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7D3" w:rsidRDefault="00280426" w:rsidP="00922667">
      <w:pPr>
        <w:pStyle w:val="a3"/>
      </w:pPr>
      <w:r>
        <w:t>Attention</w:t>
      </w:r>
    </w:p>
    <w:p w:rsidR="004B6EFE" w:rsidRDefault="0055783E" w:rsidP="00C71C10">
      <w:pPr>
        <w:pStyle w:val="1"/>
      </w:pPr>
      <w:r w:rsidRPr="0055783E">
        <w:rPr>
          <w:rFonts w:hint="eastAsia"/>
        </w:rPr>
        <w:t>序列到序列任务中的编码器</w:t>
      </w:r>
      <w:r w:rsidRPr="0055783E">
        <w:t>-</w:t>
      </w:r>
      <w:r w:rsidRPr="0055783E">
        <w:rPr>
          <w:rFonts w:hint="eastAsia"/>
        </w:rPr>
        <w:t>解码器架构（</w:t>
      </w:r>
      <w:r w:rsidRPr="0055783E">
        <w:t>Seq2Seq</w:t>
      </w:r>
      <w:r w:rsidR="00C71C10">
        <w:rPr>
          <w:rFonts w:hint="eastAsia"/>
        </w:rPr>
        <w:t xml:space="preserve"> </w:t>
      </w:r>
      <w:r w:rsidRPr="0055783E">
        <w:t>with RNN Encoder-Decoder</w:t>
      </w:r>
      <w:r w:rsidRPr="0055783E">
        <w:rPr>
          <w:rFonts w:hint="eastAsia"/>
        </w:rPr>
        <w:t>）</w:t>
      </w:r>
      <w:r w:rsidRPr="0055783E">
        <w:t xml:space="preserve"> </w:t>
      </w:r>
    </w:p>
    <w:p w:rsidR="006E0FD4" w:rsidRDefault="006E0FD4" w:rsidP="001064DB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seq2seq</w:t>
      </w:r>
    </w:p>
    <w:p w:rsidR="007774E6" w:rsidRDefault="006E0FD4" w:rsidP="000129B2">
      <w:pPr>
        <w:ind w:firstLine="420"/>
      </w:pPr>
      <w:r>
        <w:rPr>
          <w:rFonts w:hint="eastAsia"/>
        </w:rPr>
        <w:t>seq2seq</w:t>
      </w:r>
      <w:r>
        <w:rPr>
          <w:rFonts w:hint="eastAsia"/>
        </w:rPr>
        <w:t>是一个</w:t>
      </w:r>
      <w:r>
        <w:rPr>
          <w:rFonts w:hint="eastAsia"/>
        </w:rPr>
        <w:t>Encoder</w:t>
      </w:r>
      <w:r>
        <w:rPr>
          <w:rFonts w:hint="eastAsia"/>
        </w:rPr>
        <w:t>–</w:t>
      </w:r>
      <w:r>
        <w:rPr>
          <w:rFonts w:hint="eastAsia"/>
        </w:rPr>
        <w:t>Decoder</w:t>
      </w:r>
      <w:r>
        <w:rPr>
          <w:rFonts w:hint="eastAsia"/>
        </w:rPr>
        <w:t>结构的网络，它的输入是一个序列，输出也是一个序列，</w:t>
      </w:r>
      <w:r>
        <w:rPr>
          <w:rFonts w:hint="eastAsia"/>
        </w:rPr>
        <w:t xml:space="preserve"> Encoder</w:t>
      </w:r>
      <w:r>
        <w:rPr>
          <w:rFonts w:hint="eastAsia"/>
        </w:rPr>
        <w:t>中将一个可变长度的信号序列变为固定长度的向量表达，</w:t>
      </w:r>
      <w:r>
        <w:rPr>
          <w:rFonts w:hint="eastAsia"/>
        </w:rPr>
        <w:t>Decoder</w:t>
      </w:r>
      <w:r>
        <w:rPr>
          <w:rFonts w:hint="eastAsia"/>
        </w:rPr>
        <w:t>将这个固定长度的向量变成可变长度的目标的信号序列。</w:t>
      </w:r>
    </w:p>
    <w:p w:rsidR="0096053D" w:rsidRDefault="0096053D" w:rsidP="0096053D">
      <w:pPr>
        <w:jc w:val="center"/>
      </w:pPr>
      <w:r>
        <w:rPr>
          <w:noProof/>
        </w:rPr>
        <w:drawing>
          <wp:inline distT="0" distB="0" distL="0" distR="0" wp14:anchorId="5BE9BC15" wp14:editId="26129949">
            <wp:extent cx="5274310" cy="2524221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F" w:rsidRDefault="00AC7EFF" w:rsidP="00AC7EFF"/>
    <w:p w:rsidR="00394D52" w:rsidRDefault="00A3239D" w:rsidP="00AC7EFF">
      <w:r>
        <w:rPr>
          <w:rFonts w:hint="eastAsia"/>
        </w:rPr>
        <w:t>RNN</w:t>
      </w:r>
      <w:r>
        <w:rPr>
          <w:rFonts w:hint="eastAsia"/>
        </w:rPr>
        <w:t>会存在梯度消失和梯度爆炸的问题</w:t>
      </w:r>
      <w:r w:rsidR="00C8717C">
        <w:rPr>
          <w:rFonts w:hint="eastAsia"/>
        </w:rPr>
        <w:t>，</w:t>
      </w:r>
      <w:r w:rsidR="00C8717C">
        <w:rPr>
          <w:rFonts w:hint="eastAsia"/>
        </w:rPr>
        <w:t>LSTM</w:t>
      </w:r>
      <w:r w:rsidR="00C8717C">
        <w:rPr>
          <w:rFonts w:hint="eastAsia"/>
        </w:rPr>
        <w:t>和</w:t>
      </w:r>
      <w:r w:rsidR="00C8717C">
        <w:rPr>
          <w:rFonts w:hint="eastAsia"/>
        </w:rPr>
        <w:t>GRU</w:t>
      </w:r>
      <w:r w:rsidR="00C8717C">
        <w:rPr>
          <w:rFonts w:hint="eastAsia"/>
        </w:rPr>
        <w:t>可以缓解梯度消失和梯度爆炸，但是无法完全解决</w:t>
      </w:r>
    </w:p>
    <w:p w:rsidR="00170ADE" w:rsidRPr="0096053D" w:rsidRDefault="00170ADE" w:rsidP="00AC7EFF">
      <w:pPr>
        <w:jc w:val="center"/>
      </w:pPr>
      <w:r>
        <w:rPr>
          <w:noProof/>
        </w:rPr>
        <w:drawing>
          <wp:inline distT="0" distB="0" distL="0" distR="0" wp14:anchorId="4B6BD2C6" wp14:editId="4A291D6F">
            <wp:extent cx="5274310" cy="2132921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3E" w:rsidRDefault="0055783E" w:rsidP="00CA6DA5">
      <w:pPr>
        <w:pStyle w:val="2"/>
        <w:numPr>
          <w:ilvl w:val="1"/>
          <w:numId w:val="1"/>
        </w:numPr>
        <w:rPr>
          <w:rFonts w:ascii="宋体" w:eastAsia="宋体" w:hAnsi="宋体" w:cs="宋体"/>
        </w:rPr>
      </w:pPr>
      <w:r w:rsidRPr="0055783E">
        <w:lastRenderedPageBreak/>
        <w:t>RNN Encoder-</w:t>
      </w:r>
      <w:proofErr w:type="spellStart"/>
      <w:r w:rsidRPr="0055783E">
        <w:t>Decodr</w:t>
      </w:r>
      <w:proofErr w:type="spellEnd"/>
      <w:r w:rsidRPr="0055783E">
        <w:rPr>
          <w:rFonts w:ascii="Microsoft JhengHei" w:eastAsia="Microsoft JhengHei" w:hAnsi="Microsoft JhengHei" w:cs="Microsoft JhengHei" w:hint="eastAsia"/>
        </w:rPr>
        <w:t>⽹</w:t>
      </w:r>
      <w:r w:rsidRPr="0055783E">
        <w:rPr>
          <w:rFonts w:ascii="宋体" w:eastAsia="宋体" w:hAnsi="宋体" w:cs="宋体" w:hint="eastAsia"/>
        </w:rPr>
        <w:t>络架构</w:t>
      </w:r>
    </w:p>
    <w:p w:rsidR="00CA6DA5" w:rsidRDefault="0004738C" w:rsidP="007774E6">
      <w:pPr>
        <w:jc w:val="center"/>
      </w:pPr>
      <w:r>
        <w:rPr>
          <w:noProof/>
        </w:rPr>
        <w:drawing>
          <wp:inline distT="0" distB="0" distL="0" distR="0" wp14:anchorId="2D586ACF" wp14:editId="34064EAF">
            <wp:extent cx="4857750" cy="4914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3F" w:rsidRDefault="00555574" w:rsidP="00555574">
      <w:pPr>
        <w:jc w:val="center"/>
      </w:pPr>
      <w:r>
        <w:rPr>
          <w:noProof/>
        </w:rPr>
        <w:drawing>
          <wp:inline distT="0" distB="0" distL="0" distR="0" wp14:anchorId="0D9AE77D" wp14:editId="44014F8E">
            <wp:extent cx="5274310" cy="12074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157" w:rsidRDefault="00A06157" w:rsidP="00A06157"/>
    <w:p w:rsidR="00A06157" w:rsidRDefault="00A06157" w:rsidP="00A06157"/>
    <w:p w:rsidR="00A06157" w:rsidRPr="00CA6DA5" w:rsidRDefault="00A06157" w:rsidP="00A06157"/>
    <w:p w:rsidR="00C02BA1" w:rsidRDefault="0055783E" w:rsidP="00C00A10">
      <w:pPr>
        <w:pStyle w:val="2"/>
        <w:numPr>
          <w:ilvl w:val="1"/>
          <w:numId w:val="1"/>
        </w:numPr>
      </w:pPr>
      <w:r w:rsidRPr="0055783E">
        <w:lastRenderedPageBreak/>
        <w:t>RNN Encoder-</w:t>
      </w:r>
      <w:proofErr w:type="spellStart"/>
      <w:r w:rsidRPr="0055783E">
        <w:t>Decodr</w:t>
      </w:r>
      <w:proofErr w:type="spellEnd"/>
      <w:r w:rsidRPr="0055783E">
        <w:rPr>
          <w:rFonts w:hint="eastAsia"/>
        </w:rPr>
        <w:t>编码器</w:t>
      </w:r>
      <w:r w:rsidRPr="0055783E">
        <w:t>Encoder</w:t>
      </w:r>
      <w:r w:rsidRPr="0055783E">
        <w:rPr>
          <w:rFonts w:hint="eastAsia"/>
        </w:rPr>
        <w:t>原理</w:t>
      </w:r>
    </w:p>
    <w:p w:rsidR="00C00A10" w:rsidRDefault="00137A38" w:rsidP="00137A38">
      <w:pPr>
        <w:jc w:val="center"/>
      </w:pPr>
      <w:r>
        <w:rPr>
          <w:noProof/>
        </w:rPr>
        <w:drawing>
          <wp:inline distT="0" distB="0" distL="0" distR="0" wp14:anchorId="23DA8261" wp14:editId="18760E68">
            <wp:extent cx="5274310" cy="3768324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A10" w:rsidRDefault="00E853D2" w:rsidP="005A02B8">
      <w:pPr>
        <w:jc w:val="center"/>
      </w:pPr>
      <w:r>
        <w:rPr>
          <w:noProof/>
        </w:rPr>
        <w:drawing>
          <wp:inline distT="0" distB="0" distL="0" distR="0" wp14:anchorId="77A87603" wp14:editId="4B892F52">
            <wp:extent cx="5153025" cy="27432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A10" w:rsidRDefault="00377DBE" w:rsidP="00377DBE">
      <w:pPr>
        <w:jc w:val="center"/>
      </w:pPr>
      <w:r>
        <w:rPr>
          <w:noProof/>
        </w:rPr>
        <w:drawing>
          <wp:inline distT="0" distB="0" distL="0" distR="0" wp14:anchorId="5AB56C24" wp14:editId="352AB395">
            <wp:extent cx="5274310" cy="1291107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A10" w:rsidRDefault="00C00A10" w:rsidP="00C00A10"/>
    <w:p w:rsidR="00C00A10" w:rsidRDefault="00C00A10" w:rsidP="00C00A10"/>
    <w:p w:rsidR="00C00A10" w:rsidRPr="00C00A10" w:rsidRDefault="00C00A10" w:rsidP="00C00A10"/>
    <w:p w:rsidR="00C02BA1" w:rsidRDefault="0055783E" w:rsidP="005B168A">
      <w:pPr>
        <w:pStyle w:val="2"/>
        <w:numPr>
          <w:ilvl w:val="1"/>
          <w:numId w:val="1"/>
        </w:numPr>
      </w:pPr>
      <w:r w:rsidRPr="0055783E">
        <w:t>RNN Encoder-</w:t>
      </w:r>
      <w:proofErr w:type="spellStart"/>
      <w:r w:rsidRPr="0055783E">
        <w:t>Decodr</w:t>
      </w:r>
      <w:proofErr w:type="spellEnd"/>
      <w:r w:rsidRPr="0055783E">
        <w:rPr>
          <w:rFonts w:hint="eastAsia"/>
        </w:rPr>
        <w:t>解码器</w:t>
      </w:r>
      <w:r w:rsidRPr="0055783E">
        <w:t>Decoder</w:t>
      </w:r>
      <w:r w:rsidRPr="0055783E">
        <w:rPr>
          <w:rFonts w:hint="eastAsia"/>
        </w:rPr>
        <w:t>原理</w:t>
      </w:r>
    </w:p>
    <w:p w:rsidR="005B168A" w:rsidRDefault="00CE3B12" w:rsidP="00FF034C">
      <w:pPr>
        <w:jc w:val="center"/>
      </w:pPr>
      <w:r>
        <w:rPr>
          <w:noProof/>
        </w:rPr>
        <w:drawing>
          <wp:inline distT="0" distB="0" distL="0" distR="0" wp14:anchorId="15FD68EA" wp14:editId="07B423D4">
            <wp:extent cx="5274310" cy="266889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8A" w:rsidRDefault="003F6046" w:rsidP="003F6046">
      <w:pPr>
        <w:jc w:val="center"/>
      </w:pPr>
      <w:r>
        <w:rPr>
          <w:noProof/>
        </w:rPr>
        <w:drawing>
          <wp:inline distT="0" distB="0" distL="0" distR="0" wp14:anchorId="0B8EE689" wp14:editId="12DCBCB3">
            <wp:extent cx="5274310" cy="332086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8A" w:rsidRDefault="00071995" w:rsidP="001876E2">
      <w:pPr>
        <w:jc w:val="center"/>
      </w:pPr>
      <w:r>
        <w:rPr>
          <w:noProof/>
        </w:rPr>
        <w:lastRenderedPageBreak/>
        <w:drawing>
          <wp:inline distT="0" distB="0" distL="0" distR="0" wp14:anchorId="61E922D6" wp14:editId="05D784A0">
            <wp:extent cx="5274310" cy="2052341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8A" w:rsidRDefault="005B168A" w:rsidP="005B168A"/>
    <w:p w:rsidR="005B168A" w:rsidRDefault="005B168A" w:rsidP="005B168A"/>
    <w:p w:rsidR="005B168A" w:rsidRDefault="005B168A" w:rsidP="005B168A"/>
    <w:p w:rsidR="005B168A" w:rsidRPr="005B168A" w:rsidRDefault="005B168A" w:rsidP="005B168A"/>
    <w:p w:rsidR="00C02BA1" w:rsidRDefault="0055783E" w:rsidP="00C02BA1">
      <w:pPr>
        <w:pStyle w:val="2"/>
      </w:pPr>
      <w:r w:rsidRPr="0055783E">
        <w:t xml:space="preserve">1.4  RNN </w:t>
      </w:r>
      <w:proofErr w:type="spellStart"/>
      <w:r w:rsidRPr="0055783E">
        <w:t>Encdoer</w:t>
      </w:r>
      <w:proofErr w:type="spellEnd"/>
      <w:r w:rsidRPr="0055783E">
        <w:t>-Decoder</w:t>
      </w:r>
      <w:r w:rsidRPr="0055783E">
        <w:rPr>
          <w:rFonts w:hint="eastAsia"/>
        </w:rPr>
        <w:t>原理实现</w:t>
      </w:r>
      <w:r w:rsidRPr="0055783E">
        <w:t xml:space="preserve"> </w:t>
      </w:r>
    </w:p>
    <w:p w:rsidR="00C02BA1" w:rsidRDefault="0055783E" w:rsidP="00C02BA1">
      <w:pPr>
        <w:pStyle w:val="1"/>
      </w:pPr>
      <w:r w:rsidRPr="0055783E">
        <w:t>2  </w:t>
      </w:r>
      <w:r w:rsidRPr="0055783E">
        <w:rPr>
          <w:rFonts w:hint="eastAsia"/>
        </w:rPr>
        <w:t>序列到序列任务中的注意</w:t>
      </w:r>
      <w:r w:rsidRPr="0055783E">
        <w:rPr>
          <w:rFonts w:ascii="Microsoft JhengHei" w:eastAsia="Microsoft JhengHei" w:hAnsi="Microsoft JhengHei" w:cs="Microsoft JhengHei" w:hint="eastAsia"/>
        </w:rPr>
        <w:t>⼒</w:t>
      </w:r>
      <w:r w:rsidRPr="0055783E">
        <w:rPr>
          <w:rFonts w:ascii="宋体" w:eastAsia="宋体" w:hAnsi="宋体" w:cs="宋体" w:hint="eastAsia"/>
        </w:rPr>
        <w:t>机制（</w:t>
      </w:r>
      <w:r w:rsidRPr="0055783E">
        <w:t>Seq2Seq with Attention</w:t>
      </w:r>
      <w:r w:rsidRPr="0055783E">
        <w:rPr>
          <w:rFonts w:hint="eastAsia"/>
        </w:rPr>
        <w:t>）</w:t>
      </w:r>
      <w:r w:rsidRPr="0055783E">
        <w:t xml:space="preserve"> </w:t>
      </w:r>
    </w:p>
    <w:p w:rsidR="003E2387" w:rsidRDefault="0055783E" w:rsidP="003E2387">
      <w:pPr>
        <w:pStyle w:val="2"/>
        <w:rPr>
          <w:rFonts w:ascii="宋体" w:eastAsia="宋体" w:hAnsi="宋体" w:cs="宋体"/>
        </w:rPr>
      </w:pPr>
      <w:r w:rsidRPr="0055783E">
        <w:t>2.1  Seq2Seq with Attention</w:t>
      </w:r>
      <w:r w:rsidRPr="003E2387">
        <w:rPr>
          <w:rFonts w:ascii="Microsoft JhengHei" w:eastAsia="Microsoft JhengHei" w:hAnsi="Microsoft JhengHei" w:cs="Microsoft JhengHei" w:hint="eastAsia"/>
        </w:rPr>
        <w:t>⽹</w:t>
      </w:r>
      <w:r w:rsidRPr="003E2387">
        <w:rPr>
          <w:rFonts w:ascii="宋体" w:eastAsia="宋体" w:hAnsi="宋体" w:cs="宋体" w:hint="eastAsia"/>
        </w:rPr>
        <w:t>络架构</w:t>
      </w:r>
    </w:p>
    <w:p w:rsidR="00C15737" w:rsidRDefault="00FA370A" w:rsidP="00FA370A">
      <w:pPr>
        <w:jc w:val="center"/>
      </w:pPr>
      <w:r>
        <w:rPr>
          <w:noProof/>
        </w:rPr>
        <w:drawing>
          <wp:inline distT="0" distB="0" distL="0" distR="0" wp14:anchorId="6DACA15A" wp14:editId="18995915">
            <wp:extent cx="5274310" cy="295947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44" w:rsidRDefault="00450F8B" w:rsidP="00450F8B">
      <w:pPr>
        <w:jc w:val="center"/>
      </w:pPr>
      <w:r>
        <w:rPr>
          <w:noProof/>
        </w:rPr>
        <w:lastRenderedPageBreak/>
        <w:drawing>
          <wp:inline distT="0" distB="0" distL="0" distR="0" wp14:anchorId="107A97F4" wp14:editId="673AAE86">
            <wp:extent cx="5274310" cy="3465539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CFD" w:rsidRDefault="00E53CFD" w:rsidP="00C15737"/>
    <w:p w:rsidR="00E53CFD" w:rsidRDefault="00E53CFD" w:rsidP="00C15737"/>
    <w:p w:rsidR="00E53CFD" w:rsidRDefault="00E53CFD" w:rsidP="00C15737"/>
    <w:p w:rsidR="001A4F44" w:rsidRDefault="001A4F44" w:rsidP="00C15737"/>
    <w:p w:rsidR="001A4F44" w:rsidRPr="00C15737" w:rsidRDefault="001A4F44" w:rsidP="00C15737"/>
    <w:p w:rsidR="003E2387" w:rsidRDefault="0055783E" w:rsidP="003E2387">
      <w:pPr>
        <w:pStyle w:val="2"/>
      </w:pPr>
      <w:r w:rsidRPr="0055783E">
        <w:t>2.2  Seq2Seq with Attention</w:t>
      </w:r>
      <w:r w:rsidRPr="0055783E">
        <w:rPr>
          <w:rFonts w:hint="eastAsia"/>
        </w:rPr>
        <w:t>编码器</w:t>
      </w:r>
      <w:r w:rsidRPr="0055783E">
        <w:t>Encoder</w:t>
      </w:r>
      <w:r w:rsidRPr="0055783E">
        <w:rPr>
          <w:rFonts w:hint="eastAsia"/>
        </w:rPr>
        <w:t>原理</w:t>
      </w:r>
    </w:p>
    <w:p w:rsidR="00C15737" w:rsidRDefault="00C15737" w:rsidP="00C15737"/>
    <w:p w:rsidR="00C15737" w:rsidRDefault="00C15737" w:rsidP="00C15737"/>
    <w:p w:rsidR="00C15737" w:rsidRPr="00C15737" w:rsidRDefault="00C15737" w:rsidP="00C15737"/>
    <w:p w:rsidR="003E2387" w:rsidRDefault="0055783E" w:rsidP="003E2387">
      <w:pPr>
        <w:pStyle w:val="2"/>
      </w:pPr>
      <w:r w:rsidRPr="0055783E">
        <w:t>2.3  Seq2Seq with Attention</w:t>
      </w:r>
      <w:r w:rsidRPr="0055783E">
        <w:rPr>
          <w:rFonts w:hint="eastAsia"/>
        </w:rPr>
        <w:t>解码器</w:t>
      </w:r>
      <w:r w:rsidRPr="0055783E">
        <w:t>Decoder</w:t>
      </w:r>
      <w:r w:rsidRPr="0055783E">
        <w:rPr>
          <w:rFonts w:hint="eastAsia"/>
        </w:rPr>
        <w:t>原理</w:t>
      </w:r>
    </w:p>
    <w:p w:rsidR="00C15737" w:rsidRDefault="00C15737" w:rsidP="00C15737"/>
    <w:p w:rsidR="00C15737" w:rsidRDefault="00C15737" w:rsidP="00C15737"/>
    <w:p w:rsidR="00C15737" w:rsidRDefault="00C15737" w:rsidP="00C15737"/>
    <w:p w:rsidR="00C15737" w:rsidRPr="00C15737" w:rsidRDefault="00C15737" w:rsidP="00C15737"/>
    <w:p w:rsidR="003E2387" w:rsidRDefault="0055783E" w:rsidP="003E2387">
      <w:pPr>
        <w:pStyle w:val="2"/>
      </w:pPr>
      <w:r w:rsidRPr="0055783E">
        <w:t>2.4  Seq2Seq with Attention</w:t>
      </w:r>
      <w:r w:rsidRPr="0055783E">
        <w:rPr>
          <w:rFonts w:hint="eastAsia"/>
        </w:rPr>
        <w:t>原理实现</w:t>
      </w:r>
    </w:p>
    <w:p w:rsidR="00C15737" w:rsidRDefault="00C15737" w:rsidP="00C15737"/>
    <w:p w:rsidR="00C15737" w:rsidRDefault="00C15737" w:rsidP="00C15737"/>
    <w:p w:rsidR="00C15737" w:rsidRPr="00C15737" w:rsidRDefault="00C15737" w:rsidP="00C15737"/>
    <w:p w:rsidR="003E2387" w:rsidRDefault="0055783E" w:rsidP="003E2387">
      <w:pPr>
        <w:pStyle w:val="1"/>
      </w:pPr>
      <w:r w:rsidRPr="0055783E">
        <w:lastRenderedPageBreak/>
        <w:t>3  </w:t>
      </w:r>
      <w:r w:rsidRPr="0055783E">
        <w:rPr>
          <w:rFonts w:hint="eastAsia"/>
        </w:rPr>
        <w:t>注意</w:t>
      </w:r>
      <w:r w:rsidRPr="003E2387">
        <w:rPr>
          <w:rFonts w:ascii="Microsoft JhengHei" w:eastAsia="Microsoft JhengHei" w:hAnsi="Microsoft JhengHei" w:cs="Microsoft JhengHei" w:hint="eastAsia"/>
        </w:rPr>
        <w:t>⼒</w:t>
      </w:r>
      <w:r w:rsidRPr="003E2387">
        <w:rPr>
          <w:rFonts w:ascii="宋体" w:eastAsia="宋体" w:hAnsi="宋体" w:cs="宋体" w:hint="eastAsia"/>
        </w:rPr>
        <w:t>机</w:t>
      </w:r>
      <w:r w:rsidRPr="003E2387">
        <w:rPr>
          <w:rFonts w:hint="eastAsia"/>
        </w:rPr>
        <w:t>制</w:t>
      </w:r>
      <w:r w:rsidR="003E2387">
        <w:t>Attention</w:t>
      </w:r>
    </w:p>
    <w:p w:rsidR="003E2387" w:rsidRDefault="0055783E" w:rsidP="003E2387">
      <w:pPr>
        <w:pStyle w:val="2"/>
      </w:pPr>
      <w:r w:rsidRPr="0055783E">
        <w:t>3.1  </w:t>
      </w:r>
      <w:r w:rsidRPr="0055783E">
        <w:rPr>
          <w:rFonts w:hint="eastAsia"/>
        </w:rPr>
        <w:t>柔性注意</w:t>
      </w:r>
      <w:r w:rsidRPr="003E2387">
        <w:rPr>
          <w:rFonts w:ascii="Microsoft JhengHei" w:eastAsia="Microsoft JhengHei" w:hAnsi="Microsoft JhengHei" w:cs="Microsoft JhengHei" w:hint="eastAsia"/>
        </w:rPr>
        <w:t>⼒</w:t>
      </w:r>
      <w:r w:rsidRPr="003E2387">
        <w:rPr>
          <w:rFonts w:ascii="宋体" w:eastAsia="宋体" w:hAnsi="宋体" w:cs="宋体" w:hint="eastAsia"/>
        </w:rPr>
        <w:t>机制（</w:t>
      </w:r>
      <w:r w:rsidRPr="0055783E">
        <w:t>Soft Attention</w:t>
      </w:r>
      <w:r w:rsidRPr="0055783E">
        <w:rPr>
          <w:rFonts w:hint="eastAsia"/>
        </w:rPr>
        <w:t>）</w:t>
      </w:r>
    </w:p>
    <w:p w:rsidR="003A42EF" w:rsidRDefault="000453D4" w:rsidP="0054694A">
      <w:pPr>
        <w:jc w:val="center"/>
      </w:pPr>
      <w:r>
        <w:rPr>
          <w:noProof/>
        </w:rPr>
        <w:drawing>
          <wp:inline distT="0" distB="0" distL="0" distR="0" wp14:anchorId="7933462E" wp14:editId="1F4959C3">
            <wp:extent cx="5210175" cy="24669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EF" w:rsidRPr="003A42EF" w:rsidRDefault="003A42EF" w:rsidP="003A42EF"/>
    <w:p w:rsidR="003E2387" w:rsidRDefault="0055783E" w:rsidP="003E2387">
      <w:pPr>
        <w:pStyle w:val="3"/>
        <w:rPr>
          <w:rFonts w:ascii="宋体" w:eastAsia="宋体" w:hAnsi="宋体" w:cs="宋体"/>
        </w:rPr>
      </w:pPr>
      <w:r w:rsidRPr="0055783E">
        <w:t>3.1.1  </w:t>
      </w:r>
      <w:r w:rsidRPr="0055783E">
        <w:rPr>
          <w:rFonts w:hint="eastAsia"/>
        </w:rPr>
        <w:t>注意</w:t>
      </w:r>
      <w:r w:rsidRPr="003E2387">
        <w:rPr>
          <w:rFonts w:ascii="Microsoft JhengHei" w:eastAsia="Microsoft JhengHei" w:hAnsi="Microsoft JhengHei" w:cs="Microsoft JhengHei" w:hint="eastAsia"/>
        </w:rPr>
        <w:t>⼒</w:t>
      </w:r>
      <w:r w:rsidRPr="003E2387">
        <w:rPr>
          <w:rFonts w:ascii="宋体" w:eastAsia="宋体" w:hAnsi="宋体" w:cs="宋体" w:hint="eastAsia"/>
        </w:rPr>
        <w:t>分布</w:t>
      </w:r>
    </w:p>
    <w:p w:rsidR="00AF0AEC" w:rsidRDefault="00AF0AEC" w:rsidP="00AF0AEC">
      <w:pPr>
        <w:jc w:val="center"/>
      </w:pPr>
      <w:r>
        <w:rPr>
          <w:noProof/>
        </w:rPr>
        <w:drawing>
          <wp:inline distT="0" distB="0" distL="0" distR="0" wp14:anchorId="6464CD32" wp14:editId="23F25A59">
            <wp:extent cx="5274310" cy="2188472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EC" w:rsidRDefault="00862419" w:rsidP="00862419">
      <w:pPr>
        <w:jc w:val="center"/>
      </w:pPr>
      <w:r>
        <w:rPr>
          <w:noProof/>
        </w:rPr>
        <w:lastRenderedPageBreak/>
        <w:drawing>
          <wp:inline distT="0" distB="0" distL="0" distR="0" wp14:anchorId="5A074531" wp14:editId="7BE2A2AA">
            <wp:extent cx="4800600" cy="52292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EC" w:rsidRPr="00AF0AEC" w:rsidRDefault="003B235B" w:rsidP="003B235B">
      <w:pPr>
        <w:jc w:val="center"/>
      </w:pPr>
      <w:r>
        <w:rPr>
          <w:noProof/>
        </w:rPr>
        <w:drawing>
          <wp:inline distT="0" distB="0" distL="0" distR="0" wp14:anchorId="6F606483" wp14:editId="662BE1C0">
            <wp:extent cx="5274310" cy="122334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87" w:rsidRDefault="0055783E" w:rsidP="003E2387">
      <w:pPr>
        <w:pStyle w:val="3"/>
      </w:pPr>
      <w:r w:rsidRPr="0055783E">
        <w:lastRenderedPageBreak/>
        <w:t>3.1.2  </w:t>
      </w:r>
      <w:r w:rsidRPr="0055783E">
        <w:rPr>
          <w:rFonts w:hint="eastAsia"/>
        </w:rPr>
        <w:t>加权平均</w:t>
      </w:r>
    </w:p>
    <w:p w:rsidR="00F75FBA" w:rsidRDefault="000B07BA" w:rsidP="000B07BA">
      <w:pPr>
        <w:jc w:val="center"/>
      </w:pPr>
      <w:r>
        <w:rPr>
          <w:noProof/>
        </w:rPr>
        <w:drawing>
          <wp:inline distT="0" distB="0" distL="0" distR="0" wp14:anchorId="4870831C" wp14:editId="27D7C776">
            <wp:extent cx="5274310" cy="5221811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FBA" w:rsidRDefault="00F75FBA" w:rsidP="00F75FBA"/>
    <w:p w:rsidR="00F75FBA" w:rsidRDefault="00F75FBA" w:rsidP="00F75FBA"/>
    <w:p w:rsidR="00F75FBA" w:rsidRPr="00F75FBA" w:rsidRDefault="00F75FBA" w:rsidP="00F75FBA"/>
    <w:p w:rsidR="003E2387" w:rsidRDefault="0055783E" w:rsidP="003E2387">
      <w:pPr>
        <w:pStyle w:val="2"/>
      </w:pPr>
      <w:r w:rsidRPr="0055783E">
        <w:lastRenderedPageBreak/>
        <w:t>3.2  </w:t>
      </w:r>
      <w:r w:rsidRPr="0055783E">
        <w:rPr>
          <w:rFonts w:hint="eastAsia"/>
        </w:rPr>
        <w:t>键值对注意</w:t>
      </w:r>
      <w:r w:rsidRPr="003E2387">
        <w:rPr>
          <w:rFonts w:ascii="Microsoft JhengHei" w:eastAsia="Microsoft JhengHei" w:hAnsi="Microsoft JhengHei" w:cs="Microsoft JhengHei" w:hint="eastAsia"/>
        </w:rPr>
        <w:t>⼒</w:t>
      </w:r>
      <w:r w:rsidRPr="003E2387">
        <w:rPr>
          <w:rFonts w:ascii="宋体" w:eastAsia="宋体" w:hAnsi="宋体" w:cs="宋体" w:hint="eastAsia"/>
        </w:rPr>
        <w:t>机制（</w:t>
      </w:r>
      <w:r w:rsidRPr="0055783E">
        <w:t>Key-Value Pair Attention Mechanism</w:t>
      </w:r>
      <w:r w:rsidRPr="0055783E">
        <w:rPr>
          <w:rFonts w:hint="eastAsia"/>
        </w:rPr>
        <w:t>）</w:t>
      </w:r>
    </w:p>
    <w:p w:rsidR="00715EA1" w:rsidRDefault="00CD5445" w:rsidP="00CD5445">
      <w:pPr>
        <w:jc w:val="center"/>
      </w:pPr>
      <w:r>
        <w:rPr>
          <w:noProof/>
        </w:rPr>
        <w:drawing>
          <wp:inline distT="0" distB="0" distL="0" distR="0" wp14:anchorId="2F3F217F" wp14:editId="027698B7">
            <wp:extent cx="5274310" cy="198824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A1" w:rsidRDefault="00913248" w:rsidP="00715EA1">
      <w:r>
        <w:rPr>
          <w:noProof/>
        </w:rPr>
        <w:drawing>
          <wp:inline distT="0" distB="0" distL="0" distR="0" wp14:anchorId="4FEF10FD" wp14:editId="376D6A42">
            <wp:extent cx="5274310" cy="18002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A1" w:rsidRDefault="008C7BC7" w:rsidP="008C7BC7">
      <w:pPr>
        <w:jc w:val="center"/>
      </w:pPr>
      <w:r>
        <w:rPr>
          <w:noProof/>
        </w:rPr>
        <w:lastRenderedPageBreak/>
        <w:drawing>
          <wp:inline distT="0" distB="0" distL="0" distR="0" wp14:anchorId="2953243B" wp14:editId="57903D54">
            <wp:extent cx="5274310" cy="5311548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A1" w:rsidRPr="00715EA1" w:rsidRDefault="00715EA1" w:rsidP="00715EA1"/>
    <w:p w:rsidR="003E2387" w:rsidRDefault="0055783E" w:rsidP="003E2387">
      <w:pPr>
        <w:pStyle w:val="2"/>
      </w:pPr>
      <w:r w:rsidRPr="0055783E">
        <w:t>3.3  </w:t>
      </w:r>
      <w:r w:rsidRPr="0055783E">
        <w:rPr>
          <w:rFonts w:hint="eastAsia"/>
        </w:rPr>
        <w:t>多头注意</w:t>
      </w:r>
      <w:r w:rsidRPr="003E2387">
        <w:rPr>
          <w:rFonts w:ascii="Microsoft JhengHei" w:eastAsia="Microsoft JhengHei" w:hAnsi="Microsoft JhengHei" w:cs="Microsoft JhengHei" w:hint="eastAsia"/>
        </w:rPr>
        <w:t>⼒</w:t>
      </w:r>
      <w:r w:rsidRPr="003E2387">
        <w:rPr>
          <w:rFonts w:ascii="宋体" w:eastAsia="宋体" w:hAnsi="宋体" w:cs="宋体" w:hint="eastAsia"/>
        </w:rPr>
        <w:t>机制（</w:t>
      </w:r>
      <w:r w:rsidRPr="0055783E">
        <w:t>Multi-Head Attention Mechanism</w:t>
      </w:r>
      <w:r w:rsidRPr="0055783E">
        <w:rPr>
          <w:rFonts w:hint="eastAsia"/>
        </w:rPr>
        <w:t>）</w:t>
      </w:r>
      <w:r w:rsidRPr="0055783E">
        <w:t xml:space="preserve"> </w:t>
      </w:r>
    </w:p>
    <w:p w:rsidR="00C74153" w:rsidRDefault="000164C6" w:rsidP="000164C6">
      <w:pPr>
        <w:jc w:val="center"/>
      </w:pPr>
      <w:r>
        <w:rPr>
          <w:noProof/>
        </w:rPr>
        <w:drawing>
          <wp:inline distT="0" distB="0" distL="0" distR="0" wp14:anchorId="2CBC0AE2" wp14:editId="4F291476">
            <wp:extent cx="5274310" cy="1119570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53" w:rsidRDefault="00C74153" w:rsidP="00C74153"/>
    <w:p w:rsidR="00C74153" w:rsidRPr="00C74153" w:rsidRDefault="00C74153" w:rsidP="00C74153"/>
    <w:p w:rsidR="00EF0FFC" w:rsidRDefault="0055783E" w:rsidP="003E2387">
      <w:pPr>
        <w:pStyle w:val="2"/>
      </w:pPr>
      <w:r w:rsidRPr="0055783E">
        <w:lastRenderedPageBreak/>
        <w:t>3.4  </w:t>
      </w:r>
      <w:r w:rsidRPr="003E2387">
        <w:rPr>
          <w:rFonts w:ascii="Microsoft JhengHei" w:eastAsia="Microsoft JhengHei" w:hAnsi="Microsoft JhengHei" w:cs="Microsoft JhengHei" w:hint="eastAsia"/>
        </w:rPr>
        <w:t>⾃</w:t>
      </w:r>
      <w:r w:rsidRPr="003E2387">
        <w:rPr>
          <w:rFonts w:ascii="宋体" w:eastAsia="宋体" w:hAnsi="宋体" w:cs="宋体" w:hint="eastAsia"/>
        </w:rPr>
        <w:t>注意</w:t>
      </w:r>
      <w:r w:rsidRPr="003E2387">
        <w:rPr>
          <w:rFonts w:ascii="Microsoft JhengHei" w:eastAsia="Microsoft JhengHei" w:hAnsi="Microsoft JhengHei" w:cs="Microsoft JhengHei" w:hint="eastAsia"/>
        </w:rPr>
        <w:t>⼒</w:t>
      </w:r>
      <w:r w:rsidRPr="003E2387">
        <w:rPr>
          <w:rFonts w:ascii="宋体" w:eastAsia="宋体" w:hAnsi="宋体" w:cs="宋体" w:hint="eastAsia"/>
        </w:rPr>
        <w:t>模型（</w:t>
      </w:r>
      <w:r w:rsidRPr="0055783E">
        <w:t>Self-Attention Model</w:t>
      </w:r>
      <w:r w:rsidRPr="0055783E">
        <w:rPr>
          <w:rFonts w:hint="eastAsia"/>
        </w:rPr>
        <w:t>）</w:t>
      </w:r>
    </w:p>
    <w:p w:rsidR="000A48F2" w:rsidRDefault="00035610" w:rsidP="00035610">
      <w:pPr>
        <w:jc w:val="center"/>
      </w:pPr>
      <w:r>
        <w:rPr>
          <w:noProof/>
        </w:rPr>
        <w:drawing>
          <wp:inline distT="0" distB="0" distL="0" distR="0" wp14:anchorId="7B410889" wp14:editId="2EEED166">
            <wp:extent cx="5274310" cy="207004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F2" w:rsidRDefault="003E3B65" w:rsidP="003E3B65">
      <w:pPr>
        <w:jc w:val="center"/>
      </w:pPr>
      <w:r>
        <w:rPr>
          <w:noProof/>
        </w:rPr>
        <w:drawing>
          <wp:inline distT="0" distB="0" distL="0" distR="0" wp14:anchorId="71ED9419" wp14:editId="32E9D28B">
            <wp:extent cx="5274310" cy="4180379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F2" w:rsidRDefault="00643728" w:rsidP="00EF0FFC">
      <w:r>
        <w:rPr>
          <w:noProof/>
        </w:rPr>
        <w:drawing>
          <wp:inline distT="0" distB="0" distL="0" distR="0" wp14:anchorId="7287B9CD" wp14:editId="1A3988BE">
            <wp:extent cx="5274310" cy="1599996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F2" w:rsidRPr="006C1295" w:rsidRDefault="000A48F2" w:rsidP="00EF0FFC"/>
    <w:p w:rsidR="00EF0FFC" w:rsidRDefault="00EF0FFC" w:rsidP="00EF0FFC"/>
    <w:p w:rsidR="00EF0FFC" w:rsidRDefault="000A48F2" w:rsidP="0068292D">
      <w:pPr>
        <w:pStyle w:val="1"/>
      </w:pPr>
      <w:r>
        <w:rPr>
          <w:rFonts w:hint="eastAsia"/>
        </w:rPr>
        <w:t>参考</w:t>
      </w:r>
    </w:p>
    <w:p w:rsidR="009442B2" w:rsidRDefault="007E5591" w:rsidP="003F7585">
      <w:r>
        <w:rPr>
          <w:rFonts w:hint="eastAsia"/>
        </w:rPr>
        <w:t>七月在线公开课</w:t>
      </w:r>
    </w:p>
    <w:p w:rsidR="006873A1" w:rsidRDefault="00AB2809" w:rsidP="003F7585">
      <w:hyperlink r:id="rId30" w:history="1">
        <w:r w:rsidR="00C7456D">
          <w:rPr>
            <w:rStyle w:val="a4"/>
          </w:rPr>
          <w:t>https://mp.weixin.qq.com/s/0k71fKKv2SRLv9M6BjDo4w</w:t>
        </w:r>
      </w:hyperlink>
    </w:p>
    <w:p w:rsidR="00C7456D" w:rsidRDefault="00AB2809" w:rsidP="003F7585">
      <w:hyperlink r:id="rId31" w:history="1">
        <w:r w:rsidR="002B1233">
          <w:rPr>
            <w:rStyle w:val="a4"/>
          </w:rPr>
          <w:t>https://mp.weixin.qq.com/s/jQdo96E7EPXViVG8GkdI2g</w:t>
        </w:r>
      </w:hyperlink>
    </w:p>
    <w:p w:rsidR="002B1233" w:rsidRDefault="00AB2809" w:rsidP="003F7585">
      <w:hyperlink r:id="rId32" w:history="1">
        <w:r w:rsidR="00151449">
          <w:rPr>
            <w:rStyle w:val="a4"/>
          </w:rPr>
          <w:t>https://mp.weixin.qq.com/s/MCCDqRwtO5zak5yhEqeL7A</w:t>
        </w:r>
      </w:hyperlink>
    </w:p>
    <w:p w:rsidR="00151449" w:rsidRDefault="00AB2809" w:rsidP="003F7585">
      <w:hyperlink r:id="rId33" w:history="1">
        <w:r w:rsidR="009C0969">
          <w:rPr>
            <w:rStyle w:val="a4"/>
          </w:rPr>
          <w:t>https://mp.weixin.qq.com/s/7Kxnmaoh10hrM6VpQj3ZQA</w:t>
        </w:r>
      </w:hyperlink>
    </w:p>
    <w:p w:rsidR="009C0969" w:rsidRDefault="00AB2809" w:rsidP="003F7585">
      <w:hyperlink r:id="rId34" w:history="1">
        <w:r w:rsidR="002427DB">
          <w:rPr>
            <w:rStyle w:val="a4"/>
          </w:rPr>
          <w:t>https://mp.weixin.qq.com/s/dZaOT6ha2nL05UVKAx5p4A</w:t>
        </w:r>
      </w:hyperlink>
    </w:p>
    <w:p w:rsidR="002427DB" w:rsidRDefault="00AB2809" w:rsidP="003F7585">
      <w:hyperlink r:id="rId35" w:history="1">
        <w:r w:rsidR="00CC28F1">
          <w:rPr>
            <w:rStyle w:val="a4"/>
          </w:rPr>
          <w:t>https://mp.weixin.qq.com/s/O6xn4EHI2eiASLuoQnML8g</w:t>
        </w:r>
      </w:hyperlink>
    </w:p>
    <w:p w:rsidR="00CC28F1" w:rsidRDefault="00AB2809" w:rsidP="003F7585">
      <w:hyperlink r:id="rId36" w:history="1">
        <w:r w:rsidR="00FD7E0C">
          <w:rPr>
            <w:rStyle w:val="a4"/>
          </w:rPr>
          <w:t>https://mp.weixin.qq.com/s/MR9wBouqGseQbCXEnwd0yw</w:t>
        </w:r>
      </w:hyperlink>
    </w:p>
    <w:p w:rsidR="00FD7E0C" w:rsidRDefault="00A85319" w:rsidP="003F7585">
      <w:pPr>
        <w:rPr>
          <w:rFonts w:hint="eastAsia"/>
        </w:rPr>
      </w:pPr>
      <w:hyperlink r:id="rId37" w:history="1">
        <w:r>
          <w:rPr>
            <w:rStyle w:val="a4"/>
          </w:rPr>
          <w:t>https://www.bilibili.com/video/BV1op4y1U7ag</w:t>
        </w:r>
      </w:hyperlink>
    </w:p>
    <w:p w:rsidR="00A85319" w:rsidRPr="003F7585" w:rsidRDefault="007D1B5D" w:rsidP="003F7585">
      <w:hyperlink r:id="rId38" w:history="1">
        <w:r>
          <w:rPr>
            <w:rStyle w:val="a4"/>
          </w:rPr>
          <w:t>https://wmathor.com/index.php/archives/1451/</w:t>
        </w:r>
      </w:hyperlink>
    </w:p>
    <w:p w:rsidR="00EF0FFC" w:rsidRDefault="002E72D1" w:rsidP="00EF0FFC">
      <w:pPr>
        <w:rPr>
          <w:rFonts w:hint="eastAsia"/>
        </w:rPr>
      </w:pPr>
      <w:hyperlink r:id="rId39" w:history="1">
        <w:r>
          <w:rPr>
            <w:rStyle w:val="a4"/>
          </w:rPr>
          <w:t>https://wmathor.com/index.php/archives/1432/</w:t>
        </w:r>
      </w:hyperlink>
    </w:p>
    <w:p w:rsidR="009C7F05" w:rsidRPr="00EF0FFC" w:rsidRDefault="00AB2809" w:rsidP="00EF0FFC">
      <w:hyperlink r:id="rId40" w:history="1">
        <w:r>
          <w:rPr>
            <w:rStyle w:val="a4"/>
          </w:rPr>
          <w:t>https://wmathor.com/index.php/archives/1450/</w:t>
        </w:r>
      </w:hyperlink>
      <w:bookmarkStart w:id="0" w:name="_GoBack"/>
      <w:bookmarkEnd w:id="0"/>
    </w:p>
    <w:p w:rsidR="006C20F1" w:rsidRDefault="006C20F1"/>
    <w:p w:rsidR="00F90D53" w:rsidRDefault="00F90D53"/>
    <w:p w:rsidR="00F90D53" w:rsidRDefault="00F90D53"/>
    <w:p w:rsidR="00436BF5" w:rsidRDefault="00436BF5">
      <w:r>
        <w:t>S</w:t>
      </w:r>
      <w:r>
        <w:rPr>
          <w:rFonts w:hint="eastAsia"/>
        </w:rPr>
        <w:t>eq2seq</w:t>
      </w:r>
      <w:r>
        <w:rPr>
          <w:rFonts w:hint="eastAsia"/>
        </w:rPr>
        <w:t>存在的问题：</w:t>
      </w:r>
    </w:p>
    <w:p w:rsidR="00436BF5" w:rsidRDefault="00881F70">
      <w:r>
        <w:t>D</w:t>
      </w:r>
      <w:r>
        <w:rPr>
          <w:rFonts w:hint="eastAsia"/>
        </w:rPr>
        <w:t>ecoder</w:t>
      </w:r>
      <w:r>
        <w:rPr>
          <w:rFonts w:hint="eastAsia"/>
        </w:rPr>
        <w:t>阶段完全依赖</w:t>
      </w:r>
      <w:r>
        <w:rPr>
          <w:rFonts w:hint="eastAsia"/>
        </w:rPr>
        <w:t>context vector</w:t>
      </w:r>
      <w:r>
        <w:rPr>
          <w:rFonts w:hint="eastAsia"/>
        </w:rPr>
        <w:t>，</w:t>
      </w:r>
      <w:r w:rsidR="001F0443">
        <w:rPr>
          <w:rFonts w:hint="eastAsia"/>
        </w:rPr>
        <w:t>而</w:t>
      </w:r>
      <w:r w:rsidR="001F0443">
        <w:rPr>
          <w:rFonts w:hint="eastAsia"/>
        </w:rPr>
        <w:t>decoder</w:t>
      </w:r>
      <w:r w:rsidR="001F0443">
        <w:rPr>
          <w:rFonts w:hint="eastAsia"/>
        </w:rPr>
        <w:t>时每一步其实应该是与输入的每一步有所侧重的，并不是一股脑输入到</w:t>
      </w:r>
      <w:r w:rsidR="001F0443">
        <w:rPr>
          <w:rFonts w:hint="eastAsia"/>
        </w:rPr>
        <w:t>decoder</w:t>
      </w:r>
      <w:r w:rsidR="001F0443">
        <w:rPr>
          <w:rFonts w:hint="eastAsia"/>
        </w:rPr>
        <w:t>中</w:t>
      </w:r>
      <w:r w:rsidR="00FA4772">
        <w:rPr>
          <w:rFonts w:hint="eastAsia"/>
        </w:rPr>
        <w:t>；另外</w:t>
      </w:r>
      <w:r w:rsidR="00FA4772">
        <w:rPr>
          <w:rFonts w:hint="eastAsia"/>
        </w:rPr>
        <w:t>context vector</w:t>
      </w:r>
      <w:r w:rsidR="00FA4772">
        <w:rPr>
          <w:rFonts w:hint="eastAsia"/>
        </w:rPr>
        <w:t>编码的输入信息对越往前的时间步信息可能越少。</w:t>
      </w:r>
    </w:p>
    <w:p w:rsidR="00436BF5" w:rsidRDefault="00436BF5"/>
    <w:p w:rsidR="006C20F1" w:rsidRDefault="006C20F1"/>
    <w:p w:rsidR="006C20F1" w:rsidRDefault="006C20F1">
      <w:proofErr w:type="spellStart"/>
      <w:r>
        <w:rPr>
          <w:rFonts w:hint="eastAsia"/>
        </w:rPr>
        <w:t>LSTM+Attention</w:t>
      </w:r>
      <w:proofErr w:type="spellEnd"/>
      <w:r>
        <w:rPr>
          <w:rFonts w:hint="eastAsia"/>
        </w:rPr>
        <w:t>的问题：</w:t>
      </w:r>
    </w:p>
    <w:p w:rsidR="006C20F1" w:rsidRDefault="00665461">
      <w:r>
        <w:t>S</w:t>
      </w:r>
      <w:r>
        <w:rPr>
          <w:rFonts w:hint="eastAsia"/>
        </w:rPr>
        <w:t>equence</w:t>
      </w:r>
      <w:r>
        <w:rPr>
          <w:rFonts w:hint="eastAsia"/>
        </w:rPr>
        <w:t>模型无法并行</w:t>
      </w:r>
    </w:p>
    <w:p w:rsidR="00665461" w:rsidRDefault="00D61A31">
      <w:r>
        <w:t>L</w:t>
      </w:r>
      <w:r>
        <w:rPr>
          <w:rFonts w:hint="eastAsia"/>
        </w:rPr>
        <w:t>ong-term dependency</w:t>
      </w:r>
      <w:r>
        <w:rPr>
          <w:rFonts w:hint="eastAsia"/>
        </w:rPr>
        <w:t>的依赖问题，会导致梯度消失</w:t>
      </w:r>
    </w:p>
    <w:p w:rsidR="006C20F1" w:rsidRPr="00F90D53" w:rsidRDefault="006C20F1"/>
    <w:p w:rsidR="006C20F1" w:rsidRDefault="006C20F1"/>
    <w:sectPr w:rsidR="006C20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117AB7"/>
    <w:multiLevelType w:val="multilevel"/>
    <w:tmpl w:val="BBD4699A"/>
    <w:lvl w:ilvl="0">
      <w:start w:val="1"/>
      <w:numFmt w:val="decimal"/>
      <w:lvlText w:val="%1"/>
      <w:lvlJc w:val="left"/>
      <w:pPr>
        <w:ind w:left="600" w:hanging="600"/>
      </w:pPr>
      <w:rPr>
        <w:rFonts w:asciiTheme="majorHAnsi" w:eastAsiaTheme="majorEastAsia" w:hAnsiTheme="majorHAnsi" w:cstheme="majorBidi"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asciiTheme="majorHAnsi" w:eastAsiaTheme="majorEastAsia" w:hAnsiTheme="majorHAnsi"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3CB6"/>
    <w:rsid w:val="000129B2"/>
    <w:rsid w:val="000164C6"/>
    <w:rsid w:val="00035610"/>
    <w:rsid w:val="000453D4"/>
    <w:rsid w:val="0004738C"/>
    <w:rsid w:val="00053C35"/>
    <w:rsid w:val="000551DB"/>
    <w:rsid w:val="00071995"/>
    <w:rsid w:val="000A48F2"/>
    <w:rsid w:val="000B07BA"/>
    <w:rsid w:val="000C3D66"/>
    <w:rsid w:val="001064DB"/>
    <w:rsid w:val="00137A38"/>
    <w:rsid w:val="00151449"/>
    <w:rsid w:val="00170ADE"/>
    <w:rsid w:val="001876E2"/>
    <w:rsid w:val="001A4F44"/>
    <w:rsid w:val="001F0443"/>
    <w:rsid w:val="002427DB"/>
    <w:rsid w:val="00253740"/>
    <w:rsid w:val="00280426"/>
    <w:rsid w:val="002B1233"/>
    <w:rsid w:val="002E72D1"/>
    <w:rsid w:val="002F066F"/>
    <w:rsid w:val="00353CB6"/>
    <w:rsid w:val="00377DBE"/>
    <w:rsid w:val="00394D52"/>
    <w:rsid w:val="003A42EF"/>
    <w:rsid w:val="003B235B"/>
    <w:rsid w:val="003E2387"/>
    <w:rsid w:val="003E3B65"/>
    <w:rsid w:val="003F6046"/>
    <w:rsid w:val="003F7585"/>
    <w:rsid w:val="00436BF5"/>
    <w:rsid w:val="004474C2"/>
    <w:rsid w:val="00450F8B"/>
    <w:rsid w:val="004B6EFE"/>
    <w:rsid w:val="004C4FA3"/>
    <w:rsid w:val="004F2229"/>
    <w:rsid w:val="0054694A"/>
    <w:rsid w:val="00555574"/>
    <w:rsid w:val="0055783E"/>
    <w:rsid w:val="00557D5B"/>
    <w:rsid w:val="005A02B8"/>
    <w:rsid w:val="005B168A"/>
    <w:rsid w:val="00617A0A"/>
    <w:rsid w:val="00643728"/>
    <w:rsid w:val="00665461"/>
    <w:rsid w:val="0068292D"/>
    <w:rsid w:val="006873A1"/>
    <w:rsid w:val="006C1295"/>
    <w:rsid w:val="006C20F1"/>
    <w:rsid w:val="006D1456"/>
    <w:rsid w:val="006E0FD4"/>
    <w:rsid w:val="00715EA1"/>
    <w:rsid w:val="007774E6"/>
    <w:rsid w:val="007D1B5D"/>
    <w:rsid w:val="007D5895"/>
    <w:rsid w:val="007E5591"/>
    <w:rsid w:val="00841FA6"/>
    <w:rsid w:val="008477D9"/>
    <w:rsid w:val="00862419"/>
    <w:rsid w:val="00881F70"/>
    <w:rsid w:val="00885D2C"/>
    <w:rsid w:val="008C7BC7"/>
    <w:rsid w:val="00913248"/>
    <w:rsid w:val="00922667"/>
    <w:rsid w:val="009442B2"/>
    <w:rsid w:val="0096053D"/>
    <w:rsid w:val="0096108E"/>
    <w:rsid w:val="009C0969"/>
    <w:rsid w:val="009C7F05"/>
    <w:rsid w:val="00A06157"/>
    <w:rsid w:val="00A3239D"/>
    <w:rsid w:val="00A51038"/>
    <w:rsid w:val="00A61293"/>
    <w:rsid w:val="00A85319"/>
    <w:rsid w:val="00AB2809"/>
    <w:rsid w:val="00AC7EFF"/>
    <w:rsid w:val="00AF0AEC"/>
    <w:rsid w:val="00BB72AE"/>
    <w:rsid w:val="00C00A10"/>
    <w:rsid w:val="00C02BA1"/>
    <w:rsid w:val="00C15737"/>
    <w:rsid w:val="00C31440"/>
    <w:rsid w:val="00C56823"/>
    <w:rsid w:val="00C71C10"/>
    <w:rsid w:val="00C74153"/>
    <w:rsid w:val="00C7456D"/>
    <w:rsid w:val="00C8717C"/>
    <w:rsid w:val="00CA6DA5"/>
    <w:rsid w:val="00CC0011"/>
    <w:rsid w:val="00CC28F1"/>
    <w:rsid w:val="00CD5445"/>
    <w:rsid w:val="00CD7A3F"/>
    <w:rsid w:val="00CE3B12"/>
    <w:rsid w:val="00D16FC3"/>
    <w:rsid w:val="00D61A31"/>
    <w:rsid w:val="00DB42DC"/>
    <w:rsid w:val="00E53CFD"/>
    <w:rsid w:val="00E54778"/>
    <w:rsid w:val="00E56E71"/>
    <w:rsid w:val="00E620DE"/>
    <w:rsid w:val="00E853D2"/>
    <w:rsid w:val="00EF0FFC"/>
    <w:rsid w:val="00F04311"/>
    <w:rsid w:val="00F438E5"/>
    <w:rsid w:val="00F75FBA"/>
    <w:rsid w:val="00F90D53"/>
    <w:rsid w:val="00FA370A"/>
    <w:rsid w:val="00FA4772"/>
    <w:rsid w:val="00FD7E0C"/>
    <w:rsid w:val="00FF034C"/>
    <w:rsid w:val="00FF7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53C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74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23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2266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92266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53C3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474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6873A1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3E2387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04738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04738C"/>
    <w:rPr>
      <w:sz w:val="18"/>
      <w:szCs w:val="18"/>
    </w:rPr>
  </w:style>
  <w:style w:type="paragraph" w:styleId="a6">
    <w:name w:val="List Paragraph"/>
    <w:basedOn w:val="a"/>
    <w:uiPriority w:val="34"/>
    <w:qFormat/>
    <w:rsid w:val="00C00A1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53C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74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23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2266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92266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53C3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474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6873A1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3E2387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04738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04738C"/>
    <w:rPr>
      <w:sz w:val="18"/>
      <w:szCs w:val="18"/>
    </w:rPr>
  </w:style>
  <w:style w:type="paragraph" w:styleId="a6">
    <w:name w:val="List Paragraph"/>
    <w:basedOn w:val="a"/>
    <w:uiPriority w:val="34"/>
    <w:qFormat/>
    <w:rsid w:val="00C00A1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5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mathor.com/index.php/archives/1432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hyperlink" Target="https://mp.weixin.qq.com/s/dZaOT6ha2nL05UVKAx5p4A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mp.weixin.qq.com/s/7Kxnmaoh10hrM6VpQj3ZQA" TargetMode="External"/><Relationship Id="rId38" Type="http://schemas.openxmlformats.org/officeDocument/2006/relationships/hyperlink" Target="https://wmathor.com/index.php/archives/1451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mp.weixin.qq.com/s/MCCDqRwtO5zak5yhEqeL7A" TargetMode="External"/><Relationship Id="rId37" Type="http://schemas.openxmlformats.org/officeDocument/2006/relationships/hyperlink" Target="https://www.bilibili.com/video/BV1op4y1U7ag" TargetMode="External"/><Relationship Id="rId40" Type="http://schemas.openxmlformats.org/officeDocument/2006/relationships/hyperlink" Target="https://wmathor.com/index.php/archives/145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mp.weixin.qq.com/s/MR9wBouqGseQbCXEnwd0yw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mp.weixin.qq.com/s/jQdo96E7EPXViVG8GkdI2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mp.weixin.qq.com/s/0k71fKKv2SRLv9M6BjDo4w" TargetMode="External"/><Relationship Id="rId35" Type="http://schemas.openxmlformats.org/officeDocument/2006/relationships/hyperlink" Target="https://mp.weixin.qq.com/s/O6xn4EHI2eiASLuoQnML8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13</Pages>
  <Words>339</Words>
  <Characters>1938</Characters>
  <Application>Microsoft Office Word</Application>
  <DocSecurity>0</DocSecurity>
  <Lines>16</Lines>
  <Paragraphs>4</Paragraphs>
  <ScaleCrop>false</ScaleCrop>
  <Company/>
  <LinksUpToDate>false</LinksUpToDate>
  <CharactersWithSpaces>2273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zhaopin</dc:creator>
  <cp:keywords/>
  <dc:description/>
  <cp:lastModifiedBy>zhaopin</cp:lastModifiedBy>
  <cp:revision>170</cp:revision>
  <dcterms:created xsi:type="dcterms:W3CDTF">2021-04-13T02:21:00Z</dcterms:created>
  <dcterms:modified xsi:type="dcterms:W3CDTF">2021-04-17T03:55:00Z</dcterms:modified>
</cp:coreProperties>
</file>