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8C9B1D" w14:textId="330F8E98" w:rsidR="00183696" w:rsidRDefault="000F7753" w:rsidP="00F9627C">
      <w:pPr>
        <w:pStyle w:val="a3"/>
      </w:pPr>
      <w:proofErr w:type="spellStart"/>
      <w:r w:rsidRPr="00305E82">
        <w:t>MMoE</w:t>
      </w:r>
      <w:proofErr w:type="spellEnd"/>
      <w:r w:rsidRPr="00305E82">
        <w:t>理论与实践</w:t>
      </w:r>
    </w:p>
    <w:p w14:paraId="76DE3123" w14:textId="179AC7A8" w:rsidR="00A868B6" w:rsidRPr="006E104F" w:rsidRDefault="008922F2" w:rsidP="008922F2">
      <w:pPr>
        <w:ind w:firstLine="420"/>
        <w:rPr>
          <w:rFonts w:ascii="宋体" w:eastAsia="宋体" w:hAnsi="宋体"/>
        </w:rPr>
      </w:pPr>
      <w:proofErr w:type="spellStart"/>
      <w:r>
        <w:rPr>
          <w:rFonts w:ascii="宋体" w:eastAsia="宋体" w:hAnsi="宋体" w:hint="eastAsia"/>
        </w:rPr>
        <w:t>MMoE</w:t>
      </w:r>
      <w:proofErr w:type="spellEnd"/>
      <w:r w:rsidR="006E104F" w:rsidRPr="006E104F">
        <w:rPr>
          <w:rFonts w:ascii="宋体" w:eastAsia="宋体" w:hAnsi="宋体" w:hint="eastAsia"/>
        </w:rPr>
        <w:t>论文题目是：《</w:t>
      </w:r>
      <w:r w:rsidR="006E104F" w:rsidRPr="006E104F">
        <w:rPr>
          <w:rFonts w:ascii="宋体" w:eastAsia="宋体" w:hAnsi="宋体"/>
        </w:rPr>
        <w:t>Modeling Task Relationships in Multi-task Learning with Multi-gate Mixture-of-Experts</w:t>
      </w:r>
      <w:r>
        <w:rPr>
          <w:rFonts w:ascii="宋体" w:eastAsia="宋体" w:hAnsi="宋体" w:hint="eastAsia"/>
        </w:rPr>
        <w:t>》</w:t>
      </w:r>
      <w:r w:rsidR="00194309">
        <w:rPr>
          <w:rFonts w:ascii="宋体" w:eastAsia="宋体" w:hAnsi="宋体" w:hint="eastAsia"/>
        </w:rPr>
        <w:t>。</w:t>
      </w:r>
      <w:proofErr w:type="spellStart"/>
      <w:r w:rsidR="00505DD4">
        <w:rPr>
          <w:rFonts w:ascii="宋体" w:eastAsia="宋体" w:hAnsi="宋体" w:hint="eastAsia"/>
        </w:rPr>
        <w:t>MMoE</w:t>
      </w:r>
      <w:proofErr w:type="spellEnd"/>
      <w:r w:rsidR="00505DD4">
        <w:rPr>
          <w:rFonts w:ascii="宋体" w:eastAsia="宋体" w:hAnsi="宋体" w:hint="eastAsia"/>
        </w:rPr>
        <w:t>是一种处理多任务的框架，</w:t>
      </w:r>
      <w:r w:rsidR="004D4359">
        <w:rPr>
          <w:rFonts w:ascii="宋体" w:eastAsia="宋体" w:hAnsi="宋体" w:hint="eastAsia"/>
        </w:rPr>
        <w:t>是</w:t>
      </w:r>
      <w:r w:rsidR="006E104F" w:rsidRPr="006E104F">
        <w:rPr>
          <w:rFonts w:ascii="宋体" w:eastAsia="宋体" w:hAnsi="宋体" w:hint="eastAsia"/>
        </w:rPr>
        <w:t>基于</w:t>
      </w:r>
      <w:r w:rsidR="006E104F" w:rsidRPr="006E104F">
        <w:rPr>
          <w:rFonts w:ascii="宋体" w:eastAsia="宋体" w:hAnsi="宋体"/>
        </w:rPr>
        <w:t>Mixture-of-Experts (</w:t>
      </w:r>
      <w:proofErr w:type="spellStart"/>
      <w:r w:rsidR="006E104F" w:rsidRPr="006E104F">
        <w:rPr>
          <w:rFonts w:ascii="宋体" w:eastAsia="宋体" w:hAnsi="宋体"/>
        </w:rPr>
        <w:t>MoE</w:t>
      </w:r>
      <w:proofErr w:type="spellEnd"/>
      <w:r w:rsidR="006E104F" w:rsidRPr="006E104F">
        <w:rPr>
          <w:rFonts w:ascii="宋体" w:eastAsia="宋体" w:hAnsi="宋体"/>
        </w:rPr>
        <w:t>)模型，提出</w:t>
      </w:r>
      <w:r w:rsidR="004D4359">
        <w:rPr>
          <w:rFonts w:ascii="宋体" w:eastAsia="宋体" w:hAnsi="宋体" w:hint="eastAsia"/>
        </w:rPr>
        <w:t>的</w:t>
      </w:r>
      <w:r w:rsidR="006E104F" w:rsidRPr="006E104F">
        <w:rPr>
          <w:rFonts w:ascii="宋体" w:eastAsia="宋体" w:hAnsi="宋体"/>
        </w:rPr>
        <w:t>一种显式建模任务相关性的模型。</w:t>
      </w:r>
    </w:p>
    <w:p w14:paraId="696855BB" w14:textId="38026402" w:rsidR="00321D19" w:rsidRPr="00321D19" w:rsidRDefault="00321D19" w:rsidP="00F649DE">
      <w:pPr>
        <w:pStyle w:val="1"/>
      </w:pPr>
      <w:r w:rsidRPr="00321D19">
        <w:t>背景</w:t>
      </w:r>
    </w:p>
    <w:p w14:paraId="62ADE928" w14:textId="3634BA8E" w:rsidR="00321D19" w:rsidRPr="00321D19" w:rsidRDefault="00321D19" w:rsidP="002C79A4">
      <w:pPr>
        <w:ind w:firstLine="420"/>
        <w:rPr>
          <w:rFonts w:ascii="宋体" w:eastAsia="宋体" w:hAnsi="宋体"/>
        </w:rPr>
      </w:pPr>
      <w:r w:rsidRPr="00321D19">
        <w:rPr>
          <w:rFonts w:ascii="宋体" w:eastAsia="宋体" w:hAnsi="宋体" w:hint="eastAsia"/>
        </w:rPr>
        <w:t>近年来，深度神经网络的应用越来越广，如推荐系统。推荐系统通常需要同时优化多个目标，如电影推荐中不仅需要预测用户是否会购买，还需要预测用户对于电影的评分，</w:t>
      </w:r>
      <w:r w:rsidR="005F24F5">
        <w:rPr>
          <w:rFonts w:ascii="宋体" w:eastAsia="宋体" w:hAnsi="宋体" w:hint="eastAsia"/>
        </w:rPr>
        <w:t>再</w:t>
      </w:r>
      <w:r w:rsidRPr="00321D19">
        <w:rPr>
          <w:rFonts w:ascii="宋体" w:eastAsia="宋体" w:hAnsi="宋体" w:hint="eastAsia"/>
        </w:rPr>
        <w:t>比如电</w:t>
      </w:r>
      <w:proofErr w:type="gramStart"/>
      <w:r w:rsidRPr="00321D19">
        <w:rPr>
          <w:rFonts w:ascii="宋体" w:eastAsia="宋体" w:hAnsi="宋体" w:hint="eastAsia"/>
        </w:rPr>
        <w:t>商领域</w:t>
      </w:r>
      <w:proofErr w:type="gramEnd"/>
      <w:r w:rsidRPr="00321D19">
        <w:rPr>
          <w:rFonts w:ascii="宋体" w:eastAsia="宋体" w:hAnsi="宋体" w:hint="eastAsia"/>
        </w:rPr>
        <w:t>同时需要预测物品的点击率</w:t>
      </w:r>
      <w:r w:rsidRPr="00321D19">
        <w:rPr>
          <w:rFonts w:ascii="宋体" w:eastAsia="宋体" w:hAnsi="宋体"/>
        </w:rPr>
        <w:t>CTR和转化率CVR。因此，多任务学习模型成为研究领域的一大热点。</w:t>
      </w:r>
    </w:p>
    <w:p w14:paraId="0DAE92C1" w14:textId="3030249B" w:rsidR="00321D19" w:rsidRPr="00321D19" w:rsidRDefault="00321D19" w:rsidP="0044354E">
      <w:pPr>
        <w:ind w:firstLine="420"/>
        <w:rPr>
          <w:rFonts w:ascii="宋体" w:eastAsia="宋体" w:hAnsi="宋体"/>
        </w:rPr>
      </w:pPr>
      <w:r w:rsidRPr="00321D19">
        <w:rPr>
          <w:rFonts w:ascii="宋体" w:eastAsia="宋体" w:hAnsi="宋体" w:hint="eastAsia"/>
        </w:rPr>
        <w:t>许多多任务学习模型取得了不错的效果，但是实践中多任务学习模型并不总比单任务模型效果更突出。这主要是因为不同任务之间的相关性低（如数据的分布不同等等）导致的。</w:t>
      </w:r>
    </w:p>
    <w:p w14:paraId="7D40B8B9" w14:textId="02539C59" w:rsidR="00321D19" w:rsidRPr="00321D19" w:rsidRDefault="00812795" w:rsidP="00E21E09">
      <w:pPr>
        <w:pStyle w:val="1"/>
      </w:pPr>
      <w:r w:rsidRPr="00812795">
        <w:t>Shared-bottom多任务模型</w:t>
      </w:r>
    </w:p>
    <w:p w14:paraId="6906BD58" w14:textId="6EA444D6" w:rsidR="00321D19" w:rsidRPr="00321D19" w:rsidRDefault="004D4264" w:rsidP="001811D8">
      <w:pPr>
        <w:ind w:firstLine="420"/>
        <w:rPr>
          <w:rFonts w:ascii="宋体" w:eastAsia="宋体" w:hAnsi="宋体"/>
        </w:rPr>
      </w:pPr>
      <w:r>
        <w:rPr>
          <w:rFonts w:ascii="宋体" w:eastAsia="宋体" w:hAnsi="宋体" w:hint="eastAsia"/>
        </w:rPr>
        <w:t>Shared-bottom多任务模型是最一般的多任务学习模型，</w:t>
      </w:r>
      <w:r w:rsidR="00992E75">
        <w:rPr>
          <w:rFonts w:ascii="宋体" w:eastAsia="宋体" w:hAnsi="宋体" w:hint="eastAsia"/>
        </w:rPr>
        <w:t>其</w:t>
      </w:r>
      <w:r w:rsidR="00321D19" w:rsidRPr="00321D19">
        <w:rPr>
          <w:rFonts w:ascii="宋体" w:eastAsia="宋体" w:hAnsi="宋体" w:hint="eastAsia"/>
        </w:rPr>
        <w:t>模型框架如下：</w:t>
      </w:r>
    </w:p>
    <w:p w14:paraId="106A2D5E" w14:textId="5CCA9848" w:rsidR="00A868B6" w:rsidRPr="00321D19" w:rsidRDefault="00EB4727" w:rsidP="00EB4727">
      <w:pPr>
        <w:jc w:val="center"/>
        <w:rPr>
          <w:rFonts w:ascii="宋体" w:eastAsia="宋体" w:hAnsi="宋体"/>
        </w:rPr>
      </w:pPr>
      <w:r>
        <w:rPr>
          <w:noProof/>
        </w:rPr>
        <w:drawing>
          <wp:inline distT="0" distB="0" distL="0" distR="0" wp14:anchorId="6340F266" wp14:editId="4BBF491C">
            <wp:extent cx="2125134" cy="3088268"/>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37523" cy="3106273"/>
                    </a:xfrm>
                    <a:prstGeom prst="rect">
                      <a:avLst/>
                    </a:prstGeom>
                  </pic:spPr>
                </pic:pic>
              </a:graphicData>
            </a:graphic>
          </wp:inline>
        </w:drawing>
      </w:r>
    </w:p>
    <w:p w14:paraId="47EA3EAF" w14:textId="41A333C3" w:rsidR="00A868B6" w:rsidRDefault="002E3F6B" w:rsidP="006C1856">
      <w:pPr>
        <w:ind w:firstLine="420"/>
        <w:rPr>
          <w:rFonts w:ascii="宋体" w:eastAsia="宋体" w:hAnsi="宋体"/>
        </w:rPr>
      </w:pPr>
      <w:r w:rsidRPr="002E3F6B">
        <w:rPr>
          <w:rFonts w:ascii="宋体" w:eastAsia="宋体" w:hAnsi="宋体" w:hint="eastAsia"/>
        </w:rPr>
        <w:t>对于不同的任务，底层的参数和网络结构是共享的，</w:t>
      </w:r>
      <w:r w:rsidR="00042472" w:rsidRPr="00042472">
        <w:rPr>
          <w:rFonts w:ascii="宋体" w:eastAsia="宋体" w:hAnsi="宋体" w:hint="eastAsia"/>
        </w:rPr>
        <w:t>然后再根据任务的个数在上面划分出多个</w:t>
      </w:r>
      <w:r w:rsidR="00042472" w:rsidRPr="00042472">
        <w:rPr>
          <w:rFonts w:ascii="宋体" w:eastAsia="宋体" w:hAnsi="宋体"/>
        </w:rPr>
        <w:t>tower network来分别学习不同的目标</w:t>
      </w:r>
      <w:r w:rsidRPr="002E3F6B">
        <w:rPr>
          <w:rFonts w:ascii="宋体" w:eastAsia="宋体" w:hAnsi="宋体" w:hint="eastAsia"/>
        </w:rPr>
        <w:t>。假设底层输出是</w:t>
      </w:r>
      <w:r w:rsidRPr="002E3F6B">
        <w:rPr>
          <w:rFonts w:ascii="宋体" w:eastAsia="宋体" w:hAnsi="宋体"/>
        </w:rPr>
        <w:t>f(x)，那么第k</w:t>
      </w:r>
      <w:proofErr w:type="gramStart"/>
      <w:r w:rsidRPr="002E3F6B">
        <w:rPr>
          <w:rFonts w:ascii="宋体" w:eastAsia="宋体" w:hAnsi="宋体"/>
        </w:rPr>
        <w:t>个</w:t>
      </w:r>
      <w:proofErr w:type="gramEnd"/>
      <w:r w:rsidRPr="002E3F6B">
        <w:rPr>
          <w:rFonts w:ascii="宋体" w:eastAsia="宋体" w:hAnsi="宋体"/>
        </w:rPr>
        <w:t>任务的输出</w:t>
      </w:r>
      <w:proofErr w:type="spellStart"/>
      <w:r w:rsidRPr="002E3F6B">
        <w:rPr>
          <w:rFonts w:ascii="宋体" w:eastAsia="宋体" w:hAnsi="宋体"/>
        </w:rPr>
        <w:t>yk</w:t>
      </w:r>
      <w:proofErr w:type="spellEnd"/>
      <w:r w:rsidRPr="002E3F6B">
        <w:rPr>
          <w:rFonts w:ascii="宋体" w:eastAsia="宋体" w:hAnsi="宋体"/>
        </w:rPr>
        <w:t>为：</w:t>
      </w:r>
    </w:p>
    <w:p w14:paraId="6E4723E0" w14:textId="64A6BB48" w:rsidR="00A868B6" w:rsidRDefault="00D85AAD" w:rsidP="00D85AAD">
      <w:pPr>
        <w:jc w:val="center"/>
        <w:rPr>
          <w:rFonts w:ascii="宋体" w:eastAsia="宋体" w:hAnsi="宋体"/>
        </w:rPr>
      </w:pPr>
      <w:r>
        <w:rPr>
          <w:noProof/>
        </w:rPr>
        <w:drawing>
          <wp:inline distT="0" distB="0" distL="0" distR="0" wp14:anchorId="6B6BAEB7" wp14:editId="32172321">
            <wp:extent cx="1608667" cy="375356"/>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57580" cy="386769"/>
                    </a:xfrm>
                    <a:prstGeom prst="rect">
                      <a:avLst/>
                    </a:prstGeom>
                  </pic:spPr>
                </pic:pic>
              </a:graphicData>
            </a:graphic>
          </wp:inline>
        </w:drawing>
      </w:r>
    </w:p>
    <w:p w14:paraId="26E97B44" w14:textId="1B60BE10" w:rsidR="003C09ED" w:rsidRPr="003C09ED" w:rsidRDefault="003C09ED" w:rsidP="003C09ED">
      <w:pPr>
        <w:rPr>
          <w:rFonts w:ascii="宋体" w:eastAsia="宋体" w:hAnsi="宋体"/>
        </w:rPr>
      </w:pPr>
      <w:r w:rsidRPr="003C09ED">
        <w:rPr>
          <w:rFonts w:ascii="宋体" w:eastAsia="宋体" w:hAnsi="宋体" w:hint="eastAsia"/>
        </w:rPr>
        <w:t>其中</w:t>
      </w:r>
      <w:r w:rsidRPr="003C09ED">
        <w:rPr>
          <w:rFonts w:ascii="宋体" w:eastAsia="宋体" w:hAnsi="宋体"/>
        </w:rPr>
        <w:t xml:space="preserve">f表示shared-bottom network， </w:t>
      </w:r>
      <w:proofErr w:type="spellStart"/>
      <w:r w:rsidRPr="003C09ED">
        <w:rPr>
          <w:rFonts w:ascii="宋体" w:eastAsia="宋体" w:hAnsi="宋体"/>
        </w:rPr>
        <w:t>hk</w:t>
      </w:r>
      <w:proofErr w:type="spellEnd"/>
      <w:r w:rsidRPr="003C09ED">
        <w:rPr>
          <w:rFonts w:ascii="宋体" w:eastAsia="宋体" w:hAnsi="宋体"/>
        </w:rPr>
        <w:t>表示第k</w:t>
      </w:r>
      <w:proofErr w:type="gramStart"/>
      <w:r w:rsidRPr="003C09ED">
        <w:rPr>
          <w:rFonts w:ascii="宋体" w:eastAsia="宋体" w:hAnsi="宋体"/>
        </w:rPr>
        <w:t>个</w:t>
      </w:r>
      <w:proofErr w:type="gramEnd"/>
      <w:r w:rsidRPr="003C09ED">
        <w:rPr>
          <w:rFonts w:ascii="宋体" w:eastAsia="宋体" w:hAnsi="宋体"/>
        </w:rPr>
        <w:t>tower network，</w:t>
      </w:r>
      <w:proofErr w:type="spellStart"/>
      <w:r w:rsidRPr="003C09ED">
        <w:rPr>
          <w:rFonts w:ascii="宋体" w:eastAsia="宋体" w:hAnsi="宋体"/>
        </w:rPr>
        <w:t>yk</w:t>
      </w:r>
      <w:proofErr w:type="spellEnd"/>
      <w:r w:rsidRPr="003C09ED">
        <w:rPr>
          <w:rFonts w:ascii="宋体" w:eastAsia="宋体" w:hAnsi="宋体"/>
        </w:rPr>
        <w:t>是最终的输出。</w:t>
      </w:r>
    </w:p>
    <w:p w14:paraId="0BB92E73" w14:textId="0D51B465" w:rsidR="001D7D55" w:rsidRDefault="001D7D55" w:rsidP="0018485A">
      <w:pPr>
        <w:ind w:firstLine="420"/>
        <w:rPr>
          <w:rFonts w:ascii="宋体" w:eastAsia="宋体" w:hAnsi="宋体"/>
        </w:rPr>
      </w:pPr>
      <w:r w:rsidRPr="001D7D55">
        <w:rPr>
          <w:rFonts w:ascii="宋体" w:eastAsia="宋体" w:hAnsi="宋体" w:hint="eastAsia"/>
        </w:rPr>
        <w:lastRenderedPageBreak/>
        <w:t>作者给出相关性不同的数据集上多任务的表现，其也阐述了，相关性越低，多任务学习的效果越差：</w:t>
      </w:r>
    </w:p>
    <w:p w14:paraId="4262072A" w14:textId="77777777" w:rsidR="00E62608" w:rsidRDefault="00E62608" w:rsidP="00E62608">
      <w:pPr>
        <w:jc w:val="center"/>
        <w:rPr>
          <w:rFonts w:ascii="宋体" w:eastAsia="宋体" w:hAnsi="宋体"/>
        </w:rPr>
      </w:pPr>
      <w:r>
        <w:rPr>
          <w:noProof/>
        </w:rPr>
        <w:drawing>
          <wp:inline distT="0" distB="0" distL="0" distR="0" wp14:anchorId="00325A6C" wp14:editId="26C38A26">
            <wp:extent cx="4034367" cy="3064391"/>
            <wp:effectExtent l="0" t="0" r="444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9019" cy="3067925"/>
                    </a:xfrm>
                    <a:prstGeom prst="rect">
                      <a:avLst/>
                    </a:prstGeom>
                  </pic:spPr>
                </pic:pic>
              </a:graphicData>
            </a:graphic>
          </wp:inline>
        </w:drawing>
      </w:r>
    </w:p>
    <w:p w14:paraId="69ACADED" w14:textId="36978E07" w:rsidR="00B64770" w:rsidRDefault="00E62608" w:rsidP="00E62608">
      <w:pPr>
        <w:ind w:firstLine="420"/>
        <w:rPr>
          <w:rFonts w:ascii="宋体" w:eastAsia="宋体" w:hAnsi="宋体"/>
        </w:rPr>
      </w:pPr>
      <w:r w:rsidRPr="00E4246D">
        <w:rPr>
          <w:rFonts w:ascii="宋体" w:eastAsia="宋体" w:hAnsi="宋体" w:hint="eastAsia"/>
        </w:rPr>
        <w:t>可以看到的是，随着任务相关性的提升，模型的</w:t>
      </w:r>
      <w:r w:rsidRPr="00E4246D">
        <w:rPr>
          <w:rFonts w:ascii="宋体" w:eastAsia="宋体" w:hAnsi="宋体"/>
        </w:rPr>
        <w:t>loss越小，效果越好，从而印证了前面的猜想。</w:t>
      </w:r>
    </w:p>
    <w:p w14:paraId="79A04112" w14:textId="376DDA0C" w:rsidR="000253E8" w:rsidRPr="000253E8" w:rsidRDefault="000253E8" w:rsidP="000253E8">
      <w:pPr>
        <w:ind w:firstLine="420"/>
        <w:rPr>
          <w:rFonts w:ascii="宋体" w:eastAsia="宋体" w:hAnsi="宋体"/>
        </w:rPr>
      </w:pPr>
      <w:r w:rsidRPr="000253E8">
        <w:rPr>
          <w:rFonts w:ascii="宋体" w:eastAsia="宋体" w:hAnsi="宋体" w:hint="eastAsia"/>
        </w:rPr>
        <w:t>对于</w:t>
      </w:r>
      <w:r w:rsidRPr="000253E8">
        <w:rPr>
          <w:rFonts w:ascii="宋体" w:eastAsia="宋体" w:hAnsi="宋体"/>
        </w:rPr>
        <w:t>Shared-bottom多任务模型，它的优缺点如下</w:t>
      </w:r>
      <w:r w:rsidR="005A79BC">
        <w:rPr>
          <w:rFonts w:ascii="宋体" w:eastAsia="宋体" w:hAnsi="宋体" w:hint="eastAsia"/>
        </w:rPr>
        <w:t>：</w:t>
      </w:r>
    </w:p>
    <w:p w14:paraId="13ED56A3" w14:textId="77777777" w:rsidR="000253E8" w:rsidRPr="000253E8" w:rsidRDefault="000253E8" w:rsidP="009625BA">
      <w:pPr>
        <w:rPr>
          <w:rFonts w:ascii="宋体" w:eastAsia="宋体" w:hAnsi="宋体"/>
        </w:rPr>
      </w:pPr>
      <w:r w:rsidRPr="000253E8">
        <w:rPr>
          <w:rFonts w:ascii="宋体" w:eastAsia="宋体" w:hAnsi="宋体" w:hint="eastAsia"/>
        </w:rPr>
        <w:t>优点：降低</w:t>
      </w:r>
      <w:proofErr w:type="spellStart"/>
      <w:r w:rsidRPr="000253E8">
        <w:rPr>
          <w:rFonts w:ascii="宋体" w:eastAsia="宋体" w:hAnsi="宋体"/>
        </w:rPr>
        <w:t>overfit</w:t>
      </w:r>
      <w:proofErr w:type="spellEnd"/>
      <w:r w:rsidRPr="000253E8">
        <w:rPr>
          <w:rFonts w:ascii="宋体" w:eastAsia="宋体" w:hAnsi="宋体"/>
        </w:rPr>
        <w:t>风险，利用任务之间的关联性使模型学习效果更强</w:t>
      </w:r>
    </w:p>
    <w:p w14:paraId="28E29280" w14:textId="2CF489D2" w:rsidR="00E4246D" w:rsidRDefault="000253E8" w:rsidP="00B629AB">
      <w:pPr>
        <w:rPr>
          <w:rFonts w:ascii="宋体" w:eastAsia="宋体" w:hAnsi="宋体"/>
        </w:rPr>
      </w:pPr>
      <w:r w:rsidRPr="000253E8">
        <w:rPr>
          <w:rFonts w:ascii="宋体" w:eastAsia="宋体" w:hAnsi="宋体" w:hint="eastAsia"/>
        </w:rPr>
        <w:t>缺点：任务之间的相关性将严重影响模型效果。假如任务之间相关性较低，模型的效果相对会较差。</w:t>
      </w:r>
    </w:p>
    <w:p w14:paraId="363C843F" w14:textId="2728AB58" w:rsidR="00712C61" w:rsidRDefault="00030896" w:rsidP="00012FD1">
      <w:pPr>
        <w:pStyle w:val="1"/>
      </w:pPr>
      <w:proofErr w:type="spellStart"/>
      <w:r>
        <w:t>MoE</w:t>
      </w:r>
      <w:proofErr w:type="spellEnd"/>
      <w:r w:rsidR="00D8763E" w:rsidRPr="00D8763E">
        <w:t>多任务模型</w:t>
      </w:r>
    </w:p>
    <w:p w14:paraId="2EBD891C" w14:textId="623FE15E" w:rsidR="003D7585" w:rsidRPr="00E4246D" w:rsidRDefault="003D7585" w:rsidP="003D7585">
      <w:pPr>
        <w:ind w:firstLine="420"/>
        <w:rPr>
          <w:rFonts w:ascii="宋体" w:eastAsia="宋体" w:hAnsi="宋体"/>
        </w:rPr>
      </w:pPr>
      <w:r w:rsidRPr="00E4246D">
        <w:rPr>
          <w:rFonts w:ascii="宋体" w:eastAsia="宋体" w:hAnsi="宋体"/>
        </w:rPr>
        <w:t>Mixture-of-Experts(</w:t>
      </w:r>
      <w:proofErr w:type="spellStart"/>
      <w:r w:rsidRPr="00E4246D">
        <w:rPr>
          <w:rFonts w:ascii="宋体" w:eastAsia="宋体" w:hAnsi="宋体"/>
        </w:rPr>
        <w:t>MoE</w:t>
      </w:r>
      <w:proofErr w:type="spellEnd"/>
      <w:r w:rsidRPr="00E4246D">
        <w:rPr>
          <w:rFonts w:ascii="宋体" w:eastAsia="宋体" w:hAnsi="宋体"/>
        </w:rPr>
        <w:t>)模型（文中后面称作 One-gate Mixture-of-Experts (</w:t>
      </w:r>
      <w:proofErr w:type="spellStart"/>
      <w:r w:rsidRPr="00E4246D">
        <w:rPr>
          <w:rFonts w:ascii="宋体" w:eastAsia="宋体" w:hAnsi="宋体"/>
        </w:rPr>
        <w:t>OMoE</w:t>
      </w:r>
      <w:proofErr w:type="spellEnd"/>
      <w:r w:rsidRPr="00E4246D">
        <w:rPr>
          <w:rFonts w:ascii="宋体" w:eastAsia="宋体" w:hAnsi="宋体"/>
        </w:rPr>
        <w:t>)</w:t>
      </w:r>
      <w:r w:rsidR="00CE0D7E">
        <w:rPr>
          <w:rFonts w:ascii="宋体" w:eastAsia="宋体" w:hAnsi="宋体"/>
        </w:rPr>
        <w:t>）的模型结构</w:t>
      </w:r>
      <w:r w:rsidRPr="00E4246D">
        <w:rPr>
          <w:rFonts w:ascii="宋体" w:eastAsia="宋体" w:hAnsi="宋体"/>
        </w:rPr>
        <w:t>如下图所示：</w:t>
      </w:r>
    </w:p>
    <w:p w14:paraId="3841D236" w14:textId="77777777" w:rsidR="003D7585" w:rsidRDefault="003D7585" w:rsidP="003D7585">
      <w:pPr>
        <w:jc w:val="center"/>
        <w:rPr>
          <w:rFonts w:ascii="宋体" w:eastAsia="宋体" w:hAnsi="宋体"/>
        </w:rPr>
      </w:pPr>
      <w:r>
        <w:rPr>
          <w:noProof/>
        </w:rPr>
        <w:lastRenderedPageBreak/>
        <w:drawing>
          <wp:inline distT="0" distB="0" distL="0" distR="0" wp14:anchorId="5D159D0D" wp14:editId="2136D75D">
            <wp:extent cx="3576105" cy="3732822"/>
            <wp:effectExtent l="0" t="0" r="571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7527" cy="3755182"/>
                    </a:xfrm>
                    <a:prstGeom prst="rect">
                      <a:avLst/>
                    </a:prstGeom>
                  </pic:spPr>
                </pic:pic>
              </a:graphicData>
            </a:graphic>
          </wp:inline>
        </w:drawing>
      </w:r>
    </w:p>
    <w:p w14:paraId="502A2FB1" w14:textId="288CCAD3" w:rsidR="003D7585" w:rsidRDefault="00FB2DC1" w:rsidP="003D7585">
      <w:pPr>
        <w:ind w:firstLine="420"/>
        <w:rPr>
          <w:rFonts w:ascii="宋体" w:eastAsia="宋体" w:hAnsi="宋体"/>
        </w:rPr>
      </w:pPr>
      <w:r w:rsidRPr="005521BC">
        <w:rPr>
          <w:rFonts w:ascii="宋体" w:eastAsia="宋体" w:hAnsi="宋体" w:hint="eastAsia"/>
        </w:rPr>
        <w:t>可以看到，</w:t>
      </w:r>
      <w:r w:rsidR="00305BF0">
        <w:rPr>
          <w:rFonts w:ascii="宋体" w:eastAsia="宋体" w:hAnsi="宋体" w:hint="eastAsia"/>
        </w:rPr>
        <w:t>在</w:t>
      </w:r>
      <w:proofErr w:type="spellStart"/>
      <w:r w:rsidR="00305BF0">
        <w:rPr>
          <w:rFonts w:ascii="宋体" w:eastAsia="宋体" w:hAnsi="宋体" w:hint="eastAsia"/>
        </w:rPr>
        <w:t>MoE</w:t>
      </w:r>
      <w:proofErr w:type="spellEnd"/>
      <w:r w:rsidR="00305BF0">
        <w:rPr>
          <w:rFonts w:ascii="宋体" w:eastAsia="宋体" w:hAnsi="宋体" w:hint="eastAsia"/>
        </w:rPr>
        <w:t>中，</w:t>
      </w:r>
      <w:r w:rsidRPr="005521BC">
        <w:rPr>
          <w:rFonts w:ascii="宋体" w:eastAsia="宋体" w:hAnsi="宋体" w:hint="eastAsia"/>
        </w:rPr>
        <w:t>相较于一般的多任务学习框架，共享的底层分为了多个</w:t>
      </w:r>
      <w:r w:rsidRPr="005521BC">
        <w:rPr>
          <w:rFonts w:ascii="宋体" w:eastAsia="宋体" w:hAnsi="宋体"/>
        </w:rPr>
        <w:t>expert</w:t>
      </w:r>
      <w:r w:rsidR="00567021" w:rsidRPr="00567021">
        <w:rPr>
          <w:rFonts w:ascii="宋体" w:eastAsia="宋体" w:hAnsi="宋体"/>
        </w:rPr>
        <w:t>，每个Expert其实就是一个feed forward network。</w:t>
      </w:r>
      <w:r w:rsidR="006B1ECC">
        <w:rPr>
          <w:rFonts w:ascii="宋体" w:eastAsia="宋体" w:hAnsi="宋体"/>
        </w:rPr>
        <w:t>同时设置了Gate</w:t>
      </w:r>
      <w:r w:rsidR="006B1ECC">
        <w:rPr>
          <w:rFonts w:ascii="宋体" w:eastAsia="宋体" w:hAnsi="宋体" w:hint="eastAsia"/>
        </w:rPr>
        <w:t>，</w:t>
      </w:r>
      <w:r w:rsidR="00567021" w:rsidRPr="00567021">
        <w:rPr>
          <w:rFonts w:ascii="宋体" w:eastAsia="宋体" w:hAnsi="宋体"/>
        </w:rPr>
        <w:t>Gate为每个Expert输出一个标量</w:t>
      </w:r>
      <w:r w:rsidR="00131825">
        <w:rPr>
          <w:rFonts w:ascii="宋体" w:eastAsia="宋体" w:hAnsi="宋体"/>
        </w:rPr>
        <w:t>，使不同的数据可以多样化的使用共享层</w:t>
      </w:r>
      <w:r w:rsidR="00567021" w:rsidRPr="00567021">
        <w:rPr>
          <w:rFonts w:ascii="宋体" w:eastAsia="宋体" w:hAnsi="宋体"/>
        </w:rPr>
        <w:t>。因此整个模型就像一种Ensemble的方式，由专家给出自己的“建议”，gate根据</w:t>
      </w:r>
      <w:r w:rsidR="009C597C">
        <w:rPr>
          <w:rFonts w:ascii="宋体" w:eastAsia="宋体" w:hAnsi="宋体"/>
        </w:rPr>
        <w:t>input</w:t>
      </w:r>
      <w:r w:rsidR="00567021" w:rsidRPr="00567021">
        <w:rPr>
          <w:rFonts w:ascii="宋体" w:eastAsia="宋体" w:hAnsi="宋体"/>
        </w:rPr>
        <w:t>去给每个专家一定的权重，然后最终根据加权后的专家意见给出最终的结果。</w:t>
      </w:r>
      <w:r w:rsidR="003D7585" w:rsidRPr="005521BC">
        <w:rPr>
          <w:rFonts w:ascii="宋体" w:eastAsia="宋体" w:hAnsi="宋体"/>
        </w:rPr>
        <w:t>此时共享层的输出可以表示为：</w:t>
      </w:r>
    </w:p>
    <w:p w14:paraId="7D747D7A" w14:textId="77777777" w:rsidR="003D7585" w:rsidRDefault="003D7585" w:rsidP="003D7585">
      <w:pPr>
        <w:jc w:val="center"/>
        <w:rPr>
          <w:rFonts w:ascii="宋体" w:eastAsia="宋体" w:hAnsi="宋体"/>
        </w:rPr>
      </w:pPr>
      <w:r>
        <w:rPr>
          <w:noProof/>
        </w:rPr>
        <w:drawing>
          <wp:inline distT="0" distB="0" distL="0" distR="0" wp14:anchorId="4FF0C3E1" wp14:editId="6297784F">
            <wp:extent cx="1620041" cy="639233"/>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60392" cy="655155"/>
                    </a:xfrm>
                    <a:prstGeom prst="rect">
                      <a:avLst/>
                    </a:prstGeom>
                  </pic:spPr>
                </pic:pic>
              </a:graphicData>
            </a:graphic>
          </wp:inline>
        </w:drawing>
      </w:r>
    </w:p>
    <w:p w14:paraId="64D07743" w14:textId="78FEABE6" w:rsidR="0030471D" w:rsidRDefault="003D7585" w:rsidP="003D7585">
      <w:pPr>
        <w:rPr>
          <w:rFonts w:ascii="宋体" w:eastAsia="宋体" w:hAnsi="宋体"/>
        </w:rPr>
      </w:pPr>
      <w:r w:rsidRPr="008E4A77">
        <w:rPr>
          <w:rFonts w:ascii="宋体" w:eastAsia="宋体" w:hAnsi="宋体" w:hint="eastAsia"/>
        </w:rPr>
        <w:t>其中</w:t>
      </w:r>
      <w:r w:rsidRPr="008E4A77">
        <w:rPr>
          <w:rFonts w:ascii="宋体" w:eastAsia="宋体" w:hAnsi="宋体"/>
        </w:rPr>
        <w:t>fi代表第</w:t>
      </w:r>
      <w:proofErr w:type="spellStart"/>
      <w:r w:rsidRPr="008E4A77">
        <w:rPr>
          <w:rFonts w:ascii="宋体" w:eastAsia="宋体" w:hAnsi="宋体"/>
        </w:rPr>
        <w:t>i</w:t>
      </w:r>
      <w:proofErr w:type="spellEnd"/>
      <w:proofErr w:type="gramStart"/>
      <w:r w:rsidRPr="008E4A77">
        <w:rPr>
          <w:rFonts w:ascii="宋体" w:eastAsia="宋体" w:hAnsi="宋体"/>
        </w:rPr>
        <w:t>个</w:t>
      </w:r>
      <w:proofErr w:type="gramEnd"/>
      <w:r w:rsidRPr="008E4A77">
        <w:rPr>
          <w:rFonts w:ascii="宋体" w:eastAsia="宋体" w:hAnsi="宋体"/>
        </w:rPr>
        <w:t>expert的输出，</w:t>
      </w:r>
      <w:proofErr w:type="spellStart"/>
      <w:r w:rsidRPr="008E4A77">
        <w:rPr>
          <w:rFonts w:ascii="宋体" w:eastAsia="宋体" w:hAnsi="宋体"/>
        </w:rPr>
        <w:t>gi</w:t>
      </w:r>
      <w:proofErr w:type="spellEnd"/>
      <w:proofErr w:type="gramStart"/>
      <w:r w:rsidRPr="008E4A77">
        <w:rPr>
          <w:rFonts w:ascii="宋体" w:eastAsia="宋体" w:hAnsi="宋体"/>
        </w:rPr>
        <w:t>代表第第</w:t>
      </w:r>
      <w:proofErr w:type="spellStart"/>
      <w:proofErr w:type="gramEnd"/>
      <w:r w:rsidRPr="008E4A77">
        <w:rPr>
          <w:rFonts w:ascii="宋体" w:eastAsia="宋体" w:hAnsi="宋体"/>
        </w:rPr>
        <w:t>i</w:t>
      </w:r>
      <w:proofErr w:type="spellEnd"/>
      <w:proofErr w:type="gramStart"/>
      <w:r w:rsidRPr="008E4A77">
        <w:rPr>
          <w:rFonts w:ascii="宋体" w:eastAsia="宋体" w:hAnsi="宋体"/>
        </w:rPr>
        <w:t>个</w:t>
      </w:r>
      <w:proofErr w:type="gramEnd"/>
      <w:r w:rsidRPr="008E4A77">
        <w:rPr>
          <w:rFonts w:ascii="宋体" w:eastAsia="宋体" w:hAnsi="宋体"/>
        </w:rPr>
        <w:t xml:space="preserve">expert对应的权重，是基于输入数据得到的，计算公式为g(x) = </w:t>
      </w:r>
      <w:proofErr w:type="spellStart"/>
      <w:r w:rsidRPr="008E4A77">
        <w:rPr>
          <w:rFonts w:ascii="宋体" w:eastAsia="宋体" w:hAnsi="宋体"/>
        </w:rPr>
        <w:t>softmax</w:t>
      </w:r>
      <w:proofErr w:type="spellEnd"/>
      <w:r w:rsidRPr="008E4A77">
        <w:rPr>
          <w:rFonts w:ascii="宋体" w:eastAsia="宋体" w:hAnsi="宋体"/>
        </w:rPr>
        <w:t>(</w:t>
      </w:r>
      <w:proofErr w:type="spellStart"/>
      <w:r w:rsidRPr="008E4A77">
        <w:rPr>
          <w:rFonts w:ascii="宋体" w:eastAsia="宋体" w:hAnsi="宋体"/>
        </w:rPr>
        <w:t>Wgx</w:t>
      </w:r>
      <w:proofErr w:type="spellEnd"/>
      <w:r w:rsidRPr="008E4A77">
        <w:rPr>
          <w:rFonts w:ascii="宋体" w:eastAsia="宋体" w:hAnsi="宋体"/>
        </w:rPr>
        <w:t>)。</w:t>
      </w:r>
    </w:p>
    <w:p w14:paraId="2C7C37FB" w14:textId="5A586D8D" w:rsidR="0030471D" w:rsidRPr="00E4246D" w:rsidRDefault="005446CB" w:rsidP="00AF1F92">
      <w:pPr>
        <w:ind w:firstLine="420"/>
        <w:rPr>
          <w:rFonts w:ascii="宋体" w:eastAsia="宋体" w:hAnsi="宋体"/>
        </w:rPr>
      </w:pPr>
      <w:proofErr w:type="spellStart"/>
      <w:r>
        <w:rPr>
          <w:rFonts w:ascii="宋体" w:eastAsia="宋体" w:hAnsi="宋体"/>
        </w:rPr>
        <w:t>MoE</w:t>
      </w:r>
      <w:proofErr w:type="spellEnd"/>
      <w:r w:rsidR="001D5917" w:rsidRPr="001D5917">
        <w:rPr>
          <w:rFonts w:ascii="宋体" w:eastAsia="宋体" w:hAnsi="宋体"/>
        </w:rPr>
        <w:t>的主要目标是实现条件计算，对于每个数据而言，只有部分网络是活跃的，该模型可以通过限制输入的门控网络来选择专家网络的子集。</w:t>
      </w:r>
    </w:p>
    <w:p w14:paraId="0F5263F6" w14:textId="46D5B42A" w:rsidR="008E4A77" w:rsidRPr="00012FD1" w:rsidRDefault="00E4246D" w:rsidP="00012FD1">
      <w:pPr>
        <w:pStyle w:val="1"/>
      </w:pPr>
      <w:proofErr w:type="spellStart"/>
      <w:r w:rsidRPr="00E4246D">
        <w:t>MMoE</w:t>
      </w:r>
      <w:proofErr w:type="spellEnd"/>
      <w:r w:rsidRPr="00E4246D">
        <w:t>模型</w:t>
      </w:r>
    </w:p>
    <w:p w14:paraId="4239AAB2" w14:textId="2D36E848" w:rsidR="00B716A1" w:rsidRDefault="005E5050" w:rsidP="00BA532A">
      <w:pPr>
        <w:ind w:firstLine="420"/>
        <w:rPr>
          <w:rFonts w:ascii="宋体" w:eastAsia="宋体" w:hAnsi="宋体"/>
        </w:rPr>
      </w:pPr>
      <w:proofErr w:type="spellStart"/>
      <w:r>
        <w:rPr>
          <w:rFonts w:ascii="宋体" w:eastAsia="宋体" w:hAnsi="宋体"/>
        </w:rPr>
        <w:t>MoE</w:t>
      </w:r>
      <w:proofErr w:type="spellEnd"/>
      <w:r w:rsidR="00B94187" w:rsidRPr="00B94187">
        <w:rPr>
          <w:rFonts w:ascii="宋体" w:eastAsia="宋体" w:hAnsi="宋体"/>
        </w:rPr>
        <w:t>能够实现不同数据多样化使用共享层，但针对不同任务而言，其使用的共享层是一致的。这种情况下，如果任务相关性较低，则会导致模型性能下降。</w:t>
      </w:r>
    </w:p>
    <w:p w14:paraId="1E83E891" w14:textId="3247F161" w:rsidR="000E7B8E" w:rsidRDefault="000E7B8E" w:rsidP="00BA532A">
      <w:pPr>
        <w:ind w:firstLine="420"/>
        <w:rPr>
          <w:rFonts w:ascii="宋体" w:eastAsia="宋体" w:hAnsi="宋体"/>
        </w:rPr>
      </w:pPr>
      <w:r w:rsidRPr="000E7B8E">
        <w:rPr>
          <w:rFonts w:ascii="宋体" w:eastAsia="宋体" w:hAnsi="宋体" w:hint="eastAsia"/>
        </w:rPr>
        <w:t>为了解决任务之间相关</w:t>
      </w:r>
      <w:r w:rsidR="00A30329">
        <w:rPr>
          <w:rFonts w:ascii="宋体" w:eastAsia="宋体" w:hAnsi="宋体" w:hint="eastAsia"/>
        </w:rPr>
        <w:t>性</w:t>
      </w:r>
      <w:r w:rsidRPr="000E7B8E">
        <w:rPr>
          <w:rFonts w:ascii="宋体" w:eastAsia="宋体" w:hAnsi="宋体" w:hint="eastAsia"/>
        </w:rPr>
        <w:t>降低导致模型效果下降的问题。</w:t>
      </w:r>
      <w:r w:rsidRPr="000E7B8E">
        <w:rPr>
          <w:rFonts w:ascii="宋体" w:eastAsia="宋体" w:hAnsi="宋体"/>
        </w:rPr>
        <w:t>paper作者在</w:t>
      </w:r>
      <w:proofErr w:type="spellStart"/>
      <w:r w:rsidRPr="000E7B8E">
        <w:rPr>
          <w:rFonts w:ascii="宋体" w:eastAsia="宋体" w:hAnsi="宋体"/>
        </w:rPr>
        <w:t>MoE</w:t>
      </w:r>
      <w:proofErr w:type="spellEnd"/>
      <w:r w:rsidRPr="000E7B8E">
        <w:rPr>
          <w:rFonts w:ascii="宋体" w:eastAsia="宋体" w:hAnsi="宋体"/>
        </w:rPr>
        <w:t>的基础上进行了改进，</w:t>
      </w:r>
      <w:r w:rsidR="000E43DF">
        <w:rPr>
          <w:rFonts w:ascii="宋体" w:eastAsia="宋体" w:hAnsi="宋体"/>
        </w:rPr>
        <w:t>在相对于shared</w:t>
      </w:r>
      <w:r w:rsidR="000E43DF">
        <w:rPr>
          <w:rFonts w:ascii="宋体" w:eastAsia="宋体" w:hAnsi="宋体" w:hint="eastAsia"/>
        </w:rPr>
        <w:t>-</w:t>
      </w:r>
      <w:r w:rsidR="000E43DF">
        <w:rPr>
          <w:rFonts w:ascii="宋体" w:eastAsia="宋体" w:hAnsi="宋体"/>
        </w:rPr>
        <w:t>bottom结构不明显增加模型参数的前提下捕获任务的不同</w:t>
      </w:r>
      <w:r w:rsidR="000E43DF">
        <w:rPr>
          <w:rFonts w:ascii="宋体" w:eastAsia="宋体" w:hAnsi="宋体" w:hint="eastAsia"/>
        </w:rPr>
        <w:t>，</w:t>
      </w:r>
      <w:r w:rsidR="00AE6D50">
        <w:rPr>
          <w:rFonts w:ascii="宋体" w:eastAsia="宋体" w:hAnsi="宋体"/>
        </w:rPr>
        <w:t>提出了</w:t>
      </w:r>
      <w:r w:rsidR="000A367D" w:rsidRPr="008E4A77">
        <w:rPr>
          <w:rFonts w:ascii="宋体" w:eastAsia="宋体" w:hAnsi="宋体"/>
        </w:rPr>
        <w:t>Multi-gate Mixture-of-Experts (</w:t>
      </w:r>
      <w:proofErr w:type="spellStart"/>
      <w:r w:rsidR="000A367D" w:rsidRPr="008E4A77">
        <w:rPr>
          <w:rFonts w:ascii="宋体" w:eastAsia="宋体" w:hAnsi="宋体"/>
        </w:rPr>
        <w:t>MMoE</w:t>
      </w:r>
      <w:proofErr w:type="spellEnd"/>
      <w:r w:rsidR="000A367D" w:rsidRPr="008E4A77">
        <w:rPr>
          <w:rFonts w:ascii="宋体" w:eastAsia="宋体" w:hAnsi="宋体"/>
        </w:rPr>
        <w:t>)模型</w:t>
      </w:r>
      <w:r w:rsidR="00AE6D50">
        <w:rPr>
          <w:rFonts w:ascii="宋体" w:eastAsia="宋体" w:hAnsi="宋体" w:hint="eastAsia"/>
        </w:rPr>
        <w:t>，</w:t>
      </w:r>
      <w:proofErr w:type="spellStart"/>
      <w:r w:rsidR="00AE6D50">
        <w:rPr>
          <w:rFonts w:ascii="宋体" w:eastAsia="宋体" w:hAnsi="宋体"/>
        </w:rPr>
        <w:t>MMoE</w:t>
      </w:r>
      <w:proofErr w:type="spellEnd"/>
      <w:r w:rsidR="00AE6D50">
        <w:rPr>
          <w:rFonts w:ascii="宋体" w:eastAsia="宋体" w:hAnsi="宋体"/>
        </w:rPr>
        <w:t>模型</w:t>
      </w:r>
      <w:r w:rsidR="000A367D" w:rsidRPr="008E4A77">
        <w:rPr>
          <w:rFonts w:ascii="宋体" w:eastAsia="宋体" w:hAnsi="宋体"/>
        </w:rPr>
        <w:t>为每一个task设置了一个gate</w:t>
      </w:r>
      <w:r w:rsidR="000A367D">
        <w:rPr>
          <w:rFonts w:ascii="宋体" w:eastAsia="宋体" w:hAnsi="宋体" w:hint="eastAsia"/>
        </w:rPr>
        <w:t>，用这些gate</w:t>
      </w:r>
      <w:r w:rsidR="0072057C">
        <w:rPr>
          <w:rFonts w:ascii="宋体" w:eastAsia="宋体" w:hAnsi="宋体"/>
        </w:rPr>
        <w:t>控制不同任务不同专家的权重</w:t>
      </w:r>
      <w:r w:rsidR="004675B1">
        <w:rPr>
          <w:rFonts w:ascii="宋体" w:eastAsia="宋体" w:hAnsi="宋体" w:hint="eastAsia"/>
        </w:rPr>
        <w:t>，</w:t>
      </w:r>
      <w:r w:rsidR="004675B1" w:rsidRPr="004675B1">
        <w:rPr>
          <w:rFonts w:ascii="宋体" w:eastAsia="宋体" w:hAnsi="宋体" w:hint="eastAsia"/>
        </w:rPr>
        <w:t>旨在使得不同任务和不同数据可以多样化的使用共享层</w:t>
      </w:r>
      <w:r w:rsidR="0072057C">
        <w:rPr>
          <w:rFonts w:ascii="宋体" w:eastAsia="宋体" w:hAnsi="宋体" w:hint="eastAsia"/>
        </w:rPr>
        <w:t>。</w:t>
      </w:r>
      <w:r w:rsidR="0072057C">
        <w:rPr>
          <w:rFonts w:ascii="宋体" w:eastAsia="宋体" w:hAnsi="宋体"/>
        </w:rPr>
        <w:t>其模型结构</w:t>
      </w:r>
      <w:r w:rsidRPr="000E7B8E">
        <w:rPr>
          <w:rFonts w:ascii="宋体" w:eastAsia="宋体" w:hAnsi="宋体"/>
        </w:rPr>
        <w:t>如下图所示</w:t>
      </w:r>
      <w:r w:rsidR="00E80FD0">
        <w:rPr>
          <w:rFonts w:ascii="宋体" w:eastAsia="宋体" w:hAnsi="宋体" w:hint="eastAsia"/>
        </w:rPr>
        <w:t>：</w:t>
      </w:r>
    </w:p>
    <w:p w14:paraId="23202075" w14:textId="7E3B5044" w:rsidR="008F53A0" w:rsidRPr="008E4A77" w:rsidRDefault="00C92397" w:rsidP="00C92397">
      <w:pPr>
        <w:jc w:val="center"/>
        <w:rPr>
          <w:rFonts w:ascii="宋体" w:eastAsia="宋体" w:hAnsi="宋体"/>
        </w:rPr>
      </w:pPr>
      <w:r>
        <w:rPr>
          <w:noProof/>
        </w:rPr>
        <w:lastRenderedPageBreak/>
        <w:drawing>
          <wp:inline distT="0" distB="0" distL="0" distR="0" wp14:anchorId="4483494C" wp14:editId="4EF04DFB">
            <wp:extent cx="4176298" cy="34417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9858" cy="3444634"/>
                    </a:xfrm>
                    <a:prstGeom prst="rect">
                      <a:avLst/>
                    </a:prstGeom>
                  </pic:spPr>
                </pic:pic>
              </a:graphicData>
            </a:graphic>
          </wp:inline>
        </w:drawing>
      </w:r>
    </w:p>
    <w:p w14:paraId="1B250A0C" w14:textId="415224F9" w:rsidR="00D620C2" w:rsidRDefault="00362707" w:rsidP="00147E9D">
      <w:pPr>
        <w:ind w:firstLine="420"/>
        <w:rPr>
          <w:rFonts w:ascii="宋体" w:eastAsia="宋体" w:hAnsi="宋体"/>
        </w:rPr>
      </w:pPr>
      <w:r w:rsidRPr="00362707">
        <w:rPr>
          <w:rFonts w:ascii="宋体" w:eastAsia="宋体" w:hAnsi="宋体" w:hint="eastAsia"/>
        </w:rPr>
        <w:t>此时每个任务的共享层的输出不同，第</w:t>
      </w:r>
      <w:r w:rsidRPr="00362707">
        <w:rPr>
          <w:rFonts w:ascii="宋体" w:eastAsia="宋体" w:hAnsi="宋体"/>
        </w:rPr>
        <w:t>k</w:t>
      </w:r>
      <w:proofErr w:type="gramStart"/>
      <w:r w:rsidRPr="00362707">
        <w:rPr>
          <w:rFonts w:ascii="宋体" w:eastAsia="宋体" w:hAnsi="宋体"/>
        </w:rPr>
        <w:t>个</w:t>
      </w:r>
      <w:proofErr w:type="gramEnd"/>
      <w:r w:rsidRPr="00362707">
        <w:rPr>
          <w:rFonts w:ascii="宋体" w:eastAsia="宋体" w:hAnsi="宋体"/>
        </w:rPr>
        <w:t>任务的共享层输出计算公式如下：</w:t>
      </w:r>
    </w:p>
    <w:p w14:paraId="3859B708" w14:textId="03A4EA27" w:rsidR="00D620C2" w:rsidRDefault="009004CD" w:rsidP="009004CD">
      <w:pPr>
        <w:jc w:val="center"/>
        <w:rPr>
          <w:rFonts w:ascii="宋体" w:eastAsia="宋体" w:hAnsi="宋体"/>
        </w:rPr>
      </w:pPr>
      <w:r>
        <w:rPr>
          <w:noProof/>
        </w:rPr>
        <w:drawing>
          <wp:inline distT="0" distB="0" distL="0" distR="0" wp14:anchorId="68B78E9E" wp14:editId="71965B3F">
            <wp:extent cx="1824566" cy="1026599"/>
            <wp:effectExtent l="0" t="0" r="444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3233" cy="1059608"/>
                    </a:xfrm>
                    <a:prstGeom prst="rect">
                      <a:avLst/>
                    </a:prstGeom>
                  </pic:spPr>
                </pic:pic>
              </a:graphicData>
            </a:graphic>
          </wp:inline>
        </w:drawing>
      </w:r>
    </w:p>
    <w:p w14:paraId="06641569" w14:textId="666EDAFC" w:rsidR="00D620C2" w:rsidRDefault="00243490" w:rsidP="0028134C">
      <w:pPr>
        <w:ind w:firstLine="420"/>
        <w:rPr>
          <w:rFonts w:ascii="宋体" w:eastAsia="宋体" w:hAnsi="宋体"/>
        </w:rPr>
      </w:pPr>
      <w:r w:rsidRPr="00243490">
        <w:rPr>
          <w:rFonts w:ascii="宋体" w:eastAsia="宋体" w:hAnsi="宋体" w:hint="eastAsia"/>
        </w:rPr>
        <w:t>随后每个任务对应的共享层输出，经过多层全连接神经网络得到每个任务的输出：</w:t>
      </w:r>
    </w:p>
    <w:p w14:paraId="4047B297" w14:textId="775B6922" w:rsidR="00D620C2" w:rsidRDefault="003D74E2" w:rsidP="003D74E2">
      <w:pPr>
        <w:jc w:val="center"/>
        <w:rPr>
          <w:rFonts w:ascii="宋体" w:eastAsia="宋体" w:hAnsi="宋体"/>
        </w:rPr>
      </w:pPr>
      <w:r>
        <w:rPr>
          <w:noProof/>
        </w:rPr>
        <w:drawing>
          <wp:inline distT="0" distB="0" distL="0" distR="0" wp14:anchorId="08DD36D0" wp14:editId="11BD392E">
            <wp:extent cx="1392767" cy="3246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80028" cy="344969"/>
                    </a:xfrm>
                    <a:prstGeom prst="rect">
                      <a:avLst/>
                    </a:prstGeom>
                  </pic:spPr>
                </pic:pic>
              </a:graphicData>
            </a:graphic>
          </wp:inline>
        </w:drawing>
      </w:r>
    </w:p>
    <w:p w14:paraId="3F4310DF" w14:textId="1DC5E8C6" w:rsidR="005F2D97" w:rsidRDefault="00D54AC3" w:rsidP="0097204C">
      <w:pPr>
        <w:ind w:firstLine="420"/>
        <w:rPr>
          <w:rFonts w:ascii="宋体" w:eastAsia="宋体" w:hAnsi="宋体"/>
        </w:rPr>
      </w:pPr>
      <w:r>
        <w:rPr>
          <w:rFonts w:ascii="宋体" w:eastAsia="宋体" w:hAnsi="宋体" w:hint="eastAsia"/>
        </w:rPr>
        <w:t>从直观上考虑</w:t>
      </w:r>
      <w:r w:rsidR="005F2D97" w:rsidRPr="005F2D97">
        <w:rPr>
          <w:rFonts w:ascii="宋体" w:eastAsia="宋体" w:hAnsi="宋体" w:hint="eastAsia"/>
        </w:rPr>
        <w:t>，每个</w:t>
      </w:r>
      <w:r>
        <w:rPr>
          <w:rFonts w:ascii="宋体" w:eastAsia="宋体" w:hAnsi="宋体"/>
        </w:rPr>
        <w:t>Gate</w:t>
      </w:r>
      <w:r w:rsidR="005F2D97" w:rsidRPr="005F2D97">
        <w:rPr>
          <w:rFonts w:ascii="宋体" w:eastAsia="宋体" w:hAnsi="宋体"/>
        </w:rPr>
        <w:t>网络都可以根据不同任务来选择专家网络的子集，所以即使两个任务并不是十分相关，那么经过</w:t>
      </w:r>
      <w:r>
        <w:rPr>
          <w:rFonts w:ascii="宋体" w:eastAsia="宋体" w:hAnsi="宋体"/>
        </w:rPr>
        <w:t>Gate</w:t>
      </w:r>
      <w:r w:rsidR="005F2D97" w:rsidRPr="005F2D97">
        <w:rPr>
          <w:rFonts w:ascii="宋体" w:eastAsia="宋体" w:hAnsi="宋体"/>
        </w:rPr>
        <w:t>后也可以得到不同的权重系数，此时，</w:t>
      </w:r>
      <w:proofErr w:type="spellStart"/>
      <w:r>
        <w:rPr>
          <w:rFonts w:ascii="宋体" w:eastAsia="宋体" w:hAnsi="宋体"/>
        </w:rPr>
        <w:t>MMoE</w:t>
      </w:r>
      <w:proofErr w:type="spellEnd"/>
      <w:r w:rsidR="005F2D97" w:rsidRPr="005F2D97">
        <w:rPr>
          <w:rFonts w:ascii="宋体" w:eastAsia="宋体" w:hAnsi="宋体"/>
        </w:rPr>
        <w:t>可以充分利用部分exp</w:t>
      </w:r>
      <w:r>
        <w:rPr>
          <w:rFonts w:ascii="宋体" w:eastAsia="宋体" w:hAnsi="宋体"/>
        </w:rPr>
        <w:t>ert</w:t>
      </w:r>
      <w:r w:rsidR="005F2D97" w:rsidRPr="005F2D97">
        <w:rPr>
          <w:rFonts w:ascii="宋体" w:eastAsia="宋体" w:hAnsi="宋体"/>
        </w:rPr>
        <w:t>网络</w:t>
      </w:r>
      <w:r w:rsidR="009D0C72">
        <w:rPr>
          <w:rFonts w:ascii="宋体" w:eastAsia="宋体" w:hAnsi="宋体"/>
        </w:rPr>
        <w:t>输出</w:t>
      </w:r>
      <w:r w:rsidR="005F2D97" w:rsidRPr="005F2D97">
        <w:rPr>
          <w:rFonts w:ascii="宋体" w:eastAsia="宋体" w:hAnsi="宋体"/>
        </w:rPr>
        <w:t>的信息，近似于单个任务</w:t>
      </w:r>
      <w:r w:rsidR="00166AB7">
        <w:rPr>
          <w:rFonts w:ascii="宋体" w:eastAsia="宋体" w:hAnsi="宋体"/>
        </w:rPr>
        <w:t>学习模型</w:t>
      </w:r>
      <w:r w:rsidR="005F2D97" w:rsidRPr="005F2D97">
        <w:rPr>
          <w:rFonts w:ascii="宋体" w:eastAsia="宋体" w:hAnsi="宋体"/>
        </w:rPr>
        <w:t>；而如果两个任务相关性高，那么</w:t>
      </w:r>
      <w:r>
        <w:rPr>
          <w:rFonts w:ascii="宋体" w:eastAsia="宋体" w:hAnsi="宋体"/>
        </w:rPr>
        <w:t>Gate</w:t>
      </w:r>
      <w:r w:rsidR="005F2D97" w:rsidRPr="005F2D97">
        <w:rPr>
          <w:rFonts w:ascii="宋体" w:eastAsia="宋体" w:hAnsi="宋体"/>
        </w:rPr>
        <w:t>的权重分布相差会不大，会类似于一般的多任务学习。</w:t>
      </w:r>
    </w:p>
    <w:p w14:paraId="714F6E02" w14:textId="181352E8" w:rsidR="00034439" w:rsidRDefault="00034439" w:rsidP="0097204C">
      <w:pPr>
        <w:ind w:firstLine="420"/>
        <w:rPr>
          <w:rFonts w:ascii="宋体" w:eastAsia="宋体" w:hAnsi="宋体" w:hint="eastAsia"/>
        </w:rPr>
      </w:pPr>
      <w:r w:rsidRPr="00034439">
        <w:rPr>
          <w:rFonts w:ascii="宋体" w:eastAsia="宋体" w:hAnsi="宋体" w:hint="eastAsia"/>
        </w:rPr>
        <w:t>从某种角度上来讲，</w:t>
      </w:r>
      <w:proofErr w:type="spellStart"/>
      <w:r w:rsidRPr="00034439">
        <w:rPr>
          <w:rFonts w:ascii="宋体" w:eastAsia="宋体" w:hAnsi="宋体"/>
        </w:rPr>
        <w:t>MMoE</w:t>
      </w:r>
      <w:proofErr w:type="spellEnd"/>
      <w:r w:rsidRPr="00034439">
        <w:rPr>
          <w:rFonts w:ascii="宋体" w:eastAsia="宋体" w:hAnsi="宋体"/>
        </w:rPr>
        <w:t>的厉害之处在于它的expert可以定义成任意一种单独的模型，可以说，</w:t>
      </w:r>
      <w:proofErr w:type="spellStart"/>
      <w:r w:rsidRPr="00034439">
        <w:rPr>
          <w:rFonts w:ascii="宋体" w:eastAsia="宋体" w:hAnsi="宋体"/>
        </w:rPr>
        <w:t>MMoE</w:t>
      </w:r>
      <w:proofErr w:type="spellEnd"/>
      <w:r w:rsidRPr="00034439">
        <w:rPr>
          <w:rFonts w:ascii="宋体" w:eastAsia="宋体" w:hAnsi="宋体"/>
        </w:rPr>
        <w:t>是一个框架，而非简简单单的一个模型！这就使得我们在expert上可以灵活自由地实现自己想要的模型设计。</w:t>
      </w:r>
    </w:p>
    <w:p w14:paraId="1EAC2629" w14:textId="77777777" w:rsidR="004E6792" w:rsidRDefault="004E6792" w:rsidP="004E6792">
      <w:pPr>
        <w:pStyle w:val="1"/>
      </w:pPr>
      <w:r>
        <w:t>讨论</w:t>
      </w:r>
    </w:p>
    <w:p w14:paraId="4D40A82B" w14:textId="77777777" w:rsidR="004E6792" w:rsidRDefault="004E6792" w:rsidP="004E6792">
      <w:pPr>
        <w:pStyle w:val="2"/>
      </w:pPr>
      <w:r w:rsidRPr="005E48A0">
        <w:rPr>
          <w:rFonts w:hint="eastAsia"/>
        </w:rPr>
        <w:t>什么是多任务学习？</w:t>
      </w:r>
    </w:p>
    <w:p w14:paraId="44805914" w14:textId="77777777" w:rsidR="004E6792" w:rsidRPr="005E48A0" w:rsidRDefault="004E6792" w:rsidP="004E6792">
      <w:pPr>
        <w:ind w:firstLine="420"/>
        <w:rPr>
          <w:rFonts w:ascii="宋体" w:eastAsia="宋体" w:hAnsi="宋体"/>
        </w:rPr>
      </w:pPr>
      <w:r w:rsidRPr="005E48A0">
        <w:rPr>
          <w:rFonts w:ascii="宋体" w:eastAsia="宋体" w:hAnsi="宋体" w:hint="eastAsia"/>
        </w:rPr>
        <w:t>传统的机器学习，深度学习任务是只关注一个损失函数，但是在复杂的业务场景下，常常需要关注多个指标，逐一攻克各个指标难免捉襟见肘。比如在推荐场景下，推荐排序不但</w:t>
      </w:r>
      <w:r w:rsidRPr="005E48A0">
        <w:rPr>
          <w:rFonts w:ascii="宋体" w:eastAsia="宋体" w:hAnsi="宋体" w:hint="eastAsia"/>
        </w:rPr>
        <w:lastRenderedPageBreak/>
        <w:t>关心用户的点击率，也在乎后续的用户对物品的满意度指标。换句话说，好的推荐视频不但要让你点了（点击率），还要你看的爽（观看时长，评分）；好的推荐商品不仅要让你点了（点击率），还要让你买了（转化率）…</w:t>
      </w:r>
    </w:p>
    <w:p w14:paraId="0AE63DD8" w14:textId="77777777" w:rsidR="004E6792" w:rsidRDefault="004E6792" w:rsidP="004E6792">
      <w:pPr>
        <w:pStyle w:val="2"/>
      </w:pPr>
      <w:r>
        <w:rPr>
          <w:rFonts w:hint="eastAsia"/>
        </w:rPr>
        <w:t>为什么多任务学习可以有效拟合多个目标？</w:t>
      </w:r>
    </w:p>
    <w:p w14:paraId="3DDF3853" w14:textId="77777777" w:rsidR="004E6792" w:rsidRPr="00CA326E" w:rsidRDefault="004E6792" w:rsidP="004E6792">
      <w:pPr>
        <w:pStyle w:val="a7"/>
        <w:numPr>
          <w:ilvl w:val="0"/>
          <w:numId w:val="2"/>
        </w:numPr>
        <w:ind w:firstLineChars="0"/>
        <w:rPr>
          <w:rFonts w:ascii="PingFangSC-Light" w:eastAsia="宋体" w:hAnsi="PingFangSC-Light" w:cs="宋体" w:hint="eastAsia"/>
          <w:color w:val="000000"/>
          <w:kern w:val="0"/>
          <w:szCs w:val="21"/>
        </w:rPr>
      </w:pPr>
      <w:r w:rsidRPr="00CA326E">
        <w:rPr>
          <w:rFonts w:ascii="PingFangSC-Light" w:eastAsia="宋体" w:hAnsi="PingFangSC-Light" w:cs="宋体" w:hint="eastAsia"/>
          <w:color w:val="000000"/>
          <w:kern w:val="0"/>
          <w:szCs w:val="21"/>
        </w:rPr>
        <w:t>多任务一起学习时，会互相增加噪声，从而提高模型的泛化能力；</w:t>
      </w:r>
    </w:p>
    <w:p w14:paraId="37808C1D" w14:textId="77777777" w:rsidR="004E6792" w:rsidRPr="00CA326E" w:rsidRDefault="004E6792" w:rsidP="004E6792">
      <w:pPr>
        <w:pStyle w:val="a7"/>
        <w:numPr>
          <w:ilvl w:val="0"/>
          <w:numId w:val="2"/>
        </w:numPr>
        <w:ind w:firstLineChars="0"/>
        <w:rPr>
          <w:rFonts w:ascii="PingFangSC-Light" w:eastAsia="宋体" w:hAnsi="PingFangSC-Light" w:cs="宋体" w:hint="eastAsia"/>
          <w:color w:val="000000"/>
          <w:kern w:val="0"/>
          <w:szCs w:val="21"/>
        </w:rPr>
      </w:pPr>
      <w:r w:rsidRPr="00CA326E">
        <w:rPr>
          <w:rFonts w:ascii="PingFangSC-Light" w:eastAsia="宋体" w:hAnsi="PingFangSC-Light" w:cs="宋体" w:hint="eastAsia"/>
          <w:color w:val="000000"/>
          <w:kern w:val="0"/>
          <w:szCs w:val="21"/>
        </w:rPr>
        <w:t>多任务相关作用，逃离局部最优解；</w:t>
      </w:r>
    </w:p>
    <w:p w14:paraId="598C04B5" w14:textId="77777777" w:rsidR="004E6792" w:rsidRPr="00CA326E" w:rsidRDefault="004E6792" w:rsidP="004E6792">
      <w:pPr>
        <w:pStyle w:val="a7"/>
        <w:numPr>
          <w:ilvl w:val="0"/>
          <w:numId w:val="2"/>
        </w:numPr>
        <w:ind w:firstLineChars="0"/>
        <w:rPr>
          <w:rFonts w:ascii="PingFangSC-Light" w:eastAsia="宋体" w:hAnsi="PingFangSC-Light" w:cs="宋体" w:hint="eastAsia"/>
          <w:color w:val="000000"/>
          <w:kern w:val="0"/>
          <w:szCs w:val="21"/>
        </w:rPr>
      </w:pPr>
      <w:r w:rsidRPr="00CA326E">
        <w:rPr>
          <w:rFonts w:ascii="PingFangSC-Light" w:eastAsia="宋体" w:hAnsi="PingFangSC-Light" w:cs="宋体" w:hint="eastAsia"/>
          <w:color w:val="000000"/>
          <w:kern w:val="0"/>
          <w:szCs w:val="21"/>
        </w:rPr>
        <w:t>多任务共同作用模型的更新，增加错误反馈；</w:t>
      </w:r>
    </w:p>
    <w:p w14:paraId="6B9D7B3A" w14:textId="77777777" w:rsidR="004E6792" w:rsidRPr="00CA326E" w:rsidRDefault="004E6792" w:rsidP="004E6792">
      <w:pPr>
        <w:pStyle w:val="a7"/>
        <w:numPr>
          <w:ilvl w:val="0"/>
          <w:numId w:val="2"/>
        </w:numPr>
        <w:ind w:firstLineChars="0"/>
        <w:rPr>
          <w:rFonts w:ascii="PingFangSC-Light" w:eastAsia="宋体" w:hAnsi="PingFangSC-Light" w:cs="宋体" w:hint="eastAsia"/>
          <w:color w:val="000000"/>
          <w:kern w:val="0"/>
          <w:szCs w:val="21"/>
        </w:rPr>
      </w:pPr>
      <w:r w:rsidRPr="00CA326E">
        <w:rPr>
          <w:rFonts w:ascii="PingFangSC-Light" w:eastAsia="宋体" w:hAnsi="PingFangSC-Light" w:cs="宋体" w:hint="eastAsia"/>
          <w:color w:val="000000"/>
          <w:kern w:val="0"/>
          <w:szCs w:val="21"/>
        </w:rPr>
        <w:t>降低了过拟合的风险；</w:t>
      </w:r>
    </w:p>
    <w:p w14:paraId="138D5A5B" w14:textId="77777777" w:rsidR="004E6792" w:rsidRPr="00CA326E" w:rsidRDefault="004E6792" w:rsidP="004E6792">
      <w:pPr>
        <w:pStyle w:val="a7"/>
        <w:numPr>
          <w:ilvl w:val="0"/>
          <w:numId w:val="2"/>
        </w:numPr>
        <w:ind w:firstLineChars="0"/>
        <w:rPr>
          <w:rFonts w:ascii="PingFangSC-Light" w:eastAsia="宋体" w:hAnsi="PingFangSC-Light" w:cs="宋体" w:hint="eastAsia"/>
          <w:color w:val="000000"/>
          <w:kern w:val="0"/>
          <w:szCs w:val="21"/>
        </w:rPr>
      </w:pPr>
      <w:r w:rsidRPr="00CA326E">
        <w:rPr>
          <w:rFonts w:ascii="PingFangSC-Light" w:eastAsia="宋体" w:hAnsi="PingFangSC-Light" w:cs="宋体" w:hint="eastAsia"/>
          <w:color w:val="000000"/>
          <w:kern w:val="0"/>
          <w:szCs w:val="21"/>
        </w:rPr>
        <w:t>类似</w:t>
      </w:r>
      <w:r w:rsidRPr="00CA326E">
        <w:rPr>
          <w:rFonts w:ascii="PingFangSC-Light" w:eastAsia="宋体" w:hAnsi="PingFangSC-Light" w:cs="宋体"/>
          <w:color w:val="000000"/>
          <w:kern w:val="0"/>
          <w:szCs w:val="21"/>
        </w:rPr>
        <w:t xml:space="preserve"> ESMM</w:t>
      </w:r>
      <w:r w:rsidRPr="00CA326E">
        <w:rPr>
          <w:rFonts w:ascii="PingFangSC-Light" w:eastAsia="宋体" w:hAnsi="PingFangSC-Light" w:cs="宋体"/>
          <w:color w:val="000000"/>
          <w:kern w:val="0"/>
          <w:szCs w:val="21"/>
        </w:rPr>
        <w:t>，解决了样本偏差和数据稀疏问题，未来也可以用来解决冷启动问题。</w:t>
      </w:r>
    </w:p>
    <w:p w14:paraId="30D01952" w14:textId="77777777" w:rsidR="004E6792" w:rsidRDefault="004E6792" w:rsidP="004E6792">
      <w:pPr>
        <w:pStyle w:val="2"/>
      </w:pPr>
      <w:proofErr w:type="spellStart"/>
      <w:r>
        <w:rPr>
          <w:rFonts w:hint="eastAsia"/>
        </w:rPr>
        <w:t>MMoE</w:t>
      </w:r>
      <w:proofErr w:type="spellEnd"/>
      <w:r>
        <w:rPr>
          <w:rFonts w:hint="eastAsia"/>
        </w:rPr>
        <w:t>模型的优势</w:t>
      </w:r>
    </w:p>
    <w:p w14:paraId="3A682479" w14:textId="77777777" w:rsidR="004E6792" w:rsidRPr="003852FB" w:rsidRDefault="004E6792" w:rsidP="004E6792">
      <w:pPr>
        <w:ind w:firstLine="420"/>
        <w:rPr>
          <w:rFonts w:ascii="宋体" w:eastAsia="宋体" w:hAnsi="宋体"/>
        </w:rPr>
      </w:pPr>
      <w:r w:rsidRPr="003852FB">
        <w:rPr>
          <w:rFonts w:ascii="宋体" w:eastAsia="宋体" w:hAnsi="宋体" w:hint="eastAsia"/>
        </w:rPr>
        <w:t>一方面，因为</w:t>
      </w:r>
      <w:r>
        <w:rPr>
          <w:rFonts w:ascii="宋体" w:eastAsia="宋体" w:hAnsi="宋体"/>
        </w:rPr>
        <w:t>gating networks</w:t>
      </w:r>
      <w:r w:rsidRPr="003852FB">
        <w:rPr>
          <w:rFonts w:ascii="宋体" w:eastAsia="宋体" w:hAnsi="宋体"/>
        </w:rPr>
        <w:t xml:space="preserve">通常是轻量级的，而且expert </w:t>
      </w:r>
      <w:r>
        <w:rPr>
          <w:rFonts w:ascii="宋体" w:eastAsia="宋体" w:hAnsi="宋体"/>
        </w:rPr>
        <w:t>networks</w:t>
      </w:r>
      <w:r w:rsidRPr="003852FB">
        <w:rPr>
          <w:rFonts w:ascii="宋体" w:eastAsia="宋体" w:hAnsi="宋体"/>
        </w:rPr>
        <w:t>是所有任务共用，所以相对于论文中提到的一些</w:t>
      </w:r>
      <w:r>
        <w:rPr>
          <w:rFonts w:ascii="宋体" w:eastAsia="宋体" w:hAnsi="宋体"/>
        </w:rPr>
        <w:t>baseline</w:t>
      </w:r>
      <w:r w:rsidRPr="003852FB">
        <w:rPr>
          <w:rFonts w:ascii="宋体" w:eastAsia="宋体" w:hAnsi="宋体"/>
        </w:rPr>
        <w:t>方法在计算量和参数量上具有优势。</w:t>
      </w:r>
    </w:p>
    <w:p w14:paraId="484C0CF3" w14:textId="77777777" w:rsidR="004E6792" w:rsidRDefault="004E6792" w:rsidP="004E6792">
      <w:pPr>
        <w:ind w:firstLine="420"/>
        <w:rPr>
          <w:rFonts w:ascii="宋体" w:eastAsia="宋体" w:hAnsi="宋体"/>
        </w:rPr>
      </w:pPr>
      <w:r w:rsidRPr="003852FB">
        <w:rPr>
          <w:rFonts w:ascii="宋体" w:eastAsia="宋体" w:hAnsi="宋体" w:hint="eastAsia"/>
        </w:rPr>
        <w:t>另一方面，相对于所有任务公共一个门控网络</w:t>
      </w:r>
      <w:r>
        <w:rPr>
          <w:rFonts w:ascii="宋体" w:eastAsia="宋体" w:hAnsi="宋体"/>
        </w:rPr>
        <w:t>(</w:t>
      </w:r>
      <w:r w:rsidRPr="003852FB">
        <w:rPr>
          <w:rFonts w:ascii="宋体" w:eastAsia="宋体" w:hAnsi="宋体"/>
        </w:rPr>
        <w:t xml:space="preserve">One-gate </w:t>
      </w:r>
      <w:proofErr w:type="spellStart"/>
      <w:r w:rsidRPr="003852FB">
        <w:rPr>
          <w:rFonts w:ascii="宋体" w:eastAsia="宋体" w:hAnsi="宋体"/>
        </w:rPr>
        <w:t>MoE</w:t>
      </w:r>
      <w:proofErr w:type="spellEnd"/>
      <w:r w:rsidRPr="003852FB">
        <w:rPr>
          <w:rFonts w:ascii="宋体" w:eastAsia="宋体" w:hAnsi="宋体"/>
        </w:rPr>
        <w:t xml:space="preserve"> model</w:t>
      </w:r>
      <w:r>
        <w:rPr>
          <w:rFonts w:ascii="宋体" w:eastAsia="宋体" w:hAnsi="宋体"/>
        </w:rPr>
        <w:t>)</w:t>
      </w:r>
      <w:r w:rsidRPr="003852FB">
        <w:rPr>
          <w:rFonts w:ascii="宋体" w:eastAsia="宋体" w:hAnsi="宋体"/>
        </w:rPr>
        <w:t>，</w:t>
      </w:r>
      <w:proofErr w:type="spellStart"/>
      <w:r>
        <w:rPr>
          <w:rFonts w:ascii="宋体" w:eastAsia="宋体" w:hAnsi="宋体"/>
        </w:rPr>
        <w:t>MMoE</w:t>
      </w:r>
      <w:proofErr w:type="spellEnd"/>
      <w:r w:rsidRPr="003852FB">
        <w:rPr>
          <w:rFonts w:ascii="宋体" w:eastAsia="宋体" w:hAnsi="宋体"/>
        </w:rPr>
        <w:t>中每个任务使用单独的</w:t>
      </w:r>
      <w:r>
        <w:rPr>
          <w:rFonts w:ascii="宋体" w:eastAsia="宋体" w:hAnsi="宋体"/>
        </w:rPr>
        <w:t>gating networks</w:t>
      </w:r>
      <w:r w:rsidRPr="003852FB">
        <w:rPr>
          <w:rFonts w:ascii="宋体" w:eastAsia="宋体" w:hAnsi="宋体"/>
        </w:rPr>
        <w:t>。每个任务的</w:t>
      </w:r>
      <w:r>
        <w:rPr>
          <w:rFonts w:ascii="宋体" w:eastAsia="宋体" w:hAnsi="宋体"/>
        </w:rPr>
        <w:t>gating networks</w:t>
      </w:r>
      <w:r w:rsidRPr="003852FB">
        <w:rPr>
          <w:rFonts w:ascii="宋体" w:eastAsia="宋体" w:hAnsi="宋体"/>
        </w:rPr>
        <w:t>通过最终输出权重不同实现对</w:t>
      </w:r>
      <w:r>
        <w:rPr>
          <w:rFonts w:ascii="宋体" w:eastAsia="宋体" w:hAnsi="宋体"/>
        </w:rPr>
        <w:t>experts</w:t>
      </w:r>
      <w:r w:rsidRPr="003852FB">
        <w:rPr>
          <w:rFonts w:ascii="宋体" w:eastAsia="宋体" w:hAnsi="宋体"/>
        </w:rPr>
        <w:t>的选择性利用。不同任务的</w:t>
      </w:r>
      <w:r>
        <w:rPr>
          <w:rFonts w:ascii="宋体" w:eastAsia="宋体" w:hAnsi="宋体"/>
        </w:rPr>
        <w:t>gating networks</w:t>
      </w:r>
      <w:r w:rsidRPr="003852FB">
        <w:rPr>
          <w:rFonts w:ascii="宋体" w:eastAsia="宋体" w:hAnsi="宋体"/>
        </w:rPr>
        <w:t>可以学习到不同的组合</w:t>
      </w:r>
      <w:r>
        <w:rPr>
          <w:rFonts w:ascii="宋体" w:eastAsia="宋体" w:hAnsi="宋体"/>
        </w:rPr>
        <w:t>experts</w:t>
      </w:r>
      <w:r w:rsidRPr="003852FB">
        <w:rPr>
          <w:rFonts w:ascii="宋体" w:eastAsia="宋体" w:hAnsi="宋体"/>
        </w:rPr>
        <w:t>的模式，因此模型考虑到了捕捉到任务的相关性和区别。</w:t>
      </w:r>
    </w:p>
    <w:p w14:paraId="28999BB3" w14:textId="77777777" w:rsidR="004E6792" w:rsidRPr="003852FB" w:rsidRDefault="004E6792" w:rsidP="004E6792">
      <w:pPr>
        <w:ind w:firstLine="420"/>
        <w:rPr>
          <w:rFonts w:ascii="宋体" w:eastAsia="宋体" w:hAnsi="宋体"/>
        </w:rPr>
      </w:pPr>
      <w:r>
        <w:rPr>
          <w:rFonts w:ascii="宋体" w:eastAsia="宋体" w:hAnsi="宋体" w:hint="eastAsia"/>
        </w:rPr>
        <w:t>概括下来就是如下两点：</w:t>
      </w:r>
    </w:p>
    <w:p w14:paraId="27F6D834" w14:textId="77777777" w:rsidR="004E6792" w:rsidRPr="00CA326E" w:rsidRDefault="004E6792" w:rsidP="004E6792">
      <w:pPr>
        <w:pStyle w:val="a7"/>
        <w:numPr>
          <w:ilvl w:val="0"/>
          <w:numId w:val="3"/>
        </w:numPr>
        <w:ind w:firstLineChars="0"/>
        <w:rPr>
          <w:rFonts w:ascii="PingFangSC-Light" w:eastAsia="宋体" w:hAnsi="PingFangSC-Light" w:cs="宋体" w:hint="eastAsia"/>
          <w:color w:val="000000"/>
          <w:kern w:val="0"/>
          <w:szCs w:val="21"/>
        </w:rPr>
      </w:pPr>
      <w:proofErr w:type="spellStart"/>
      <w:r w:rsidRPr="00CA326E">
        <w:rPr>
          <w:rFonts w:ascii="PingFangSC-Light" w:eastAsia="宋体" w:hAnsi="PingFangSC-Light" w:cs="宋体"/>
          <w:color w:val="000000"/>
          <w:kern w:val="0"/>
          <w:szCs w:val="21"/>
        </w:rPr>
        <w:t>MMoE</w:t>
      </w:r>
      <w:proofErr w:type="spellEnd"/>
      <w:r w:rsidRPr="00CA326E">
        <w:rPr>
          <w:rFonts w:ascii="PingFangSC-Light" w:eastAsia="宋体" w:hAnsi="PingFangSC-Light" w:cs="宋体"/>
          <w:color w:val="000000"/>
          <w:kern w:val="0"/>
          <w:szCs w:val="21"/>
        </w:rPr>
        <w:t>模型增加了多个</w:t>
      </w:r>
      <w:r w:rsidRPr="00CA326E">
        <w:rPr>
          <w:rFonts w:ascii="PingFangSC-Light" w:eastAsia="宋体" w:hAnsi="PingFangSC-Light" w:cs="宋体"/>
          <w:color w:val="000000"/>
          <w:kern w:val="0"/>
          <w:szCs w:val="21"/>
        </w:rPr>
        <w:t>Gate kernels</w:t>
      </w:r>
      <w:r w:rsidRPr="00CA326E">
        <w:rPr>
          <w:rFonts w:ascii="PingFangSC-Light" w:eastAsia="宋体" w:hAnsi="PingFangSC-Light" w:cs="宋体"/>
          <w:color w:val="000000"/>
          <w:kern w:val="0"/>
          <w:szCs w:val="21"/>
        </w:rPr>
        <w:t>，可以有效的捕捉到</w:t>
      </w:r>
      <w:proofErr w:type="gramStart"/>
      <w:r w:rsidRPr="00CA326E">
        <w:rPr>
          <w:rFonts w:ascii="PingFangSC-Light" w:eastAsia="宋体" w:hAnsi="PingFangSC-Light" w:cs="宋体"/>
          <w:color w:val="000000"/>
          <w:kern w:val="0"/>
          <w:szCs w:val="21"/>
        </w:rPr>
        <w:t>子任务</w:t>
      </w:r>
      <w:proofErr w:type="gramEnd"/>
      <w:r w:rsidRPr="00CA326E">
        <w:rPr>
          <w:rFonts w:ascii="PingFangSC-Light" w:eastAsia="宋体" w:hAnsi="PingFangSC-Light" w:cs="宋体"/>
          <w:color w:val="000000"/>
          <w:kern w:val="0"/>
          <w:szCs w:val="21"/>
        </w:rPr>
        <w:t>的相关性和区别；</w:t>
      </w:r>
    </w:p>
    <w:p w14:paraId="43D102E1" w14:textId="77777777" w:rsidR="004E6792" w:rsidRDefault="004E6792" w:rsidP="004E6792">
      <w:pPr>
        <w:pStyle w:val="a7"/>
        <w:numPr>
          <w:ilvl w:val="0"/>
          <w:numId w:val="3"/>
        </w:numPr>
        <w:ind w:firstLineChars="0"/>
        <w:rPr>
          <w:rFonts w:ascii="PingFangSC-Light" w:eastAsia="宋体" w:hAnsi="PingFangSC-Light" w:cs="宋体" w:hint="eastAsia"/>
          <w:color w:val="000000"/>
          <w:kern w:val="0"/>
          <w:szCs w:val="21"/>
        </w:rPr>
      </w:pPr>
      <w:r w:rsidRPr="00CA326E">
        <w:rPr>
          <w:rFonts w:ascii="PingFangSC-Light" w:eastAsia="宋体" w:hAnsi="PingFangSC-Light" w:cs="宋体"/>
          <w:color w:val="000000"/>
          <w:kern w:val="0"/>
          <w:szCs w:val="21"/>
        </w:rPr>
        <w:t>相对于</w:t>
      </w:r>
      <w:proofErr w:type="spellStart"/>
      <w:r w:rsidRPr="00CA326E">
        <w:rPr>
          <w:rFonts w:ascii="PingFangSC-Light" w:eastAsia="宋体" w:hAnsi="PingFangSC-Light" w:cs="宋体"/>
          <w:color w:val="000000"/>
          <w:kern w:val="0"/>
          <w:szCs w:val="21"/>
        </w:rPr>
        <w:t>MoE</w:t>
      </w:r>
      <w:proofErr w:type="spellEnd"/>
      <w:r w:rsidRPr="00CA326E">
        <w:rPr>
          <w:rFonts w:ascii="PingFangSC-Light" w:eastAsia="宋体" w:hAnsi="PingFangSC-Light" w:cs="宋体"/>
          <w:color w:val="000000"/>
          <w:kern w:val="0"/>
          <w:szCs w:val="21"/>
        </w:rPr>
        <w:t>模型，</w:t>
      </w:r>
      <w:proofErr w:type="spellStart"/>
      <w:r w:rsidRPr="00CA326E">
        <w:rPr>
          <w:rFonts w:ascii="PingFangSC-Light" w:eastAsia="宋体" w:hAnsi="PingFangSC-Light" w:cs="宋体"/>
          <w:color w:val="000000"/>
          <w:kern w:val="0"/>
          <w:szCs w:val="21"/>
        </w:rPr>
        <w:t>MMoE</w:t>
      </w:r>
      <w:proofErr w:type="spellEnd"/>
      <w:r w:rsidRPr="00CA326E">
        <w:rPr>
          <w:rFonts w:ascii="PingFangSC-Light" w:eastAsia="宋体" w:hAnsi="PingFangSC-Light" w:cs="宋体"/>
          <w:color w:val="000000"/>
          <w:kern w:val="0"/>
          <w:szCs w:val="21"/>
        </w:rPr>
        <w:t>模型并没有增加太多的参数，从论文的效果来看有明显的提升</w:t>
      </w:r>
      <w:r w:rsidRPr="00CA326E">
        <w:rPr>
          <w:rFonts w:ascii="PingFangSC-Light" w:eastAsia="宋体" w:hAnsi="PingFangSC-Light" w:cs="宋体" w:hint="eastAsia"/>
          <w:color w:val="000000"/>
          <w:kern w:val="0"/>
          <w:szCs w:val="21"/>
        </w:rPr>
        <w:t>。</w:t>
      </w:r>
    </w:p>
    <w:p w14:paraId="44685039" w14:textId="77777777" w:rsidR="004E6792" w:rsidRDefault="004E6792" w:rsidP="004E6792">
      <w:pPr>
        <w:pStyle w:val="2"/>
        <w:rPr>
          <w:rFonts w:hint="eastAsia"/>
        </w:rPr>
      </w:pPr>
      <w:r>
        <w:rPr>
          <w:rFonts w:hint="eastAsia"/>
        </w:rPr>
        <w:t>MTL的主要形式有哪些？</w:t>
      </w:r>
    </w:p>
    <w:p w14:paraId="70DA766B" w14:textId="77777777" w:rsidR="004E6792" w:rsidRPr="008701EB" w:rsidRDefault="004E6792" w:rsidP="004E6792">
      <w:pPr>
        <w:ind w:firstLine="420"/>
        <w:rPr>
          <w:rFonts w:ascii="PingFangSC-Light" w:eastAsia="宋体" w:hAnsi="PingFangSC-Light" w:cs="宋体"/>
          <w:color w:val="000000"/>
          <w:kern w:val="0"/>
          <w:szCs w:val="21"/>
        </w:rPr>
      </w:pPr>
      <w:r w:rsidRPr="008701EB">
        <w:rPr>
          <w:rFonts w:ascii="PingFangSC-Light" w:eastAsia="宋体" w:hAnsi="PingFangSC-Light" w:cs="宋体"/>
          <w:color w:val="000000"/>
          <w:kern w:val="0"/>
          <w:szCs w:val="21"/>
        </w:rPr>
        <w:t>MLT</w:t>
      </w:r>
      <w:r>
        <w:rPr>
          <w:rFonts w:ascii="PingFangSC-Light" w:eastAsia="宋体" w:hAnsi="PingFangSC-Light" w:cs="宋体" w:hint="eastAsia"/>
          <w:color w:val="000000"/>
          <w:kern w:val="0"/>
          <w:szCs w:val="21"/>
        </w:rPr>
        <w:t>（</w:t>
      </w:r>
      <w:r>
        <w:rPr>
          <w:rFonts w:ascii="PingFangSC-Light" w:eastAsia="宋体" w:hAnsi="PingFangSC-Light" w:cs="宋体" w:hint="eastAsia"/>
          <w:color w:val="000000"/>
          <w:kern w:val="0"/>
          <w:szCs w:val="21"/>
        </w:rPr>
        <w:t>Multi Task Learning</w:t>
      </w:r>
      <w:r>
        <w:rPr>
          <w:rFonts w:ascii="PingFangSC-Light" w:eastAsia="宋体" w:hAnsi="PingFangSC-Light" w:cs="宋体" w:hint="eastAsia"/>
          <w:color w:val="000000"/>
          <w:kern w:val="0"/>
          <w:szCs w:val="21"/>
        </w:rPr>
        <w:t>）</w:t>
      </w:r>
      <w:r w:rsidRPr="008701EB">
        <w:rPr>
          <w:rFonts w:ascii="PingFangSC-Light" w:eastAsia="宋体" w:hAnsi="PingFangSC-Light" w:cs="宋体"/>
          <w:color w:val="000000"/>
          <w:kern w:val="0"/>
          <w:szCs w:val="21"/>
        </w:rPr>
        <w:t>主要有两种形式，一种是基于参数的共享，另一种是基于约束的共享。</w:t>
      </w:r>
    </w:p>
    <w:p w14:paraId="07FDCD4D" w14:textId="77777777" w:rsidR="004E6792" w:rsidRPr="008701EB" w:rsidRDefault="004E6792" w:rsidP="004E6792">
      <w:pPr>
        <w:pStyle w:val="3"/>
      </w:pPr>
      <w:r w:rsidRPr="008701EB">
        <w:t>hard参数共享</w:t>
      </w:r>
    </w:p>
    <w:p w14:paraId="2EB9C223" w14:textId="77777777" w:rsidR="004E6792" w:rsidRPr="008701EB" w:rsidRDefault="004E6792" w:rsidP="004E6792">
      <w:pPr>
        <w:ind w:firstLine="420"/>
        <w:rPr>
          <w:rFonts w:ascii="PingFangSC-Light" w:eastAsia="宋体" w:hAnsi="PingFangSC-Light" w:cs="宋体"/>
          <w:color w:val="000000"/>
          <w:kern w:val="0"/>
          <w:szCs w:val="21"/>
        </w:rPr>
      </w:pPr>
      <w:r w:rsidRPr="008701EB">
        <w:rPr>
          <w:rFonts w:ascii="PingFangSC-Light" w:eastAsia="宋体" w:hAnsi="PingFangSC-Light" w:cs="宋体" w:hint="eastAsia"/>
          <w:color w:val="000000"/>
          <w:kern w:val="0"/>
          <w:szCs w:val="21"/>
        </w:rPr>
        <w:t>参数共享的形式在基于神经网络的</w:t>
      </w:r>
      <w:r w:rsidRPr="008701EB">
        <w:rPr>
          <w:rFonts w:ascii="PingFangSC-Light" w:eastAsia="宋体" w:hAnsi="PingFangSC-Light" w:cs="宋体"/>
          <w:color w:val="000000"/>
          <w:kern w:val="0"/>
          <w:szCs w:val="21"/>
        </w:rPr>
        <w:t xml:space="preserve"> MLT </w:t>
      </w:r>
      <w:r w:rsidRPr="008701EB">
        <w:rPr>
          <w:rFonts w:ascii="PingFangSC-Light" w:eastAsia="宋体" w:hAnsi="PingFangSC-Light" w:cs="宋体"/>
          <w:color w:val="000000"/>
          <w:kern w:val="0"/>
          <w:szCs w:val="21"/>
        </w:rPr>
        <w:t>中非常常见，其在所有任务中共享</w:t>
      </w:r>
      <w:proofErr w:type="gramStart"/>
      <w:r w:rsidRPr="008701EB">
        <w:rPr>
          <w:rFonts w:ascii="PingFangSC-Light" w:eastAsia="宋体" w:hAnsi="PingFangSC-Light" w:cs="宋体"/>
          <w:color w:val="000000"/>
          <w:kern w:val="0"/>
          <w:szCs w:val="21"/>
        </w:rPr>
        <w:t>隐藏层并同时</w:t>
      </w:r>
      <w:proofErr w:type="gramEnd"/>
      <w:r w:rsidRPr="008701EB">
        <w:rPr>
          <w:rFonts w:ascii="PingFangSC-Light" w:eastAsia="宋体" w:hAnsi="PingFangSC-Light" w:cs="宋体"/>
          <w:color w:val="000000"/>
          <w:kern w:val="0"/>
          <w:szCs w:val="21"/>
        </w:rPr>
        <w:t>保留几个特定任务的输出层。</w:t>
      </w:r>
    </w:p>
    <w:p w14:paraId="27599747" w14:textId="77777777" w:rsidR="004E6792" w:rsidRPr="008701EB" w:rsidRDefault="004E6792" w:rsidP="004E6792">
      <w:pPr>
        <w:ind w:firstLine="420"/>
        <w:rPr>
          <w:rFonts w:ascii="PingFangSC-Light" w:eastAsia="宋体" w:hAnsi="PingFangSC-Light" w:cs="宋体"/>
          <w:color w:val="000000"/>
          <w:kern w:val="0"/>
          <w:szCs w:val="21"/>
        </w:rPr>
      </w:pPr>
      <w:r w:rsidRPr="008701EB">
        <w:rPr>
          <w:rFonts w:ascii="PingFangSC-Light" w:eastAsia="宋体" w:hAnsi="PingFangSC-Light" w:cs="宋体" w:hint="eastAsia"/>
          <w:color w:val="000000"/>
          <w:kern w:val="0"/>
          <w:szCs w:val="21"/>
        </w:rPr>
        <w:t>这种方式有助于降低过拟合风险，因为同时学习的任务越多，模型找到一个含有所有任务的表征就越困难，从而过拟合某个特定任务的可能性就越小，</w:t>
      </w:r>
      <w:r w:rsidRPr="008701EB">
        <w:rPr>
          <w:rFonts w:ascii="PingFangSC-Light" w:eastAsia="宋体" w:hAnsi="PingFangSC-Light" w:cs="宋体"/>
          <w:color w:val="000000"/>
          <w:kern w:val="0"/>
          <w:szCs w:val="21"/>
        </w:rPr>
        <w:t xml:space="preserve">ESMM </w:t>
      </w:r>
      <w:r w:rsidRPr="008701EB">
        <w:rPr>
          <w:rFonts w:ascii="PingFangSC-Light" w:eastAsia="宋体" w:hAnsi="PingFangSC-Light" w:cs="宋体"/>
          <w:color w:val="000000"/>
          <w:kern w:val="0"/>
          <w:szCs w:val="21"/>
        </w:rPr>
        <w:t>就属于这种类型的。</w:t>
      </w:r>
    </w:p>
    <w:p w14:paraId="330D3B1D" w14:textId="77777777" w:rsidR="004E6792" w:rsidRPr="008701EB" w:rsidRDefault="004E6792" w:rsidP="004E6792">
      <w:pPr>
        <w:pStyle w:val="3"/>
      </w:pPr>
      <w:r w:rsidRPr="008701EB">
        <w:t>soft参数共享</w:t>
      </w:r>
    </w:p>
    <w:p w14:paraId="1DA1837B" w14:textId="77777777" w:rsidR="004E6792" w:rsidRDefault="004E6792" w:rsidP="004E6792">
      <w:pPr>
        <w:ind w:firstLine="420"/>
        <w:rPr>
          <w:rFonts w:ascii="PingFangSC-Light" w:eastAsia="宋体" w:hAnsi="PingFangSC-Light" w:cs="宋体" w:hint="eastAsia"/>
          <w:color w:val="000000"/>
          <w:kern w:val="0"/>
          <w:szCs w:val="21"/>
        </w:rPr>
      </w:pPr>
      <w:r w:rsidRPr="008701EB">
        <w:rPr>
          <w:rFonts w:ascii="PingFangSC-Light" w:eastAsia="宋体" w:hAnsi="PingFangSC-Light" w:cs="宋体" w:hint="eastAsia"/>
          <w:color w:val="000000"/>
          <w:kern w:val="0"/>
          <w:szCs w:val="21"/>
        </w:rPr>
        <w:t>每个任务都有自己的参数和模型，最后通过对不同任务的参数之间的差异施加约束。比如可以使用</w:t>
      </w:r>
      <w:r w:rsidRPr="008701EB">
        <w:rPr>
          <w:rFonts w:ascii="PingFangSC-Light" w:eastAsia="宋体" w:hAnsi="PingFangSC-Light" w:cs="宋体"/>
          <w:color w:val="000000"/>
          <w:kern w:val="0"/>
          <w:szCs w:val="21"/>
        </w:rPr>
        <w:t>L2</w:t>
      </w:r>
      <w:r w:rsidRPr="008701EB">
        <w:rPr>
          <w:rFonts w:ascii="PingFangSC-Light" w:eastAsia="宋体" w:hAnsi="PingFangSC-Light" w:cs="宋体"/>
          <w:color w:val="000000"/>
          <w:kern w:val="0"/>
          <w:szCs w:val="21"/>
        </w:rPr>
        <w:t>进行正则、迹范数（</w:t>
      </w:r>
      <w:r w:rsidRPr="008701EB">
        <w:rPr>
          <w:rFonts w:ascii="PingFangSC-Light" w:eastAsia="宋体" w:hAnsi="PingFangSC-Light" w:cs="宋体"/>
          <w:color w:val="000000"/>
          <w:kern w:val="0"/>
          <w:szCs w:val="21"/>
        </w:rPr>
        <w:t>trace norm</w:t>
      </w:r>
      <w:r w:rsidRPr="008701EB">
        <w:rPr>
          <w:rFonts w:ascii="PingFangSC-Light" w:eastAsia="宋体" w:hAnsi="PingFangSC-Light" w:cs="宋体"/>
          <w:color w:val="000000"/>
          <w:kern w:val="0"/>
          <w:szCs w:val="21"/>
        </w:rPr>
        <w:t>）等。</w:t>
      </w:r>
    </w:p>
    <w:p w14:paraId="583DC526" w14:textId="77777777" w:rsidR="004E6792" w:rsidRDefault="004E6792" w:rsidP="004E6792">
      <w:pPr>
        <w:pStyle w:val="2"/>
        <w:rPr>
          <w:rFonts w:hint="eastAsia"/>
        </w:rPr>
      </w:pPr>
      <w:r>
        <w:rPr>
          <w:rFonts w:hint="eastAsia"/>
        </w:rPr>
        <w:lastRenderedPageBreak/>
        <w:t>MTL的适用条件</w:t>
      </w:r>
    </w:p>
    <w:p w14:paraId="54C116E0" w14:textId="77777777" w:rsidR="004E6792" w:rsidRPr="00F279A8" w:rsidRDefault="004E6792" w:rsidP="004E6792">
      <w:pPr>
        <w:ind w:firstLine="420"/>
        <w:rPr>
          <w:rFonts w:ascii="PingFangSC-Light" w:eastAsia="宋体" w:hAnsi="PingFangSC-Light" w:cs="宋体"/>
          <w:color w:val="000000"/>
          <w:kern w:val="0"/>
          <w:szCs w:val="21"/>
        </w:rPr>
      </w:pPr>
      <w:r>
        <w:rPr>
          <w:rFonts w:ascii="PingFangSC-Light" w:eastAsia="宋体" w:hAnsi="PingFangSC-Light" w:cs="宋体"/>
          <w:color w:val="000000"/>
          <w:kern w:val="0"/>
          <w:szCs w:val="21"/>
        </w:rPr>
        <w:t>MTL</w:t>
      </w:r>
      <w:r w:rsidRPr="00F279A8">
        <w:rPr>
          <w:rFonts w:ascii="PingFangSC-Light" w:eastAsia="宋体" w:hAnsi="PingFangSC-Light" w:cs="宋体"/>
          <w:color w:val="000000"/>
          <w:kern w:val="0"/>
          <w:szCs w:val="21"/>
        </w:rPr>
        <w:t>的目标在于通过利用包含在相关任务训练信号中特定领域的信息来提高泛化能力。</w:t>
      </w:r>
    </w:p>
    <w:p w14:paraId="0E976193" w14:textId="77777777" w:rsidR="004E6792" w:rsidRPr="00F279A8" w:rsidRDefault="004E6792" w:rsidP="004E6792">
      <w:pPr>
        <w:ind w:firstLine="420"/>
        <w:rPr>
          <w:rFonts w:ascii="PingFangSC-Light" w:eastAsia="宋体" w:hAnsi="PingFangSC-Light" w:cs="宋体"/>
          <w:color w:val="000000"/>
          <w:kern w:val="0"/>
          <w:szCs w:val="21"/>
        </w:rPr>
      </w:pPr>
      <w:r w:rsidRPr="00F279A8">
        <w:rPr>
          <w:rFonts w:ascii="PingFangSC-Light" w:eastAsia="宋体" w:hAnsi="PingFangSC-Light" w:cs="宋体" w:hint="eastAsia"/>
          <w:color w:val="000000"/>
          <w:kern w:val="0"/>
          <w:szCs w:val="21"/>
        </w:rPr>
        <w:t>什么是相关任务呢？有以下几个不严谨的解释：</w:t>
      </w:r>
    </w:p>
    <w:p w14:paraId="608701D8" w14:textId="77777777" w:rsidR="004E6792" w:rsidRPr="009A3F76" w:rsidRDefault="004E6792" w:rsidP="004E6792">
      <w:pPr>
        <w:pStyle w:val="a7"/>
        <w:numPr>
          <w:ilvl w:val="0"/>
          <w:numId w:val="4"/>
        </w:numPr>
        <w:ind w:firstLineChars="0"/>
        <w:rPr>
          <w:rFonts w:ascii="PingFangSC-Light" w:eastAsia="宋体" w:hAnsi="PingFangSC-Light" w:cs="宋体"/>
          <w:color w:val="000000"/>
          <w:kern w:val="0"/>
          <w:szCs w:val="21"/>
        </w:rPr>
      </w:pPr>
      <w:r w:rsidRPr="009A3F76">
        <w:rPr>
          <w:rFonts w:ascii="PingFangSC-Light" w:eastAsia="宋体" w:hAnsi="PingFangSC-Light" w:cs="宋体" w:hint="eastAsia"/>
          <w:color w:val="000000"/>
          <w:kern w:val="0"/>
          <w:szCs w:val="21"/>
        </w:rPr>
        <w:t>使用相同特征做判断的任务；</w:t>
      </w:r>
    </w:p>
    <w:p w14:paraId="365E9336" w14:textId="77777777" w:rsidR="004E6792" w:rsidRPr="009A3F76" w:rsidRDefault="004E6792" w:rsidP="004E6792">
      <w:pPr>
        <w:pStyle w:val="a7"/>
        <w:numPr>
          <w:ilvl w:val="0"/>
          <w:numId w:val="4"/>
        </w:numPr>
        <w:ind w:firstLineChars="0"/>
        <w:rPr>
          <w:rFonts w:ascii="PingFangSC-Light" w:eastAsia="宋体" w:hAnsi="PingFangSC-Light" w:cs="宋体"/>
          <w:color w:val="000000"/>
          <w:kern w:val="0"/>
          <w:szCs w:val="21"/>
        </w:rPr>
      </w:pPr>
      <w:r w:rsidRPr="009A3F76">
        <w:rPr>
          <w:rFonts w:ascii="PingFangSC-Light" w:eastAsia="宋体" w:hAnsi="PingFangSC-Light" w:cs="宋体" w:hint="eastAsia"/>
          <w:color w:val="000000"/>
          <w:kern w:val="0"/>
          <w:szCs w:val="21"/>
        </w:rPr>
        <w:t>任务的分类边界接近；</w:t>
      </w:r>
    </w:p>
    <w:p w14:paraId="65424CFD" w14:textId="77777777" w:rsidR="004E6792" w:rsidRPr="009A3F76" w:rsidRDefault="004E6792" w:rsidP="004E6792">
      <w:pPr>
        <w:pStyle w:val="a7"/>
        <w:numPr>
          <w:ilvl w:val="0"/>
          <w:numId w:val="4"/>
        </w:numPr>
        <w:ind w:firstLineChars="0"/>
        <w:rPr>
          <w:rFonts w:ascii="PingFangSC-Light" w:eastAsia="宋体" w:hAnsi="PingFangSC-Light" w:cs="宋体"/>
          <w:color w:val="000000"/>
          <w:kern w:val="0"/>
          <w:szCs w:val="21"/>
        </w:rPr>
      </w:pPr>
      <w:proofErr w:type="gramStart"/>
      <w:r w:rsidRPr="009A3F76">
        <w:rPr>
          <w:rFonts w:ascii="PingFangSC-Light" w:eastAsia="宋体" w:hAnsi="PingFangSC-Light" w:cs="宋体" w:hint="eastAsia"/>
          <w:color w:val="000000"/>
          <w:kern w:val="0"/>
          <w:szCs w:val="21"/>
        </w:rPr>
        <w:t>预测同个个体</w:t>
      </w:r>
      <w:proofErr w:type="gramEnd"/>
      <w:r w:rsidRPr="009A3F76">
        <w:rPr>
          <w:rFonts w:ascii="PingFangSC-Light" w:eastAsia="宋体" w:hAnsi="PingFangSC-Light" w:cs="宋体" w:hint="eastAsia"/>
          <w:color w:val="000000"/>
          <w:kern w:val="0"/>
          <w:szCs w:val="21"/>
        </w:rPr>
        <w:t>属性的不同方面比预测不同个体属性的不同方面更相关；</w:t>
      </w:r>
    </w:p>
    <w:p w14:paraId="742731BD" w14:textId="457E8825" w:rsidR="004E6792" w:rsidRPr="000221DF" w:rsidRDefault="004E6792" w:rsidP="004E6792">
      <w:pPr>
        <w:pStyle w:val="a7"/>
        <w:numPr>
          <w:ilvl w:val="0"/>
          <w:numId w:val="4"/>
        </w:numPr>
        <w:ind w:firstLineChars="0"/>
        <w:rPr>
          <w:rFonts w:ascii="PingFangSC-Light" w:eastAsia="宋体" w:hAnsi="PingFangSC-Light" w:cs="宋体"/>
          <w:color w:val="000000"/>
          <w:kern w:val="0"/>
          <w:szCs w:val="21"/>
        </w:rPr>
      </w:pPr>
      <w:r w:rsidRPr="009A3F76">
        <w:rPr>
          <w:rFonts w:ascii="PingFangSC-Light" w:eastAsia="宋体" w:hAnsi="PingFangSC-Light" w:cs="宋体" w:hint="eastAsia"/>
          <w:color w:val="000000"/>
          <w:kern w:val="0"/>
          <w:szCs w:val="21"/>
        </w:rPr>
        <w:t>共同训练时能够提供帮助并不一定相关，因为加入噪声有时也可以增加泛化能力。</w:t>
      </w:r>
      <w:bookmarkStart w:id="0" w:name="_GoBack"/>
      <w:bookmarkEnd w:id="0"/>
    </w:p>
    <w:p w14:paraId="65F24D45" w14:textId="13CC3B6E" w:rsidR="00A10AF9" w:rsidRPr="00A10AF9" w:rsidRDefault="00A10AF9" w:rsidP="00CD56E5">
      <w:pPr>
        <w:pStyle w:val="1"/>
      </w:pPr>
      <w:r w:rsidRPr="00A10AF9">
        <w:t>实验结果</w:t>
      </w:r>
    </w:p>
    <w:p w14:paraId="0AF46FC8" w14:textId="1B8B3CA4" w:rsidR="00A868B6" w:rsidRPr="00A10AF9" w:rsidRDefault="00A10AF9" w:rsidP="00CD56E5">
      <w:pPr>
        <w:ind w:firstLine="420"/>
        <w:rPr>
          <w:rFonts w:ascii="宋体" w:eastAsia="宋体" w:hAnsi="宋体"/>
        </w:rPr>
      </w:pPr>
      <w:r w:rsidRPr="00A10AF9">
        <w:rPr>
          <w:rFonts w:ascii="宋体" w:eastAsia="宋体" w:hAnsi="宋体" w:hint="eastAsia"/>
        </w:rPr>
        <w:t>先回顾上面介绍的三种多任务学习的架构：</w:t>
      </w:r>
    </w:p>
    <w:p w14:paraId="323D32E7" w14:textId="4BA3325C" w:rsidR="00A868B6" w:rsidRDefault="00513051" w:rsidP="00513051">
      <w:pPr>
        <w:jc w:val="center"/>
        <w:rPr>
          <w:rFonts w:ascii="宋体" w:eastAsia="宋体" w:hAnsi="宋体"/>
        </w:rPr>
      </w:pPr>
      <w:r>
        <w:rPr>
          <w:noProof/>
        </w:rPr>
        <w:drawing>
          <wp:inline distT="0" distB="0" distL="0" distR="0" wp14:anchorId="4ECFD7E6" wp14:editId="52A84DCB">
            <wp:extent cx="5274310" cy="22256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25675"/>
                    </a:xfrm>
                    <a:prstGeom prst="rect">
                      <a:avLst/>
                    </a:prstGeom>
                  </pic:spPr>
                </pic:pic>
              </a:graphicData>
            </a:graphic>
          </wp:inline>
        </w:drawing>
      </w:r>
    </w:p>
    <w:p w14:paraId="0CACDE6E" w14:textId="42D01520" w:rsidR="00D83189" w:rsidRPr="00D83189" w:rsidRDefault="00D83189" w:rsidP="003E180D">
      <w:pPr>
        <w:pStyle w:val="2"/>
        <w:rPr>
          <w:rFonts w:hint="eastAsia"/>
        </w:rPr>
      </w:pPr>
      <w:r w:rsidRPr="00D83189">
        <w:lastRenderedPageBreak/>
        <w:t>MTL模型在不同相关性任务下的loss分布</w:t>
      </w:r>
    </w:p>
    <w:p w14:paraId="14A646F2" w14:textId="6800A368" w:rsidR="006E5708" w:rsidRPr="006E5708" w:rsidRDefault="00935F05" w:rsidP="00935F05">
      <w:pPr>
        <w:jc w:val="center"/>
        <w:rPr>
          <w:rFonts w:ascii="宋体" w:eastAsia="宋体" w:hAnsi="宋体"/>
        </w:rPr>
      </w:pPr>
      <w:r>
        <w:rPr>
          <w:noProof/>
        </w:rPr>
        <w:drawing>
          <wp:inline distT="0" distB="0" distL="0" distR="0" wp14:anchorId="7B89CE2E" wp14:editId="70B7AF26">
            <wp:extent cx="5067300" cy="4076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67300" cy="4076700"/>
                    </a:xfrm>
                    <a:prstGeom prst="rect">
                      <a:avLst/>
                    </a:prstGeom>
                  </pic:spPr>
                </pic:pic>
              </a:graphicData>
            </a:graphic>
          </wp:inline>
        </w:drawing>
      </w:r>
    </w:p>
    <w:p w14:paraId="1FA914E2" w14:textId="557B7669" w:rsidR="003E180D" w:rsidRPr="00111A56" w:rsidRDefault="003E180D" w:rsidP="00111A56">
      <w:pPr>
        <w:ind w:firstLine="420"/>
        <w:rPr>
          <w:rFonts w:ascii="宋体" w:eastAsia="宋体" w:hAnsi="宋体"/>
        </w:rPr>
      </w:pPr>
      <w:r w:rsidRPr="003E180D">
        <w:rPr>
          <w:rFonts w:ascii="宋体" w:eastAsia="宋体" w:hAnsi="宋体" w:hint="eastAsia"/>
        </w:rPr>
        <w:t>论文比较了不同</w:t>
      </w:r>
      <w:r w:rsidR="00111A56">
        <w:rPr>
          <w:rFonts w:ascii="宋体" w:eastAsia="宋体" w:hAnsi="宋体"/>
        </w:rPr>
        <w:t>MLT</w:t>
      </w:r>
      <w:r w:rsidRPr="003E180D">
        <w:rPr>
          <w:rFonts w:ascii="宋体" w:eastAsia="宋体" w:hAnsi="宋体"/>
        </w:rPr>
        <w:t>模型在不同相关性任务下的loss分布，其可以反应模型的鲁棒性，从图中可以看出：</w:t>
      </w:r>
    </w:p>
    <w:p w14:paraId="3492DB7F" w14:textId="77777777" w:rsidR="003E180D" w:rsidRPr="00111A56" w:rsidRDefault="003E180D" w:rsidP="00111A56">
      <w:pPr>
        <w:pStyle w:val="a7"/>
        <w:numPr>
          <w:ilvl w:val="0"/>
          <w:numId w:val="5"/>
        </w:numPr>
        <w:ind w:firstLineChars="0"/>
        <w:rPr>
          <w:rFonts w:ascii="宋体" w:eastAsia="宋体" w:hAnsi="宋体"/>
        </w:rPr>
      </w:pPr>
      <w:r w:rsidRPr="00111A56">
        <w:rPr>
          <w:rFonts w:ascii="宋体" w:eastAsia="宋体" w:hAnsi="宋体"/>
        </w:rPr>
        <w:t>shared-bottom模型的表现方差高于</w:t>
      </w:r>
      <w:proofErr w:type="spellStart"/>
      <w:r w:rsidRPr="00111A56">
        <w:rPr>
          <w:rFonts w:ascii="宋体" w:eastAsia="宋体" w:hAnsi="宋体"/>
        </w:rPr>
        <w:t>OMoE</w:t>
      </w:r>
      <w:proofErr w:type="spellEnd"/>
      <w:r w:rsidRPr="00111A56">
        <w:rPr>
          <w:rFonts w:ascii="宋体" w:eastAsia="宋体" w:hAnsi="宋体"/>
        </w:rPr>
        <w:t>和</w:t>
      </w:r>
      <w:proofErr w:type="spellStart"/>
      <w:r w:rsidRPr="00111A56">
        <w:rPr>
          <w:rFonts w:ascii="宋体" w:eastAsia="宋体" w:hAnsi="宋体"/>
        </w:rPr>
        <w:t>MMoE</w:t>
      </w:r>
      <w:proofErr w:type="spellEnd"/>
      <w:r w:rsidRPr="00111A56">
        <w:rPr>
          <w:rFonts w:ascii="宋体" w:eastAsia="宋体" w:hAnsi="宋体"/>
        </w:rPr>
        <w:t>；</w:t>
      </w:r>
    </w:p>
    <w:p w14:paraId="386DC8A7" w14:textId="31034B3C" w:rsidR="003E180D" w:rsidRPr="00111A56" w:rsidRDefault="003E180D" w:rsidP="00111A56">
      <w:pPr>
        <w:pStyle w:val="a7"/>
        <w:numPr>
          <w:ilvl w:val="0"/>
          <w:numId w:val="5"/>
        </w:numPr>
        <w:ind w:firstLineChars="0"/>
        <w:rPr>
          <w:rFonts w:ascii="宋体" w:eastAsia="宋体" w:hAnsi="宋体" w:hint="eastAsia"/>
        </w:rPr>
      </w:pPr>
      <w:r w:rsidRPr="00111A56">
        <w:rPr>
          <w:rFonts w:ascii="宋体" w:eastAsia="宋体" w:hAnsi="宋体" w:hint="eastAsia"/>
        </w:rPr>
        <w:t>虽然在</w:t>
      </w:r>
      <w:r w:rsidRPr="00111A56">
        <w:rPr>
          <w:rFonts w:ascii="宋体" w:eastAsia="宋体" w:hAnsi="宋体"/>
        </w:rPr>
        <w:t>correlation=1的数据集下，</w:t>
      </w:r>
      <w:proofErr w:type="spellStart"/>
      <w:r w:rsidRPr="00111A56">
        <w:rPr>
          <w:rFonts w:ascii="宋体" w:eastAsia="宋体" w:hAnsi="宋体"/>
        </w:rPr>
        <w:t>OMoE</w:t>
      </w:r>
      <w:proofErr w:type="spellEnd"/>
      <w:r w:rsidRPr="00111A56">
        <w:rPr>
          <w:rFonts w:ascii="宋体" w:eastAsia="宋体" w:hAnsi="宋体"/>
        </w:rPr>
        <w:t>和</w:t>
      </w:r>
      <w:proofErr w:type="spellStart"/>
      <w:r w:rsidRPr="00111A56">
        <w:rPr>
          <w:rFonts w:ascii="宋体" w:eastAsia="宋体" w:hAnsi="宋体"/>
        </w:rPr>
        <w:t>MMoE</w:t>
      </w:r>
      <w:proofErr w:type="spellEnd"/>
      <w:r w:rsidRPr="00111A56">
        <w:rPr>
          <w:rFonts w:ascii="宋体" w:eastAsia="宋体" w:hAnsi="宋体"/>
        </w:rPr>
        <w:t>的表现接近，但是在correlation=0.5的数据集下，</w:t>
      </w:r>
      <w:proofErr w:type="spellStart"/>
      <w:r w:rsidRPr="00111A56">
        <w:rPr>
          <w:rFonts w:ascii="宋体" w:eastAsia="宋体" w:hAnsi="宋体"/>
        </w:rPr>
        <w:t>OMoE</w:t>
      </w:r>
      <w:proofErr w:type="spellEnd"/>
      <w:r w:rsidRPr="00111A56">
        <w:rPr>
          <w:rFonts w:ascii="宋体" w:eastAsia="宋体" w:hAnsi="宋体"/>
        </w:rPr>
        <w:t>的表现有明显的下降，这也证明了</w:t>
      </w:r>
      <w:proofErr w:type="spellStart"/>
      <w:r w:rsidRPr="00111A56">
        <w:rPr>
          <w:rFonts w:ascii="宋体" w:eastAsia="宋体" w:hAnsi="宋体"/>
        </w:rPr>
        <w:t>MMoE</w:t>
      </w:r>
      <w:proofErr w:type="spellEnd"/>
      <w:r w:rsidRPr="00111A56">
        <w:rPr>
          <w:rFonts w:ascii="宋体" w:eastAsia="宋体" w:hAnsi="宋体"/>
        </w:rPr>
        <w:t>的multi-gate structure</w:t>
      </w:r>
      <w:r w:rsidR="00111A56" w:rsidRPr="00111A56">
        <w:rPr>
          <w:rFonts w:ascii="宋体" w:eastAsia="宋体" w:hAnsi="宋体"/>
        </w:rPr>
        <w:t>能够有效的解决任务差异冲突带来的局部最小值</w:t>
      </w:r>
      <w:r w:rsidR="00111A56" w:rsidRPr="00111A56">
        <w:rPr>
          <w:rFonts w:ascii="宋体" w:eastAsia="宋体" w:hAnsi="宋体" w:hint="eastAsia"/>
        </w:rPr>
        <w:t>。</w:t>
      </w:r>
    </w:p>
    <w:p w14:paraId="7624F5D4" w14:textId="232E6DF6" w:rsidR="000C7934" w:rsidRPr="000C7934" w:rsidRDefault="00FB0142" w:rsidP="0070684D">
      <w:pPr>
        <w:ind w:firstLine="420"/>
        <w:rPr>
          <w:rFonts w:ascii="宋体" w:eastAsia="宋体" w:hAnsi="宋体"/>
        </w:rPr>
      </w:pPr>
      <w:r w:rsidRPr="00FB0142">
        <w:rPr>
          <w:rFonts w:ascii="宋体" w:eastAsia="宋体" w:hAnsi="宋体" w:hint="eastAsia"/>
        </w:rPr>
        <w:t>实验分为三部分：人工合成数据集（即本文第二部分所介绍的人工生成的数据集）、</w:t>
      </w:r>
      <w:r w:rsidRPr="00FB0142">
        <w:rPr>
          <w:rFonts w:ascii="宋体" w:eastAsia="宋体" w:hAnsi="宋体"/>
        </w:rPr>
        <w:t>UCI census-income dataset</w:t>
      </w:r>
      <w:r w:rsidR="00D22531">
        <w:rPr>
          <w:rFonts w:ascii="宋体" w:eastAsia="宋体" w:hAnsi="宋体" w:hint="eastAsia"/>
        </w:rPr>
        <w:t>（UCI人口普查）</w:t>
      </w:r>
      <w:r w:rsidRPr="00FB0142">
        <w:rPr>
          <w:rFonts w:ascii="宋体" w:eastAsia="宋体" w:hAnsi="宋体"/>
        </w:rPr>
        <w:t>和Large-scale Content Recommendation</w:t>
      </w:r>
      <w:r w:rsidR="00136700">
        <w:rPr>
          <w:rFonts w:ascii="宋体" w:eastAsia="宋体" w:hAnsi="宋体" w:hint="eastAsia"/>
        </w:rPr>
        <w:t>（Google大规模内容推荐）</w:t>
      </w:r>
      <w:r w:rsidR="000C7934">
        <w:rPr>
          <w:rFonts w:ascii="宋体" w:eastAsia="宋体" w:hAnsi="宋体" w:hint="eastAsia"/>
        </w:rPr>
        <w:t>。</w:t>
      </w:r>
    </w:p>
    <w:p w14:paraId="70F21038" w14:textId="0D39E053" w:rsidR="00A868B6" w:rsidRDefault="00FB0142" w:rsidP="00521AF5">
      <w:pPr>
        <w:pStyle w:val="2"/>
      </w:pPr>
      <w:r w:rsidRPr="00FB0142">
        <w:t>人工合成数据集-实验结果</w:t>
      </w:r>
    </w:p>
    <w:p w14:paraId="68E6B786" w14:textId="29037608" w:rsidR="005E20EA" w:rsidRPr="00045731" w:rsidRDefault="005E20EA" w:rsidP="00143735">
      <w:pPr>
        <w:ind w:firstLine="420"/>
        <w:rPr>
          <w:rFonts w:ascii="宋体" w:eastAsia="宋体" w:hAnsi="宋体"/>
        </w:rPr>
      </w:pPr>
      <w:r w:rsidRPr="00045731">
        <w:rPr>
          <w:rFonts w:ascii="宋体" w:eastAsia="宋体" w:hAnsi="宋体" w:hint="eastAsia"/>
        </w:rPr>
        <w:t>在真实数据集中</w:t>
      </w:r>
      <w:r w:rsidR="006B761F">
        <w:rPr>
          <w:rFonts w:ascii="宋体" w:eastAsia="宋体" w:hAnsi="宋体" w:hint="eastAsia"/>
        </w:rPr>
        <w:t>，</w:t>
      </w:r>
      <w:r w:rsidRPr="00045731">
        <w:rPr>
          <w:rFonts w:ascii="宋体" w:eastAsia="宋体" w:hAnsi="宋体" w:hint="eastAsia"/>
        </w:rPr>
        <w:t>我们无法改变任务之间</w:t>
      </w:r>
      <w:r w:rsidR="006B761F">
        <w:rPr>
          <w:rFonts w:ascii="宋体" w:eastAsia="宋体" w:hAnsi="宋体" w:hint="eastAsia"/>
        </w:rPr>
        <w:t>的相关性，所以不太方便进行研究任务相关性对多任务模型的影响。论文</w:t>
      </w:r>
      <w:r w:rsidRPr="00045731">
        <w:rPr>
          <w:rFonts w:ascii="宋体" w:eastAsia="宋体" w:hAnsi="宋体" w:hint="eastAsia"/>
        </w:rPr>
        <w:t>中人工构建了两个回归任务的数据集，然后通过两个任务的标签的</w:t>
      </w:r>
      <w:r w:rsidR="007B1F60">
        <w:rPr>
          <w:rFonts w:ascii="宋体" w:eastAsia="宋体" w:hAnsi="宋体"/>
        </w:rPr>
        <w:t>Pearson</w:t>
      </w:r>
      <w:r w:rsidRPr="00045731">
        <w:rPr>
          <w:rFonts w:ascii="宋体" w:eastAsia="宋体" w:hAnsi="宋体"/>
        </w:rPr>
        <w:t>相关系数</w:t>
      </w:r>
      <w:proofErr w:type="gramStart"/>
      <w:r w:rsidRPr="00045731">
        <w:rPr>
          <w:rFonts w:ascii="宋体" w:eastAsia="宋体" w:hAnsi="宋体"/>
        </w:rPr>
        <w:t>来作</w:t>
      </w:r>
      <w:proofErr w:type="gramEnd"/>
      <w:r w:rsidRPr="00045731">
        <w:rPr>
          <w:rFonts w:ascii="宋体" w:eastAsia="宋体" w:hAnsi="宋体"/>
        </w:rPr>
        <w:t>为任务相关性的度量。在工业界中通过人工构造的数据集来验证自己的假设是个有意思的做法。</w:t>
      </w:r>
    </w:p>
    <w:p w14:paraId="60DD7280" w14:textId="48B9E943" w:rsidR="00817669" w:rsidRDefault="00334FF0" w:rsidP="00334FF0">
      <w:pPr>
        <w:jc w:val="center"/>
        <w:rPr>
          <w:rFonts w:ascii="宋体" w:eastAsia="宋体" w:hAnsi="宋体"/>
        </w:rPr>
      </w:pPr>
      <w:r>
        <w:rPr>
          <w:noProof/>
        </w:rPr>
        <w:lastRenderedPageBreak/>
        <w:drawing>
          <wp:inline distT="0" distB="0" distL="0" distR="0" wp14:anchorId="1F3693AC" wp14:editId="39C196EA">
            <wp:extent cx="5274310" cy="16522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52270"/>
                    </a:xfrm>
                    <a:prstGeom prst="rect">
                      <a:avLst/>
                    </a:prstGeom>
                  </pic:spPr>
                </pic:pic>
              </a:graphicData>
            </a:graphic>
          </wp:inline>
        </w:drawing>
      </w:r>
    </w:p>
    <w:p w14:paraId="5C62571D" w14:textId="55903028" w:rsidR="003E6796" w:rsidRPr="00334FF0" w:rsidRDefault="003E6796" w:rsidP="00785DDA">
      <w:pPr>
        <w:ind w:firstLine="420"/>
        <w:jc w:val="left"/>
        <w:rPr>
          <w:rFonts w:ascii="宋体" w:eastAsia="宋体" w:hAnsi="宋体"/>
        </w:rPr>
      </w:pPr>
      <w:r w:rsidRPr="003E6796">
        <w:rPr>
          <w:rFonts w:ascii="宋体" w:eastAsia="宋体" w:hAnsi="宋体" w:hint="eastAsia"/>
        </w:rPr>
        <w:t>可以看到，不管多任务之间的相关度是</w:t>
      </w:r>
      <w:r w:rsidRPr="003E6796">
        <w:rPr>
          <w:rFonts w:ascii="宋体" w:eastAsia="宋体" w:hAnsi="宋体"/>
        </w:rPr>
        <w:t>0.5，0.9和1，</w:t>
      </w:r>
      <w:proofErr w:type="spellStart"/>
      <w:r w:rsidRPr="003E6796">
        <w:rPr>
          <w:rFonts w:ascii="宋体" w:eastAsia="宋体" w:hAnsi="宋体"/>
        </w:rPr>
        <w:t>MMoE</w:t>
      </w:r>
      <w:proofErr w:type="spellEnd"/>
      <w:r w:rsidRPr="003E6796">
        <w:rPr>
          <w:rFonts w:ascii="宋体" w:eastAsia="宋体" w:hAnsi="宋体"/>
        </w:rPr>
        <w:t>的表现都要好于</w:t>
      </w:r>
      <w:proofErr w:type="spellStart"/>
      <w:r w:rsidRPr="003E6796">
        <w:rPr>
          <w:rFonts w:ascii="宋体" w:eastAsia="宋体" w:hAnsi="宋体"/>
        </w:rPr>
        <w:t>MoE</w:t>
      </w:r>
      <w:proofErr w:type="spellEnd"/>
      <w:r w:rsidRPr="003E6796">
        <w:rPr>
          <w:rFonts w:ascii="宋体" w:eastAsia="宋体" w:hAnsi="宋体"/>
        </w:rPr>
        <w:t>，</w:t>
      </w:r>
      <w:proofErr w:type="spellStart"/>
      <w:r w:rsidRPr="003E6796">
        <w:rPr>
          <w:rFonts w:ascii="宋体" w:eastAsia="宋体" w:hAnsi="宋体"/>
        </w:rPr>
        <w:t>MoE</w:t>
      </w:r>
      <w:proofErr w:type="spellEnd"/>
      <w:r w:rsidRPr="003E6796">
        <w:rPr>
          <w:rFonts w:ascii="宋体" w:eastAsia="宋体" w:hAnsi="宋体"/>
        </w:rPr>
        <w:t>的表现要好于Shared-bottom</w:t>
      </w:r>
      <w:r w:rsidR="002C43DB">
        <w:rPr>
          <w:rFonts w:ascii="宋体" w:eastAsia="宋体" w:hAnsi="宋体" w:hint="eastAsia"/>
        </w:rPr>
        <w:t>。</w:t>
      </w:r>
    </w:p>
    <w:p w14:paraId="7CD244B8" w14:textId="77777777" w:rsidR="002419AB" w:rsidRPr="002419AB" w:rsidRDefault="002419AB" w:rsidP="009A2032">
      <w:pPr>
        <w:pStyle w:val="2"/>
      </w:pPr>
      <w:r w:rsidRPr="002419AB">
        <w:t>UCI census-income dataset-实验结果</w:t>
      </w:r>
    </w:p>
    <w:p w14:paraId="692A70F5" w14:textId="3CE5FC7D" w:rsidR="00817669" w:rsidRDefault="008E2257" w:rsidP="008E2257">
      <w:pPr>
        <w:jc w:val="center"/>
        <w:rPr>
          <w:rFonts w:ascii="宋体" w:eastAsia="宋体" w:hAnsi="宋体"/>
        </w:rPr>
      </w:pPr>
      <w:r>
        <w:rPr>
          <w:noProof/>
        </w:rPr>
        <w:drawing>
          <wp:inline distT="0" distB="0" distL="0" distR="0" wp14:anchorId="5E141C61" wp14:editId="304B9874">
            <wp:extent cx="4199467" cy="259369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6772" cy="2598211"/>
                    </a:xfrm>
                    <a:prstGeom prst="rect">
                      <a:avLst/>
                    </a:prstGeom>
                  </pic:spPr>
                </pic:pic>
              </a:graphicData>
            </a:graphic>
          </wp:inline>
        </w:drawing>
      </w:r>
    </w:p>
    <w:p w14:paraId="40EA252E" w14:textId="71A11EC3" w:rsidR="00B36772" w:rsidRDefault="00B36772" w:rsidP="00EF3EFD">
      <w:pPr>
        <w:pStyle w:val="2"/>
        <w:rPr>
          <w:rFonts w:hint="eastAsia"/>
        </w:rPr>
      </w:pPr>
      <w:r>
        <w:t>Large-scale Content Recommendation-实验结果</w:t>
      </w:r>
    </w:p>
    <w:p w14:paraId="087D8941" w14:textId="1610F9F6" w:rsidR="00FF3BE9" w:rsidRPr="00FF3BE9" w:rsidRDefault="00FF3BE9" w:rsidP="00433D12">
      <w:pPr>
        <w:ind w:firstLine="420"/>
        <w:rPr>
          <w:rFonts w:ascii="宋体" w:eastAsia="宋体" w:hAnsi="宋体"/>
        </w:rPr>
      </w:pPr>
      <w:r w:rsidRPr="00FF3BE9">
        <w:rPr>
          <w:rFonts w:ascii="宋体" w:eastAsia="宋体" w:hAnsi="宋体" w:hint="eastAsia"/>
        </w:rPr>
        <w:t>在</w:t>
      </w:r>
      <w:r w:rsidRPr="00FF3BE9">
        <w:rPr>
          <w:rFonts w:ascii="宋体" w:eastAsia="宋体" w:hAnsi="宋体"/>
        </w:rPr>
        <w:t>Google大规模内容推荐这个实验中，作者使用了超过300亿的用户行为数据作为模型训练的输入，并且在100万用户行为进行离线实验评估，而所优化的任务分别是</w:t>
      </w:r>
      <w:proofErr w:type="gramStart"/>
      <w:r w:rsidRPr="00FF3BE9">
        <w:rPr>
          <w:rFonts w:ascii="宋体" w:eastAsia="宋体" w:hAnsi="宋体"/>
        </w:rPr>
        <w:t>交互和</w:t>
      </w:r>
      <w:proofErr w:type="gramEnd"/>
      <w:r w:rsidRPr="00FF3BE9">
        <w:rPr>
          <w:rFonts w:ascii="宋体" w:eastAsia="宋体" w:hAnsi="宋体"/>
        </w:rPr>
        <w:t>满意度。</w:t>
      </w:r>
    </w:p>
    <w:p w14:paraId="50D51604" w14:textId="3EA53976" w:rsidR="00817669" w:rsidRDefault="00E85CB4" w:rsidP="00E85CB4">
      <w:pPr>
        <w:jc w:val="center"/>
        <w:rPr>
          <w:rFonts w:ascii="宋体" w:eastAsia="宋体" w:hAnsi="宋体"/>
        </w:rPr>
      </w:pPr>
      <w:r>
        <w:rPr>
          <w:noProof/>
        </w:rPr>
        <w:lastRenderedPageBreak/>
        <w:drawing>
          <wp:inline distT="0" distB="0" distL="0" distR="0" wp14:anchorId="639A3BFC" wp14:editId="3067EC2B">
            <wp:extent cx="4042833" cy="25042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8143" cy="2513744"/>
                    </a:xfrm>
                    <a:prstGeom prst="rect">
                      <a:avLst/>
                    </a:prstGeom>
                  </pic:spPr>
                </pic:pic>
              </a:graphicData>
            </a:graphic>
          </wp:inline>
        </w:drawing>
      </w:r>
    </w:p>
    <w:p w14:paraId="376EA7A2" w14:textId="4BB2AB1B" w:rsidR="004200CF" w:rsidRDefault="000C4589" w:rsidP="00DF7388">
      <w:pPr>
        <w:ind w:firstLine="420"/>
        <w:jc w:val="left"/>
        <w:rPr>
          <w:rFonts w:ascii="宋体" w:eastAsia="宋体" w:hAnsi="宋体"/>
        </w:rPr>
      </w:pPr>
      <w:r w:rsidRPr="000C4589">
        <w:rPr>
          <w:rFonts w:ascii="宋体" w:eastAsia="宋体" w:hAnsi="宋体" w:hint="eastAsia"/>
        </w:rPr>
        <w:t>大型推荐系统的表现：</w:t>
      </w:r>
    </w:p>
    <w:p w14:paraId="32574F72" w14:textId="40554780" w:rsidR="004A1E3A" w:rsidRDefault="004A1E3A" w:rsidP="004A1E3A">
      <w:pPr>
        <w:jc w:val="center"/>
        <w:rPr>
          <w:rFonts w:ascii="宋体" w:eastAsia="宋体" w:hAnsi="宋体"/>
        </w:rPr>
      </w:pPr>
      <w:r>
        <w:rPr>
          <w:noProof/>
        </w:rPr>
        <w:drawing>
          <wp:inline distT="0" distB="0" distL="0" distR="0" wp14:anchorId="22A4DDE8" wp14:editId="29E1D00B">
            <wp:extent cx="5229225" cy="11620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29225" cy="1162050"/>
                    </a:xfrm>
                    <a:prstGeom prst="rect">
                      <a:avLst/>
                    </a:prstGeom>
                  </pic:spPr>
                </pic:pic>
              </a:graphicData>
            </a:graphic>
          </wp:inline>
        </w:drawing>
      </w:r>
    </w:p>
    <w:p w14:paraId="37FB118C" w14:textId="1A979556" w:rsidR="00A50F0A" w:rsidRDefault="00A50F0A" w:rsidP="007832C2">
      <w:pPr>
        <w:rPr>
          <w:rFonts w:ascii="宋体" w:eastAsia="宋体" w:hAnsi="宋体"/>
        </w:rPr>
      </w:pPr>
      <w:r>
        <w:rPr>
          <w:rFonts w:ascii="宋体" w:eastAsia="宋体" w:hAnsi="宋体" w:hint="eastAsia"/>
        </w:rPr>
        <w:tab/>
      </w:r>
      <w:r w:rsidRPr="00A50F0A">
        <w:rPr>
          <w:rFonts w:ascii="宋体" w:eastAsia="宋体" w:hAnsi="宋体" w:hint="eastAsia"/>
        </w:rPr>
        <w:t>实验结果表明，</w:t>
      </w:r>
      <w:proofErr w:type="spellStart"/>
      <w:r w:rsidRPr="00A50F0A">
        <w:rPr>
          <w:rFonts w:ascii="宋体" w:eastAsia="宋体" w:hAnsi="宋体"/>
        </w:rPr>
        <w:t>MMoE</w:t>
      </w:r>
      <w:proofErr w:type="spellEnd"/>
      <w:r w:rsidRPr="00A50F0A">
        <w:rPr>
          <w:rFonts w:ascii="宋体" w:eastAsia="宋体" w:hAnsi="宋体"/>
        </w:rPr>
        <w:t>在不同的参数设置上的实验</w:t>
      </w:r>
      <w:r w:rsidR="008E0EE2">
        <w:rPr>
          <w:rFonts w:ascii="宋体" w:eastAsia="宋体" w:hAnsi="宋体"/>
        </w:rPr>
        <w:t>AUC</w:t>
      </w:r>
      <w:r w:rsidRPr="00A50F0A">
        <w:rPr>
          <w:rFonts w:ascii="宋体" w:eastAsia="宋体" w:hAnsi="宋体"/>
        </w:rPr>
        <w:t>均超过了其他</w:t>
      </w:r>
      <w:r w:rsidR="0018483E">
        <w:rPr>
          <w:rFonts w:ascii="宋体" w:eastAsia="宋体" w:hAnsi="宋体" w:hint="eastAsia"/>
        </w:rPr>
        <w:t>Baseline</w:t>
      </w:r>
      <w:r w:rsidRPr="00A50F0A">
        <w:rPr>
          <w:rFonts w:ascii="宋体" w:eastAsia="宋体" w:hAnsi="宋体"/>
        </w:rPr>
        <w:t>，这就证明了</w:t>
      </w:r>
      <w:proofErr w:type="spellStart"/>
      <w:r w:rsidRPr="00A50F0A">
        <w:rPr>
          <w:rFonts w:ascii="宋体" w:eastAsia="宋体" w:hAnsi="宋体"/>
        </w:rPr>
        <w:t>MMoE</w:t>
      </w:r>
      <w:proofErr w:type="spellEnd"/>
      <w:r w:rsidRPr="00A50F0A">
        <w:rPr>
          <w:rFonts w:ascii="宋体" w:eastAsia="宋体" w:hAnsi="宋体"/>
        </w:rPr>
        <w:t>模型的有效性。并且作者对</w:t>
      </w:r>
      <w:proofErr w:type="spellStart"/>
      <w:r w:rsidRPr="00A50F0A">
        <w:rPr>
          <w:rFonts w:ascii="宋体" w:eastAsia="宋体" w:hAnsi="宋体"/>
        </w:rPr>
        <w:t>MMoE</w:t>
      </w:r>
      <w:proofErr w:type="spellEnd"/>
      <w:r w:rsidRPr="00A50F0A">
        <w:rPr>
          <w:rFonts w:ascii="宋体" w:eastAsia="宋体" w:hAnsi="宋体"/>
        </w:rPr>
        <w:t>做了上线，也得到了比较不错的结果：</w:t>
      </w:r>
    </w:p>
    <w:p w14:paraId="620A761F" w14:textId="65F14E28" w:rsidR="00BB3DC1" w:rsidRDefault="001C390D" w:rsidP="001C390D">
      <w:pPr>
        <w:jc w:val="center"/>
        <w:rPr>
          <w:rFonts w:ascii="宋体" w:eastAsia="宋体" w:hAnsi="宋体"/>
        </w:rPr>
      </w:pPr>
      <w:r>
        <w:rPr>
          <w:noProof/>
        </w:rPr>
        <w:drawing>
          <wp:inline distT="0" distB="0" distL="0" distR="0" wp14:anchorId="755033B0" wp14:editId="20DBDB01">
            <wp:extent cx="4981575" cy="26003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81575" cy="2600325"/>
                    </a:xfrm>
                    <a:prstGeom prst="rect">
                      <a:avLst/>
                    </a:prstGeom>
                  </pic:spPr>
                </pic:pic>
              </a:graphicData>
            </a:graphic>
          </wp:inline>
        </w:drawing>
      </w:r>
    </w:p>
    <w:p w14:paraId="6DA0CF4A" w14:textId="46906BAD" w:rsidR="007832C2" w:rsidRDefault="008C7AA1" w:rsidP="007832C2">
      <w:pPr>
        <w:rPr>
          <w:rFonts w:ascii="宋体" w:eastAsia="宋体" w:hAnsi="宋体"/>
        </w:rPr>
      </w:pPr>
      <w:r>
        <w:rPr>
          <w:rFonts w:ascii="宋体" w:eastAsia="宋体" w:hAnsi="宋体"/>
        </w:rPr>
        <w:t>Gate</w:t>
      </w:r>
      <w:r w:rsidR="000B40BE">
        <w:rPr>
          <w:rFonts w:ascii="宋体" w:eastAsia="宋体" w:hAnsi="宋体"/>
        </w:rPr>
        <w:t>网络在两个任务的不同分布</w:t>
      </w:r>
      <w:r w:rsidR="00DA6263">
        <w:rPr>
          <w:rFonts w:ascii="宋体" w:eastAsia="宋体" w:hAnsi="宋体" w:hint="eastAsia"/>
        </w:rPr>
        <w:t>：</w:t>
      </w:r>
    </w:p>
    <w:p w14:paraId="2D7FB439" w14:textId="105B802E" w:rsidR="00DA6263" w:rsidRDefault="00D75C45" w:rsidP="00D75C45">
      <w:pPr>
        <w:jc w:val="center"/>
        <w:rPr>
          <w:rFonts w:ascii="宋体" w:eastAsia="宋体" w:hAnsi="宋体"/>
        </w:rPr>
      </w:pPr>
      <w:r>
        <w:rPr>
          <w:noProof/>
        </w:rPr>
        <w:lastRenderedPageBreak/>
        <w:drawing>
          <wp:inline distT="0" distB="0" distL="0" distR="0" wp14:anchorId="21511917" wp14:editId="3F3C398F">
            <wp:extent cx="4838700" cy="3048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38700" cy="3048000"/>
                    </a:xfrm>
                    <a:prstGeom prst="rect">
                      <a:avLst/>
                    </a:prstGeom>
                  </pic:spPr>
                </pic:pic>
              </a:graphicData>
            </a:graphic>
          </wp:inline>
        </w:drawing>
      </w:r>
    </w:p>
    <w:p w14:paraId="4BC3DF50" w14:textId="4F53A685" w:rsidR="000B40BE" w:rsidRDefault="006F3A0C" w:rsidP="00565919">
      <w:pPr>
        <w:ind w:firstLine="420"/>
        <w:rPr>
          <w:rFonts w:ascii="宋体" w:eastAsia="宋体" w:hAnsi="宋体"/>
        </w:rPr>
      </w:pPr>
      <w:r>
        <w:rPr>
          <w:rFonts w:ascii="宋体" w:eastAsia="宋体" w:hAnsi="宋体" w:hint="eastAsia"/>
        </w:rPr>
        <w:t>论文展示了</w:t>
      </w:r>
      <w:r w:rsidR="009B2E0E" w:rsidRPr="009B2E0E">
        <w:rPr>
          <w:rFonts w:ascii="宋体" w:eastAsia="宋体" w:hAnsi="宋体"/>
        </w:rPr>
        <w:t>gate在两个任务上的分布，satisfaction任务的label比engagement任务的label更加稀疏，所以satisfaction的gate分布更加偏向于单个expert。</w:t>
      </w:r>
    </w:p>
    <w:p w14:paraId="6F3D5857" w14:textId="738EC6F0" w:rsidR="0067156F" w:rsidRDefault="008E3CCE" w:rsidP="00BA50C9">
      <w:pPr>
        <w:pStyle w:val="1"/>
        <w:rPr>
          <w:rFonts w:hint="eastAsia"/>
        </w:rPr>
      </w:pPr>
      <w:r>
        <w:rPr>
          <w:rFonts w:hint="eastAsia"/>
        </w:rPr>
        <w:t>实践</w:t>
      </w:r>
    </w:p>
    <w:p w14:paraId="5BF137C2" w14:textId="023FC3F9" w:rsidR="00EB0B5B" w:rsidRDefault="00EB0B5B" w:rsidP="00EB0B5B">
      <w:pPr>
        <w:rPr>
          <w:rFonts w:ascii="宋体" w:eastAsia="宋体" w:hAnsi="宋体" w:hint="eastAsia"/>
        </w:rPr>
      </w:pPr>
      <w:r w:rsidRPr="00843F4C">
        <w:rPr>
          <w:rFonts w:ascii="宋体" w:eastAsia="宋体" w:hAnsi="宋体" w:hint="eastAsia"/>
        </w:rPr>
        <w:t>参考</w:t>
      </w:r>
      <w:r w:rsidR="00FD507B">
        <w:rPr>
          <w:rFonts w:ascii="宋体" w:eastAsia="宋体" w:hAnsi="宋体" w:hint="eastAsia"/>
        </w:rPr>
        <w:t>：</w:t>
      </w:r>
    </w:p>
    <w:p w14:paraId="634DCD85" w14:textId="4455F763" w:rsidR="00FD507B" w:rsidRDefault="008D277C" w:rsidP="00EB0B5B">
      <w:pPr>
        <w:rPr>
          <w:rFonts w:ascii="宋体" w:eastAsia="宋体" w:hAnsi="宋体" w:hint="eastAsia"/>
        </w:rPr>
      </w:pPr>
      <w:r w:rsidRPr="008D277C">
        <w:rPr>
          <w:rFonts w:ascii="宋体" w:eastAsia="宋体" w:hAnsi="宋体"/>
        </w:rPr>
        <w:t>https://github.com/jpegbert/code_study/tree/master/MMoE</w:t>
      </w:r>
    </w:p>
    <w:p w14:paraId="3AD24BA6" w14:textId="23E94951" w:rsidR="00FD507B" w:rsidRPr="00843F4C" w:rsidRDefault="00FD507B" w:rsidP="00EB0B5B">
      <w:pPr>
        <w:rPr>
          <w:rFonts w:ascii="宋体" w:eastAsia="宋体" w:hAnsi="宋体" w:hint="eastAsia"/>
        </w:rPr>
      </w:pPr>
      <w:r>
        <w:rPr>
          <w:rFonts w:ascii="宋体" w:eastAsia="宋体" w:hAnsi="宋体" w:hint="eastAsia"/>
        </w:rPr>
        <w:t>包含多个版本，有</w:t>
      </w:r>
      <w:proofErr w:type="spellStart"/>
      <w:r>
        <w:rPr>
          <w:rFonts w:ascii="宋体" w:eastAsia="宋体" w:hAnsi="宋体" w:hint="eastAsia"/>
        </w:rPr>
        <w:t>Tensorflow</w:t>
      </w:r>
      <w:proofErr w:type="spellEnd"/>
      <w:r>
        <w:rPr>
          <w:rFonts w:ascii="宋体" w:eastAsia="宋体" w:hAnsi="宋体" w:hint="eastAsia"/>
        </w:rPr>
        <w:t>和</w:t>
      </w:r>
      <w:proofErr w:type="spellStart"/>
      <w:r>
        <w:rPr>
          <w:rFonts w:ascii="宋体" w:eastAsia="宋体" w:hAnsi="宋体"/>
        </w:rPr>
        <w:t>Pytorch</w:t>
      </w:r>
      <w:proofErr w:type="spellEnd"/>
      <w:r>
        <w:rPr>
          <w:rFonts w:ascii="宋体" w:eastAsia="宋体" w:hAnsi="宋体"/>
        </w:rPr>
        <w:t>实现的版本</w:t>
      </w:r>
    </w:p>
    <w:p w14:paraId="562B8ABB" w14:textId="2B7E4030" w:rsidR="0068797D" w:rsidRDefault="004D68C9" w:rsidP="001706B5">
      <w:pPr>
        <w:pStyle w:val="1"/>
      </w:pPr>
      <w:r>
        <w:rPr>
          <w:rFonts w:hint="eastAsia"/>
        </w:rPr>
        <w:t>总结</w:t>
      </w:r>
    </w:p>
    <w:p w14:paraId="27B1F1BC" w14:textId="6676E4B1" w:rsidR="001706B5" w:rsidRPr="001706B5" w:rsidRDefault="001706B5" w:rsidP="003C63DC">
      <w:pPr>
        <w:ind w:firstLine="420"/>
        <w:rPr>
          <w:rFonts w:ascii="PingFangSC-Light" w:eastAsia="宋体" w:hAnsi="PingFangSC-Light" w:cs="宋体" w:hint="eastAsia"/>
          <w:color w:val="000000"/>
          <w:kern w:val="0"/>
          <w:szCs w:val="21"/>
        </w:rPr>
      </w:pPr>
      <w:r w:rsidRPr="001706B5">
        <w:rPr>
          <w:rFonts w:ascii="PingFangSC-Light" w:eastAsia="宋体" w:hAnsi="PingFangSC-Light" w:cs="宋体" w:hint="eastAsia"/>
          <w:color w:val="000000"/>
          <w:kern w:val="0"/>
          <w:szCs w:val="21"/>
        </w:rPr>
        <w:t>作者提出了一种新颖的多任务学习方法——</w:t>
      </w:r>
      <w:proofErr w:type="spellStart"/>
      <w:r w:rsidRPr="001706B5">
        <w:rPr>
          <w:rFonts w:ascii="PingFangSC-Light" w:eastAsia="宋体" w:hAnsi="PingFangSC-Light" w:cs="宋体"/>
          <w:color w:val="000000"/>
          <w:kern w:val="0"/>
          <w:szCs w:val="21"/>
        </w:rPr>
        <w:t>MMoE</w:t>
      </w:r>
      <w:proofErr w:type="spellEnd"/>
      <w:r w:rsidRPr="001706B5">
        <w:rPr>
          <w:rFonts w:ascii="PingFangSC-Light" w:eastAsia="宋体" w:hAnsi="PingFangSC-Light" w:cs="宋体"/>
          <w:color w:val="000000"/>
          <w:kern w:val="0"/>
          <w:szCs w:val="21"/>
        </w:rPr>
        <w:t>，其通过多个</w:t>
      </w:r>
      <w:r w:rsidR="003C63DC">
        <w:rPr>
          <w:rFonts w:ascii="PingFangSC-Light" w:eastAsia="宋体" w:hAnsi="PingFangSC-Light" w:cs="宋体"/>
          <w:color w:val="000000"/>
          <w:kern w:val="0"/>
          <w:szCs w:val="21"/>
        </w:rPr>
        <w:t>Gate</w:t>
      </w:r>
      <w:r w:rsidRPr="001706B5">
        <w:rPr>
          <w:rFonts w:ascii="PingFangSC-Light" w:eastAsia="宋体" w:hAnsi="PingFangSC-Light" w:cs="宋体"/>
          <w:color w:val="000000"/>
          <w:kern w:val="0"/>
          <w:szCs w:val="21"/>
        </w:rPr>
        <w:t>网络来自适应学习不同数据在不同任务下的与专家子网的权重关系系数，从而在相关性较低的多任务学习中取得不错的成绩。</w:t>
      </w:r>
    </w:p>
    <w:p w14:paraId="5F761B52" w14:textId="1BEBC890" w:rsidR="0068797D" w:rsidRPr="001706B5" w:rsidRDefault="001706B5" w:rsidP="003C63DC">
      <w:pPr>
        <w:ind w:firstLine="420"/>
        <w:rPr>
          <w:rFonts w:ascii="PingFangSC-Light" w:eastAsia="宋体" w:hAnsi="PingFangSC-Light" w:cs="宋体" w:hint="eastAsia"/>
          <w:color w:val="000000"/>
          <w:kern w:val="0"/>
          <w:szCs w:val="21"/>
        </w:rPr>
      </w:pPr>
      <w:r w:rsidRPr="001706B5">
        <w:rPr>
          <w:rFonts w:ascii="PingFangSC-Light" w:eastAsia="宋体" w:hAnsi="PingFangSC-Light" w:cs="宋体" w:hint="eastAsia"/>
          <w:color w:val="000000"/>
          <w:kern w:val="0"/>
          <w:szCs w:val="21"/>
        </w:rPr>
        <w:t>共享网络节省了大量计算资源，且</w:t>
      </w:r>
      <w:r w:rsidR="003C63DC">
        <w:rPr>
          <w:rFonts w:ascii="PingFangSC-Light" w:eastAsia="宋体" w:hAnsi="PingFangSC-Light" w:cs="宋体"/>
          <w:color w:val="000000"/>
          <w:kern w:val="0"/>
          <w:szCs w:val="21"/>
        </w:rPr>
        <w:t>Gate</w:t>
      </w:r>
      <w:r w:rsidRPr="001706B5">
        <w:rPr>
          <w:rFonts w:ascii="PingFangSC-Light" w:eastAsia="宋体" w:hAnsi="PingFangSC-Light" w:cs="宋体"/>
          <w:color w:val="000000"/>
          <w:kern w:val="0"/>
          <w:szCs w:val="21"/>
        </w:rPr>
        <w:t>网络参数较少，所以</w:t>
      </w:r>
      <w:proofErr w:type="spellStart"/>
      <w:r w:rsidR="003C63DC">
        <w:rPr>
          <w:rFonts w:ascii="PingFangSC-Light" w:eastAsia="宋体" w:hAnsi="PingFangSC-Light" w:cs="宋体"/>
          <w:color w:val="000000"/>
          <w:kern w:val="0"/>
          <w:szCs w:val="21"/>
        </w:rPr>
        <w:t>MMoE</w:t>
      </w:r>
      <w:proofErr w:type="spellEnd"/>
      <w:r w:rsidRPr="001706B5">
        <w:rPr>
          <w:rFonts w:ascii="PingFangSC-Light" w:eastAsia="宋体" w:hAnsi="PingFangSC-Light" w:cs="宋体"/>
          <w:color w:val="000000"/>
          <w:kern w:val="0"/>
          <w:szCs w:val="21"/>
        </w:rPr>
        <w:t>模型很大程度上也保持了计算优势。</w:t>
      </w:r>
    </w:p>
    <w:p w14:paraId="51030E80" w14:textId="77777777" w:rsidR="0068797D" w:rsidRPr="00CB5829" w:rsidRDefault="0068797D">
      <w:pPr>
        <w:rPr>
          <w:rFonts w:ascii="PingFangSC-Light" w:eastAsia="宋体" w:hAnsi="PingFangSC-Light" w:cs="宋体" w:hint="eastAsia"/>
          <w:color w:val="000000"/>
          <w:kern w:val="0"/>
          <w:szCs w:val="21"/>
        </w:rPr>
      </w:pPr>
    </w:p>
    <w:p w14:paraId="7D502C0C" w14:textId="77777777" w:rsidR="0068797D" w:rsidRDefault="0068797D">
      <w:pPr>
        <w:rPr>
          <w:rFonts w:ascii="宋体" w:eastAsia="宋体" w:hAnsi="宋体"/>
        </w:rPr>
      </w:pPr>
    </w:p>
    <w:p w14:paraId="6FF72DF6" w14:textId="77777777" w:rsidR="006A246D" w:rsidRDefault="006A246D">
      <w:pPr>
        <w:rPr>
          <w:rFonts w:ascii="宋体" w:eastAsia="宋体" w:hAnsi="宋体"/>
        </w:rPr>
      </w:pPr>
    </w:p>
    <w:p w14:paraId="224288C8" w14:textId="2EA1057F" w:rsidR="00817669" w:rsidRDefault="00CC27EE">
      <w:pPr>
        <w:rPr>
          <w:rFonts w:ascii="宋体" w:eastAsia="宋体" w:hAnsi="宋体"/>
        </w:rPr>
      </w:pPr>
      <w:r>
        <w:rPr>
          <w:rFonts w:ascii="宋体" w:eastAsia="宋体" w:hAnsi="宋体" w:hint="eastAsia"/>
        </w:rPr>
        <w:t>参考</w:t>
      </w:r>
    </w:p>
    <w:p w14:paraId="725CB692" w14:textId="10BD8BE7" w:rsidR="00CC27EE" w:rsidRDefault="000221DF">
      <w:pPr>
        <w:rPr>
          <w:rFonts w:ascii="宋体" w:eastAsia="宋体" w:hAnsi="宋体"/>
        </w:rPr>
      </w:pPr>
      <w:hyperlink r:id="rId22" w:history="1">
        <w:r w:rsidR="00CC27EE" w:rsidRPr="00520182">
          <w:rPr>
            <w:rStyle w:val="a5"/>
            <w:rFonts w:ascii="宋体" w:eastAsia="宋体" w:hAnsi="宋体"/>
          </w:rPr>
          <w:t>https://mp.weixin.qq.com/s/1y0biwfASqErpe5iak8l2A</w:t>
        </w:r>
      </w:hyperlink>
    </w:p>
    <w:p w14:paraId="0A4E6A5E" w14:textId="303F7962" w:rsidR="00CC27EE" w:rsidRDefault="000221DF">
      <w:pPr>
        <w:rPr>
          <w:rFonts w:ascii="宋体" w:eastAsia="宋体" w:hAnsi="宋体"/>
        </w:rPr>
      </w:pPr>
      <w:hyperlink r:id="rId23" w:history="1">
        <w:r w:rsidR="00D13F60" w:rsidRPr="00587C5D">
          <w:rPr>
            <w:rStyle w:val="a5"/>
            <w:rFonts w:ascii="宋体" w:eastAsia="宋体" w:hAnsi="宋体"/>
          </w:rPr>
          <w:t>https://mp.weixin.qq.com/s/13MyAqCn9RNxCXRsUC8p_Q</w:t>
        </w:r>
      </w:hyperlink>
    </w:p>
    <w:p w14:paraId="052610A0" w14:textId="1057852D" w:rsidR="00D13F60" w:rsidRDefault="000221DF">
      <w:pPr>
        <w:rPr>
          <w:rFonts w:ascii="宋体" w:eastAsia="宋体" w:hAnsi="宋体"/>
        </w:rPr>
      </w:pPr>
      <w:hyperlink r:id="rId24" w:history="1">
        <w:r w:rsidR="00CB5829" w:rsidRPr="00587C5D">
          <w:rPr>
            <w:rStyle w:val="a5"/>
            <w:rFonts w:ascii="宋体" w:eastAsia="宋体" w:hAnsi="宋体"/>
          </w:rPr>
          <w:t>https://mp.weixin.qq.com/s/PuzIdXSDGzRIXxg9f6D_tg</w:t>
        </w:r>
      </w:hyperlink>
    </w:p>
    <w:p w14:paraId="4FE74B5F" w14:textId="47F3A5CB" w:rsidR="00CB5829" w:rsidRDefault="000221DF">
      <w:pPr>
        <w:rPr>
          <w:rFonts w:ascii="宋体" w:eastAsia="宋体" w:hAnsi="宋体"/>
        </w:rPr>
      </w:pPr>
      <w:hyperlink r:id="rId25" w:history="1">
        <w:r w:rsidR="007736AA" w:rsidRPr="00587C5D">
          <w:rPr>
            <w:rStyle w:val="a5"/>
            <w:rFonts w:ascii="宋体" w:eastAsia="宋体" w:hAnsi="宋体"/>
          </w:rPr>
          <w:t>https://mp.weixin.qq.com/s/7VtiPi-40hkG6YjMx2dgkw</w:t>
        </w:r>
      </w:hyperlink>
    </w:p>
    <w:p w14:paraId="2487B8DB" w14:textId="47FB4355" w:rsidR="007736AA" w:rsidRDefault="000221DF">
      <w:pPr>
        <w:rPr>
          <w:rFonts w:ascii="宋体" w:eastAsia="宋体" w:hAnsi="宋体"/>
        </w:rPr>
      </w:pPr>
      <w:hyperlink r:id="rId26" w:history="1">
        <w:r w:rsidR="00773B27" w:rsidRPr="00587C5D">
          <w:rPr>
            <w:rStyle w:val="a5"/>
            <w:rFonts w:ascii="宋体" w:eastAsia="宋体" w:hAnsi="宋体"/>
          </w:rPr>
          <w:t>https://mp.weixin.qq.com/s/AzQePtEpHNotVn647SQUwQ</w:t>
        </w:r>
      </w:hyperlink>
    </w:p>
    <w:p w14:paraId="60FF146F" w14:textId="3A18BE5B" w:rsidR="00773B27" w:rsidRDefault="000221DF">
      <w:pPr>
        <w:rPr>
          <w:rFonts w:ascii="宋体" w:eastAsia="宋体" w:hAnsi="宋体"/>
        </w:rPr>
      </w:pPr>
      <w:hyperlink r:id="rId27" w:history="1">
        <w:r w:rsidR="009A7E74" w:rsidRPr="00587C5D">
          <w:rPr>
            <w:rStyle w:val="a5"/>
            <w:rFonts w:ascii="宋体" w:eastAsia="宋体" w:hAnsi="宋体"/>
          </w:rPr>
          <w:t>https://mp.weixin.qq.com/s/AzQePtEpHNotVn647SQUwQ</w:t>
        </w:r>
      </w:hyperlink>
    </w:p>
    <w:p w14:paraId="3E0D80AC" w14:textId="0A5C25A2" w:rsidR="009A7E74" w:rsidRDefault="000221DF">
      <w:pPr>
        <w:rPr>
          <w:rFonts w:ascii="宋体" w:eastAsia="宋体" w:hAnsi="宋体"/>
        </w:rPr>
      </w:pPr>
      <w:hyperlink r:id="rId28" w:history="1">
        <w:r w:rsidR="00F328EA" w:rsidRPr="00587C5D">
          <w:rPr>
            <w:rStyle w:val="a5"/>
            <w:rFonts w:ascii="宋体" w:eastAsia="宋体" w:hAnsi="宋体"/>
          </w:rPr>
          <w:t>https://mp.weixin.qq.com/s/cBy0Y5xDtkc6PxhF1HNomg</w:t>
        </w:r>
      </w:hyperlink>
    </w:p>
    <w:p w14:paraId="0E2BA99E" w14:textId="76E91E8D" w:rsidR="00F328EA" w:rsidRDefault="000221DF">
      <w:pPr>
        <w:rPr>
          <w:rFonts w:ascii="宋体" w:eastAsia="宋体" w:hAnsi="宋体"/>
        </w:rPr>
      </w:pPr>
      <w:hyperlink r:id="rId29" w:history="1">
        <w:r w:rsidR="008902FE" w:rsidRPr="00587C5D">
          <w:rPr>
            <w:rStyle w:val="a5"/>
            <w:rFonts w:ascii="宋体" w:eastAsia="宋体" w:hAnsi="宋体"/>
          </w:rPr>
          <w:t>https://mp.weixin.qq.com/s/4vvjd9jWIcdIOQbqAaFmfw</w:t>
        </w:r>
      </w:hyperlink>
    </w:p>
    <w:p w14:paraId="2A2E161C" w14:textId="7A15EFD6" w:rsidR="00A868B6" w:rsidRDefault="004378DB">
      <w:pPr>
        <w:rPr>
          <w:rFonts w:hint="eastAsia"/>
        </w:rPr>
      </w:pPr>
      <w:hyperlink r:id="rId30" w:history="1">
        <w:r>
          <w:rPr>
            <w:rStyle w:val="a5"/>
          </w:rPr>
          <w:t>https://github.com/ShaoQiBNU/Google_MTL</w:t>
        </w:r>
      </w:hyperlink>
    </w:p>
    <w:p w14:paraId="369EE94B" w14:textId="77777777" w:rsidR="004378DB" w:rsidRDefault="004378DB">
      <w:pPr>
        <w:rPr>
          <w:rFonts w:ascii="宋体" w:eastAsia="宋体" w:hAnsi="宋体"/>
        </w:rPr>
      </w:pPr>
    </w:p>
    <w:p w14:paraId="0426A147" w14:textId="77777777" w:rsidR="00A868B6" w:rsidRPr="00305E82" w:rsidRDefault="00A868B6">
      <w:pPr>
        <w:rPr>
          <w:rFonts w:ascii="宋体" w:eastAsia="宋体" w:hAnsi="宋体"/>
        </w:rPr>
      </w:pPr>
    </w:p>
    <w:sectPr w:rsidR="00A868B6" w:rsidRPr="00305E8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ingFangSC-Ligh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A64D75"/>
    <w:multiLevelType w:val="multilevel"/>
    <w:tmpl w:val="7884D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7E72486"/>
    <w:multiLevelType w:val="hybridMultilevel"/>
    <w:tmpl w:val="ABB4BF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639E6586"/>
    <w:multiLevelType w:val="hybridMultilevel"/>
    <w:tmpl w:val="08FC06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663662F6"/>
    <w:multiLevelType w:val="hybridMultilevel"/>
    <w:tmpl w:val="A65215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66690FDE"/>
    <w:multiLevelType w:val="hybridMultilevel"/>
    <w:tmpl w:val="EE0025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FCF"/>
    <w:rsid w:val="00007C61"/>
    <w:rsid w:val="00011224"/>
    <w:rsid w:val="00012FD1"/>
    <w:rsid w:val="000221DF"/>
    <w:rsid w:val="000253E8"/>
    <w:rsid w:val="00030896"/>
    <w:rsid w:val="00034439"/>
    <w:rsid w:val="00042472"/>
    <w:rsid w:val="00045731"/>
    <w:rsid w:val="00047CC8"/>
    <w:rsid w:val="00047F59"/>
    <w:rsid w:val="00050732"/>
    <w:rsid w:val="000570CD"/>
    <w:rsid w:val="000618B7"/>
    <w:rsid w:val="00063D92"/>
    <w:rsid w:val="000740AE"/>
    <w:rsid w:val="00080381"/>
    <w:rsid w:val="000A367D"/>
    <w:rsid w:val="000B3A92"/>
    <w:rsid w:val="000B40BE"/>
    <w:rsid w:val="000C1B62"/>
    <w:rsid w:val="000C4589"/>
    <w:rsid w:val="000C5E0B"/>
    <w:rsid w:val="000C7934"/>
    <w:rsid w:val="000E43DF"/>
    <w:rsid w:val="000E7B8E"/>
    <w:rsid w:val="000F7753"/>
    <w:rsid w:val="0010035F"/>
    <w:rsid w:val="00111A56"/>
    <w:rsid w:val="00113812"/>
    <w:rsid w:val="001218ED"/>
    <w:rsid w:val="00131825"/>
    <w:rsid w:val="00134236"/>
    <w:rsid w:val="0013428A"/>
    <w:rsid w:val="00136700"/>
    <w:rsid w:val="0014063B"/>
    <w:rsid w:val="00143735"/>
    <w:rsid w:val="00145B0B"/>
    <w:rsid w:val="00147E9D"/>
    <w:rsid w:val="00166AB7"/>
    <w:rsid w:val="001706B5"/>
    <w:rsid w:val="001811D8"/>
    <w:rsid w:val="00183696"/>
    <w:rsid w:val="0018483E"/>
    <w:rsid w:val="0018485A"/>
    <w:rsid w:val="00190349"/>
    <w:rsid w:val="00194309"/>
    <w:rsid w:val="001C390D"/>
    <w:rsid w:val="001C4358"/>
    <w:rsid w:val="001D5917"/>
    <w:rsid w:val="001D7D55"/>
    <w:rsid w:val="001E1B53"/>
    <w:rsid w:val="00213144"/>
    <w:rsid w:val="00215353"/>
    <w:rsid w:val="0023136E"/>
    <w:rsid w:val="002419AB"/>
    <w:rsid w:val="00243490"/>
    <w:rsid w:val="002554BD"/>
    <w:rsid w:val="00260C83"/>
    <w:rsid w:val="00260FCF"/>
    <w:rsid w:val="00280209"/>
    <w:rsid w:val="0028134C"/>
    <w:rsid w:val="00290FC8"/>
    <w:rsid w:val="002B042C"/>
    <w:rsid w:val="002C43DB"/>
    <w:rsid w:val="002C79A4"/>
    <w:rsid w:val="002D0592"/>
    <w:rsid w:val="002E3F6B"/>
    <w:rsid w:val="002E6237"/>
    <w:rsid w:val="002E7CC7"/>
    <w:rsid w:val="0030471D"/>
    <w:rsid w:val="00305BF0"/>
    <w:rsid w:val="00305E82"/>
    <w:rsid w:val="00321D19"/>
    <w:rsid w:val="00330418"/>
    <w:rsid w:val="00334FF0"/>
    <w:rsid w:val="00345811"/>
    <w:rsid w:val="003503EA"/>
    <w:rsid w:val="0036007C"/>
    <w:rsid w:val="00362707"/>
    <w:rsid w:val="003852FB"/>
    <w:rsid w:val="003A19FA"/>
    <w:rsid w:val="003C09ED"/>
    <w:rsid w:val="003C63DC"/>
    <w:rsid w:val="003D74E2"/>
    <w:rsid w:val="003D7585"/>
    <w:rsid w:val="003E1510"/>
    <w:rsid w:val="003E180D"/>
    <w:rsid w:val="003E6796"/>
    <w:rsid w:val="003F3045"/>
    <w:rsid w:val="003F7233"/>
    <w:rsid w:val="00401DE2"/>
    <w:rsid w:val="004200CF"/>
    <w:rsid w:val="00433D12"/>
    <w:rsid w:val="004378DB"/>
    <w:rsid w:val="0044354E"/>
    <w:rsid w:val="004675B1"/>
    <w:rsid w:val="004900E0"/>
    <w:rsid w:val="004A13CC"/>
    <w:rsid w:val="004A1E3A"/>
    <w:rsid w:val="004A5455"/>
    <w:rsid w:val="004C55A7"/>
    <w:rsid w:val="004D2E73"/>
    <w:rsid w:val="004D4264"/>
    <w:rsid w:val="004D4359"/>
    <w:rsid w:val="004D68C9"/>
    <w:rsid w:val="004E554D"/>
    <w:rsid w:val="004E6792"/>
    <w:rsid w:val="00500C9C"/>
    <w:rsid w:val="005028E1"/>
    <w:rsid w:val="00505DD4"/>
    <w:rsid w:val="005120E4"/>
    <w:rsid w:val="00513051"/>
    <w:rsid w:val="005204AC"/>
    <w:rsid w:val="00521AF5"/>
    <w:rsid w:val="00525979"/>
    <w:rsid w:val="005446CB"/>
    <w:rsid w:val="0054475A"/>
    <w:rsid w:val="0055063A"/>
    <w:rsid w:val="005521BC"/>
    <w:rsid w:val="00557068"/>
    <w:rsid w:val="00560103"/>
    <w:rsid w:val="00565919"/>
    <w:rsid w:val="00567021"/>
    <w:rsid w:val="0058141B"/>
    <w:rsid w:val="00587BE8"/>
    <w:rsid w:val="005A2E27"/>
    <w:rsid w:val="005A79BC"/>
    <w:rsid w:val="005E20EA"/>
    <w:rsid w:val="005E48A0"/>
    <w:rsid w:val="005E5050"/>
    <w:rsid w:val="005F24F5"/>
    <w:rsid w:val="005F2D97"/>
    <w:rsid w:val="006426F3"/>
    <w:rsid w:val="00645276"/>
    <w:rsid w:val="00651272"/>
    <w:rsid w:val="00663DBC"/>
    <w:rsid w:val="0067156F"/>
    <w:rsid w:val="0068797D"/>
    <w:rsid w:val="006A246D"/>
    <w:rsid w:val="006A749A"/>
    <w:rsid w:val="006B1ECC"/>
    <w:rsid w:val="006B761F"/>
    <w:rsid w:val="006C1856"/>
    <w:rsid w:val="006E104F"/>
    <w:rsid w:val="006E5708"/>
    <w:rsid w:val="006F3A0C"/>
    <w:rsid w:val="0070684D"/>
    <w:rsid w:val="00712C61"/>
    <w:rsid w:val="0072057C"/>
    <w:rsid w:val="007525D2"/>
    <w:rsid w:val="007736AA"/>
    <w:rsid w:val="00773B27"/>
    <w:rsid w:val="007832C2"/>
    <w:rsid w:val="00785DDA"/>
    <w:rsid w:val="00791007"/>
    <w:rsid w:val="007B1F60"/>
    <w:rsid w:val="007B364D"/>
    <w:rsid w:val="007D73F0"/>
    <w:rsid w:val="007E1F20"/>
    <w:rsid w:val="007E69FD"/>
    <w:rsid w:val="00812795"/>
    <w:rsid w:val="00817669"/>
    <w:rsid w:val="00843F4C"/>
    <w:rsid w:val="008450BD"/>
    <w:rsid w:val="008701EB"/>
    <w:rsid w:val="008703AB"/>
    <w:rsid w:val="008902FE"/>
    <w:rsid w:val="008922F2"/>
    <w:rsid w:val="008C7AA1"/>
    <w:rsid w:val="008D277C"/>
    <w:rsid w:val="008E0EE2"/>
    <w:rsid w:val="008E2257"/>
    <w:rsid w:val="008E3CCE"/>
    <w:rsid w:val="008E4079"/>
    <w:rsid w:val="008E4A77"/>
    <w:rsid w:val="008F53A0"/>
    <w:rsid w:val="009004CD"/>
    <w:rsid w:val="009062F8"/>
    <w:rsid w:val="009348E7"/>
    <w:rsid w:val="00935E20"/>
    <w:rsid w:val="00935F05"/>
    <w:rsid w:val="00943C74"/>
    <w:rsid w:val="009625BA"/>
    <w:rsid w:val="00962A12"/>
    <w:rsid w:val="0097204C"/>
    <w:rsid w:val="00992102"/>
    <w:rsid w:val="00992E75"/>
    <w:rsid w:val="00993C8F"/>
    <w:rsid w:val="009971B3"/>
    <w:rsid w:val="009A2032"/>
    <w:rsid w:val="009A3F76"/>
    <w:rsid w:val="009A7E74"/>
    <w:rsid w:val="009B2E0E"/>
    <w:rsid w:val="009C173E"/>
    <w:rsid w:val="009C597C"/>
    <w:rsid w:val="009D0C72"/>
    <w:rsid w:val="00A10AF9"/>
    <w:rsid w:val="00A17C40"/>
    <w:rsid w:val="00A22C95"/>
    <w:rsid w:val="00A22C9D"/>
    <w:rsid w:val="00A25C07"/>
    <w:rsid w:val="00A30329"/>
    <w:rsid w:val="00A36B72"/>
    <w:rsid w:val="00A50F0A"/>
    <w:rsid w:val="00A539B2"/>
    <w:rsid w:val="00A53EE5"/>
    <w:rsid w:val="00A62402"/>
    <w:rsid w:val="00A66CB4"/>
    <w:rsid w:val="00A864AA"/>
    <w:rsid w:val="00A868B6"/>
    <w:rsid w:val="00A917FE"/>
    <w:rsid w:val="00A93025"/>
    <w:rsid w:val="00A945A4"/>
    <w:rsid w:val="00AB1EA7"/>
    <w:rsid w:val="00AC7A5D"/>
    <w:rsid w:val="00AE6D50"/>
    <w:rsid w:val="00AF1F92"/>
    <w:rsid w:val="00AF38E9"/>
    <w:rsid w:val="00B3079D"/>
    <w:rsid w:val="00B31E39"/>
    <w:rsid w:val="00B36772"/>
    <w:rsid w:val="00B372C4"/>
    <w:rsid w:val="00B41A49"/>
    <w:rsid w:val="00B629AB"/>
    <w:rsid w:val="00B64770"/>
    <w:rsid w:val="00B716A1"/>
    <w:rsid w:val="00B80D95"/>
    <w:rsid w:val="00B92071"/>
    <w:rsid w:val="00B94187"/>
    <w:rsid w:val="00B9789D"/>
    <w:rsid w:val="00BA2859"/>
    <w:rsid w:val="00BA50C9"/>
    <w:rsid w:val="00BA532A"/>
    <w:rsid w:val="00BB3DC1"/>
    <w:rsid w:val="00BB6425"/>
    <w:rsid w:val="00BB7B09"/>
    <w:rsid w:val="00BC60CD"/>
    <w:rsid w:val="00BE1A6D"/>
    <w:rsid w:val="00C54BE6"/>
    <w:rsid w:val="00C56903"/>
    <w:rsid w:val="00C75C3B"/>
    <w:rsid w:val="00C92397"/>
    <w:rsid w:val="00CA326E"/>
    <w:rsid w:val="00CA341C"/>
    <w:rsid w:val="00CB5829"/>
    <w:rsid w:val="00CC27EE"/>
    <w:rsid w:val="00CD56E5"/>
    <w:rsid w:val="00CE0D7E"/>
    <w:rsid w:val="00D00254"/>
    <w:rsid w:val="00D06F22"/>
    <w:rsid w:val="00D125D3"/>
    <w:rsid w:val="00D13F60"/>
    <w:rsid w:val="00D22531"/>
    <w:rsid w:val="00D314FD"/>
    <w:rsid w:val="00D54AC3"/>
    <w:rsid w:val="00D620C2"/>
    <w:rsid w:val="00D7130D"/>
    <w:rsid w:val="00D75C45"/>
    <w:rsid w:val="00D80802"/>
    <w:rsid w:val="00D83189"/>
    <w:rsid w:val="00D85AAD"/>
    <w:rsid w:val="00D8763E"/>
    <w:rsid w:val="00DA6263"/>
    <w:rsid w:val="00DD786C"/>
    <w:rsid w:val="00DF102F"/>
    <w:rsid w:val="00DF7388"/>
    <w:rsid w:val="00E0263E"/>
    <w:rsid w:val="00E1336A"/>
    <w:rsid w:val="00E21E09"/>
    <w:rsid w:val="00E37E93"/>
    <w:rsid w:val="00E4246D"/>
    <w:rsid w:val="00E54D14"/>
    <w:rsid w:val="00E57E57"/>
    <w:rsid w:val="00E62608"/>
    <w:rsid w:val="00E662F8"/>
    <w:rsid w:val="00E751C7"/>
    <w:rsid w:val="00E80FD0"/>
    <w:rsid w:val="00E82DFB"/>
    <w:rsid w:val="00E85CB4"/>
    <w:rsid w:val="00EA5F99"/>
    <w:rsid w:val="00EB0B5B"/>
    <w:rsid w:val="00EB4727"/>
    <w:rsid w:val="00EB6028"/>
    <w:rsid w:val="00EC0059"/>
    <w:rsid w:val="00EC1F47"/>
    <w:rsid w:val="00EF3EFD"/>
    <w:rsid w:val="00F279A8"/>
    <w:rsid w:val="00F328EA"/>
    <w:rsid w:val="00F332CD"/>
    <w:rsid w:val="00F649DE"/>
    <w:rsid w:val="00F71BE7"/>
    <w:rsid w:val="00F752EA"/>
    <w:rsid w:val="00F77D45"/>
    <w:rsid w:val="00F9627C"/>
    <w:rsid w:val="00FB0142"/>
    <w:rsid w:val="00FB2DC1"/>
    <w:rsid w:val="00FB5C7E"/>
    <w:rsid w:val="00FC3221"/>
    <w:rsid w:val="00FC6C10"/>
    <w:rsid w:val="00FD507B"/>
    <w:rsid w:val="00FF3B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CD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649D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21E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971B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8318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F9627C"/>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F9627C"/>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F649DE"/>
    <w:rPr>
      <w:b/>
      <w:bCs/>
      <w:kern w:val="44"/>
      <w:sz w:val="44"/>
      <w:szCs w:val="44"/>
    </w:rPr>
  </w:style>
  <w:style w:type="paragraph" w:styleId="a4">
    <w:name w:val="No Spacing"/>
    <w:uiPriority w:val="1"/>
    <w:qFormat/>
    <w:rsid w:val="00E21E09"/>
    <w:pPr>
      <w:widowControl w:val="0"/>
      <w:jc w:val="both"/>
    </w:pPr>
  </w:style>
  <w:style w:type="character" w:customStyle="1" w:styleId="2Char">
    <w:name w:val="标题 2 Char"/>
    <w:basedOn w:val="a0"/>
    <w:link w:val="2"/>
    <w:uiPriority w:val="9"/>
    <w:rsid w:val="00E21E09"/>
    <w:rPr>
      <w:rFonts w:asciiTheme="majorHAnsi" w:eastAsiaTheme="majorEastAsia" w:hAnsiTheme="majorHAnsi" w:cstheme="majorBidi"/>
      <w:b/>
      <w:bCs/>
      <w:sz w:val="32"/>
      <w:szCs w:val="32"/>
    </w:rPr>
  </w:style>
  <w:style w:type="character" w:styleId="a5">
    <w:name w:val="Hyperlink"/>
    <w:basedOn w:val="a0"/>
    <w:uiPriority w:val="99"/>
    <w:unhideWhenUsed/>
    <w:rsid w:val="00CC27EE"/>
    <w:rPr>
      <w:color w:val="0563C1" w:themeColor="hyperlink"/>
      <w:u w:val="single"/>
    </w:rPr>
  </w:style>
  <w:style w:type="character" w:customStyle="1" w:styleId="UnresolvedMention">
    <w:name w:val="Unresolved Mention"/>
    <w:basedOn w:val="a0"/>
    <w:uiPriority w:val="99"/>
    <w:semiHidden/>
    <w:unhideWhenUsed/>
    <w:rsid w:val="00CC27EE"/>
    <w:rPr>
      <w:color w:val="605E5C"/>
      <w:shd w:val="clear" w:color="auto" w:fill="E1DFDD"/>
    </w:rPr>
  </w:style>
  <w:style w:type="paragraph" w:styleId="a6">
    <w:name w:val="Balloon Text"/>
    <w:basedOn w:val="a"/>
    <w:link w:val="Char0"/>
    <w:uiPriority w:val="99"/>
    <w:semiHidden/>
    <w:unhideWhenUsed/>
    <w:rsid w:val="003503EA"/>
    <w:rPr>
      <w:sz w:val="18"/>
      <w:szCs w:val="18"/>
    </w:rPr>
  </w:style>
  <w:style w:type="character" w:customStyle="1" w:styleId="Char0">
    <w:name w:val="批注框文本 Char"/>
    <w:basedOn w:val="a0"/>
    <w:link w:val="a6"/>
    <w:uiPriority w:val="99"/>
    <w:semiHidden/>
    <w:rsid w:val="003503EA"/>
    <w:rPr>
      <w:sz w:val="18"/>
      <w:szCs w:val="18"/>
    </w:rPr>
  </w:style>
  <w:style w:type="paragraph" w:styleId="a7">
    <w:name w:val="List Paragraph"/>
    <w:basedOn w:val="a"/>
    <w:uiPriority w:val="34"/>
    <w:qFormat/>
    <w:rsid w:val="00CA326E"/>
    <w:pPr>
      <w:ind w:firstLineChars="200" w:firstLine="420"/>
    </w:pPr>
  </w:style>
  <w:style w:type="character" w:customStyle="1" w:styleId="3Char">
    <w:name w:val="标题 3 Char"/>
    <w:basedOn w:val="a0"/>
    <w:link w:val="3"/>
    <w:uiPriority w:val="9"/>
    <w:rsid w:val="009971B3"/>
    <w:rPr>
      <w:b/>
      <w:bCs/>
      <w:sz w:val="32"/>
      <w:szCs w:val="32"/>
    </w:rPr>
  </w:style>
  <w:style w:type="character" w:customStyle="1" w:styleId="4Char">
    <w:name w:val="标题 4 Char"/>
    <w:basedOn w:val="a0"/>
    <w:link w:val="4"/>
    <w:uiPriority w:val="9"/>
    <w:semiHidden/>
    <w:rsid w:val="00D83189"/>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649D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21E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971B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8318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F9627C"/>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F9627C"/>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F649DE"/>
    <w:rPr>
      <w:b/>
      <w:bCs/>
      <w:kern w:val="44"/>
      <w:sz w:val="44"/>
      <w:szCs w:val="44"/>
    </w:rPr>
  </w:style>
  <w:style w:type="paragraph" w:styleId="a4">
    <w:name w:val="No Spacing"/>
    <w:uiPriority w:val="1"/>
    <w:qFormat/>
    <w:rsid w:val="00E21E09"/>
    <w:pPr>
      <w:widowControl w:val="0"/>
      <w:jc w:val="both"/>
    </w:pPr>
  </w:style>
  <w:style w:type="character" w:customStyle="1" w:styleId="2Char">
    <w:name w:val="标题 2 Char"/>
    <w:basedOn w:val="a0"/>
    <w:link w:val="2"/>
    <w:uiPriority w:val="9"/>
    <w:rsid w:val="00E21E09"/>
    <w:rPr>
      <w:rFonts w:asciiTheme="majorHAnsi" w:eastAsiaTheme="majorEastAsia" w:hAnsiTheme="majorHAnsi" w:cstheme="majorBidi"/>
      <w:b/>
      <w:bCs/>
      <w:sz w:val="32"/>
      <w:szCs w:val="32"/>
    </w:rPr>
  </w:style>
  <w:style w:type="character" w:styleId="a5">
    <w:name w:val="Hyperlink"/>
    <w:basedOn w:val="a0"/>
    <w:uiPriority w:val="99"/>
    <w:unhideWhenUsed/>
    <w:rsid w:val="00CC27EE"/>
    <w:rPr>
      <w:color w:val="0563C1" w:themeColor="hyperlink"/>
      <w:u w:val="single"/>
    </w:rPr>
  </w:style>
  <w:style w:type="character" w:customStyle="1" w:styleId="UnresolvedMention">
    <w:name w:val="Unresolved Mention"/>
    <w:basedOn w:val="a0"/>
    <w:uiPriority w:val="99"/>
    <w:semiHidden/>
    <w:unhideWhenUsed/>
    <w:rsid w:val="00CC27EE"/>
    <w:rPr>
      <w:color w:val="605E5C"/>
      <w:shd w:val="clear" w:color="auto" w:fill="E1DFDD"/>
    </w:rPr>
  </w:style>
  <w:style w:type="paragraph" w:styleId="a6">
    <w:name w:val="Balloon Text"/>
    <w:basedOn w:val="a"/>
    <w:link w:val="Char0"/>
    <w:uiPriority w:val="99"/>
    <w:semiHidden/>
    <w:unhideWhenUsed/>
    <w:rsid w:val="003503EA"/>
    <w:rPr>
      <w:sz w:val="18"/>
      <w:szCs w:val="18"/>
    </w:rPr>
  </w:style>
  <w:style w:type="character" w:customStyle="1" w:styleId="Char0">
    <w:name w:val="批注框文本 Char"/>
    <w:basedOn w:val="a0"/>
    <w:link w:val="a6"/>
    <w:uiPriority w:val="99"/>
    <w:semiHidden/>
    <w:rsid w:val="003503EA"/>
    <w:rPr>
      <w:sz w:val="18"/>
      <w:szCs w:val="18"/>
    </w:rPr>
  </w:style>
  <w:style w:type="paragraph" w:styleId="a7">
    <w:name w:val="List Paragraph"/>
    <w:basedOn w:val="a"/>
    <w:uiPriority w:val="34"/>
    <w:qFormat/>
    <w:rsid w:val="00CA326E"/>
    <w:pPr>
      <w:ind w:firstLineChars="200" w:firstLine="420"/>
    </w:pPr>
  </w:style>
  <w:style w:type="character" w:customStyle="1" w:styleId="3Char">
    <w:name w:val="标题 3 Char"/>
    <w:basedOn w:val="a0"/>
    <w:link w:val="3"/>
    <w:uiPriority w:val="9"/>
    <w:rsid w:val="009971B3"/>
    <w:rPr>
      <w:b/>
      <w:bCs/>
      <w:sz w:val="32"/>
      <w:szCs w:val="32"/>
    </w:rPr>
  </w:style>
  <w:style w:type="character" w:customStyle="1" w:styleId="4Char">
    <w:name w:val="标题 4 Char"/>
    <w:basedOn w:val="a0"/>
    <w:link w:val="4"/>
    <w:uiPriority w:val="9"/>
    <w:semiHidden/>
    <w:rsid w:val="00D8318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677393">
      <w:bodyDiv w:val="1"/>
      <w:marLeft w:val="0"/>
      <w:marRight w:val="0"/>
      <w:marTop w:val="0"/>
      <w:marBottom w:val="0"/>
      <w:divBdr>
        <w:top w:val="none" w:sz="0" w:space="0" w:color="auto"/>
        <w:left w:val="none" w:sz="0" w:space="0" w:color="auto"/>
        <w:bottom w:val="none" w:sz="0" w:space="0" w:color="auto"/>
        <w:right w:val="none" w:sz="0" w:space="0" w:color="auto"/>
      </w:divBdr>
    </w:div>
    <w:div w:id="139616084">
      <w:bodyDiv w:val="1"/>
      <w:marLeft w:val="0"/>
      <w:marRight w:val="0"/>
      <w:marTop w:val="0"/>
      <w:marBottom w:val="0"/>
      <w:divBdr>
        <w:top w:val="none" w:sz="0" w:space="0" w:color="auto"/>
        <w:left w:val="none" w:sz="0" w:space="0" w:color="auto"/>
        <w:bottom w:val="none" w:sz="0" w:space="0" w:color="auto"/>
        <w:right w:val="none" w:sz="0" w:space="0" w:color="auto"/>
      </w:divBdr>
      <w:divsChild>
        <w:div w:id="781875806">
          <w:blockQuote w:val="1"/>
          <w:marLeft w:val="0"/>
          <w:marRight w:val="0"/>
          <w:marTop w:val="0"/>
          <w:marBottom w:val="240"/>
          <w:divBdr>
            <w:top w:val="none" w:sz="0" w:space="0" w:color="auto"/>
            <w:left w:val="none" w:sz="0" w:space="0" w:color="auto"/>
            <w:bottom w:val="none" w:sz="0" w:space="0" w:color="auto"/>
            <w:right w:val="none" w:sz="0" w:space="0" w:color="auto"/>
          </w:divBdr>
        </w:div>
        <w:div w:id="1555966022">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7543978">
      <w:bodyDiv w:val="1"/>
      <w:marLeft w:val="0"/>
      <w:marRight w:val="0"/>
      <w:marTop w:val="0"/>
      <w:marBottom w:val="0"/>
      <w:divBdr>
        <w:top w:val="none" w:sz="0" w:space="0" w:color="auto"/>
        <w:left w:val="none" w:sz="0" w:space="0" w:color="auto"/>
        <w:bottom w:val="none" w:sz="0" w:space="0" w:color="auto"/>
        <w:right w:val="none" w:sz="0" w:space="0" w:color="auto"/>
      </w:divBdr>
    </w:div>
    <w:div w:id="406264751">
      <w:bodyDiv w:val="1"/>
      <w:marLeft w:val="0"/>
      <w:marRight w:val="0"/>
      <w:marTop w:val="0"/>
      <w:marBottom w:val="0"/>
      <w:divBdr>
        <w:top w:val="none" w:sz="0" w:space="0" w:color="auto"/>
        <w:left w:val="none" w:sz="0" w:space="0" w:color="auto"/>
        <w:bottom w:val="none" w:sz="0" w:space="0" w:color="auto"/>
        <w:right w:val="none" w:sz="0" w:space="0" w:color="auto"/>
      </w:divBdr>
    </w:div>
    <w:div w:id="495728761">
      <w:bodyDiv w:val="1"/>
      <w:marLeft w:val="0"/>
      <w:marRight w:val="0"/>
      <w:marTop w:val="0"/>
      <w:marBottom w:val="0"/>
      <w:divBdr>
        <w:top w:val="none" w:sz="0" w:space="0" w:color="auto"/>
        <w:left w:val="none" w:sz="0" w:space="0" w:color="auto"/>
        <w:bottom w:val="none" w:sz="0" w:space="0" w:color="auto"/>
        <w:right w:val="none" w:sz="0" w:space="0" w:color="auto"/>
      </w:divBdr>
    </w:div>
    <w:div w:id="564877018">
      <w:bodyDiv w:val="1"/>
      <w:marLeft w:val="0"/>
      <w:marRight w:val="0"/>
      <w:marTop w:val="0"/>
      <w:marBottom w:val="0"/>
      <w:divBdr>
        <w:top w:val="none" w:sz="0" w:space="0" w:color="auto"/>
        <w:left w:val="none" w:sz="0" w:space="0" w:color="auto"/>
        <w:bottom w:val="none" w:sz="0" w:space="0" w:color="auto"/>
        <w:right w:val="none" w:sz="0" w:space="0" w:color="auto"/>
      </w:divBdr>
    </w:div>
    <w:div w:id="585304176">
      <w:bodyDiv w:val="1"/>
      <w:marLeft w:val="0"/>
      <w:marRight w:val="0"/>
      <w:marTop w:val="0"/>
      <w:marBottom w:val="0"/>
      <w:divBdr>
        <w:top w:val="none" w:sz="0" w:space="0" w:color="auto"/>
        <w:left w:val="none" w:sz="0" w:space="0" w:color="auto"/>
        <w:bottom w:val="none" w:sz="0" w:space="0" w:color="auto"/>
        <w:right w:val="none" w:sz="0" w:space="0" w:color="auto"/>
      </w:divBdr>
    </w:div>
    <w:div w:id="622807734">
      <w:bodyDiv w:val="1"/>
      <w:marLeft w:val="0"/>
      <w:marRight w:val="0"/>
      <w:marTop w:val="0"/>
      <w:marBottom w:val="0"/>
      <w:divBdr>
        <w:top w:val="none" w:sz="0" w:space="0" w:color="auto"/>
        <w:left w:val="none" w:sz="0" w:space="0" w:color="auto"/>
        <w:bottom w:val="none" w:sz="0" w:space="0" w:color="auto"/>
        <w:right w:val="none" w:sz="0" w:space="0" w:color="auto"/>
      </w:divBdr>
    </w:div>
    <w:div w:id="694423456">
      <w:bodyDiv w:val="1"/>
      <w:marLeft w:val="0"/>
      <w:marRight w:val="0"/>
      <w:marTop w:val="0"/>
      <w:marBottom w:val="0"/>
      <w:divBdr>
        <w:top w:val="none" w:sz="0" w:space="0" w:color="auto"/>
        <w:left w:val="none" w:sz="0" w:space="0" w:color="auto"/>
        <w:bottom w:val="none" w:sz="0" w:space="0" w:color="auto"/>
        <w:right w:val="none" w:sz="0" w:space="0" w:color="auto"/>
      </w:divBdr>
    </w:div>
    <w:div w:id="842822231">
      <w:bodyDiv w:val="1"/>
      <w:marLeft w:val="0"/>
      <w:marRight w:val="0"/>
      <w:marTop w:val="0"/>
      <w:marBottom w:val="0"/>
      <w:divBdr>
        <w:top w:val="none" w:sz="0" w:space="0" w:color="auto"/>
        <w:left w:val="none" w:sz="0" w:space="0" w:color="auto"/>
        <w:bottom w:val="none" w:sz="0" w:space="0" w:color="auto"/>
        <w:right w:val="none" w:sz="0" w:space="0" w:color="auto"/>
      </w:divBdr>
    </w:div>
    <w:div w:id="856308831">
      <w:bodyDiv w:val="1"/>
      <w:marLeft w:val="0"/>
      <w:marRight w:val="0"/>
      <w:marTop w:val="0"/>
      <w:marBottom w:val="0"/>
      <w:divBdr>
        <w:top w:val="none" w:sz="0" w:space="0" w:color="auto"/>
        <w:left w:val="none" w:sz="0" w:space="0" w:color="auto"/>
        <w:bottom w:val="none" w:sz="0" w:space="0" w:color="auto"/>
        <w:right w:val="none" w:sz="0" w:space="0" w:color="auto"/>
      </w:divBdr>
    </w:div>
    <w:div w:id="979309753">
      <w:bodyDiv w:val="1"/>
      <w:marLeft w:val="0"/>
      <w:marRight w:val="0"/>
      <w:marTop w:val="0"/>
      <w:marBottom w:val="0"/>
      <w:divBdr>
        <w:top w:val="none" w:sz="0" w:space="0" w:color="auto"/>
        <w:left w:val="none" w:sz="0" w:space="0" w:color="auto"/>
        <w:bottom w:val="none" w:sz="0" w:space="0" w:color="auto"/>
        <w:right w:val="none" w:sz="0" w:space="0" w:color="auto"/>
      </w:divBdr>
    </w:div>
    <w:div w:id="1000693767">
      <w:bodyDiv w:val="1"/>
      <w:marLeft w:val="0"/>
      <w:marRight w:val="0"/>
      <w:marTop w:val="0"/>
      <w:marBottom w:val="0"/>
      <w:divBdr>
        <w:top w:val="none" w:sz="0" w:space="0" w:color="auto"/>
        <w:left w:val="none" w:sz="0" w:space="0" w:color="auto"/>
        <w:bottom w:val="none" w:sz="0" w:space="0" w:color="auto"/>
        <w:right w:val="none" w:sz="0" w:space="0" w:color="auto"/>
      </w:divBdr>
    </w:div>
    <w:div w:id="1051462131">
      <w:bodyDiv w:val="1"/>
      <w:marLeft w:val="0"/>
      <w:marRight w:val="0"/>
      <w:marTop w:val="0"/>
      <w:marBottom w:val="0"/>
      <w:divBdr>
        <w:top w:val="none" w:sz="0" w:space="0" w:color="auto"/>
        <w:left w:val="none" w:sz="0" w:space="0" w:color="auto"/>
        <w:bottom w:val="none" w:sz="0" w:space="0" w:color="auto"/>
        <w:right w:val="none" w:sz="0" w:space="0" w:color="auto"/>
      </w:divBdr>
    </w:div>
    <w:div w:id="1059792759">
      <w:bodyDiv w:val="1"/>
      <w:marLeft w:val="0"/>
      <w:marRight w:val="0"/>
      <w:marTop w:val="0"/>
      <w:marBottom w:val="0"/>
      <w:divBdr>
        <w:top w:val="none" w:sz="0" w:space="0" w:color="auto"/>
        <w:left w:val="none" w:sz="0" w:space="0" w:color="auto"/>
        <w:bottom w:val="none" w:sz="0" w:space="0" w:color="auto"/>
        <w:right w:val="none" w:sz="0" w:space="0" w:color="auto"/>
      </w:divBdr>
    </w:div>
    <w:div w:id="1175999560">
      <w:bodyDiv w:val="1"/>
      <w:marLeft w:val="0"/>
      <w:marRight w:val="0"/>
      <w:marTop w:val="0"/>
      <w:marBottom w:val="0"/>
      <w:divBdr>
        <w:top w:val="none" w:sz="0" w:space="0" w:color="auto"/>
        <w:left w:val="none" w:sz="0" w:space="0" w:color="auto"/>
        <w:bottom w:val="none" w:sz="0" w:space="0" w:color="auto"/>
        <w:right w:val="none" w:sz="0" w:space="0" w:color="auto"/>
      </w:divBdr>
    </w:div>
    <w:div w:id="1437022279">
      <w:bodyDiv w:val="1"/>
      <w:marLeft w:val="0"/>
      <w:marRight w:val="0"/>
      <w:marTop w:val="0"/>
      <w:marBottom w:val="0"/>
      <w:divBdr>
        <w:top w:val="none" w:sz="0" w:space="0" w:color="auto"/>
        <w:left w:val="none" w:sz="0" w:space="0" w:color="auto"/>
        <w:bottom w:val="none" w:sz="0" w:space="0" w:color="auto"/>
        <w:right w:val="none" w:sz="0" w:space="0" w:color="auto"/>
      </w:divBdr>
    </w:div>
    <w:div w:id="1484271705">
      <w:bodyDiv w:val="1"/>
      <w:marLeft w:val="0"/>
      <w:marRight w:val="0"/>
      <w:marTop w:val="0"/>
      <w:marBottom w:val="0"/>
      <w:divBdr>
        <w:top w:val="none" w:sz="0" w:space="0" w:color="auto"/>
        <w:left w:val="none" w:sz="0" w:space="0" w:color="auto"/>
        <w:bottom w:val="none" w:sz="0" w:space="0" w:color="auto"/>
        <w:right w:val="none" w:sz="0" w:space="0" w:color="auto"/>
      </w:divBdr>
    </w:div>
    <w:div w:id="1609967134">
      <w:bodyDiv w:val="1"/>
      <w:marLeft w:val="0"/>
      <w:marRight w:val="0"/>
      <w:marTop w:val="0"/>
      <w:marBottom w:val="0"/>
      <w:divBdr>
        <w:top w:val="none" w:sz="0" w:space="0" w:color="auto"/>
        <w:left w:val="none" w:sz="0" w:space="0" w:color="auto"/>
        <w:bottom w:val="none" w:sz="0" w:space="0" w:color="auto"/>
        <w:right w:val="none" w:sz="0" w:space="0" w:color="auto"/>
      </w:divBdr>
    </w:div>
    <w:div w:id="1611038247">
      <w:bodyDiv w:val="1"/>
      <w:marLeft w:val="0"/>
      <w:marRight w:val="0"/>
      <w:marTop w:val="0"/>
      <w:marBottom w:val="0"/>
      <w:divBdr>
        <w:top w:val="none" w:sz="0" w:space="0" w:color="auto"/>
        <w:left w:val="none" w:sz="0" w:space="0" w:color="auto"/>
        <w:bottom w:val="none" w:sz="0" w:space="0" w:color="auto"/>
        <w:right w:val="none" w:sz="0" w:space="0" w:color="auto"/>
      </w:divBdr>
    </w:div>
    <w:div w:id="1710838211">
      <w:bodyDiv w:val="1"/>
      <w:marLeft w:val="0"/>
      <w:marRight w:val="0"/>
      <w:marTop w:val="0"/>
      <w:marBottom w:val="0"/>
      <w:divBdr>
        <w:top w:val="none" w:sz="0" w:space="0" w:color="auto"/>
        <w:left w:val="none" w:sz="0" w:space="0" w:color="auto"/>
        <w:bottom w:val="none" w:sz="0" w:space="0" w:color="auto"/>
        <w:right w:val="none" w:sz="0" w:space="0" w:color="auto"/>
      </w:divBdr>
    </w:div>
    <w:div w:id="1713771992">
      <w:bodyDiv w:val="1"/>
      <w:marLeft w:val="0"/>
      <w:marRight w:val="0"/>
      <w:marTop w:val="0"/>
      <w:marBottom w:val="0"/>
      <w:divBdr>
        <w:top w:val="none" w:sz="0" w:space="0" w:color="auto"/>
        <w:left w:val="none" w:sz="0" w:space="0" w:color="auto"/>
        <w:bottom w:val="none" w:sz="0" w:space="0" w:color="auto"/>
        <w:right w:val="none" w:sz="0" w:space="0" w:color="auto"/>
      </w:divBdr>
    </w:div>
    <w:div w:id="1867518934">
      <w:bodyDiv w:val="1"/>
      <w:marLeft w:val="0"/>
      <w:marRight w:val="0"/>
      <w:marTop w:val="0"/>
      <w:marBottom w:val="0"/>
      <w:divBdr>
        <w:top w:val="none" w:sz="0" w:space="0" w:color="auto"/>
        <w:left w:val="none" w:sz="0" w:space="0" w:color="auto"/>
        <w:bottom w:val="none" w:sz="0" w:space="0" w:color="auto"/>
        <w:right w:val="none" w:sz="0" w:space="0" w:color="auto"/>
      </w:divBdr>
    </w:div>
    <w:div w:id="2023429998">
      <w:bodyDiv w:val="1"/>
      <w:marLeft w:val="0"/>
      <w:marRight w:val="0"/>
      <w:marTop w:val="0"/>
      <w:marBottom w:val="0"/>
      <w:divBdr>
        <w:top w:val="none" w:sz="0" w:space="0" w:color="auto"/>
        <w:left w:val="none" w:sz="0" w:space="0" w:color="auto"/>
        <w:bottom w:val="none" w:sz="0" w:space="0" w:color="auto"/>
        <w:right w:val="none" w:sz="0" w:space="0" w:color="auto"/>
      </w:divBdr>
    </w:div>
    <w:div w:id="2041198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mp.weixin.qq.com/s/AzQePtEpHNotVn647SQUwQ" TargetMode="Externa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mp.weixin.qq.com/s/7VtiPi-40hkG6YjMx2dgkw"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mp.weixin.qq.com/s/4vvjd9jWIcdIOQbqAaFmfw"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mp.weixin.qq.com/s/PuzIdXSDGzRIXxg9f6D_t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mp.weixin.qq.com/s/13MyAqCn9RNxCXRsUC8p_Q" TargetMode="External"/><Relationship Id="rId28" Type="http://schemas.openxmlformats.org/officeDocument/2006/relationships/hyperlink" Target="https://mp.weixin.qq.com/s/cBy0Y5xDtkc6PxhF1HNom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mp.weixin.qq.com/s/1y0biwfASqErpe5iak8l2A" TargetMode="External"/><Relationship Id="rId27" Type="http://schemas.openxmlformats.org/officeDocument/2006/relationships/hyperlink" Target="https://mp.weixin.qq.com/s/AzQePtEpHNotVn647SQUwQ" TargetMode="External"/><Relationship Id="rId30" Type="http://schemas.openxmlformats.org/officeDocument/2006/relationships/hyperlink" Target="https://github.com/ShaoQiBNU/Google_MT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11</Pages>
  <Words>789</Words>
  <Characters>4503</Characters>
  <Application>Microsoft Office Word</Application>
  <DocSecurity>0</DocSecurity>
  <Lines>37</Lines>
  <Paragraphs>10</Paragraphs>
  <ScaleCrop>false</ScaleCrop>
  <Company/>
  <LinksUpToDate>false</LinksUpToDate>
  <CharactersWithSpaces>5282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dc:creator>
  <cp:keywords/>
  <dc:description/>
  <cp:lastModifiedBy>zhaopin</cp:lastModifiedBy>
  <cp:revision>394</cp:revision>
  <dcterms:created xsi:type="dcterms:W3CDTF">2021-02-03T15:23:00Z</dcterms:created>
  <dcterms:modified xsi:type="dcterms:W3CDTF">2021-02-08T01:11:00Z</dcterms:modified>
</cp:coreProperties>
</file>