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711CF9" w:rsidP="006663D5">
      <w:pPr>
        <w:pStyle w:val="a5"/>
        <w:rPr>
          <w:rFonts w:hint="eastAsia"/>
        </w:rPr>
      </w:pPr>
      <w:proofErr w:type="spellStart"/>
      <w:r>
        <w:t>MoSE</w:t>
      </w:r>
      <w:proofErr w:type="spellEnd"/>
      <w:r>
        <w:t>理论与实践</w:t>
      </w:r>
    </w:p>
    <w:p w:rsidR="003679C4" w:rsidRDefault="003679C4" w:rsidP="003679C4">
      <w:pPr>
        <w:pStyle w:val="1"/>
        <w:rPr>
          <w:rFonts w:hint="eastAsia"/>
        </w:rPr>
      </w:pPr>
      <w:r>
        <w:rPr>
          <w:rFonts w:hint="eastAsia"/>
        </w:rPr>
        <w:t>背景</w:t>
      </w:r>
    </w:p>
    <w:p w:rsidR="003679C4" w:rsidRDefault="003679C4" w:rsidP="00420112">
      <w:pPr>
        <w:ind w:firstLine="420"/>
      </w:pPr>
      <w:proofErr w:type="spellStart"/>
      <w:r>
        <w:rPr>
          <w:rFonts w:hint="eastAsia"/>
        </w:rPr>
        <w:t>MMoE</w:t>
      </w:r>
      <w:proofErr w:type="spellEnd"/>
      <w:r>
        <w:rPr>
          <w:rFonts w:hint="eastAsia"/>
        </w:rPr>
        <w:t>多任务学习框架由于其模型的简单，已经在工业界进行了大量的应用。然而，因为</w:t>
      </w:r>
      <w:proofErr w:type="spellStart"/>
      <w:r>
        <w:rPr>
          <w:rFonts w:hint="eastAsia"/>
        </w:rPr>
        <w:t>MMoE</w:t>
      </w:r>
      <w:proofErr w:type="spellEnd"/>
      <w:r>
        <w:rPr>
          <w:rFonts w:hint="eastAsia"/>
        </w:rPr>
        <w:t>中</w:t>
      </w:r>
      <w:r>
        <w:rPr>
          <w:rFonts w:hint="eastAsia"/>
        </w:rPr>
        <w:t>experts</w:t>
      </w:r>
      <w:r>
        <w:rPr>
          <w:rFonts w:hint="eastAsia"/>
        </w:rPr>
        <w:t>的足够“简单”，使其在表达各个任务的同时，不能很好地对用户的行为序列进行解析，因此就会导致</w:t>
      </w:r>
      <w:proofErr w:type="spellStart"/>
      <w:r>
        <w:rPr>
          <w:rFonts w:hint="eastAsia"/>
        </w:rPr>
        <w:t>MMoE</w:t>
      </w:r>
      <w:proofErr w:type="spellEnd"/>
      <w:r>
        <w:rPr>
          <w:rFonts w:hint="eastAsia"/>
        </w:rPr>
        <w:t>模型在进行多任务学习时，不能很好地对序列行为数据进行有效表达。</w:t>
      </w:r>
    </w:p>
    <w:p w:rsidR="003679C4" w:rsidRPr="00A91837" w:rsidRDefault="003679C4" w:rsidP="00A91837">
      <w:pPr>
        <w:ind w:firstLine="420"/>
      </w:pPr>
      <w:r>
        <w:rPr>
          <w:rFonts w:hint="eastAsia"/>
        </w:rPr>
        <w:t>基于此，</w:t>
      </w:r>
      <w:r>
        <w:rPr>
          <w:rFonts w:hint="eastAsia"/>
        </w:rPr>
        <w:t>Google</w:t>
      </w:r>
      <w:r>
        <w:rPr>
          <w:rFonts w:hint="eastAsia"/>
        </w:rPr>
        <w:t>研究者提出了</w:t>
      </w:r>
      <w:proofErr w:type="spellStart"/>
      <w:r>
        <w:rPr>
          <w:rFonts w:hint="eastAsia"/>
        </w:rPr>
        <w:t>MoSE</w:t>
      </w:r>
      <w:proofErr w:type="spellEnd"/>
      <w:r>
        <w:rPr>
          <w:rFonts w:hint="eastAsia"/>
        </w:rPr>
        <w:t>模型，在</w:t>
      </w:r>
      <w:r>
        <w:rPr>
          <w:rFonts w:hint="eastAsia"/>
        </w:rPr>
        <w:t>expert</w:t>
      </w:r>
      <w:r>
        <w:rPr>
          <w:rFonts w:hint="eastAsia"/>
        </w:rPr>
        <w:t>中集成了</w:t>
      </w:r>
      <w:r>
        <w:rPr>
          <w:rFonts w:hint="eastAsia"/>
        </w:rPr>
        <w:t>Long Short-Term Memory (LSTM)</w:t>
      </w:r>
      <w:r>
        <w:rPr>
          <w:rFonts w:hint="eastAsia"/>
        </w:rPr>
        <w:t>，旨在充分利用用户的序列行为数据，更好的达到业务需求。</w:t>
      </w:r>
    </w:p>
    <w:p w:rsidR="003679C4" w:rsidRDefault="003679C4" w:rsidP="00D712C6">
      <w:pPr>
        <w:pStyle w:val="1"/>
        <w:rPr>
          <w:rFonts w:hint="eastAsia"/>
        </w:rPr>
      </w:pPr>
      <w:r>
        <w:rPr>
          <w:rFonts w:hint="eastAsia"/>
        </w:rPr>
        <w:t>模型</w:t>
      </w:r>
    </w:p>
    <w:p w:rsidR="003679C4" w:rsidRDefault="003679C4" w:rsidP="001128A2">
      <w:pPr>
        <w:ind w:firstLine="420"/>
      </w:pPr>
      <w:proofErr w:type="spellStart"/>
      <w:r>
        <w:rPr>
          <w:rFonts w:hint="eastAsia"/>
        </w:rPr>
        <w:t>MoSE</w:t>
      </w:r>
      <w:proofErr w:type="spellEnd"/>
      <w:r>
        <w:rPr>
          <w:rFonts w:hint="eastAsia"/>
        </w:rPr>
        <w:t>模型结构如下：</w:t>
      </w:r>
    </w:p>
    <w:p w:rsidR="003679C4" w:rsidRDefault="003679C4" w:rsidP="00DC5F92">
      <w:pPr>
        <w:pStyle w:val="a7"/>
        <w:numPr>
          <w:ilvl w:val="0"/>
          <w:numId w:val="1"/>
        </w:numPr>
        <w:ind w:firstLineChars="0"/>
        <w:rPr>
          <w:rFonts w:hint="eastAsia"/>
        </w:rPr>
      </w:pPr>
      <w:r>
        <w:rPr>
          <w:rFonts w:hint="eastAsia"/>
        </w:rPr>
        <w:t>模型采用</w:t>
      </w:r>
      <w:r>
        <w:rPr>
          <w:rFonts w:hint="eastAsia"/>
        </w:rPr>
        <w:t>LSTM</w:t>
      </w:r>
      <w:r>
        <w:rPr>
          <w:rFonts w:hint="eastAsia"/>
        </w:rPr>
        <w:t>做</w:t>
      </w:r>
      <w:r>
        <w:rPr>
          <w:rFonts w:hint="eastAsia"/>
        </w:rPr>
        <w:t>share bottom</w:t>
      </w:r>
      <w:r>
        <w:rPr>
          <w:rFonts w:hint="eastAsia"/>
        </w:rPr>
        <w:t>，充分利用</w:t>
      </w:r>
      <w:r>
        <w:rPr>
          <w:rFonts w:hint="eastAsia"/>
        </w:rPr>
        <w:t>user</w:t>
      </w:r>
      <w:r>
        <w:rPr>
          <w:rFonts w:hint="eastAsia"/>
        </w:rPr>
        <w:t>的行为序列数据；</w:t>
      </w:r>
    </w:p>
    <w:p w:rsidR="003679C4" w:rsidRDefault="003679C4" w:rsidP="00DC5F92">
      <w:pPr>
        <w:pStyle w:val="a7"/>
        <w:numPr>
          <w:ilvl w:val="0"/>
          <w:numId w:val="1"/>
        </w:numPr>
        <w:ind w:firstLineChars="0"/>
        <w:rPr>
          <w:rFonts w:hint="eastAsia"/>
        </w:rPr>
      </w:pPr>
      <w:r>
        <w:rPr>
          <w:rFonts w:hint="eastAsia"/>
        </w:rPr>
        <w:t>顺序</w:t>
      </w:r>
      <w:r>
        <w:rPr>
          <w:rFonts w:hint="eastAsia"/>
        </w:rPr>
        <w:t>expert</w:t>
      </w:r>
      <w:r>
        <w:rPr>
          <w:rFonts w:hint="eastAsia"/>
        </w:rPr>
        <w:t>层的混合，通过使用</w:t>
      </w:r>
      <w:r>
        <w:rPr>
          <w:rFonts w:hint="eastAsia"/>
        </w:rPr>
        <w:t>LSTM</w:t>
      </w:r>
      <w:r>
        <w:rPr>
          <w:rFonts w:hint="eastAsia"/>
        </w:rPr>
        <w:t>代替全连接网络，进一步增加了</w:t>
      </w:r>
      <w:proofErr w:type="spellStart"/>
      <w:r>
        <w:rPr>
          <w:rFonts w:hint="eastAsia"/>
        </w:rPr>
        <w:t>MoE</w:t>
      </w:r>
      <w:proofErr w:type="spellEnd"/>
      <w:r>
        <w:rPr>
          <w:rFonts w:hint="eastAsia"/>
        </w:rPr>
        <w:t>层，更好地处理序列数据。</w:t>
      </w:r>
    </w:p>
    <w:p w:rsidR="003679C4" w:rsidRDefault="003679C4" w:rsidP="00DC5F92">
      <w:pPr>
        <w:pStyle w:val="a7"/>
        <w:numPr>
          <w:ilvl w:val="0"/>
          <w:numId w:val="1"/>
        </w:numPr>
        <w:ind w:firstLineChars="0"/>
        <w:rPr>
          <w:rFonts w:hint="eastAsia"/>
        </w:rPr>
      </w:pPr>
      <w:r>
        <w:rPr>
          <w:rFonts w:hint="eastAsia"/>
        </w:rPr>
        <w:t>用门控网络对</w:t>
      </w:r>
      <w:r>
        <w:rPr>
          <w:rFonts w:hint="eastAsia"/>
        </w:rPr>
        <w:t>expert</w:t>
      </w:r>
      <w:r>
        <w:rPr>
          <w:rFonts w:hint="eastAsia"/>
        </w:rPr>
        <w:t>的输出进行门控。每个门控网络可以学习“选择”一个子集的</w:t>
      </w:r>
      <w:r>
        <w:rPr>
          <w:rFonts w:hint="eastAsia"/>
        </w:rPr>
        <w:t>expert</w:t>
      </w:r>
      <w:r>
        <w:rPr>
          <w:rFonts w:hint="eastAsia"/>
        </w:rPr>
        <w:t>使用条件输入的例子，这允许在不同的变量之间建模复杂的交互作用。</w:t>
      </w:r>
    </w:p>
    <w:p w:rsidR="003679C4" w:rsidRDefault="003679C4" w:rsidP="00DC5F92">
      <w:pPr>
        <w:pStyle w:val="a7"/>
        <w:numPr>
          <w:ilvl w:val="0"/>
          <w:numId w:val="1"/>
        </w:numPr>
        <w:ind w:firstLineChars="0"/>
        <w:rPr>
          <w:rFonts w:hint="eastAsia"/>
        </w:rPr>
      </w:pPr>
      <w:r>
        <w:rPr>
          <w:rFonts w:hint="eastAsia"/>
        </w:rPr>
        <w:t>每个任务的</w:t>
      </w:r>
      <w:r>
        <w:rPr>
          <w:rFonts w:hint="eastAsia"/>
        </w:rPr>
        <w:t>Tower</w:t>
      </w:r>
      <w:r>
        <w:rPr>
          <w:rFonts w:hint="eastAsia"/>
        </w:rPr>
        <w:t>网络采用</w:t>
      </w:r>
      <w:r>
        <w:rPr>
          <w:rFonts w:hint="eastAsia"/>
        </w:rPr>
        <w:t>LSTM</w:t>
      </w:r>
      <w:r>
        <w:rPr>
          <w:rFonts w:hint="eastAsia"/>
        </w:rPr>
        <w:t>机制；</w:t>
      </w:r>
    </w:p>
    <w:p w:rsidR="003679C4" w:rsidRDefault="007F3955" w:rsidP="007F3955">
      <w:pPr>
        <w:jc w:val="center"/>
        <w:rPr>
          <w:rFonts w:hint="eastAsia"/>
        </w:rPr>
      </w:pPr>
      <w:r>
        <w:rPr>
          <w:noProof/>
        </w:rPr>
        <w:lastRenderedPageBreak/>
        <w:drawing>
          <wp:inline distT="0" distB="0" distL="0" distR="0" wp14:anchorId="33DD2E19" wp14:editId="3C948356">
            <wp:extent cx="5274310" cy="445019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450199"/>
                    </a:xfrm>
                    <a:prstGeom prst="rect">
                      <a:avLst/>
                    </a:prstGeom>
                  </pic:spPr>
                </pic:pic>
              </a:graphicData>
            </a:graphic>
          </wp:inline>
        </w:drawing>
      </w:r>
    </w:p>
    <w:p w:rsidR="00446661" w:rsidRDefault="00446661" w:rsidP="003679C4"/>
    <w:p w:rsidR="003679C4" w:rsidRDefault="003679C4" w:rsidP="007278A5">
      <w:pPr>
        <w:pStyle w:val="1"/>
        <w:rPr>
          <w:rFonts w:hint="eastAsia"/>
        </w:rPr>
      </w:pPr>
      <w:r>
        <w:rPr>
          <w:rFonts w:hint="eastAsia"/>
        </w:rPr>
        <w:lastRenderedPageBreak/>
        <w:t>实验结果</w:t>
      </w:r>
    </w:p>
    <w:p w:rsidR="003679C4" w:rsidRDefault="00AA07B4" w:rsidP="00AA07B4">
      <w:pPr>
        <w:jc w:val="center"/>
        <w:rPr>
          <w:rFonts w:hint="eastAsia"/>
        </w:rPr>
      </w:pPr>
      <w:r>
        <w:rPr>
          <w:noProof/>
        </w:rPr>
        <w:drawing>
          <wp:inline distT="0" distB="0" distL="0" distR="0" wp14:anchorId="00F92A6A" wp14:editId="41D7DEE4">
            <wp:extent cx="4676775" cy="4600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5" cy="4600575"/>
                    </a:xfrm>
                    <a:prstGeom prst="rect">
                      <a:avLst/>
                    </a:prstGeom>
                  </pic:spPr>
                </pic:pic>
              </a:graphicData>
            </a:graphic>
          </wp:inline>
        </w:drawing>
      </w:r>
    </w:p>
    <w:p w:rsidR="00AA07B4" w:rsidRDefault="00612D70" w:rsidP="00AA07B4">
      <w:pPr>
        <w:jc w:val="center"/>
      </w:pPr>
      <w:r>
        <w:rPr>
          <w:noProof/>
        </w:rPr>
        <w:lastRenderedPageBreak/>
        <w:drawing>
          <wp:inline distT="0" distB="0" distL="0" distR="0" wp14:anchorId="4E591080" wp14:editId="6B42D7EE">
            <wp:extent cx="4943475" cy="5162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3475" cy="5162550"/>
                    </a:xfrm>
                    <a:prstGeom prst="rect">
                      <a:avLst/>
                    </a:prstGeom>
                  </pic:spPr>
                </pic:pic>
              </a:graphicData>
            </a:graphic>
          </wp:inline>
        </w:drawing>
      </w:r>
    </w:p>
    <w:p w:rsidR="003679C4" w:rsidRDefault="005C6988" w:rsidP="009A3DBC">
      <w:pPr>
        <w:ind w:firstLine="420"/>
      </w:pPr>
      <w:r>
        <w:rPr>
          <w:rFonts w:hint="eastAsia"/>
        </w:rPr>
        <w:t>论文比较了</w:t>
      </w:r>
      <w:proofErr w:type="spellStart"/>
      <w:r w:rsidR="003679C4">
        <w:rPr>
          <w:rFonts w:hint="eastAsia"/>
        </w:rPr>
        <w:t>MoSE</w:t>
      </w:r>
      <w:proofErr w:type="spellEnd"/>
      <w:r w:rsidR="003679C4">
        <w:rPr>
          <w:rFonts w:hint="eastAsia"/>
        </w:rPr>
        <w:t>和七个备选模型在</w:t>
      </w:r>
      <w:r w:rsidR="003679C4">
        <w:rPr>
          <w:rFonts w:hint="eastAsia"/>
        </w:rPr>
        <w:t>G Suite</w:t>
      </w:r>
      <w:r w:rsidR="003679C4">
        <w:rPr>
          <w:rFonts w:hint="eastAsia"/>
        </w:rPr>
        <w:t>数据集上的效果，结论如下：</w:t>
      </w:r>
    </w:p>
    <w:p w:rsidR="003679C4" w:rsidRDefault="003679C4" w:rsidP="008620BE">
      <w:pPr>
        <w:pStyle w:val="a7"/>
        <w:numPr>
          <w:ilvl w:val="0"/>
          <w:numId w:val="2"/>
        </w:numPr>
        <w:ind w:firstLineChars="0"/>
        <w:rPr>
          <w:rFonts w:hint="eastAsia"/>
        </w:rPr>
      </w:pPr>
      <w:proofErr w:type="spellStart"/>
      <w:r>
        <w:rPr>
          <w:rFonts w:hint="eastAsia"/>
        </w:rPr>
        <w:t>MoSE</w:t>
      </w:r>
      <w:proofErr w:type="spellEnd"/>
      <w:r>
        <w:rPr>
          <w:rFonts w:hint="eastAsia"/>
        </w:rPr>
        <w:t>的模型性能优于其他模型，尤其是在复杂的真实数据集上。</w:t>
      </w:r>
    </w:p>
    <w:p w:rsidR="003679C4" w:rsidRDefault="003679C4" w:rsidP="008620BE">
      <w:pPr>
        <w:pStyle w:val="a7"/>
        <w:numPr>
          <w:ilvl w:val="0"/>
          <w:numId w:val="2"/>
        </w:numPr>
        <w:ind w:firstLineChars="0"/>
        <w:rPr>
          <w:rFonts w:hint="eastAsia"/>
        </w:rPr>
      </w:pPr>
      <w:r>
        <w:rPr>
          <w:rFonts w:hint="eastAsia"/>
        </w:rPr>
        <w:t>序列模型的性能优于非序列模型，这说明了在用户活动流中显式地建模序列依赖关系的必要性。</w:t>
      </w:r>
    </w:p>
    <w:p w:rsidR="003679C4" w:rsidRDefault="003679C4" w:rsidP="008620BE">
      <w:pPr>
        <w:pStyle w:val="a7"/>
        <w:numPr>
          <w:ilvl w:val="0"/>
          <w:numId w:val="2"/>
        </w:numPr>
        <w:ind w:firstLineChars="0"/>
        <w:rPr>
          <w:rFonts w:hint="eastAsia"/>
        </w:rPr>
      </w:pPr>
      <w:proofErr w:type="spellStart"/>
      <w:r>
        <w:rPr>
          <w:rFonts w:hint="eastAsia"/>
        </w:rPr>
        <w:t>MoSE</w:t>
      </w:r>
      <w:proofErr w:type="spellEnd"/>
      <w:r>
        <w:rPr>
          <w:rFonts w:hint="eastAsia"/>
        </w:rPr>
        <w:t>性能优于其他序列模型。这说明</w:t>
      </w:r>
      <w:proofErr w:type="spellStart"/>
      <w:r>
        <w:rPr>
          <w:rFonts w:hint="eastAsia"/>
        </w:rPr>
        <w:t>MoSE</w:t>
      </w:r>
      <w:proofErr w:type="spellEnd"/>
      <w:r>
        <w:rPr>
          <w:rFonts w:hint="eastAsia"/>
        </w:rPr>
        <w:t>模块能够有效地处理用户活动流中的稀疏变量和异构数据源之间复杂的</w:t>
      </w:r>
      <w:proofErr w:type="gramStart"/>
      <w:r>
        <w:rPr>
          <w:rFonts w:hint="eastAsia"/>
        </w:rPr>
        <w:t>交互等</w:t>
      </w:r>
      <w:proofErr w:type="gramEnd"/>
      <w:r>
        <w:rPr>
          <w:rFonts w:hint="eastAsia"/>
        </w:rPr>
        <w:t>问题。</w:t>
      </w:r>
    </w:p>
    <w:p w:rsidR="003679C4" w:rsidRDefault="003679C4" w:rsidP="008620BE">
      <w:pPr>
        <w:pStyle w:val="a7"/>
        <w:numPr>
          <w:ilvl w:val="0"/>
          <w:numId w:val="2"/>
        </w:numPr>
        <w:ind w:firstLineChars="0"/>
        <w:rPr>
          <w:rFonts w:hint="eastAsia"/>
        </w:rPr>
      </w:pPr>
      <w:r>
        <w:rPr>
          <w:rFonts w:hint="eastAsia"/>
        </w:rPr>
        <w:t>与其他非序列模型相比，</w:t>
      </w:r>
      <w:proofErr w:type="spellStart"/>
      <w:r>
        <w:rPr>
          <w:rFonts w:hint="eastAsia"/>
        </w:rPr>
        <w:t>MMoE</w:t>
      </w:r>
      <w:proofErr w:type="spellEnd"/>
      <w:r>
        <w:rPr>
          <w:rFonts w:hint="eastAsia"/>
        </w:rPr>
        <w:t>本身并没有显示出显著的优势。当在</w:t>
      </w:r>
      <w:proofErr w:type="spellStart"/>
      <w:r>
        <w:rPr>
          <w:rFonts w:hint="eastAsia"/>
        </w:rPr>
        <w:t>MoSE</w:t>
      </w:r>
      <w:proofErr w:type="spellEnd"/>
      <w:r>
        <w:rPr>
          <w:rFonts w:hint="eastAsia"/>
        </w:rPr>
        <w:t>中使用顺序</w:t>
      </w:r>
      <w:r>
        <w:rPr>
          <w:rFonts w:hint="eastAsia"/>
        </w:rPr>
        <w:t>expert</w:t>
      </w:r>
      <w:r>
        <w:rPr>
          <w:rFonts w:hint="eastAsia"/>
        </w:rPr>
        <w:t>时，</w:t>
      </w:r>
      <w:r>
        <w:rPr>
          <w:rFonts w:hint="eastAsia"/>
        </w:rPr>
        <w:t>expert</w:t>
      </w:r>
      <w:r>
        <w:rPr>
          <w:rFonts w:hint="eastAsia"/>
        </w:rPr>
        <w:t>混合框架是最有益的，因为用户活动流中的大多数复杂性似乎源于顺序复杂性和稀疏性。</w:t>
      </w:r>
    </w:p>
    <w:p w:rsidR="003679C4" w:rsidRDefault="003679C4" w:rsidP="008620BE">
      <w:pPr>
        <w:pStyle w:val="1"/>
        <w:rPr>
          <w:rFonts w:hint="eastAsia"/>
        </w:rPr>
      </w:pPr>
      <w:r>
        <w:rPr>
          <w:rFonts w:hint="eastAsia"/>
        </w:rPr>
        <w:t>缺陷</w:t>
      </w:r>
    </w:p>
    <w:p w:rsidR="006663D5" w:rsidRPr="003679C4" w:rsidRDefault="003679C4" w:rsidP="008620BE">
      <w:pPr>
        <w:ind w:firstLine="420"/>
        <w:rPr>
          <w:rFonts w:hint="eastAsia"/>
        </w:rPr>
      </w:pPr>
      <w:bookmarkStart w:id="0" w:name="_GoBack"/>
      <w:bookmarkEnd w:id="0"/>
      <w:proofErr w:type="spellStart"/>
      <w:r>
        <w:rPr>
          <w:rFonts w:hint="eastAsia"/>
        </w:rPr>
        <w:t>MoSE</w:t>
      </w:r>
      <w:proofErr w:type="spellEnd"/>
      <w:r>
        <w:rPr>
          <w:rFonts w:hint="eastAsia"/>
        </w:rPr>
        <w:t>模型在序列化建模中可以取得不错的效果，但是采用</w:t>
      </w:r>
      <w:r>
        <w:rPr>
          <w:rFonts w:hint="eastAsia"/>
        </w:rPr>
        <w:t>LSTM</w:t>
      </w:r>
      <w:r>
        <w:rPr>
          <w:rFonts w:hint="eastAsia"/>
        </w:rPr>
        <w:t>建模，模型的运行时间长、速度慢，线上响应也会是个问题。</w:t>
      </w:r>
    </w:p>
    <w:p w:rsidR="006663D5" w:rsidRDefault="006663D5" w:rsidP="006663D5">
      <w:pPr>
        <w:rPr>
          <w:rFonts w:hint="eastAsia"/>
        </w:rPr>
      </w:pPr>
    </w:p>
    <w:p w:rsidR="006663D5" w:rsidRDefault="006663D5" w:rsidP="006663D5">
      <w:pPr>
        <w:rPr>
          <w:rFonts w:hint="eastAsia"/>
        </w:rPr>
      </w:pPr>
    </w:p>
    <w:p w:rsidR="006663D5" w:rsidRDefault="006663D5" w:rsidP="006663D5">
      <w:pPr>
        <w:rPr>
          <w:rFonts w:hint="eastAsia"/>
        </w:rPr>
      </w:pPr>
    </w:p>
    <w:p w:rsidR="006663D5" w:rsidRDefault="006663D5" w:rsidP="006663D5">
      <w:pPr>
        <w:rPr>
          <w:rFonts w:hint="eastAsia"/>
        </w:rPr>
      </w:pPr>
    </w:p>
    <w:p w:rsidR="006663D5" w:rsidRDefault="006663D5" w:rsidP="006663D5">
      <w:pPr>
        <w:rPr>
          <w:rFonts w:hint="eastAsia"/>
        </w:rPr>
      </w:pPr>
    </w:p>
    <w:p w:rsidR="006663D5" w:rsidRDefault="006663D5" w:rsidP="006663D5">
      <w:pPr>
        <w:rPr>
          <w:rFonts w:hint="eastAsia"/>
        </w:rPr>
      </w:pPr>
    </w:p>
    <w:p w:rsidR="006663D5" w:rsidRDefault="004933EA" w:rsidP="006663D5">
      <w:pPr>
        <w:rPr>
          <w:rFonts w:hint="eastAsia"/>
        </w:rPr>
      </w:pPr>
      <w:r>
        <w:rPr>
          <w:rFonts w:hint="eastAsia"/>
        </w:rPr>
        <w:t>参考</w:t>
      </w:r>
      <w:r w:rsidR="00695D07">
        <w:rPr>
          <w:rFonts w:hint="eastAsia"/>
        </w:rPr>
        <w:t>：</w:t>
      </w:r>
    </w:p>
    <w:p w:rsidR="00695D07" w:rsidRDefault="009E7F46" w:rsidP="006663D5">
      <w:pPr>
        <w:rPr>
          <w:rFonts w:hint="eastAsia"/>
        </w:rPr>
      </w:pPr>
      <w:hyperlink r:id="rId11" w:history="1">
        <w:r>
          <w:rPr>
            <w:rStyle w:val="a6"/>
          </w:rPr>
          <w:t>https://github.com/ShaoQiBNU/Google_MTL</w:t>
        </w:r>
      </w:hyperlink>
    </w:p>
    <w:p w:rsidR="009E7F46" w:rsidRDefault="009E7F46" w:rsidP="006663D5">
      <w:pPr>
        <w:rPr>
          <w:rFonts w:hint="eastAsia"/>
        </w:rPr>
      </w:pPr>
    </w:p>
    <w:p w:rsidR="006663D5" w:rsidRPr="006663D5" w:rsidRDefault="006663D5" w:rsidP="006663D5"/>
    <w:sectPr w:rsidR="006663D5" w:rsidRPr="00666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E19" w:rsidRDefault="00D53E19" w:rsidP="00711CF9">
      <w:r>
        <w:separator/>
      </w:r>
    </w:p>
  </w:endnote>
  <w:endnote w:type="continuationSeparator" w:id="0">
    <w:p w:rsidR="00D53E19" w:rsidRDefault="00D53E19" w:rsidP="0071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E19" w:rsidRDefault="00D53E19" w:rsidP="00711CF9">
      <w:r>
        <w:separator/>
      </w:r>
    </w:p>
  </w:footnote>
  <w:footnote w:type="continuationSeparator" w:id="0">
    <w:p w:rsidR="00D53E19" w:rsidRDefault="00D53E19" w:rsidP="00711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05B89"/>
    <w:multiLevelType w:val="hybridMultilevel"/>
    <w:tmpl w:val="D58AC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32E00D0"/>
    <w:multiLevelType w:val="hybridMultilevel"/>
    <w:tmpl w:val="A4028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61"/>
    <w:rsid w:val="000E3B61"/>
    <w:rsid w:val="001128A2"/>
    <w:rsid w:val="00253740"/>
    <w:rsid w:val="003679C4"/>
    <w:rsid w:val="003D6219"/>
    <w:rsid w:val="00420112"/>
    <w:rsid w:val="00446661"/>
    <w:rsid w:val="004740E3"/>
    <w:rsid w:val="004933EA"/>
    <w:rsid w:val="005C6988"/>
    <w:rsid w:val="00612D70"/>
    <w:rsid w:val="006663D5"/>
    <w:rsid w:val="00695D07"/>
    <w:rsid w:val="006B52FC"/>
    <w:rsid w:val="00711CF9"/>
    <w:rsid w:val="007278A5"/>
    <w:rsid w:val="007F3955"/>
    <w:rsid w:val="008620BE"/>
    <w:rsid w:val="009A3DBC"/>
    <w:rsid w:val="009E7F46"/>
    <w:rsid w:val="00A91837"/>
    <w:rsid w:val="00AA07B4"/>
    <w:rsid w:val="00C56823"/>
    <w:rsid w:val="00D53E19"/>
    <w:rsid w:val="00D712C6"/>
    <w:rsid w:val="00DC5F92"/>
    <w:rsid w:val="00EE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9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CF9"/>
    <w:rPr>
      <w:sz w:val="18"/>
      <w:szCs w:val="18"/>
    </w:rPr>
  </w:style>
  <w:style w:type="paragraph" w:styleId="a4">
    <w:name w:val="footer"/>
    <w:basedOn w:val="a"/>
    <w:link w:val="Char0"/>
    <w:uiPriority w:val="99"/>
    <w:unhideWhenUsed/>
    <w:rsid w:val="00711CF9"/>
    <w:pPr>
      <w:tabs>
        <w:tab w:val="center" w:pos="4153"/>
        <w:tab w:val="right" w:pos="8306"/>
      </w:tabs>
      <w:snapToGrid w:val="0"/>
      <w:jc w:val="left"/>
    </w:pPr>
    <w:rPr>
      <w:sz w:val="18"/>
      <w:szCs w:val="18"/>
    </w:rPr>
  </w:style>
  <w:style w:type="character" w:customStyle="1" w:styleId="Char0">
    <w:name w:val="页脚 Char"/>
    <w:basedOn w:val="a0"/>
    <w:link w:val="a4"/>
    <w:uiPriority w:val="99"/>
    <w:rsid w:val="00711CF9"/>
    <w:rPr>
      <w:sz w:val="18"/>
      <w:szCs w:val="18"/>
    </w:rPr>
  </w:style>
  <w:style w:type="paragraph" w:styleId="a5">
    <w:name w:val="Title"/>
    <w:basedOn w:val="a"/>
    <w:next w:val="a"/>
    <w:link w:val="Char1"/>
    <w:uiPriority w:val="10"/>
    <w:qFormat/>
    <w:rsid w:val="006663D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663D5"/>
    <w:rPr>
      <w:rFonts w:asciiTheme="majorHAnsi" w:eastAsia="宋体" w:hAnsiTheme="majorHAnsi" w:cstheme="majorBidi"/>
      <w:b/>
      <w:bCs/>
      <w:sz w:val="32"/>
      <w:szCs w:val="32"/>
    </w:rPr>
  </w:style>
  <w:style w:type="character" w:styleId="a6">
    <w:name w:val="Hyperlink"/>
    <w:basedOn w:val="a0"/>
    <w:uiPriority w:val="99"/>
    <w:semiHidden/>
    <w:unhideWhenUsed/>
    <w:rsid w:val="009E7F46"/>
    <w:rPr>
      <w:color w:val="0000FF"/>
      <w:u w:val="single"/>
    </w:rPr>
  </w:style>
  <w:style w:type="character" w:customStyle="1" w:styleId="1Char">
    <w:name w:val="标题 1 Char"/>
    <w:basedOn w:val="a0"/>
    <w:link w:val="1"/>
    <w:uiPriority w:val="9"/>
    <w:rsid w:val="003679C4"/>
    <w:rPr>
      <w:b/>
      <w:bCs/>
      <w:kern w:val="44"/>
      <w:sz w:val="44"/>
      <w:szCs w:val="44"/>
    </w:rPr>
  </w:style>
  <w:style w:type="paragraph" w:styleId="a7">
    <w:name w:val="List Paragraph"/>
    <w:basedOn w:val="a"/>
    <w:uiPriority w:val="34"/>
    <w:qFormat/>
    <w:rsid w:val="00DC5F92"/>
    <w:pPr>
      <w:ind w:firstLineChars="200" w:firstLine="420"/>
    </w:pPr>
  </w:style>
  <w:style w:type="paragraph" w:styleId="a8">
    <w:name w:val="Balloon Text"/>
    <w:basedOn w:val="a"/>
    <w:link w:val="Char2"/>
    <w:uiPriority w:val="99"/>
    <w:semiHidden/>
    <w:unhideWhenUsed/>
    <w:rsid w:val="007F3955"/>
    <w:rPr>
      <w:sz w:val="18"/>
      <w:szCs w:val="18"/>
    </w:rPr>
  </w:style>
  <w:style w:type="character" w:customStyle="1" w:styleId="Char2">
    <w:name w:val="批注框文本 Char"/>
    <w:basedOn w:val="a0"/>
    <w:link w:val="a8"/>
    <w:uiPriority w:val="99"/>
    <w:semiHidden/>
    <w:rsid w:val="007F39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9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CF9"/>
    <w:rPr>
      <w:sz w:val="18"/>
      <w:szCs w:val="18"/>
    </w:rPr>
  </w:style>
  <w:style w:type="paragraph" w:styleId="a4">
    <w:name w:val="footer"/>
    <w:basedOn w:val="a"/>
    <w:link w:val="Char0"/>
    <w:uiPriority w:val="99"/>
    <w:unhideWhenUsed/>
    <w:rsid w:val="00711CF9"/>
    <w:pPr>
      <w:tabs>
        <w:tab w:val="center" w:pos="4153"/>
        <w:tab w:val="right" w:pos="8306"/>
      </w:tabs>
      <w:snapToGrid w:val="0"/>
      <w:jc w:val="left"/>
    </w:pPr>
    <w:rPr>
      <w:sz w:val="18"/>
      <w:szCs w:val="18"/>
    </w:rPr>
  </w:style>
  <w:style w:type="character" w:customStyle="1" w:styleId="Char0">
    <w:name w:val="页脚 Char"/>
    <w:basedOn w:val="a0"/>
    <w:link w:val="a4"/>
    <w:uiPriority w:val="99"/>
    <w:rsid w:val="00711CF9"/>
    <w:rPr>
      <w:sz w:val="18"/>
      <w:szCs w:val="18"/>
    </w:rPr>
  </w:style>
  <w:style w:type="paragraph" w:styleId="a5">
    <w:name w:val="Title"/>
    <w:basedOn w:val="a"/>
    <w:next w:val="a"/>
    <w:link w:val="Char1"/>
    <w:uiPriority w:val="10"/>
    <w:qFormat/>
    <w:rsid w:val="006663D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663D5"/>
    <w:rPr>
      <w:rFonts w:asciiTheme="majorHAnsi" w:eastAsia="宋体" w:hAnsiTheme="majorHAnsi" w:cstheme="majorBidi"/>
      <w:b/>
      <w:bCs/>
      <w:sz w:val="32"/>
      <w:szCs w:val="32"/>
    </w:rPr>
  </w:style>
  <w:style w:type="character" w:styleId="a6">
    <w:name w:val="Hyperlink"/>
    <w:basedOn w:val="a0"/>
    <w:uiPriority w:val="99"/>
    <w:semiHidden/>
    <w:unhideWhenUsed/>
    <w:rsid w:val="009E7F46"/>
    <w:rPr>
      <w:color w:val="0000FF"/>
      <w:u w:val="single"/>
    </w:rPr>
  </w:style>
  <w:style w:type="character" w:customStyle="1" w:styleId="1Char">
    <w:name w:val="标题 1 Char"/>
    <w:basedOn w:val="a0"/>
    <w:link w:val="1"/>
    <w:uiPriority w:val="9"/>
    <w:rsid w:val="003679C4"/>
    <w:rPr>
      <w:b/>
      <w:bCs/>
      <w:kern w:val="44"/>
      <w:sz w:val="44"/>
      <w:szCs w:val="44"/>
    </w:rPr>
  </w:style>
  <w:style w:type="paragraph" w:styleId="a7">
    <w:name w:val="List Paragraph"/>
    <w:basedOn w:val="a"/>
    <w:uiPriority w:val="34"/>
    <w:qFormat/>
    <w:rsid w:val="00DC5F92"/>
    <w:pPr>
      <w:ind w:firstLineChars="200" w:firstLine="420"/>
    </w:pPr>
  </w:style>
  <w:style w:type="paragraph" w:styleId="a8">
    <w:name w:val="Balloon Text"/>
    <w:basedOn w:val="a"/>
    <w:link w:val="Char2"/>
    <w:uiPriority w:val="99"/>
    <w:semiHidden/>
    <w:unhideWhenUsed/>
    <w:rsid w:val="007F3955"/>
    <w:rPr>
      <w:sz w:val="18"/>
      <w:szCs w:val="18"/>
    </w:rPr>
  </w:style>
  <w:style w:type="character" w:customStyle="1" w:styleId="Char2">
    <w:name w:val="批注框文本 Char"/>
    <w:basedOn w:val="a0"/>
    <w:link w:val="a8"/>
    <w:uiPriority w:val="99"/>
    <w:semiHidden/>
    <w:rsid w:val="007F3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20146">
      <w:bodyDiv w:val="1"/>
      <w:marLeft w:val="0"/>
      <w:marRight w:val="0"/>
      <w:marTop w:val="0"/>
      <w:marBottom w:val="0"/>
      <w:divBdr>
        <w:top w:val="none" w:sz="0" w:space="0" w:color="auto"/>
        <w:left w:val="none" w:sz="0" w:space="0" w:color="auto"/>
        <w:bottom w:val="none" w:sz="0" w:space="0" w:color="auto"/>
        <w:right w:val="none" w:sz="0" w:space="0" w:color="auto"/>
      </w:divBdr>
      <w:divsChild>
        <w:div w:id="880364984">
          <w:blockQuote w:val="1"/>
          <w:marLeft w:val="0"/>
          <w:marRight w:val="0"/>
          <w:marTop w:val="0"/>
          <w:marBottom w:val="240"/>
          <w:divBdr>
            <w:top w:val="none" w:sz="0" w:space="0" w:color="auto"/>
            <w:left w:val="none" w:sz="0" w:space="0" w:color="auto"/>
            <w:bottom w:val="none" w:sz="0" w:space="0" w:color="auto"/>
            <w:right w:val="none" w:sz="0" w:space="0" w:color="auto"/>
          </w:divBdr>
        </w:div>
        <w:div w:id="1866096692">
          <w:blockQuote w:val="1"/>
          <w:marLeft w:val="0"/>
          <w:marRight w:val="0"/>
          <w:marTop w:val="0"/>
          <w:marBottom w:val="240"/>
          <w:divBdr>
            <w:top w:val="none" w:sz="0" w:space="0" w:color="auto"/>
            <w:left w:val="none" w:sz="0" w:space="0" w:color="auto"/>
            <w:bottom w:val="none" w:sz="0" w:space="0" w:color="auto"/>
            <w:right w:val="none" w:sz="0" w:space="0" w:color="auto"/>
          </w:divBdr>
        </w:div>
        <w:div w:id="90005290">
          <w:blockQuote w:val="1"/>
          <w:marLeft w:val="0"/>
          <w:marRight w:val="0"/>
          <w:marTop w:val="0"/>
          <w:marBottom w:val="240"/>
          <w:divBdr>
            <w:top w:val="none" w:sz="0" w:space="0" w:color="auto"/>
            <w:left w:val="none" w:sz="0" w:space="0" w:color="auto"/>
            <w:bottom w:val="none" w:sz="0" w:space="0" w:color="auto"/>
            <w:right w:val="none" w:sz="0" w:space="0" w:color="auto"/>
          </w:divBdr>
        </w:div>
        <w:div w:id="17055191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haoQiBNU/Google_MT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26</cp:revision>
  <dcterms:created xsi:type="dcterms:W3CDTF">2021-02-08T01:03:00Z</dcterms:created>
  <dcterms:modified xsi:type="dcterms:W3CDTF">2021-02-08T01:16:00Z</dcterms:modified>
</cp:coreProperties>
</file>