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283" w:rsidRDefault="00862E6A" w:rsidP="00BC6283">
      <w:pPr>
        <w:pStyle w:val="NormalWeb"/>
        <w:spacing w:before="360" w:line="276" w:lineRule="auto"/>
        <w:ind w:firstLine="284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130175</wp:posOffset>
                </wp:positionV>
                <wp:extent cx="3314700" cy="676275"/>
                <wp:effectExtent l="9525" t="6350" r="9525" b="1270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4D" w:rsidRDefault="00BC6283" w:rsidP="00A87D4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C6283">
                              <w:rPr>
                                <w:sz w:val="20"/>
                                <w:szCs w:val="20"/>
                              </w:rPr>
                              <w:t xml:space="preserve">“La conducta de la empresa moderna reposa sobre una tecno-estructura concebida para permitir el </w:t>
                            </w:r>
                            <w:r w:rsidRPr="00BC6283">
                              <w:rPr>
                                <w:i/>
                                <w:sz w:val="20"/>
                                <w:szCs w:val="20"/>
                              </w:rPr>
                              <w:t>estudio en equipo</w:t>
                            </w:r>
                            <w:r w:rsidRPr="00BC6283">
                              <w:rPr>
                                <w:sz w:val="20"/>
                                <w:szCs w:val="20"/>
                              </w:rPr>
                              <w:t xml:space="preserve"> de los problemas”</w:t>
                            </w:r>
                          </w:p>
                          <w:p w:rsidR="00A87D4D" w:rsidRPr="008A418C" w:rsidRDefault="00BC6283" w:rsidP="00A87D4D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C6283">
                              <w:rPr>
                                <w:sz w:val="20"/>
                                <w:szCs w:val="20"/>
                              </w:rPr>
                              <w:t>John K. Galbraith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1.75pt;margin-top:10.25pt;width:261pt;height:5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" strokecolor="blue">
                <v:textbox>
                  <w:txbxContent>
                    <w:p w:rsidR="00A87D4D" w:rsidRDefault="00BC6283" w:rsidP="00A87D4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C6283">
                        <w:rPr>
                          <w:sz w:val="20"/>
                          <w:szCs w:val="20"/>
                        </w:rPr>
                        <w:t xml:space="preserve">“La conducta de la empresa moderna reposa sobre una tecno-estructura concebida para permitir el </w:t>
                      </w:r>
                      <w:r w:rsidRPr="00BC6283">
                        <w:rPr>
                          <w:i/>
                          <w:sz w:val="20"/>
                          <w:szCs w:val="20"/>
                        </w:rPr>
                        <w:t>estudio en equipo</w:t>
                      </w:r>
                      <w:r w:rsidRPr="00BC6283">
                        <w:rPr>
                          <w:sz w:val="20"/>
                          <w:szCs w:val="20"/>
                        </w:rPr>
                        <w:t xml:space="preserve"> de los problemas”</w:t>
                      </w:r>
                    </w:p>
                    <w:p w:rsidR="00A87D4D" w:rsidRPr="008A418C" w:rsidRDefault="00BC6283" w:rsidP="00A87D4D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BC6283">
                        <w:rPr>
                          <w:sz w:val="20"/>
                          <w:szCs w:val="20"/>
                        </w:rPr>
                        <w:t>John K. Galbraith</w:t>
                      </w:r>
                    </w:p>
                  </w:txbxContent>
                </v:textbox>
              </v:shape>
            </w:pict>
          </mc:Fallback>
        </mc:AlternateContent>
      </w:r>
    </w:p>
    <w:p w:rsidR="00BC6283" w:rsidRDefault="00BC6283" w:rsidP="00BC6283">
      <w:pPr>
        <w:pStyle w:val="NormalWeb"/>
        <w:spacing w:before="360" w:line="276" w:lineRule="auto"/>
        <w:ind w:firstLine="284"/>
      </w:pPr>
    </w:p>
    <w:p w:rsidR="00A87D4D" w:rsidRDefault="00A87D4D" w:rsidP="00BC6283">
      <w:pPr>
        <w:pStyle w:val="NormalWeb"/>
        <w:spacing w:before="360" w:line="276" w:lineRule="auto"/>
        <w:ind w:firstLine="284"/>
      </w:pPr>
    </w:p>
    <w:p w:rsidR="003900A9" w:rsidRDefault="00C94674" w:rsidP="00D507AA">
      <w:pPr>
        <w:pStyle w:val="NormalWeb"/>
        <w:spacing w:before="360" w:beforeAutospacing="0" w:after="0" w:afterAutospacing="0" w:line="276" w:lineRule="auto"/>
        <w:ind w:firstLine="284"/>
        <w:jc w:val="center"/>
        <w:rPr>
          <w:b/>
          <w:bCs/>
          <w:caps/>
          <w:color w:val="800000"/>
        </w:rPr>
      </w:pPr>
      <w:r w:rsidRPr="00C94674">
        <w:rPr>
          <w:b/>
          <w:bCs/>
          <w:caps/>
          <w:color w:val="800000"/>
        </w:rPr>
        <w:t xml:space="preserve">Guía para </w:t>
      </w:r>
      <w:r w:rsidR="007D2AD8">
        <w:rPr>
          <w:b/>
          <w:bCs/>
          <w:caps/>
          <w:color w:val="800000"/>
        </w:rPr>
        <w:t>EL ESTUDIO</w:t>
      </w:r>
      <w:r w:rsidRPr="00C94674">
        <w:rPr>
          <w:b/>
          <w:bCs/>
          <w:caps/>
          <w:color w:val="800000"/>
        </w:rPr>
        <w:t xml:space="preserve"> de</w:t>
      </w:r>
    </w:p>
    <w:p w:rsidR="00C94674" w:rsidRPr="00C94674" w:rsidRDefault="00C94674" w:rsidP="00155B7B">
      <w:pPr>
        <w:pStyle w:val="NormalWeb"/>
        <w:spacing w:before="60" w:beforeAutospacing="0" w:after="0" w:afterAutospacing="0" w:line="276" w:lineRule="auto"/>
        <w:jc w:val="center"/>
        <w:rPr>
          <w:b/>
          <w:bCs/>
          <w:caps/>
          <w:color w:val="800000"/>
        </w:rPr>
      </w:pPr>
      <w:r w:rsidRPr="00C94674">
        <w:rPr>
          <w:b/>
          <w:bCs/>
          <w:i/>
          <w:caps/>
          <w:color w:val="800000"/>
        </w:rPr>
        <w:t>caso</w:t>
      </w:r>
      <w:r w:rsidR="00155B7B">
        <w:rPr>
          <w:b/>
          <w:bCs/>
          <w:i/>
          <w:caps/>
          <w:color w:val="800000"/>
        </w:rPr>
        <w:t xml:space="preserve">S </w:t>
      </w:r>
      <w:r w:rsidRPr="00C94674">
        <w:rPr>
          <w:b/>
          <w:bCs/>
          <w:i/>
          <w:caps/>
          <w:color w:val="800000"/>
        </w:rPr>
        <w:t>de negocio</w:t>
      </w:r>
    </w:p>
    <w:p w:rsidR="003900A9" w:rsidRPr="002B171C" w:rsidRDefault="003900A9" w:rsidP="005B3B74">
      <w:pPr>
        <w:pStyle w:val="NormalWeb"/>
        <w:spacing w:before="48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A continuación presentamos a </w:t>
      </w:r>
      <w:r w:rsidR="000374F3" w:rsidRPr="002B171C">
        <w:rPr>
          <w:sz w:val="22"/>
          <w:szCs w:val="22"/>
        </w:rPr>
        <w:t xml:space="preserve">título </w:t>
      </w:r>
      <w:r w:rsidRPr="002B171C">
        <w:rPr>
          <w:sz w:val="22"/>
          <w:szCs w:val="22"/>
        </w:rPr>
        <w:t xml:space="preserve">ilustrativo </w:t>
      </w:r>
      <w:r w:rsidR="000374F3" w:rsidRPr="002B171C">
        <w:rPr>
          <w:sz w:val="22"/>
          <w:szCs w:val="22"/>
        </w:rPr>
        <w:t>la</w:t>
      </w:r>
      <w:r w:rsidRPr="002B171C">
        <w:rPr>
          <w:sz w:val="22"/>
          <w:szCs w:val="22"/>
        </w:rPr>
        <w:t xml:space="preserve"> </w:t>
      </w:r>
      <w:r w:rsidR="00E4636F">
        <w:rPr>
          <w:sz w:val="22"/>
          <w:szCs w:val="22"/>
        </w:rPr>
        <w:t>“</w:t>
      </w:r>
      <w:r w:rsidR="00732568">
        <w:rPr>
          <w:b/>
          <w:i/>
          <w:sz w:val="22"/>
          <w:szCs w:val="22"/>
        </w:rPr>
        <w:t>GUÍA</w:t>
      </w:r>
      <w:r w:rsidR="00E4636F">
        <w:rPr>
          <w:b/>
          <w:i/>
          <w:sz w:val="22"/>
          <w:szCs w:val="22"/>
        </w:rPr>
        <w:t xml:space="preserve"> </w:t>
      </w:r>
      <w:r w:rsidR="00E4636F">
        <w:rPr>
          <w:b/>
          <w:i/>
          <w:sz w:val="22"/>
          <w:szCs w:val="22"/>
        </w:rPr>
        <w:tab/>
        <w:t xml:space="preserve">PARA </w:t>
      </w:r>
      <w:r w:rsidR="007D2AD8">
        <w:rPr>
          <w:b/>
          <w:i/>
          <w:sz w:val="22"/>
          <w:szCs w:val="22"/>
        </w:rPr>
        <w:t>EL ESTUDIO</w:t>
      </w:r>
      <w:r w:rsidR="00E4636F">
        <w:rPr>
          <w:b/>
          <w:i/>
          <w:sz w:val="22"/>
          <w:szCs w:val="22"/>
        </w:rPr>
        <w:t xml:space="preserve"> DE CASOS DE NEGOCIO”</w:t>
      </w:r>
      <w:r w:rsidRPr="002B171C">
        <w:rPr>
          <w:sz w:val="22"/>
          <w:szCs w:val="22"/>
        </w:rPr>
        <w:t xml:space="preserve"> que hemos </w:t>
      </w:r>
      <w:r w:rsidR="00E4636F">
        <w:rPr>
          <w:sz w:val="22"/>
          <w:szCs w:val="22"/>
        </w:rPr>
        <w:t>elaborado</w:t>
      </w:r>
      <w:r w:rsidRPr="002B171C">
        <w:rPr>
          <w:sz w:val="22"/>
          <w:szCs w:val="22"/>
        </w:rPr>
        <w:t xml:space="preserve"> </w:t>
      </w:r>
      <w:r w:rsidR="000374F3" w:rsidRPr="002B171C">
        <w:rPr>
          <w:sz w:val="22"/>
          <w:szCs w:val="22"/>
        </w:rPr>
        <w:t xml:space="preserve">especialmente </w:t>
      </w:r>
      <w:r w:rsidR="00E4636F">
        <w:rPr>
          <w:sz w:val="22"/>
          <w:szCs w:val="22"/>
        </w:rPr>
        <w:t xml:space="preserve">para </w:t>
      </w:r>
      <w:r w:rsidR="000374F3" w:rsidRPr="002B171C">
        <w:rPr>
          <w:sz w:val="22"/>
          <w:szCs w:val="22"/>
        </w:rPr>
        <w:t xml:space="preserve">la </w:t>
      </w:r>
      <w:r w:rsidR="009C7F92">
        <w:rPr>
          <w:sz w:val="22"/>
          <w:szCs w:val="22"/>
        </w:rPr>
        <w:t>materia electiva</w:t>
      </w:r>
      <w:r w:rsidR="000374F3" w:rsidRPr="002B171C">
        <w:rPr>
          <w:sz w:val="22"/>
          <w:szCs w:val="22"/>
        </w:rPr>
        <w:t xml:space="preserve"> </w:t>
      </w:r>
      <w:r w:rsidR="00892C93">
        <w:rPr>
          <w:b/>
          <w:i/>
          <w:sz w:val="22"/>
          <w:szCs w:val="22"/>
        </w:rPr>
        <w:t>C</w:t>
      </w:r>
      <w:r w:rsidR="00862E6A">
        <w:rPr>
          <w:b/>
          <w:i/>
          <w:sz w:val="22"/>
          <w:szCs w:val="22"/>
        </w:rPr>
        <w:t>A</w:t>
      </w:r>
      <w:r w:rsidR="009C7F92">
        <w:rPr>
          <w:b/>
          <w:i/>
          <w:sz w:val="22"/>
          <w:szCs w:val="22"/>
        </w:rPr>
        <w:t>SITI</w:t>
      </w:r>
      <w:r w:rsidRPr="002B171C">
        <w:rPr>
          <w:sz w:val="22"/>
          <w:szCs w:val="22"/>
        </w:rPr>
        <w:t>.</w:t>
      </w:r>
    </w:p>
    <w:p w:rsidR="000C1286" w:rsidRPr="00FE69ED" w:rsidRDefault="000C1286" w:rsidP="005B3B74">
      <w:pPr>
        <w:pStyle w:val="NormalWeb"/>
        <w:spacing w:before="480" w:beforeAutospacing="0" w:after="0" w:afterAutospacing="0" w:line="276" w:lineRule="auto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¿</w:t>
      </w:r>
      <w:r w:rsidRPr="009C7F92">
        <w:rPr>
          <w:b/>
          <w:bCs/>
          <w:color w:val="800000"/>
        </w:rPr>
        <w:t>Qué es un</w:t>
      </w:r>
      <w:r>
        <w:rPr>
          <w:b/>
          <w:bCs/>
          <w:color w:val="800000"/>
        </w:rPr>
        <w:t xml:space="preserve"> </w:t>
      </w:r>
      <w:r w:rsidR="009C7F92">
        <w:rPr>
          <w:b/>
          <w:bCs/>
          <w:i/>
          <w:color w:val="800000"/>
        </w:rPr>
        <w:t>Caso de Negocio</w:t>
      </w:r>
      <w:r>
        <w:rPr>
          <w:b/>
          <w:bCs/>
          <w:color w:val="800000"/>
        </w:rPr>
        <w:t>?</w:t>
      </w:r>
    </w:p>
    <w:p w:rsidR="00946D41" w:rsidRPr="002B171C" w:rsidRDefault="000C1286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Un </w:t>
      </w:r>
      <w:r w:rsidR="009C7F92" w:rsidRPr="00C92644">
        <w:rPr>
          <w:b/>
          <w:i/>
          <w:sz w:val="22"/>
          <w:szCs w:val="22"/>
        </w:rPr>
        <w:t>Caso de Negocio</w:t>
      </w:r>
      <w:r w:rsidRPr="002B171C">
        <w:rPr>
          <w:sz w:val="22"/>
          <w:szCs w:val="22"/>
        </w:rPr>
        <w:t xml:space="preserve"> describe la condición externa de una empresa y expone asuntos relacionados con la misión, las estrategias, los objetivos y las políticas de la </w:t>
      </w:r>
      <w:r w:rsidR="00732568">
        <w:rPr>
          <w:sz w:val="22"/>
          <w:szCs w:val="22"/>
        </w:rPr>
        <w:t>misma</w:t>
      </w:r>
      <w:r w:rsidRPr="002B171C">
        <w:rPr>
          <w:sz w:val="22"/>
          <w:szCs w:val="22"/>
        </w:rPr>
        <w:t xml:space="preserve">. </w:t>
      </w:r>
      <w:r w:rsidR="00E31B90" w:rsidRPr="002B171C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La </w:t>
      </w:r>
      <w:r w:rsidRPr="003947C4">
        <w:rPr>
          <w:i/>
          <w:sz w:val="22"/>
          <w:szCs w:val="22"/>
        </w:rPr>
        <w:t>mayor parte</w:t>
      </w:r>
      <w:r w:rsidRPr="002B171C">
        <w:rPr>
          <w:sz w:val="22"/>
          <w:szCs w:val="22"/>
        </w:rPr>
        <w:t xml:space="preserve"> de </w:t>
      </w:r>
      <w:r w:rsidR="00732568">
        <w:rPr>
          <w:sz w:val="22"/>
          <w:szCs w:val="22"/>
        </w:rPr>
        <w:t xml:space="preserve">los </w:t>
      </w:r>
      <w:r w:rsidR="00732568" w:rsidRPr="003947C4">
        <w:rPr>
          <w:b/>
          <w:i/>
          <w:sz w:val="22"/>
          <w:szCs w:val="22"/>
        </w:rPr>
        <w:t>datos</w:t>
      </w:r>
      <w:r w:rsidRPr="002B171C">
        <w:rPr>
          <w:sz w:val="22"/>
          <w:szCs w:val="22"/>
        </w:rPr>
        <w:t xml:space="preserve"> sobre un </w:t>
      </w:r>
      <w:r w:rsidR="0021369A">
        <w:rPr>
          <w:b/>
          <w:i/>
          <w:sz w:val="22"/>
          <w:szCs w:val="22"/>
        </w:rPr>
        <w:t>C</w:t>
      </w:r>
      <w:r w:rsidR="0021369A" w:rsidRPr="0021369A">
        <w:rPr>
          <w:b/>
          <w:i/>
          <w:sz w:val="22"/>
          <w:szCs w:val="22"/>
        </w:rPr>
        <w:t xml:space="preserve">aso de </w:t>
      </w:r>
      <w:r w:rsidR="0021369A">
        <w:rPr>
          <w:b/>
          <w:i/>
          <w:sz w:val="22"/>
          <w:szCs w:val="22"/>
        </w:rPr>
        <w:t>N</w:t>
      </w:r>
      <w:r w:rsidR="0021369A" w:rsidRPr="0021369A">
        <w:rPr>
          <w:b/>
          <w:i/>
          <w:sz w:val="22"/>
          <w:szCs w:val="22"/>
        </w:rPr>
        <w:t>egocio</w:t>
      </w:r>
      <w:r w:rsidRPr="002B171C">
        <w:rPr>
          <w:sz w:val="22"/>
          <w:szCs w:val="22"/>
        </w:rPr>
        <w:t xml:space="preserve"> </w:t>
      </w:r>
      <w:r w:rsidR="003947C4">
        <w:rPr>
          <w:sz w:val="22"/>
          <w:szCs w:val="22"/>
        </w:rPr>
        <w:t xml:space="preserve">– que nunca están “completos”, tal como sucede en la realidad </w:t>
      </w:r>
      <w:r w:rsidR="001C4834">
        <w:rPr>
          <w:sz w:val="22"/>
          <w:szCs w:val="22"/>
        </w:rPr>
        <w:t>en el mundo de la empresa y los</w:t>
      </w:r>
      <w:r w:rsidR="003947C4">
        <w:rPr>
          <w:sz w:val="22"/>
          <w:szCs w:val="22"/>
        </w:rPr>
        <w:t xml:space="preserve"> negocios - </w:t>
      </w:r>
      <w:r w:rsidR="00732568">
        <w:rPr>
          <w:sz w:val="22"/>
          <w:szCs w:val="22"/>
        </w:rPr>
        <w:t>se refieren a</w:t>
      </w:r>
      <w:r w:rsidRPr="002B171C">
        <w:rPr>
          <w:sz w:val="22"/>
          <w:szCs w:val="22"/>
        </w:rPr>
        <w:t xml:space="preserve"> </w:t>
      </w:r>
      <w:r w:rsidRPr="00732568">
        <w:rPr>
          <w:i/>
          <w:sz w:val="22"/>
          <w:szCs w:val="22"/>
        </w:rPr>
        <w:t>hechos</w:t>
      </w:r>
      <w:r w:rsidRPr="002B171C">
        <w:rPr>
          <w:sz w:val="22"/>
          <w:szCs w:val="22"/>
        </w:rPr>
        <w:t xml:space="preserve"> definidos, pero </w:t>
      </w:r>
      <w:r w:rsidR="00732568">
        <w:rPr>
          <w:sz w:val="22"/>
          <w:szCs w:val="22"/>
        </w:rPr>
        <w:t xml:space="preserve">la </w:t>
      </w:r>
      <w:r w:rsidRPr="003947C4">
        <w:rPr>
          <w:i/>
          <w:sz w:val="22"/>
          <w:szCs w:val="22"/>
        </w:rPr>
        <w:t xml:space="preserve">parte </w:t>
      </w:r>
      <w:r w:rsidR="00732568" w:rsidRPr="003947C4">
        <w:rPr>
          <w:i/>
          <w:sz w:val="22"/>
          <w:szCs w:val="22"/>
        </w:rPr>
        <w:t>restante</w:t>
      </w:r>
      <w:r w:rsidR="00732568">
        <w:rPr>
          <w:sz w:val="22"/>
          <w:szCs w:val="22"/>
        </w:rPr>
        <w:t xml:space="preserve"> de los </w:t>
      </w:r>
      <w:r w:rsidR="00732568" w:rsidRPr="003947C4">
        <w:rPr>
          <w:b/>
          <w:i/>
          <w:sz w:val="22"/>
          <w:szCs w:val="22"/>
        </w:rPr>
        <w:t>datos</w:t>
      </w:r>
      <w:r w:rsidR="00732568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está integrada por </w:t>
      </w:r>
      <w:r w:rsidRPr="00732568">
        <w:rPr>
          <w:i/>
          <w:sz w:val="22"/>
          <w:szCs w:val="22"/>
        </w:rPr>
        <w:t>opiniones, juicios</w:t>
      </w:r>
      <w:r w:rsidR="001C4834">
        <w:rPr>
          <w:i/>
          <w:sz w:val="22"/>
          <w:szCs w:val="22"/>
        </w:rPr>
        <w:t xml:space="preserve">, mitos </w:t>
      </w:r>
      <w:r w:rsidRPr="00732568">
        <w:rPr>
          <w:i/>
          <w:sz w:val="22"/>
          <w:szCs w:val="22"/>
        </w:rPr>
        <w:t>y creencias</w:t>
      </w:r>
      <w:r w:rsidRPr="002B171C">
        <w:rPr>
          <w:sz w:val="22"/>
          <w:szCs w:val="22"/>
        </w:rPr>
        <w:t xml:space="preserve">. </w:t>
      </w:r>
    </w:p>
    <w:p w:rsidR="000C1286" w:rsidRPr="002B171C" w:rsidRDefault="000C1286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Los </w:t>
      </w:r>
      <w:r w:rsidR="009C7F92" w:rsidRPr="00C92644">
        <w:rPr>
          <w:b/>
          <w:i/>
          <w:sz w:val="22"/>
          <w:szCs w:val="22"/>
        </w:rPr>
        <w:t>Casos de Negocio</w:t>
      </w:r>
      <w:r w:rsidRPr="002B171C">
        <w:rPr>
          <w:i/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son </w:t>
      </w:r>
      <w:r w:rsidRPr="001C4834">
        <w:rPr>
          <w:i/>
          <w:sz w:val="22"/>
          <w:szCs w:val="22"/>
        </w:rPr>
        <w:t>más integrales</w:t>
      </w:r>
      <w:r w:rsidRPr="002B171C">
        <w:rPr>
          <w:sz w:val="22"/>
          <w:szCs w:val="22"/>
        </w:rPr>
        <w:t xml:space="preserve"> que los que se estudian en otras asignaturas, </w:t>
      </w:r>
      <w:r w:rsidR="00233FB7" w:rsidRPr="002B171C">
        <w:rPr>
          <w:sz w:val="22"/>
          <w:szCs w:val="22"/>
        </w:rPr>
        <w:t>pues</w:t>
      </w:r>
      <w:r w:rsidRPr="002B171C">
        <w:rPr>
          <w:sz w:val="22"/>
          <w:szCs w:val="22"/>
        </w:rPr>
        <w:t xml:space="preserve"> incluyen por lo general una descripción de asuntos relacionados con Gerencia, Mercadotecnia, Finanzas, Contabilidad, Producción, Operaciones, Investigación y Desarrollo (I+D), Sistemas de Información (SI), </w:t>
      </w:r>
      <w:r w:rsidR="00C063E0">
        <w:rPr>
          <w:sz w:val="22"/>
          <w:szCs w:val="22"/>
        </w:rPr>
        <w:t xml:space="preserve">Tecnologías </w:t>
      </w:r>
      <w:r w:rsidR="00C063E0" w:rsidRPr="002B171C">
        <w:rPr>
          <w:sz w:val="22"/>
          <w:szCs w:val="22"/>
        </w:rPr>
        <w:t xml:space="preserve">de Información </w:t>
      </w:r>
      <w:r w:rsidR="00C063E0">
        <w:rPr>
          <w:sz w:val="22"/>
          <w:szCs w:val="22"/>
        </w:rPr>
        <w:t>(TI</w:t>
      </w:r>
      <w:r w:rsidR="00C063E0" w:rsidRPr="002B171C">
        <w:rPr>
          <w:sz w:val="22"/>
          <w:szCs w:val="22"/>
        </w:rPr>
        <w:t>)</w:t>
      </w:r>
      <w:r w:rsidR="00C063E0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>y Medio Ambiente.</w:t>
      </w:r>
    </w:p>
    <w:p w:rsidR="000C1286" w:rsidRPr="002B171C" w:rsidRDefault="000C1286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Un </w:t>
      </w:r>
      <w:r w:rsidR="009C7F92" w:rsidRPr="00C92644">
        <w:rPr>
          <w:b/>
          <w:i/>
          <w:sz w:val="22"/>
          <w:szCs w:val="22"/>
        </w:rPr>
        <w:t>Caso de Negocio</w:t>
      </w:r>
      <w:r w:rsidRPr="002B171C">
        <w:rPr>
          <w:sz w:val="22"/>
          <w:szCs w:val="22"/>
        </w:rPr>
        <w:t xml:space="preserve"> coloca al alumno en el </w:t>
      </w:r>
      <w:r w:rsidRPr="001C4834">
        <w:rPr>
          <w:i/>
          <w:sz w:val="22"/>
          <w:szCs w:val="22"/>
        </w:rPr>
        <w:t xml:space="preserve">escenario de </w:t>
      </w:r>
      <w:r w:rsidR="001C4834" w:rsidRPr="001C4834">
        <w:rPr>
          <w:i/>
          <w:sz w:val="22"/>
          <w:szCs w:val="22"/>
        </w:rPr>
        <w:t xml:space="preserve">la </w:t>
      </w:r>
      <w:r w:rsidRPr="001C4834">
        <w:rPr>
          <w:i/>
          <w:sz w:val="22"/>
          <w:szCs w:val="22"/>
        </w:rPr>
        <w:t>acción</w:t>
      </w:r>
      <w:r w:rsidRPr="002B171C">
        <w:rPr>
          <w:sz w:val="22"/>
          <w:szCs w:val="22"/>
        </w:rPr>
        <w:t xml:space="preserve"> al describir la </w:t>
      </w:r>
      <w:r w:rsidRPr="004A5789">
        <w:rPr>
          <w:i/>
          <w:sz w:val="22"/>
          <w:szCs w:val="22"/>
        </w:rPr>
        <w:t>situación</w:t>
      </w:r>
      <w:r w:rsidRPr="002B171C">
        <w:rPr>
          <w:sz w:val="22"/>
          <w:szCs w:val="22"/>
        </w:rPr>
        <w:t xml:space="preserve"> de una empresa en un momento determinado. Los </w:t>
      </w:r>
      <w:r w:rsidR="009C7F92" w:rsidRPr="00611F02">
        <w:rPr>
          <w:b/>
          <w:i/>
          <w:sz w:val="22"/>
          <w:szCs w:val="22"/>
        </w:rPr>
        <w:t>Casos</w:t>
      </w:r>
      <w:r w:rsidR="009C7F92">
        <w:rPr>
          <w:i/>
          <w:sz w:val="22"/>
          <w:szCs w:val="22"/>
        </w:rPr>
        <w:t xml:space="preserve"> </w:t>
      </w:r>
      <w:r w:rsidR="009C7F92" w:rsidRPr="00C063E0">
        <w:rPr>
          <w:b/>
          <w:i/>
          <w:sz w:val="22"/>
          <w:szCs w:val="22"/>
        </w:rPr>
        <w:t>de Negocio</w:t>
      </w:r>
      <w:r w:rsidRPr="002B171C">
        <w:rPr>
          <w:sz w:val="22"/>
          <w:szCs w:val="22"/>
        </w:rPr>
        <w:t xml:space="preserve"> son escritos con la finalidad de proporcionar al alumno la</w:t>
      </w:r>
      <w:r w:rsidR="00C92644">
        <w:rPr>
          <w:sz w:val="22"/>
          <w:szCs w:val="22"/>
        </w:rPr>
        <w:t xml:space="preserve"> ejercitación</w:t>
      </w:r>
      <w:r w:rsidRPr="002B171C">
        <w:rPr>
          <w:sz w:val="22"/>
          <w:szCs w:val="22"/>
        </w:rPr>
        <w:t xml:space="preserve"> práctica necesaria para </w:t>
      </w:r>
      <w:r w:rsidRPr="00C92644">
        <w:rPr>
          <w:b/>
          <w:sz w:val="22"/>
          <w:szCs w:val="22"/>
        </w:rPr>
        <w:t>aplicar</w:t>
      </w:r>
      <w:r w:rsidRPr="002B171C">
        <w:rPr>
          <w:sz w:val="22"/>
          <w:szCs w:val="22"/>
        </w:rPr>
        <w:t xml:space="preserve"> </w:t>
      </w:r>
      <w:r w:rsidRPr="00C063E0">
        <w:rPr>
          <w:b/>
          <w:i/>
          <w:sz w:val="22"/>
          <w:szCs w:val="22"/>
        </w:rPr>
        <w:t xml:space="preserve">conceptos de </w:t>
      </w:r>
      <w:r w:rsidR="00611F02">
        <w:rPr>
          <w:b/>
          <w:i/>
          <w:sz w:val="22"/>
          <w:szCs w:val="22"/>
        </w:rPr>
        <w:t>n</w:t>
      </w:r>
      <w:r w:rsidR="00C063E0" w:rsidRPr="00C063E0">
        <w:rPr>
          <w:b/>
          <w:i/>
          <w:sz w:val="22"/>
          <w:szCs w:val="22"/>
        </w:rPr>
        <w:t>egocios</w:t>
      </w:r>
      <w:r w:rsidRPr="002B171C">
        <w:rPr>
          <w:sz w:val="22"/>
          <w:szCs w:val="22"/>
        </w:rPr>
        <w:t>.</w:t>
      </w:r>
      <w:r w:rsidR="00E31B90" w:rsidRPr="002B171C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El </w:t>
      </w:r>
      <w:r w:rsidR="00A65445" w:rsidRPr="00C92644">
        <w:rPr>
          <w:b/>
          <w:i/>
          <w:sz w:val="22"/>
          <w:szCs w:val="22"/>
        </w:rPr>
        <w:t>Método del Caso</w:t>
      </w:r>
      <w:r w:rsidRPr="002B171C">
        <w:rPr>
          <w:sz w:val="22"/>
          <w:szCs w:val="22"/>
        </w:rPr>
        <w:t xml:space="preserve"> </w:t>
      </w:r>
      <w:r w:rsidR="00C92644">
        <w:rPr>
          <w:sz w:val="22"/>
          <w:szCs w:val="22"/>
        </w:rPr>
        <w:t xml:space="preserve">está íntimamente relacionado con los </w:t>
      </w:r>
      <w:r w:rsidR="00C92644" w:rsidRPr="004A5789">
        <w:rPr>
          <w:b/>
          <w:i/>
          <w:sz w:val="22"/>
          <w:szCs w:val="22"/>
        </w:rPr>
        <w:t>métodos de</w:t>
      </w:r>
      <w:r w:rsidRPr="002B171C">
        <w:rPr>
          <w:sz w:val="22"/>
          <w:szCs w:val="22"/>
        </w:rPr>
        <w:t xml:space="preserve"> </w:t>
      </w:r>
      <w:r w:rsidRPr="002B171C">
        <w:rPr>
          <w:b/>
          <w:i/>
          <w:sz w:val="22"/>
          <w:szCs w:val="22"/>
        </w:rPr>
        <w:t>aprendizaje por medio de la práctica</w:t>
      </w:r>
      <w:r w:rsidRPr="002B171C">
        <w:rPr>
          <w:sz w:val="22"/>
          <w:szCs w:val="22"/>
        </w:rPr>
        <w:t xml:space="preserve"> (</w:t>
      </w:r>
      <w:r w:rsidR="00C92644">
        <w:rPr>
          <w:sz w:val="22"/>
          <w:szCs w:val="22"/>
        </w:rPr>
        <w:t xml:space="preserve">que sostienen que hay que </w:t>
      </w:r>
      <w:r w:rsidRPr="002B171C">
        <w:rPr>
          <w:b/>
          <w:i/>
          <w:sz w:val="22"/>
          <w:szCs w:val="22"/>
        </w:rPr>
        <w:t>“</w:t>
      </w:r>
      <w:r w:rsidRPr="00C92644">
        <w:rPr>
          <w:b/>
          <w:i/>
          <w:sz w:val="22"/>
          <w:szCs w:val="22"/>
        </w:rPr>
        <w:t>aprender haciendo para saber hacer</w:t>
      </w:r>
      <w:r w:rsidRPr="002B171C">
        <w:rPr>
          <w:b/>
          <w:i/>
          <w:sz w:val="22"/>
          <w:szCs w:val="22"/>
        </w:rPr>
        <w:t>”</w:t>
      </w:r>
      <w:r w:rsidRPr="002B171C">
        <w:rPr>
          <w:sz w:val="22"/>
          <w:szCs w:val="22"/>
        </w:rPr>
        <w:t>).</w:t>
      </w:r>
    </w:p>
    <w:p w:rsidR="000C1286" w:rsidRPr="00FE69ED" w:rsidRDefault="007D2AD8" w:rsidP="005B3B74">
      <w:pPr>
        <w:pStyle w:val="NormalWeb"/>
        <w:spacing w:before="480" w:beforeAutospacing="0" w:after="0" w:afterAutospacing="0" w:line="276" w:lineRule="auto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Estudio</w:t>
      </w:r>
      <w:r w:rsidR="000C1286">
        <w:rPr>
          <w:b/>
          <w:bCs/>
          <w:color w:val="800000"/>
        </w:rPr>
        <w:t xml:space="preserve"> de un </w:t>
      </w:r>
      <w:r w:rsidR="0021369A" w:rsidRPr="0021369A">
        <w:rPr>
          <w:b/>
          <w:bCs/>
          <w:i/>
          <w:color w:val="800000"/>
        </w:rPr>
        <w:t>Caso de Negocio</w:t>
      </w:r>
    </w:p>
    <w:p w:rsidR="00C12326" w:rsidRDefault="00087BBF" w:rsidP="0078496C">
      <w:pPr>
        <w:pStyle w:val="NormalWeb"/>
        <w:spacing w:after="0" w:afterAutospacing="0" w:line="276" w:lineRule="auto"/>
        <w:jc w:val="both"/>
        <w:rPr>
          <w:sz w:val="22"/>
          <w:szCs w:val="22"/>
        </w:rPr>
      </w:pPr>
      <w:r w:rsidRPr="00087BBF">
        <w:rPr>
          <w:sz w:val="22"/>
          <w:szCs w:val="22"/>
        </w:rPr>
        <w:t xml:space="preserve">La </w:t>
      </w:r>
      <w:r w:rsidRPr="00087BBF">
        <w:rPr>
          <w:b/>
          <w:i/>
          <w:sz w:val="22"/>
          <w:szCs w:val="22"/>
        </w:rPr>
        <w:t>secuencia de actividades</w:t>
      </w:r>
      <w:r w:rsidRPr="00087BBF">
        <w:rPr>
          <w:sz w:val="22"/>
          <w:szCs w:val="22"/>
        </w:rPr>
        <w:t xml:space="preserve"> que </w:t>
      </w:r>
      <w:r>
        <w:rPr>
          <w:sz w:val="22"/>
          <w:szCs w:val="22"/>
        </w:rPr>
        <w:t>los alumnos</w:t>
      </w:r>
      <w:r w:rsidRPr="00087BBF">
        <w:rPr>
          <w:sz w:val="22"/>
          <w:szCs w:val="22"/>
        </w:rPr>
        <w:t xml:space="preserve"> han de llevar a cabo </w:t>
      </w:r>
      <w:r w:rsidR="00C12326">
        <w:rPr>
          <w:sz w:val="22"/>
          <w:szCs w:val="22"/>
        </w:rPr>
        <w:t>durante</w:t>
      </w:r>
      <w:r>
        <w:rPr>
          <w:sz w:val="22"/>
          <w:szCs w:val="22"/>
        </w:rPr>
        <w:t xml:space="preserve"> </w:t>
      </w:r>
      <w:r w:rsidR="007D2AD8">
        <w:rPr>
          <w:sz w:val="22"/>
          <w:szCs w:val="22"/>
        </w:rPr>
        <w:t xml:space="preserve">el </w:t>
      </w:r>
      <w:r w:rsidR="007D2AD8" w:rsidRPr="007D2AD8">
        <w:rPr>
          <w:b/>
          <w:sz w:val="22"/>
          <w:szCs w:val="22"/>
        </w:rPr>
        <w:t>estudio</w:t>
      </w:r>
      <w:r>
        <w:rPr>
          <w:sz w:val="22"/>
          <w:szCs w:val="22"/>
        </w:rPr>
        <w:t xml:space="preserve"> de un </w:t>
      </w:r>
      <w:r w:rsidRPr="00087BBF">
        <w:rPr>
          <w:b/>
          <w:i/>
          <w:sz w:val="22"/>
          <w:szCs w:val="22"/>
        </w:rPr>
        <w:t xml:space="preserve">Caso de Negocio </w:t>
      </w:r>
      <w:r w:rsidR="00704DF8" w:rsidRPr="00087BBF">
        <w:rPr>
          <w:sz w:val="22"/>
          <w:szCs w:val="22"/>
        </w:rPr>
        <w:t>constituy</w:t>
      </w:r>
      <w:r w:rsidR="00704DF8">
        <w:rPr>
          <w:sz w:val="22"/>
          <w:szCs w:val="22"/>
        </w:rPr>
        <w:t>e</w:t>
      </w:r>
      <w:r w:rsidRPr="00087BBF">
        <w:rPr>
          <w:sz w:val="22"/>
          <w:szCs w:val="22"/>
        </w:rPr>
        <w:t xml:space="preserve"> un </w:t>
      </w:r>
      <w:r w:rsidRPr="00087BBF">
        <w:rPr>
          <w:b/>
          <w:sz w:val="22"/>
          <w:szCs w:val="22"/>
        </w:rPr>
        <w:t>proceso</w:t>
      </w:r>
      <w:r w:rsidRPr="00087BB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relativamente </w:t>
      </w:r>
      <w:r w:rsidRPr="00087BBF">
        <w:rPr>
          <w:sz w:val="22"/>
          <w:szCs w:val="22"/>
        </w:rPr>
        <w:t xml:space="preserve">estructurado en </w:t>
      </w:r>
      <w:r>
        <w:rPr>
          <w:sz w:val="22"/>
          <w:szCs w:val="22"/>
        </w:rPr>
        <w:t>cuanto a la</w:t>
      </w:r>
      <w:r w:rsidRPr="00087BBF">
        <w:rPr>
          <w:sz w:val="22"/>
          <w:szCs w:val="22"/>
        </w:rPr>
        <w:t xml:space="preserve"> </w:t>
      </w:r>
      <w:r w:rsidRPr="00087BBF">
        <w:rPr>
          <w:i/>
          <w:sz w:val="22"/>
          <w:szCs w:val="22"/>
        </w:rPr>
        <w:t>forma</w:t>
      </w:r>
      <w:r w:rsidRPr="00087BBF">
        <w:rPr>
          <w:sz w:val="22"/>
          <w:szCs w:val="22"/>
        </w:rPr>
        <w:t xml:space="preserve">, pero con una gran flexibilidad respecto a los </w:t>
      </w:r>
      <w:r w:rsidRPr="00087BBF">
        <w:rPr>
          <w:i/>
          <w:sz w:val="22"/>
          <w:szCs w:val="22"/>
        </w:rPr>
        <w:t>contenidos</w:t>
      </w:r>
      <w:r w:rsidRPr="00087BBF">
        <w:rPr>
          <w:sz w:val="22"/>
          <w:szCs w:val="22"/>
        </w:rPr>
        <w:t>.</w:t>
      </w:r>
    </w:p>
    <w:p w:rsidR="00947B33" w:rsidRDefault="00947B33" w:rsidP="0078496C">
      <w:pPr>
        <w:pStyle w:val="NormalWeb"/>
        <w:spacing w:before="48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efecto, el </w:t>
      </w:r>
      <w:r w:rsidRPr="00947B33">
        <w:rPr>
          <w:b/>
          <w:sz w:val="22"/>
          <w:szCs w:val="22"/>
        </w:rPr>
        <w:t>estudio</w:t>
      </w:r>
      <w:r>
        <w:rPr>
          <w:sz w:val="22"/>
          <w:szCs w:val="22"/>
        </w:rPr>
        <w:t xml:space="preserve"> de un </w:t>
      </w:r>
      <w:r w:rsidRPr="00947B33">
        <w:rPr>
          <w:b/>
          <w:i/>
          <w:sz w:val="22"/>
          <w:szCs w:val="22"/>
        </w:rPr>
        <w:t>Caso de Negocio</w:t>
      </w:r>
      <w:r>
        <w:rPr>
          <w:sz w:val="22"/>
          <w:szCs w:val="22"/>
        </w:rPr>
        <w:t xml:space="preserve"> e</w:t>
      </w:r>
      <w:r w:rsidRPr="00087BBF">
        <w:rPr>
          <w:sz w:val="22"/>
          <w:szCs w:val="22"/>
        </w:rPr>
        <w:t xml:space="preserve">s un </w:t>
      </w:r>
      <w:r w:rsidRPr="0078496C">
        <w:rPr>
          <w:b/>
          <w:sz w:val="22"/>
          <w:szCs w:val="22"/>
        </w:rPr>
        <w:t>proceso pedagógico flexible y abierto</w:t>
      </w:r>
      <w:r w:rsidRPr="00087BBF">
        <w:rPr>
          <w:sz w:val="22"/>
          <w:szCs w:val="22"/>
        </w:rPr>
        <w:t xml:space="preserve">, en </w:t>
      </w:r>
      <w:r>
        <w:rPr>
          <w:sz w:val="22"/>
          <w:szCs w:val="22"/>
        </w:rPr>
        <w:t xml:space="preserve">el </w:t>
      </w:r>
      <w:r w:rsidRPr="00087BBF">
        <w:rPr>
          <w:sz w:val="22"/>
          <w:szCs w:val="22"/>
        </w:rPr>
        <w:t>que las decisiones y</w:t>
      </w:r>
      <w:r>
        <w:rPr>
          <w:sz w:val="22"/>
          <w:szCs w:val="22"/>
        </w:rPr>
        <w:t xml:space="preserve"> las</w:t>
      </w:r>
      <w:r w:rsidRPr="00087BBF">
        <w:rPr>
          <w:sz w:val="22"/>
          <w:szCs w:val="22"/>
        </w:rPr>
        <w:t xml:space="preserve"> soluciones a los problemas no están dadas </w:t>
      </w:r>
      <w:r>
        <w:rPr>
          <w:sz w:val="22"/>
          <w:szCs w:val="22"/>
        </w:rPr>
        <w:t>de antemano</w:t>
      </w:r>
      <w:r w:rsidRPr="00087BBF">
        <w:rPr>
          <w:sz w:val="22"/>
          <w:szCs w:val="22"/>
        </w:rPr>
        <w:t xml:space="preserve"> </w:t>
      </w:r>
      <w:r w:rsidRPr="00947B33">
        <w:rPr>
          <w:sz w:val="22"/>
          <w:szCs w:val="22"/>
        </w:rPr>
        <w:t>sino que</w:t>
      </w:r>
      <w:r w:rsidRPr="00947B33">
        <w:rPr>
          <w:b/>
          <w:sz w:val="22"/>
          <w:szCs w:val="22"/>
        </w:rPr>
        <w:t xml:space="preserve"> pueden cambiar en función de los supuestos teóricos y metodológicos que sirvan de punto de partida a </w:t>
      </w:r>
      <w:r>
        <w:rPr>
          <w:b/>
          <w:sz w:val="22"/>
          <w:szCs w:val="22"/>
        </w:rPr>
        <w:t>los alumnos</w:t>
      </w:r>
      <w:r w:rsidRPr="00947B33">
        <w:rPr>
          <w:b/>
          <w:sz w:val="22"/>
          <w:szCs w:val="22"/>
        </w:rPr>
        <w:t xml:space="preserve"> que realice</w:t>
      </w:r>
      <w:r>
        <w:rPr>
          <w:b/>
          <w:sz w:val="22"/>
          <w:szCs w:val="22"/>
        </w:rPr>
        <w:t>n</w:t>
      </w:r>
      <w:r w:rsidRPr="00947B33">
        <w:rPr>
          <w:b/>
          <w:sz w:val="22"/>
          <w:szCs w:val="22"/>
        </w:rPr>
        <w:t xml:space="preserve"> </w:t>
      </w:r>
      <w:r w:rsidR="0078496C">
        <w:rPr>
          <w:b/>
          <w:sz w:val="22"/>
          <w:szCs w:val="22"/>
        </w:rPr>
        <w:t>el</w:t>
      </w:r>
      <w:r w:rsidRPr="00947B33">
        <w:rPr>
          <w:b/>
          <w:sz w:val="22"/>
          <w:szCs w:val="22"/>
        </w:rPr>
        <w:t xml:space="preserve"> estudio</w:t>
      </w:r>
      <w:r>
        <w:rPr>
          <w:b/>
          <w:sz w:val="22"/>
          <w:szCs w:val="22"/>
        </w:rPr>
        <w:t>.</w:t>
      </w:r>
    </w:p>
    <w:p w:rsidR="00947B33" w:rsidRDefault="00947B33" w:rsidP="00087BBF">
      <w:pPr>
        <w:pStyle w:val="NormalWeb"/>
        <w:spacing w:before="240" w:line="276" w:lineRule="auto"/>
        <w:jc w:val="both"/>
        <w:rPr>
          <w:sz w:val="22"/>
          <w:szCs w:val="22"/>
        </w:rPr>
      </w:pPr>
      <w:bookmarkStart w:id="0" w:name="_GoBack"/>
      <w:bookmarkEnd w:id="0"/>
    </w:p>
    <w:p w:rsidR="00087BBF" w:rsidRPr="00087BBF" w:rsidRDefault="00437350" w:rsidP="00087BBF">
      <w:pPr>
        <w:pStyle w:val="NormalWeb"/>
        <w:spacing w:before="24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El </w:t>
      </w:r>
      <w:r w:rsidRPr="00087BBF">
        <w:rPr>
          <w:sz w:val="22"/>
          <w:szCs w:val="22"/>
        </w:rPr>
        <w:t>estudio</w:t>
      </w:r>
      <w:r w:rsidR="0078496C">
        <w:rPr>
          <w:sz w:val="22"/>
          <w:szCs w:val="22"/>
        </w:rPr>
        <w:t xml:space="preserve"> de un </w:t>
      </w:r>
      <w:r w:rsidR="0078496C" w:rsidRPr="00947B33">
        <w:rPr>
          <w:b/>
          <w:i/>
          <w:sz w:val="22"/>
          <w:szCs w:val="22"/>
        </w:rPr>
        <w:t>Caso de Negocio</w:t>
      </w:r>
      <w:r w:rsidR="0078496C">
        <w:rPr>
          <w:sz w:val="22"/>
          <w:szCs w:val="22"/>
        </w:rPr>
        <w:t xml:space="preserve"> </w:t>
      </w:r>
      <w:r w:rsidR="00C12326">
        <w:rPr>
          <w:sz w:val="22"/>
          <w:szCs w:val="22"/>
        </w:rPr>
        <w:t xml:space="preserve">consta </w:t>
      </w:r>
      <w:r w:rsidR="00087BBF" w:rsidRPr="00444F0F">
        <w:rPr>
          <w:b/>
          <w:sz w:val="22"/>
          <w:szCs w:val="22"/>
        </w:rPr>
        <w:t>básicamente</w:t>
      </w:r>
      <w:r w:rsidR="00087BBF" w:rsidRPr="00087BBF">
        <w:rPr>
          <w:sz w:val="22"/>
          <w:szCs w:val="22"/>
        </w:rPr>
        <w:t xml:space="preserve"> </w:t>
      </w:r>
      <w:r w:rsidR="00C12326">
        <w:rPr>
          <w:sz w:val="22"/>
          <w:szCs w:val="22"/>
        </w:rPr>
        <w:t>de</w:t>
      </w:r>
      <w:r w:rsidR="00087BBF" w:rsidRPr="00087BBF">
        <w:rPr>
          <w:sz w:val="22"/>
          <w:szCs w:val="22"/>
        </w:rPr>
        <w:t xml:space="preserve"> </w:t>
      </w:r>
      <w:r w:rsidR="00087BBF" w:rsidRPr="00756D65">
        <w:rPr>
          <w:b/>
          <w:i/>
          <w:sz w:val="22"/>
          <w:szCs w:val="22"/>
        </w:rPr>
        <w:t>tres etapas</w:t>
      </w:r>
      <w:r w:rsidR="00087BBF" w:rsidRPr="00087BBF">
        <w:rPr>
          <w:sz w:val="22"/>
          <w:szCs w:val="22"/>
        </w:rPr>
        <w:t>:</w:t>
      </w:r>
    </w:p>
    <w:p w:rsidR="00087BBF" w:rsidRPr="00C12326" w:rsidRDefault="00087BBF" w:rsidP="006868BD">
      <w:pPr>
        <w:pStyle w:val="NormalWeb"/>
        <w:numPr>
          <w:ilvl w:val="0"/>
          <w:numId w:val="39"/>
        </w:numPr>
        <w:spacing w:before="120" w:beforeAutospacing="0" w:after="0" w:afterAutospacing="0" w:line="276" w:lineRule="auto"/>
        <w:ind w:left="760" w:hanging="357"/>
        <w:jc w:val="both"/>
        <w:rPr>
          <w:b/>
          <w:sz w:val="22"/>
          <w:szCs w:val="22"/>
        </w:rPr>
      </w:pPr>
      <w:r w:rsidRPr="00087BBF">
        <w:rPr>
          <w:sz w:val="22"/>
          <w:szCs w:val="22"/>
        </w:rPr>
        <w:t xml:space="preserve">Familiarización con el </w:t>
      </w:r>
      <w:r w:rsidR="00C12326" w:rsidRPr="00087BBF">
        <w:rPr>
          <w:b/>
          <w:i/>
          <w:sz w:val="22"/>
          <w:szCs w:val="22"/>
        </w:rPr>
        <w:t xml:space="preserve">Caso de Negocio </w:t>
      </w:r>
      <w:r w:rsidRPr="00087BBF">
        <w:rPr>
          <w:sz w:val="22"/>
          <w:szCs w:val="22"/>
        </w:rPr>
        <w:t xml:space="preserve">y </w:t>
      </w:r>
      <w:r w:rsidR="00C12326">
        <w:rPr>
          <w:sz w:val="22"/>
          <w:szCs w:val="22"/>
        </w:rPr>
        <w:t>sus</w:t>
      </w:r>
      <w:r w:rsidRPr="00087BBF">
        <w:rPr>
          <w:sz w:val="22"/>
          <w:szCs w:val="22"/>
        </w:rPr>
        <w:t xml:space="preserve"> protagonistas a través de la lectura y formación de una impresión global y general sobre el </w:t>
      </w:r>
      <w:r w:rsidR="00C12326">
        <w:rPr>
          <w:sz w:val="22"/>
          <w:szCs w:val="22"/>
        </w:rPr>
        <w:t>mismo</w:t>
      </w:r>
      <w:r w:rsidRPr="00087BBF">
        <w:rPr>
          <w:sz w:val="22"/>
          <w:szCs w:val="22"/>
        </w:rPr>
        <w:t>.</w:t>
      </w:r>
    </w:p>
    <w:p w:rsidR="00087BBF" w:rsidRPr="00C12326" w:rsidRDefault="00087BBF" w:rsidP="006868BD">
      <w:pPr>
        <w:pStyle w:val="NormalWeb"/>
        <w:numPr>
          <w:ilvl w:val="0"/>
          <w:numId w:val="39"/>
        </w:numPr>
        <w:spacing w:before="120" w:beforeAutospacing="0" w:after="0" w:afterAutospacing="0" w:line="276" w:lineRule="auto"/>
        <w:ind w:left="760" w:hanging="357"/>
        <w:jc w:val="both"/>
        <w:rPr>
          <w:b/>
          <w:sz w:val="22"/>
          <w:szCs w:val="22"/>
        </w:rPr>
      </w:pPr>
      <w:r w:rsidRPr="00087BBF">
        <w:rPr>
          <w:sz w:val="22"/>
          <w:szCs w:val="22"/>
        </w:rPr>
        <w:t xml:space="preserve">Análisis detenido del </w:t>
      </w:r>
      <w:r w:rsidR="007D2AD8" w:rsidRPr="00087BBF">
        <w:rPr>
          <w:b/>
          <w:i/>
          <w:sz w:val="22"/>
          <w:szCs w:val="22"/>
        </w:rPr>
        <w:t>Caso de Negocio</w:t>
      </w:r>
      <w:r w:rsidR="007D2AD8" w:rsidRPr="00087BBF">
        <w:rPr>
          <w:sz w:val="22"/>
          <w:szCs w:val="22"/>
        </w:rPr>
        <w:t xml:space="preserve"> </w:t>
      </w:r>
      <w:r w:rsidRPr="00087BBF">
        <w:rPr>
          <w:sz w:val="22"/>
          <w:szCs w:val="22"/>
        </w:rPr>
        <w:t>que debe finalizar con una formulación de</w:t>
      </w:r>
      <w:r w:rsidR="007902AE">
        <w:rPr>
          <w:sz w:val="22"/>
          <w:szCs w:val="22"/>
        </w:rPr>
        <w:t>l</w:t>
      </w:r>
      <w:r w:rsidRPr="00087BBF">
        <w:rPr>
          <w:sz w:val="22"/>
          <w:szCs w:val="22"/>
        </w:rPr>
        <w:t xml:space="preserve"> </w:t>
      </w:r>
      <w:r w:rsidRPr="00C12326">
        <w:rPr>
          <w:i/>
          <w:sz w:val="22"/>
          <w:szCs w:val="22"/>
        </w:rPr>
        <w:t>problema</w:t>
      </w:r>
      <w:r w:rsidR="007902AE">
        <w:rPr>
          <w:i/>
          <w:sz w:val="22"/>
          <w:szCs w:val="22"/>
        </w:rPr>
        <w:t xml:space="preserve"> central</w:t>
      </w:r>
      <w:r w:rsidRPr="00087BBF">
        <w:rPr>
          <w:sz w:val="22"/>
          <w:szCs w:val="22"/>
        </w:rPr>
        <w:t>,</w:t>
      </w:r>
      <w:r w:rsidR="00D06FB8">
        <w:rPr>
          <w:sz w:val="22"/>
          <w:szCs w:val="22"/>
        </w:rPr>
        <w:t xml:space="preserve"> la determinación</w:t>
      </w:r>
      <w:r w:rsidRPr="00087BBF">
        <w:rPr>
          <w:sz w:val="22"/>
          <w:szCs w:val="22"/>
        </w:rPr>
        <w:t xml:space="preserve"> la naturaleza de las </w:t>
      </w:r>
      <w:r w:rsidRPr="00C12326">
        <w:rPr>
          <w:i/>
          <w:sz w:val="22"/>
          <w:szCs w:val="22"/>
        </w:rPr>
        <w:t>decisiones</w:t>
      </w:r>
      <w:r w:rsidRPr="00087BBF">
        <w:rPr>
          <w:sz w:val="22"/>
          <w:szCs w:val="22"/>
        </w:rPr>
        <w:t xml:space="preserve"> </w:t>
      </w:r>
      <w:r w:rsidR="00756D65">
        <w:rPr>
          <w:sz w:val="22"/>
          <w:szCs w:val="22"/>
        </w:rPr>
        <w:t>que se deben</w:t>
      </w:r>
      <w:r w:rsidRPr="00087BBF">
        <w:rPr>
          <w:sz w:val="22"/>
          <w:szCs w:val="22"/>
        </w:rPr>
        <w:t xml:space="preserve"> tomar y la identificación de los </w:t>
      </w:r>
      <w:r w:rsidR="007902AE" w:rsidRPr="007902AE">
        <w:rPr>
          <w:i/>
          <w:sz w:val="22"/>
          <w:szCs w:val="22"/>
        </w:rPr>
        <w:t>factores</w:t>
      </w:r>
      <w:r w:rsidRPr="00087BBF">
        <w:rPr>
          <w:sz w:val="22"/>
          <w:szCs w:val="22"/>
        </w:rPr>
        <w:t xml:space="preserve"> que influyen sobre las </w:t>
      </w:r>
      <w:r w:rsidRPr="00C12326">
        <w:rPr>
          <w:i/>
          <w:sz w:val="22"/>
          <w:szCs w:val="22"/>
        </w:rPr>
        <w:t>acciones</w:t>
      </w:r>
      <w:r w:rsidRPr="00087BBF">
        <w:rPr>
          <w:sz w:val="22"/>
          <w:szCs w:val="22"/>
        </w:rPr>
        <w:t xml:space="preserve"> que se </w:t>
      </w:r>
      <w:r w:rsidR="00D06FB8">
        <w:rPr>
          <w:sz w:val="22"/>
          <w:szCs w:val="22"/>
        </w:rPr>
        <w:t>deben llevar a cabo</w:t>
      </w:r>
      <w:r w:rsidRPr="00C12326">
        <w:rPr>
          <w:b/>
          <w:sz w:val="22"/>
          <w:szCs w:val="22"/>
        </w:rPr>
        <w:t xml:space="preserve">. </w:t>
      </w:r>
    </w:p>
    <w:p w:rsidR="00087BBF" w:rsidRPr="00756D65" w:rsidRDefault="00087BBF" w:rsidP="006868BD">
      <w:pPr>
        <w:pStyle w:val="NormalWeb"/>
        <w:numPr>
          <w:ilvl w:val="0"/>
          <w:numId w:val="39"/>
        </w:numPr>
        <w:spacing w:before="120" w:beforeAutospacing="0" w:after="0" w:afterAutospacing="0" w:line="276" w:lineRule="auto"/>
        <w:ind w:left="760" w:hanging="357"/>
        <w:jc w:val="both"/>
        <w:rPr>
          <w:b/>
          <w:sz w:val="22"/>
          <w:szCs w:val="22"/>
        </w:rPr>
      </w:pPr>
      <w:r w:rsidRPr="00087BBF">
        <w:rPr>
          <w:sz w:val="22"/>
          <w:szCs w:val="22"/>
        </w:rPr>
        <w:t xml:space="preserve">Preparación de las </w:t>
      </w:r>
      <w:r w:rsidRPr="00756D65">
        <w:rPr>
          <w:i/>
          <w:sz w:val="22"/>
          <w:szCs w:val="22"/>
        </w:rPr>
        <w:t>recomendaciones</w:t>
      </w:r>
      <w:r w:rsidRPr="00087BBF">
        <w:rPr>
          <w:sz w:val="22"/>
          <w:szCs w:val="22"/>
        </w:rPr>
        <w:t xml:space="preserve"> para</w:t>
      </w:r>
      <w:r w:rsidR="00C12326">
        <w:rPr>
          <w:sz w:val="22"/>
          <w:szCs w:val="22"/>
        </w:rPr>
        <w:t xml:space="preserve"> dar solución al </w:t>
      </w:r>
      <w:r w:rsidR="00756D65" w:rsidRPr="00087BBF">
        <w:rPr>
          <w:b/>
          <w:i/>
          <w:sz w:val="22"/>
          <w:szCs w:val="22"/>
        </w:rPr>
        <w:t>Caso de Negocio</w:t>
      </w:r>
      <w:r w:rsidR="00756D65">
        <w:rPr>
          <w:sz w:val="22"/>
          <w:szCs w:val="22"/>
        </w:rPr>
        <w:t>.</w:t>
      </w:r>
    </w:p>
    <w:p w:rsidR="00C75F7E" w:rsidRPr="002B171C" w:rsidRDefault="0078496C" w:rsidP="0078496C">
      <w:pPr>
        <w:pStyle w:val="NormalWeb"/>
        <w:spacing w:before="480" w:beforeAutospacing="0" w:after="0" w:afterAutospacing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Asimismo, </w:t>
      </w:r>
      <w:r w:rsidR="00437350">
        <w:rPr>
          <w:sz w:val="22"/>
          <w:szCs w:val="22"/>
        </w:rPr>
        <w:t xml:space="preserve">el </w:t>
      </w:r>
      <w:r w:rsidR="00437350" w:rsidRPr="00087BBF">
        <w:rPr>
          <w:sz w:val="22"/>
          <w:szCs w:val="22"/>
        </w:rPr>
        <w:t>estudio</w:t>
      </w:r>
      <w:r>
        <w:rPr>
          <w:sz w:val="22"/>
          <w:szCs w:val="22"/>
        </w:rPr>
        <w:t xml:space="preserve"> </w:t>
      </w:r>
      <w:r w:rsidR="009E41F3" w:rsidRPr="002B171C">
        <w:rPr>
          <w:sz w:val="22"/>
          <w:szCs w:val="22"/>
        </w:rPr>
        <w:t xml:space="preserve">de un </w:t>
      </w:r>
      <w:r w:rsidR="009C7F92" w:rsidRPr="00E4636F">
        <w:rPr>
          <w:b/>
          <w:i/>
          <w:sz w:val="22"/>
          <w:szCs w:val="22"/>
        </w:rPr>
        <w:t>Caso de Negocio</w:t>
      </w:r>
      <w:r w:rsidR="009E41F3" w:rsidRPr="002B171C">
        <w:rPr>
          <w:sz w:val="22"/>
          <w:szCs w:val="22"/>
        </w:rPr>
        <w:t xml:space="preserve"> </w:t>
      </w:r>
      <w:r w:rsidR="002943F5" w:rsidRPr="002943F5">
        <w:rPr>
          <w:sz w:val="22"/>
          <w:szCs w:val="22"/>
        </w:rPr>
        <w:t>puede llevarse a cabo</w:t>
      </w:r>
      <w:r w:rsidR="00266942" w:rsidRPr="0045302C">
        <w:rPr>
          <w:i/>
          <w:sz w:val="22"/>
          <w:szCs w:val="22"/>
        </w:rPr>
        <w:t xml:space="preserve"> en forma </w:t>
      </w:r>
      <w:r w:rsidR="00266942" w:rsidRPr="0045302C">
        <w:rPr>
          <w:b/>
          <w:i/>
          <w:sz w:val="22"/>
          <w:szCs w:val="22"/>
        </w:rPr>
        <w:t>oral</w:t>
      </w:r>
      <w:r w:rsidR="00266942" w:rsidRPr="0045302C">
        <w:rPr>
          <w:i/>
          <w:sz w:val="22"/>
          <w:szCs w:val="22"/>
        </w:rPr>
        <w:t xml:space="preserve"> o </w:t>
      </w:r>
      <w:r w:rsidR="00266942" w:rsidRPr="0045302C">
        <w:rPr>
          <w:b/>
          <w:i/>
          <w:sz w:val="22"/>
          <w:szCs w:val="22"/>
        </w:rPr>
        <w:t>escrita</w:t>
      </w:r>
      <w:r w:rsidR="002943F5">
        <w:rPr>
          <w:sz w:val="22"/>
          <w:szCs w:val="22"/>
        </w:rPr>
        <w:t xml:space="preserve">. En este último caso </w:t>
      </w:r>
      <w:r w:rsidR="0040204C" w:rsidRPr="002B171C">
        <w:rPr>
          <w:sz w:val="22"/>
          <w:szCs w:val="22"/>
        </w:rPr>
        <w:t xml:space="preserve">los </w:t>
      </w:r>
      <w:r w:rsidR="0040204C" w:rsidRPr="0045302C">
        <w:rPr>
          <w:b/>
          <w:i/>
          <w:sz w:val="22"/>
          <w:szCs w:val="22"/>
        </w:rPr>
        <w:t>informes</w:t>
      </w:r>
      <w:r w:rsidR="0040204C" w:rsidRPr="002B171C">
        <w:rPr>
          <w:sz w:val="22"/>
          <w:szCs w:val="22"/>
        </w:rPr>
        <w:t xml:space="preserve"> </w:t>
      </w:r>
      <w:r w:rsidR="002943F5">
        <w:rPr>
          <w:sz w:val="22"/>
          <w:szCs w:val="22"/>
        </w:rPr>
        <w:t>serán, obviamente,</w:t>
      </w:r>
      <w:r w:rsidR="0040204C" w:rsidRPr="002B171C">
        <w:rPr>
          <w:sz w:val="22"/>
          <w:szCs w:val="22"/>
        </w:rPr>
        <w:t xml:space="preserve"> más estructurados y detallados</w:t>
      </w:r>
      <w:r w:rsidR="00266942" w:rsidRPr="002B171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40204C" w:rsidRPr="002B171C">
        <w:rPr>
          <w:sz w:val="22"/>
          <w:szCs w:val="22"/>
        </w:rPr>
        <w:t xml:space="preserve">En </w:t>
      </w:r>
      <w:r w:rsidR="0045302C">
        <w:rPr>
          <w:sz w:val="22"/>
          <w:szCs w:val="22"/>
        </w:rPr>
        <w:t>ambos casos</w:t>
      </w:r>
      <w:r w:rsidR="0040204C" w:rsidRPr="002B171C">
        <w:rPr>
          <w:sz w:val="22"/>
          <w:szCs w:val="22"/>
        </w:rPr>
        <w:t xml:space="preserve"> los alumnos deberán</w:t>
      </w:r>
      <w:r>
        <w:rPr>
          <w:sz w:val="22"/>
          <w:szCs w:val="22"/>
        </w:rPr>
        <w:t xml:space="preserve"> </w:t>
      </w:r>
      <w:r w:rsidR="00955C6B">
        <w:rPr>
          <w:sz w:val="22"/>
          <w:szCs w:val="22"/>
        </w:rPr>
        <w:t xml:space="preserve">seguir un </w:t>
      </w:r>
      <w:r w:rsidR="00955C6B" w:rsidRPr="0078496C">
        <w:rPr>
          <w:b/>
          <w:sz w:val="22"/>
          <w:szCs w:val="22"/>
        </w:rPr>
        <w:t>proceso</w:t>
      </w:r>
      <w:r w:rsidR="00955C6B">
        <w:rPr>
          <w:sz w:val="22"/>
          <w:szCs w:val="22"/>
        </w:rPr>
        <w:t xml:space="preserve"> que comprende</w:t>
      </w:r>
      <w:r w:rsidR="00087BBF" w:rsidRPr="002B171C">
        <w:rPr>
          <w:sz w:val="22"/>
          <w:szCs w:val="22"/>
        </w:rPr>
        <w:t xml:space="preserve">, </w:t>
      </w:r>
      <w:r w:rsidR="00087BBF" w:rsidRPr="00955C6B">
        <w:rPr>
          <w:i/>
          <w:sz w:val="22"/>
          <w:szCs w:val="22"/>
        </w:rPr>
        <w:t>como mínimo</w:t>
      </w:r>
      <w:r w:rsidR="00437350">
        <w:rPr>
          <w:sz w:val="22"/>
          <w:szCs w:val="22"/>
        </w:rPr>
        <w:t>, las</w:t>
      </w:r>
      <w:r w:rsidR="00955C6B">
        <w:rPr>
          <w:sz w:val="22"/>
          <w:szCs w:val="22"/>
        </w:rPr>
        <w:t xml:space="preserve"> </w:t>
      </w:r>
      <w:r w:rsidR="00955C6B" w:rsidRPr="0078496C">
        <w:rPr>
          <w:b/>
          <w:i/>
          <w:sz w:val="22"/>
          <w:szCs w:val="22"/>
        </w:rPr>
        <w:t>actividades</w:t>
      </w:r>
      <w:r w:rsidR="00955C6B">
        <w:rPr>
          <w:sz w:val="22"/>
          <w:szCs w:val="22"/>
        </w:rPr>
        <w:t xml:space="preserve"> siguientes</w:t>
      </w:r>
      <w:r w:rsidR="00C75F7E" w:rsidRPr="002B171C">
        <w:rPr>
          <w:sz w:val="22"/>
          <w:szCs w:val="22"/>
        </w:rPr>
        <w:t>:</w:t>
      </w:r>
    </w:p>
    <w:p w:rsidR="00C75F7E" w:rsidRDefault="00BC6283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L</w:t>
      </w:r>
      <w:r w:rsidR="00BD369C" w:rsidRPr="003F2776">
        <w:rPr>
          <w:b/>
          <w:bCs/>
          <w:i/>
          <w:color w:val="0033CC"/>
        </w:rPr>
        <w:t>eer</w:t>
      </w:r>
      <w:r w:rsidR="00BD369C" w:rsidRPr="0078496C">
        <w:rPr>
          <w:b/>
          <w:bCs/>
          <w:color w:val="800000"/>
        </w:rPr>
        <w:t xml:space="preserve"> </w:t>
      </w:r>
      <w:r w:rsidR="00BD369C">
        <w:rPr>
          <w:sz w:val="22"/>
          <w:szCs w:val="22"/>
        </w:rPr>
        <w:t xml:space="preserve">el </w:t>
      </w:r>
      <w:r w:rsidR="00D06FB8" w:rsidRPr="00E4636F">
        <w:rPr>
          <w:b/>
          <w:i/>
          <w:sz w:val="22"/>
          <w:szCs w:val="22"/>
        </w:rPr>
        <w:t>Caso de Negocio</w:t>
      </w:r>
      <w:r w:rsidR="00D06FB8" w:rsidRPr="002B171C">
        <w:rPr>
          <w:sz w:val="22"/>
          <w:szCs w:val="22"/>
        </w:rPr>
        <w:t xml:space="preserve"> </w:t>
      </w:r>
      <w:r w:rsidR="0015336A">
        <w:rPr>
          <w:sz w:val="22"/>
          <w:szCs w:val="22"/>
        </w:rPr>
        <w:t>en profundidad.</w:t>
      </w:r>
    </w:p>
    <w:p w:rsidR="00D06FB8" w:rsidRDefault="00D06FB8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Examinar</w:t>
      </w:r>
      <w:r w:rsidRPr="00087BBF">
        <w:rPr>
          <w:sz w:val="22"/>
          <w:szCs w:val="22"/>
        </w:rPr>
        <w:t xml:space="preserve"> con imparcialidad </w:t>
      </w:r>
      <w:r>
        <w:rPr>
          <w:sz w:val="22"/>
          <w:szCs w:val="22"/>
        </w:rPr>
        <w:t>la bibliografía obligatoria</w:t>
      </w:r>
      <w:r w:rsidRPr="00087BBF">
        <w:rPr>
          <w:sz w:val="22"/>
          <w:szCs w:val="22"/>
        </w:rPr>
        <w:t xml:space="preserve"> que se les proporciona</w:t>
      </w:r>
      <w:r>
        <w:rPr>
          <w:sz w:val="22"/>
          <w:szCs w:val="22"/>
        </w:rPr>
        <w:t>.</w:t>
      </w:r>
    </w:p>
    <w:p w:rsidR="00D06FB8" w:rsidRDefault="001D04FC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Identificar</w:t>
      </w:r>
      <w:r w:rsidRPr="00087BBF">
        <w:rPr>
          <w:sz w:val="22"/>
          <w:szCs w:val="22"/>
        </w:rPr>
        <w:t xml:space="preserve"> la información complementaria que necesitan</w:t>
      </w:r>
      <w:r w:rsidR="000F7D8E">
        <w:rPr>
          <w:sz w:val="22"/>
          <w:szCs w:val="22"/>
        </w:rPr>
        <w:t xml:space="preserve"> y</w:t>
      </w:r>
      <w:r>
        <w:rPr>
          <w:sz w:val="22"/>
          <w:szCs w:val="22"/>
        </w:rPr>
        <w:t xml:space="preserve"> </w:t>
      </w:r>
      <w:r w:rsidRPr="003F2776">
        <w:rPr>
          <w:b/>
          <w:bCs/>
          <w:i/>
          <w:color w:val="0033CC"/>
        </w:rPr>
        <w:t>consulta</w:t>
      </w:r>
      <w:r w:rsidR="004F0B65" w:rsidRPr="003F2776">
        <w:rPr>
          <w:b/>
          <w:bCs/>
          <w:i/>
          <w:color w:val="0033CC"/>
        </w:rPr>
        <w:t>r</w:t>
      </w:r>
      <w:r w:rsidR="000F7D8E">
        <w:rPr>
          <w:sz w:val="22"/>
          <w:szCs w:val="22"/>
        </w:rPr>
        <w:t xml:space="preserve">, </w:t>
      </w:r>
      <w:r w:rsidR="004F0B65">
        <w:rPr>
          <w:sz w:val="22"/>
          <w:szCs w:val="22"/>
        </w:rPr>
        <w:t>cuando lo considere</w:t>
      </w:r>
      <w:r>
        <w:rPr>
          <w:sz w:val="22"/>
          <w:szCs w:val="22"/>
        </w:rPr>
        <w:t>n necesario</w:t>
      </w:r>
      <w:r w:rsidR="00437350">
        <w:rPr>
          <w:sz w:val="22"/>
          <w:szCs w:val="22"/>
        </w:rPr>
        <w:t>, la</w:t>
      </w:r>
      <w:r>
        <w:rPr>
          <w:sz w:val="22"/>
          <w:szCs w:val="22"/>
        </w:rPr>
        <w:t xml:space="preserve"> bibliografía opcional. </w:t>
      </w:r>
    </w:p>
    <w:p w:rsidR="001D04FC" w:rsidRDefault="0015336A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Fijar</w:t>
      </w:r>
      <w:r>
        <w:rPr>
          <w:sz w:val="22"/>
          <w:szCs w:val="22"/>
        </w:rPr>
        <w:t xml:space="preserve"> los objetivos de discusión.</w:t>
      </w:r>
      <w:r w:rsidR="001D04FC" w:rsidRPr="001D04FC">
        <w:rPr>
          <w:sz w:val="22"/>
          <w:szCs w:val="22"/>
        </w:rPr>
        <w:t xml:space="preserve"> </w:t>
      </w:r>
    </w:p>
    <w:p w:rsidR="0015336A" w:rsidRPr="002B171C" w:rsidRDefault="001D04FC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Reflexionar</w:t>
      </w:r>
      <w:r w:rsidRPr="00087BBF">
        <w:rPr>
          <w:sz w:val="22"/>
          <w:szCs w:val="22"/>
        </w:rPr>
        <w:t xml:space="preserve"> y </w:t>
      </w:r>
      <w:r w:rsidRPr="003F2776">
        <w:rPr>
          <w:b/>
          <w:bCs/>
          <w:i/>
          <w:color w:val="0033CC"/>
        </w:rPr>
        <w:t>discutir</w:t>
      </w:r>
      <w:r w:rsidRPr="00087BBF">
        <w:rPr>
          <w:sz w:val="22"/>
          <w:szCs w:val="22"/>
        </w:rPr>
        <w:t xml:space="preserve"> </w:t>
      </w:r>
      <w:r>
        <w:rPr>
          <w:sz w:val="22"/>
          <w:szCs w:val="22"/>
        </w:rPr>
        <w:t>acerca de</w:t>
      </w:r>
      <w:r w:rsidRPr="00087BBF">
        <w:rPr>
          <w:sz w:val="22"/>
          <w:szCs w:val="22"/>
        </w:rPr>
        <w:t xml:space="preserve"> lo que debería</w:t>
      </w:r>
      <w:r w:rsidR="004F0B65">
        <w:rPr>
          <w:sz w:val="22"/>
          <w:szCs w:val="22"/>
        </w:rPr>
        <w:t>n</w:t>
      </w:r>
      <w:r w:rsidRPr="00087BBF">
        <w:rPr>
          <w:sz w:val="22"/>
          <w:szCs w:val="22"/>
        </w:rPr>
        <w:t xml:space="preserve"> hacer para </w:t>
      </w:r>
      <w:r>
        <w:rPr>
          <w:sz w:val="22"/>
          <w:szCs w:val="22"/>
        </w:rPr>
        <w:t>abordar el</w:t>
      </w:r>
      <w:r w:rsidRPr="00087BBF">
        <w:rPr>
          <w:sz w:val="22"/>
          <w:szCs w:val="22"/>
        </w:rPr>
        <w:t xml:space="preserve"> </w:t>
      </w:r>
      <w:r w:rsidRPr="007902AE">
        <w:rPr>
          <w:i/>
          <w:sz w:val="22"/>
          <w:szCs w:val="22"/>
        </w:rPr>
        <w:t xml:space="preserve">problema </w:t>
      </w:r>
      <w:r w:rsidR="007902AE" w:rsidRPr="007902AE">
        <w:rPr>
          <w:i/>
          <w:sz w:val="22"/>
          <w:szCs w:val="22"/>
        </w:rPr>
        <w:t>central</w:t>
      </w:r>
      <w:r w:rsidR="007902AE">
        <w:rPr>
          <w:sz w:val="22"/>
          <w:szCs w:val="22"/>
        </w:rPr>
        <w:t xml:space="preserve"> </w:t>
      </w:r>
      <w:r w:rsidRPr="00087BBF">
        <w:rPr>
          <w:sz w:val="22"/>
          <w:szCs w:val="22"/>
        </w:rPr>
        <w:t>detectado</w:t>
      </w:r>
      <w:r>
        <w:rPr>
          <w:sz w:val="22"/>
          <w:szCs w:val="22"/>
        </w:rPr>
        <w:t>.</w:t>
      </w:r>
    </w:p>
    <w:p w:rsidR="00C75F7E" w:rsidRPr="002B171C" w:rsidRDefault="0015336A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Investigar</w:t>
      </w:r>
      <w:r>
        <w:rPr>
          <w:sz w:val="22"/>
          <w:szCs w:val="22"/>
        </w:rPr>
        <w:t xml:space="preserve"> los </w:t>
      </w:r>
      <w:r w:rsidRPr="007902AE">
        <w:rPr>
          <w:i/>
          <w:sz w:val="22"/>
          <w:szCs w:val="22"/>
        </w:rPr>
        <w:t>hechos</w:t>
      </w:r>
      <w:r>
        <w:rPr>
          <w:sz w:val="22"/>
          <w:szCs w:val="22"/>
        </w:rPr>
        <w:t>, tomando</w:t>
      </w:r>
      <w:r w:rsidR="00C75F7E" w:rsidRPr="002B171C">
        <w:rPr>
          <w:sz w:val="22"/>
          <w:szCs w:val="22"/>
        </w:rPr>
        <w:t xml:space="preserve"> </w:t>
      </w:r>
      <w:r w:rsidR="00BD369C">
        <w:rPr>
          <w:sz w:val="22"/>
          <w:szCs w:val="22"/>
        </w:rPr>
        <w:t>en consideración</w:t>
      </w:r>
      <w:r w:rsidR="00C75F7E" w:rsidRPr="002B171C">
        <w:rPr>
          <w:sz w:val="22"/>
          <w:szCs w:val="22"/>
        </w:rPr>
        <w:t xml:space="preserve"> las </w:t>
      </w:r>
      <w:r w:rsidR="00C75F7E" w:rsidRPr="004F0B65">
        <w:rPr>
          <w:i/>
          <w:sz w:val="22"/>
          <w:szCs w:val="22"/>
        </w:rPr>
        <w:t>oportunidades y amenazas</w:t>
      </w:r>
      <w:r w:rsidR="00C75F7E" w:rsidRPr="002B171C">
        <w:rPr>
          <w:sz w:val="22"/>
          <w:szCs w:val="22"/>
        </w:rPr>
        <w:t xml:space="preserve"> externas y las </w:t>
      </w:r>
      <w:r w:rsidR="00C75F7E" w:rsidRPr="004F0B65">
        <w:rPr>
          <w:i/>
          <w:sz w:val="22"/>
          <w:szCs w:val="22"/>
        </w:rPr>
        <w:t>fortalezas y debilidades</w:t>
      </w:r>
      <w:r w:rsidR="00C75F7E" w:rsidRPr="002B171C">
        <w:rPr>
          <w:sz w:val="22"/>
          <w:szCs w:val="22"/>
        </w:rPr>
        <w:t xml:space="preserve"> internas de la empresa</w:t>
      </w:r>
      <w:r w:rsidR="004F0B65">
        <w:rPr>
          <w:sz w:val="22"/>
          <w:szCs w:val="22"/>
        </w:rPr>
        <w:t>.</w:t>
      </w:r>
    </w:p>
    <w:p w:rsidR="000C1286" w:rsidRDefault="00BC6283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R</w:t>
      </w:r>
      <w:r w:rsidR="00C75F7E" w:rsidRPr="003F2776">
        <w:rPr>
          <w:b/>
          <w:bCs/>
          <w:i/>
          <w:color w:val="0033CC"/>
        </w:rPr>
        <w:t>ealizar</w:t>
      </w:r>
      <w:r w:rsidR="00C75F7E" w:rsidRPr="002B171C">
        <w:rPr>
          <w:sz w:val="22"/>
          <w:szCs w:val="22"/>
        </w:rPr>
        <w:t xml:space="preserve"> los análisis apropiados</w:t>
      </w:r>
      <w:r w:rsidR="0015336A">
        <w:rPr>
          <w:sz w:val="22"/>
          <w:szCs w:val="22"/>
        </w:rPr>
        <w:t xml:space="preserve"> para </w:t>
      </w:r>
      <w:r w:rsidR="00EE2E5C">
        <w:rPr>
          <w:sz w:val="22"/>
          <w:szCs w:val="22"/>
        </w:rPr>
        <w:t xml:space="preserve">identificar las </w:t>
      </w:r>
      <w:r w:rsidR="00EE2E5C" w:rsidRPr="004F0B65">
        <w:rPr>
          <w:i/>
          <w:sz w:val="22"/>
          <w:szCs w:val="22"/>
        </w:rPr>
        <w:t>soluciones posibles</w:t>
      </w:r>
      <w:r w:rsidR="00EE2E5C">
        <w:rPr>
          <w:sz w:val="22"/>
          <w:szCs w:val="22"/>
        </w:rPr>
        <w:t xml:space="preserve"> y </w:t>
      </w:r>
      <w:r w:rsidR="0015336A">
        <w:rPr>
          <w:sz w:val="22"/>
          <w:szCs w:val="22"/>
        </w:rPr>
        <w:t xml:space="preserve">las </w:t>
      </w:r>
      <w:r w:rsidR="0015336A" w:rsidRPr="004F0B65">
        <w:rPr>
          <w:i/>
          <w:sz w:val="22"/>
          <w:szCs w:val="22"/>
        </w:rPr>
        <w:t>alternativas de acción</w:t>
      </w:r>
      <w:r w:rsidR="00EE2E5C" w:rsidRPr="004F0B65">
        <w:rPr>
          <w:i/>
          <w:sz w:val="22"/>
          <w:szCs w:val="22"/>
        </w:rPr>
        <w:t xml:space="preserve"> viables</w:t>
      </w:r>
      <w:r w:rsidR="0015336A">
        <w:rPr>
          <w:sz w:val="22"/>
          <w:szCs w:val="22"/>
        </w:rPr>
        <w:t>.</w:t>
      </w:r>
    </w:p>
    <w:p w:rsidR="0015336A" w:rsidRPr="002B171C" w:rsidRDefault="00EE2E5C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Seleccionar</w:t>
      </w:r>
      <w:r w:rsidR="0015336A">
        <w:rPr>
          <w:sz w:val="22"/>
          <w:szCs w:val="22"/>
        </w:rPr>
        <w:t xml:space="preserve"> </w:t>
      </w:r>
      <w:r w:rsidR="0015336A" w:rsidRPr="004F0B65">
        <w:rPr>
          <w:i/>
          <w:sz w:val="22"/>
          <w:szCs w:val="22"/>
        </w:rPr>
        <w:t>la mejor alternativa de acción</w:t>
      </w:r>
      <w:r w:rsidR="0015336A">
        <w:rPr>
          <w:sz w:val="22"/>
          <w:szCs w:val="22"/>
        </w:rPr>
        <w:t xml:space="preserve"> </w:t>
      </w:r>
      <w:r w:rsidR="0015336A" w:rsidRPr="003F2776">
        <w:rPr>
          <w:b/>
          <w:bCs/>
          <w:i/>
          <w:color w:val="0033CC"/>
        </w:rPr>
        <w:t>aplicando</w:t>
      </w:r>
      <w:r w:rsidR="0015336A">
        <w:rPr>
          <w:sz w:val="22"/>
          <w:szCs w:val="22"/>
        </w:rPr>
        <w:t xml:space="preserve"> un </w:t>
      </w:r>
      <w:r w:rsidR="0015336A" w:rsidRPr="004F0B65">
        <w:rPr>
          <w:i/>
          <w:sz w:val="22"/>
          <w:szCs w:val="22"/>
        </w:rPr>
        <w:t>juicio crítico</w:t>
      </w:r>
      <w:r w:rsidR="0015336A">
        <w:rPr>
          <w:sz w:val="22"/>
          <w:szCs w:val="22"/>
        </w:rPr>
        <w:t>.</w:t>
      </w:r>
    </w:p>
    <w:p w:rsidR="00C75F7E" w:rsidRDefault="00BD369C" w:rsidP="00955C6B">
      <w:pPr>
        <w:pStyle w:val="NormalWeb"/>
        <w:numPr>
          <w:ilvl w:val="0"/>
          <w:numId w:val="38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bCs/>
          <w:i/>
          <w:color w:val="0033CC"/>
        </w:rPr>
        <w:t>F</w:t>
      </w:r>
      <w:r w:rsidR="00266942" w:rsidRPr="003F2776">
        <w:rPr>
          <w:b/>
          <w:bCs/>
          <w:i/>
          <w:color w:val="0033CC"/>
        </w:rPr>
        <w:t>ormular</w:t>
      </w:r>
      <w:r w:rsidR="00C75F7E" w:rsidRPr="002B171C">
        <w:rPr>
          <w:sz w:val="22"/>
          <w:szCs w:val="22"/>
        </w:rPr>
        <w:t xml:space="preserve"> </w:t>
      </w:r>
      <w:r w:rsidR="00C75F7E" w:rsidRPr="004F0B65">
        <w:rPr>
          <w:i/>
          <w:sz w:val="22"/>
          <w:szCs w:val="22"/>
        </w:rPr>
        <w:t>recomendaciones específicas</w:t>
      </w:r>
      <w:r w:rsidR="0040204C" w:rsidRPr="002B171C">
        <w:rPr>
          <w:sz w:val="22"/>
          <w:szCs w:val="22"/>
        </w:rPr>
        <w:t xml:space="preserve">, </w:t>
      </w:r>
      <w:r w:rsidR="0040204C" w:rsidRPr="003F2776">
        <w:rPr>
          <w:b/>
          <w:bCs/>
          <w:i/>
          <w:color w:val="0033CC"/>
        </w:rPr>
        <w:t>fundamentarlas</w:t>
      </w:r>
      <w:r w:rsidR="0040204C" w:rsidRPr="002B171C">
        <w:rPr>
          <w:sz w:val="22"/>
          <w:szCs w:val="22"/>
        </w:rPr>
        <w:t xml:space="preserve"> y</w:t>
      </w:r>
      <w:r w:rsidR="00266942" w:rsidRPr="002B171C">
        <w:rPr>
          <w:sz w:val="22"/>
          <w:szCs w:val="22"/>
        </w:rPr>
        <w:t xml:space="preserve"> </w:t>
      </w:r>
      <w:r w:rsidR="00266942" w:rsidRPr="003F2776">
        <w:rPr>
          <w:b/>
          <w:bCs/>
          <w:i/>
          <w:color w:val="0033CC"/>
        </w:rPr>
        <w:t>defenderlas</w:t>
      </w:r>
      <w:r w:rsidR="00266942" w:rsidRPr="002B171C">
        <w:rPr>
          <w:sz w:val="22"/>
          <w:szCs w:val="22"/>
        </w:rPr>
        <w:t>.</w:t>
      </w:r>
    </w:p>
    <w:p w:rsidR="0040204C" w:rsidRPr="00FE69ED" w:rsidRDefault="00EB6BD2" w:rsidP="005B3B74">
      <w:pPr>
        <w:pStyle w:val="NormalWeb"/>
        <w:spacing w:before="480" w:beforeAutospacing="0" w:after="0" w:afterAutospacing="0" w:line="276" w:lineRule="auto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>Discusión</w:t>
      </w:r>
      <w:r w:rsidR="000D2587">
        <w:rPr>
          <w:b/>
          <w:bCs/>
          <w:color w:val="800000"/>
        </w:rPr>
        <w:t xml:space="preserve"> en </w:t>
      </w:r>
      <w:r>
        <w:rPr>
          <w:b/>
          <w:bCs/>
          <w:color w:val="800000"/>
        </w:rPr>
        <w:t>C</w:t>
      </w:r>
      <w:r w:rsidR="000D2587">
        <w:rPr>
          <w:b/>
          <w:bCs/>
          <w:color w:val="800000"/>
        </w:rPr>
        <w:t xml:space="preserve">lase de </w:t>
      </w:r>
      <w:r w:rsidR="0021369A" w:rsidRPr="0021369A">
        <w:rPr>
          <w:b/>
          <w:bCs/>
          <w:i/>
          <w:color w:val="800000"/>
        </w:rPr>
        <w:t>Casos de Negocio</w:t>
      </w:r>
    </w:p>
    <w:p w:rsidR="0040204C" w:rsidRPr="002B171C" w:rsidRDefault="00F339FC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El </w:t>
      </w:r>
      <w:r w:rsidR="00A65445" w:rsidRPr="004A5789">
        <w:rPr>
          <w:b/>
          <w:i/>
          <w:sz w:val="22"/>
          <w:szCs w:val="22"/>
        </w:rPr>
        <w:t>Método del Caso</w:t>
      </w:r>
      <w:r w:rsidRPr="002B171C">
        <w:rPr>
          <w:sz w:val="22"/>
          <w:szCs w:val="22"/>
        </w:rPr>
        <w:t xml:space="preserve"> es </w:t>
      </w:r>
      <w:r w:rsidR="004A7D62" w:rsidRPr="002B171C">
        <w:rPr>
          <w:sz w:val="22"/>
          <w:szCs w:val="22"/>
        </w:rPr>
        <w:t>totalmente</w:t>
      </w:r>
      <w:r w:rsidRPr="002B171C">
        <w:rPr>
          <w:sz w:val="22"/>
          <w:szCs w:val="22"/>
        </w:rPr>
        <w:t xml:space="preserve"> diferente del </w:t>
      </w:r>
      <w:r w:rsidRPr="002B171C">
        <w:rPr>
          <w:i/>
          <w:sz w:val="22"/>
          <w:szCs w:val="22"/>
        </w:rPr>
        <w:t xml:space="preserve">enfoque de </w:t>
      </w:r>
      <w:r w:rsidR="004A5789">
        <w:rPr>
          <w:i/>
          <w:sz w:val="22"/>
          <w:szCs w:val="22"/>
        </w:rPr>
        <w:t>clases</w:t>
      </w:r>
      <w:r w:rsidRPr="002B171C">
        <w:rPr>
          <w:i/>
          <w:sz w:val="22"/>
          <w:szCs w:val="22"/>
        </w:rPr>
        <w:t xml:space="preserve"> magistrales</w:t>
      </w:r>
      <w:r w:rsidRPr="002B171C">
        <w:rPr>
          <w:sz w:val="22"/>
          <w:szCs w:val="22"/>
        </w:rPr>
        <w:t>, en el que los alumnos requieren muy poca o ninguna preparación previa a la clase</w:t>
      </w:r>
      <w:r w:rsidR="0040204C" w:rsidRPr="002B171C">
        <w:rPr>
          <w:sz w:val="22"/>
          <w:szCs w:val="22"/>
        </w:rPr>
        <w:t>.</w:t>
      </w:r>
      <w:r w:rsidRPr="002B171C">
        <w:rPr>
          <w:sz w:val="22"/>
          <w:szCs w:val="22"/>
        </w:rPr>
        <w:t xml:space="preserve"> El </w:t>
      </w:r>
      <w:r w:rsidR="004A5789" w:rsidRPr="004A5789">
        <w:rPr>
          <w:b/>
          <w:i/>
          <w:sz w:val="22"/>
          <w:szCs w:val="22"/>
        </w:rPr>
        <w:t>Método del Caso</w:t>
      </w:r>
      <w:r w:rsidR="004A5789" w:rsidRPr="002B171C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consiste en una situación </w:t>
      </w:r>
      <w:r w:rsidRPr="006868BD">
        <w:rPr>
          <w:i/>
          <w:sz w:val="22"/>
          <w:szCs w:val="22"/>
        </w:rPr>
        <w:t xml:space="preserve">en </w:t>
      </w:r>
      <w:r w:rsidR="000D2587" w:rsidRPr="006868BD">
        <w:rPr>
          <w:i/>
          <w:sz w:val="22"/>
          <w:szCs w:val="22"/>
        </w:rPr>
        <w:t>la cual los alumnos son quienes más participan</w:t>
      </w:r>
      <w:r w:rsidR="000D2587" w:rsidRPr="002B171C">
        <w:rPr>
          <w:sz w:val="22"/>
          <w:szCs w:val="22"/>
        </w:rPr>
        <w:t>, mientras que el profesor</w:t>
      </w:r>
      <w:r w:rsidR="00D4539D" w:rsidRPr="002B171C">
        <w:rPr>
          <w:sz w:val="22"/>
          <w:szCs w:val="22"/>
        </w:rPr>
        <w:t xml:space="preserve"> </w:t>
      </w:r>
      <w:r w:rsidR="004A5789">
        <w:rPr>
          <w:sz w:val="22"/>
          <w:szCs w:val="22"/>
        </w:rPr>
        <w:t>facilita</w:t>
      </w:r>
      <w:r w:rsidR="00D4539D" w:rsidRPr="002B171C">
        <w:rPr>
          <w:sz w:val="22"/>
          <w:szCs w:val="22"/>
        </w:rPr>
        <w:t xml:space="preserve"> </w:t>
      </w:r>
      <w:r w:rsidR="00EB6BD2">
        <w:rPr>
          <w:sz w:val="22"/>
          <w:szCs w:val="22"/>
        </w:rPr>
        <w:t xml:space="preserve">la </w:t>
      </w:r>
      <w:r w:rsidR="00EB6BD2" w:rsidRPr="00EB6BD2">
        <w:rPr>
          <w:i/>
          <w:sz w:val="22"/>
          <w:szCs w:val="22"/>
        </w:rPr>
        <w:t>discusión</w:t>
      </w:r>
      <w:r w:rsidR="00D4539D" w:rsidRPr="002B171C">
        <w:rPr>
          <w:sz w:val="22"/>
          <w:szCs w:val="22"/>
        </w:rPr>
        <w:t xml:space="preserve"> mediante preguntas y estimula la interacción de los alumnos a través de ideas, sugerencias, </w:t>
      </w:r>
      <w:r w:rsidR="00936B36">
        <w:rPr>
          <w:sz w:val="22"/>
          <w:szCs w:val="22"/>
        </w:rPr>
        <w:t>reflexiones</w:t>
      </w:r>
      <w:r w:rsidR="00D4539D" w:rsidRPr="002B171C">
        <w:rPr>
          <w:sz w:val="22"/>
          <w:szCs w:val="22"/>
        </w:rPr>
        <w:t xml:space="preserve"> y aclaraciones.</w:t>
      </w:r>
    </w:p>
    <w:p w:rsidR="00D4539D" w:rsidRPr="002B171C" w:rsidRDefault="00D4539D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Los alumnos deben estar </w:t>
      </w:r>
      <w:r w:rsidRPr="00BD369C">
        <w:rPr>
          <w:i/>
          <w:sz w:val="22"/>
          <w:szCs w:val="22"/>
        </w:rPr>
        <w:t xml:space="preserve">preparados </w:t>
      </w:r>
      <w:r w:rsidR="009F56D4" w:rsidRPr="00BD369C">
        <w:rPr>
          <w:i/>
          <w:sz w:val="22"/>
          <w:szCs w:val="22"/>
        </w:rPr>
        <w:t>en todo momento</w:t>
      </w:r>
      <w:r w:rsidR="009F56D4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>para discutir acerca de:</w:t>
      </w:r>
    </w:p>
    <w:p w:rsidR="00D4539D" w:rsidRPr="002B171C" w:rsidRDefault="00D4539D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</w:t>
      </w:r>
      <w:r w:rsidRPr="002B171C">
        <w:rPr>
          <w:i/>
          <w:sz w:val="22"/>
          <w:szCs w:val="22"/>
        </w:rPr>
        <w:t>qué</w:t>
      </w:r>
      <w:r w:rsidRPr="002B171C">
        <w:rPr>
          <w:sz w:val="22"/>
          <w:szCs w:val="22"/>
        </w:rPr>
        <w:t xml:space="preserve"> haría?</w:t>
      </w:r>
    </w:p>
    <w:p w:rsidR="00D4539D" w:rsidRPr="002B171C" w:rsidRDefault="00D4539D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</w:t>
      </w:r>
      <w:r w:rsidRPr="002B171C">
        <w:rPr>
          <w:i/>
          <w:sz w:val="22"/>
          <w:szCs w:val="22"/>
        </w:rPr>
        <w:t>por qué</w:t>
      </w:r>
      <w:r w:rsidRPr="002B171C">
        <w:rPr>
          <w:sz w:val="22"/>
          <w:szCs w:val="22"/>
        </w:rPr>
        <w:t xml:space="preserve"> lo haría?</w:t>
      </w:r>
    </w:p>
    <w:p w:rsidR="00D4539D" w:rsidRPr="002B171C" w:rsidRDefault="00D4539D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</w:t>
      </w:r>
      <w:r w:rsidRPr="002B171C">
        <w:rPr>
          <w:i/>
          <w:sz w:val="22"/>
          <w:szCs w:val="22"/>
        </w:rPr>
        <w:t>cómo</w:t>
      </w:r>
      <w:r w:rsidRPr="002B171C">
        <w:rPr>
          <w:sz w:val="22"/>
          <w:szCs w:val="22"/>
        </w:rPr>
        <w:t xml:space="preserve"> lo haría?</w:t>
      </w:r>
    </w:p>
    <w:p w:rsidR="00D4539D" w:rsidRPr="002B171C" w:rsidRDefault="00D4539D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</w:t>
      </w:r>
      <w:r w:rsidRPr="002B171C">
        <w:rPr>
          <w:i/>
          <w:sz w:val="22"/>
          <w:szCs w:val="22"/>
        </w:rPr>
        <w:t>cuándo</w:t>
      </w:r>
      <w:r w:rsidRPr="002B171C">
        <w:rPr>
          <w:sz w:val="22"/>
          <w:szCs w:val="22"/>
        </w:rPr>
        <w:t xml:space="preserve"> lo haría?</w:t>
      </w:r>
    </w:p>
    <w:p w:rsidR="00D846D6" w:rsidRPr="002B171C" w:rsidRDefault="00233FB7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lastRenderedPageBreak/>
        <w:t>También</w:t>
      </w:r>
      <w:r w:rsidR="00D846D6" w:rsidRPr="002B171C">
        <w:rPr>
          <w:sz w:val="22"/>
          <w:szCs w:val="22"/>
        </w:rPr>
        <w:t xml:space="preserve"> de</w:t>
      </w:r>
      <w:r w:rsidR="00EB6BD2">
        <w:rPr>
          <w:sz w:val="22"/>
          <w:szCs w:val="22"/>
        </w:rPr>
        <w:t>be</w:t>
      </w:r>
      <w:r w:rsidR="0040204C" w:rsidRPr="002B171C">
        <w:rPr>
          <w:sz w:val="22"/>
          <w:szCs w:val="22"/>
        </w:rPr>
        <w:t>n</w:t>
      </w:r>
      <w:r w:rsidR="00D846D6" w:rsidRPr="002B171C">
        <w:rPr>
          <w:sz w:val="22"/>
          <w:szCs w:val="22"/>
        </w:rPr>
        <w:t xml:space="preserve"> </w:t>
      </w:r>
      <w:r w:rsidR="00D846D6" w:rsidRPr="00EB6BD2">
        <w:rPr>
          <w:i/>
          <w:sz w:val="22"/>
          <w:szCs w:val="22"/>
        </w:rPr>
        <w:t xml:space="preserve">tener </w:t>
      </w:r>
      <w:r w:rsidR="00EB6BD2" w:rsidRPr="00EB6BD2">
        <w:rPr>
          <w:i/>
          <w:sz w:val="22"/>
          <w:szCs w:val="22"/>
        </w:rPr>
        <w:t>preparadas</w:t>
      </w:r>
      <w:r w:rsidR="00EB6BD2">
        <w:rPr>
          <w:sz w:val="22"/>
          <w:szCs w:val="22"/>
        </w:rPr>
        <w:t xml:space="preserve"> </w:t>
      </w:r>
      <w:r w:rsidR="00D846D6" w:rsidRPr="002B171C">
        <w:rPr>
          <w:sz w:val="22"/>
          <w:szCs w:val="22"/>
        </w:rPr>
        <w:t>las respuestas para interrogantes como los siguientes:</w:t>
      </w:r>
    </w:p>
    <w:p w:rsidR="00D846D6" w:rsidRPr="002B171C" w:rsidRDefault="00D846D6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¿Cuáles son las oportunidades y amenazas externas más importantes para la empresa?</w:t>
      </w:r>
    </w:p>
    <w:p w:rsidR="00D846D6" w:rsidRPr="002B171C" w:rsidRDefault="00D846D6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¿Cuáles son las principales fortalezas y debilidades de la empresa?</w:t>
      </w:r>
    </w:p>
    <w:p w:rsidR="00D846D6" w:rsidRPr="002B171C" w:rsidRDefault="00D846D6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¿Cómo describiría la situación </w:t>
      </w:r>
      <w:r w:rsidR="00233FB7" w:rsidRPr="002B171C">
        <w:rPr>
          <w:sz w:val="22"/>
          <w:szCs w:val="22"/>
        </w:rPr>
        <w:t>financiera</w:t>
      </w:r>
      <w:r w:rsidRPr="002B171C">
        <w:rPr>
          <w:sz w:val="22"/>
          <w:szCs w:val="22"/>
        </w:rPr>
        <w:t xml:space="preserve"> de la empresa?</w:t>
      </w:r>
    </w:p>
    <w:p w:rsidR="00D846D6" w:rsidRPr="002B171C" w:rsidRDefault="00D846D6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</w:t>
      </w:r>
      <w:r w:rsidR="00E4745C" w:rsidRPr="002B171C">
        <w:rPr>
          <w:sz w:val="22"/>
          <w:szCs w:val="22"/>
        </w:rPr>
        <w:t>Cuáles son las estrategias y los objetivos de la empresa</w:t>
      </w:r>
      <w:r w:rsidRPr="002B171C">
        <w:rPr>
          <w:sz w:val="22"/>
          <w:szCs w:val="22"/>
        </w:rPr>
        <w:t>?</w:t>
      </w:r>
    </w:p>
    <w:p w:rsidR="00D846D6" w:rsidRPr="002B171C" w:rsidRDefault="00D846D6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</w:t>
      </w:r>
      <w:r w:rsidR="00E4745C" w:rsidRPr="002B171C">
        <w:rPr>
          <w:sz w:val="22"/>
          <w:szCs w:val="22"/>
        </w:rPr>
        <w:t>Quiénes son los competidores de la empresa y cuáles son sus estrategias</w:t>
      </w:r>
      <w:r w:rsidRPr="002B171C">
        <w:rPr>
          <w:sz w:val="22"/>
          <w:szCs w:val="22"/>
        </w:rPr>
        <w:t>?</w:t>
      </w:r>
    </w:p>
    <w:p w:rsidR="00D846D6" w:rsidRPr="002B171C" w:rsidRDefault="00D846D6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</w:t>
      </w:r>
      <w:r w:rsidR="00E4745C" w:rsidRPr="002B171C">
        <w:rPr>
          <w:sz w:val="22"/>
          <w:szCs w:val="22"/>
        </w:rPr>
        <w:t>Qué objetivos y estrategias recomienda para la empresa</w:t>
      </w:r>
      <w:r w:rsidRPr="002B171C">
        <w:rPr>
          <w:sz w:val="22"/>
          <w:szCs w:val="22"/>
        </w:rPr>
        <w:t>?</w:t>
      </w:r>
      <w:r w:rsidR="00E4745C" w:rsidRPr="002B171C">
        <w:rPr>
          <w:sz w:val="22"/>
          <w:szCs w:val="22"/>
        </w:rPr>
        <w:t xml:space="preserve"> </w:t>
      </w:r>
      <w:r w:rsidR="009F56D4">
        <w:rPr>
          <w:sz w:val="22"/>
          <w:szCs w:val="22"/>
        </w:rPr>
        <w:t>(Debiendo en este caso e</w:t>
      </w:r>
      <w:r w:rsidR="00E4745C" w:rsidRPr="002B171C">
        <w:rPr>
          <w:sz w:val="22"/>
          <w:szCs w:val="22"/>
        </w:rPr>
        <w:t>xpli</w:t>
      </w:r>
      <w:r w:rsidR="009F56D4">
        <w:rPr>
          <w:sz w:val="22"/>
          <w:szCs w:val="22"/>
        </w:rPr>
        <w:t>car</w:t>
      </w:r>
      <w:r w:rsidR="00E4745C" w:rsidRPr="002B171C">
        <w:rPr>
          <w:sz w:val="22"/>
          <w:szCs w:val="22"/>
        </w:rPr>
        <w:t xml:space="preserve"> y fundament</w:t>
      </w:r>
      <w:r w:rsidR="009F56D4">
        <w:rPr>
          <w:sz w:val="22"/>
          <w:szCs w:val="22"/>
        </w:rPr>
        <w:t>ar</w:t>
      </w:r>
      <w:r w:rsidR="00E4745C" w:rsidRPr="002B171C">
        <w:rPr>
          <w:sz w:val="22"/>
          <w:szCs w:val="22"/>
        </w:rPr>
        <w:t xml:space="preserve"> su razonamiento</w:t>
      </w:r>
      <w:r w:rsidR="009F56D4">
        <w:rPr>
          <w:sz w:val="22"/>
          <w:szCs w:val="22"/>
        </w:rPr>
        <w:t>)</w:t>
      </w:r>
      <w:r w:rsidR="00E4745C" w:rsidRPr="002B171C">
        <w:rPr>
          <w:sz w:val="22"/>
          <w:szCs w:val="22"/>
        </w:rPr>
        <w:t xml:space="preserve">. </w:t>
      </w:r>
    </w:p>
    <w:p w:rsidR="00D846D6" w:rsidRPr="002B171C" w:rsidRDefault="00D846D6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</w:t>
      </w:r>
      <w:r w:rsidR="00E4745C" w:rsidRPr="002B171C">
        <w:rPr>
          <w:sz w:val="22"/>
          <w:szCs w:val="22"/>
        </w:rPr>
        <w:t>Cómo se comparan sus recomendaciones con los planes de la empresa</w:t>
      </w:r>
      <w:r w:rsidRPr="002B171C">
        <w:rPr>
          <w:sz w:val="22"/>
          <w:szCs w:val="22"/>
        </w:rPr>
        <w:t>?</w:t>
      </w:r>
    </w:p>
    <w:p w:rsidR="00E4745C" w:rsidRPr="002B171C" w:rsidRDefault="00E4745C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¿Cómo podría la empresa</w:t>
      </w:r>
      <w:r w:rsidR="00B846BF" w:rsidRPr="002B171C">
        <w:rPr>
          <w:sz w:val="22"/>
          <w:szCs w:val="22"/>
        </w:rPr>
        <w:t xml:space="preserve"> impleme</w:t>
      </w:r>
      <w:r w:rsidRPr="002B171C">
        <w:rPr>
          <w:sz w:val="22"/>
          <w:szCs w:val="22"/>
        </w:rPr>
        <w:t>ntar mejor sus recomendaciones?</w:t>
      </w:r>
    </w:p>
    <w:p w:rsidR="00B846BF" w:rsidRPr="002B171C" w:rsidRDefault="00B846BF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¿Qué problemas de implementación visualiza?</w:t>
      </w:r>
    </w:p>
    <w:p w:rsidR="00B846BF" w:rsidRPr="002B171C" w:rsidRDefault="00B846BF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¿Cómo podría la empresa evitar o resolver dichos problemas?</w:t>
      </w:r>
    </w:p>
    <w:p w:rsidR="00083B30" w:rsidRPr="00FE69ED" w:rsidRDefault="00083B30" w:rsidP="005B3B74">
      <w:pPr>
        <w:pStyle w:val="NormalWeb"/>
        <w:spacing w:before="480" w:beforeAutospacing="0" w:after="0" w:afterAutospacing="0" w:line="276" w:lineRule="auto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 xml:space="preserve">Recomendaciones </w:t>
      </w:r>
      <w:r w:rsidR="00EB6BD2">
        <w:rPr>
          <w:b/>
          <w:bCs/>
          <w:color w:val="800000"/>
        </w:rPr>
        <w:t>P</w:t>
      </w:r>
      <w:r>
        <w:rPr>
          <w:b/>
          <w:bCs/>
          <w:color w:val="800000"/>
        </w:rPr>
        <w:t xml:space="preserve">rácticas para los </w:t>
      </w:r>
      <w:r w:rsidR="00EB6BD2">
        <w:rPr>
          <w:b/>
          <w:bCs/>
          <w:color w:val="800000"/>
        </w:rPr>
        <w:t>A</w:t>
      </w:r>
      <w:r>
        <w:rPr>
          <w:b/>
          <w:bCs/>
          <w:color w:val="800000"/>
        </w:rPr>
        <w:t>lumnos</w:t>
      </w:r>
    </w:p>
    <w:p w:rsidR="00CC6501" w:rsidRPr="002B171C" w:rsidRDefault="00BE2582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Durante </w:t>
      </w:r>
      <w:r w:rsidR="00EB6BD2">
        <w:rPr>
          <w:sz w:val="22"/>
          <w:szCs w:val="22"/>
        </w:rPr>
        <w:t xml:space="preserve">la </w:t>
      </w:r>
      <w:r w:rsidR="00080AC3" w:rsidRPr="00080AC3">
        <w:rPr>
          <w:b/>
          <w:sz w:val="22"/>
          <w:szCs w:val="22"/>
        </w:rPr>
        <w:t>preparación</w:t>
      </w:r>
      <w:r w:rsidR="006D351B" w:rsidRPr="0045302C">
        <w:rPr>
          <w:i/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de un </w:t>
      </w:r>
      <w:r w:rsidR="00EB6BD2" w:rsidRPr="00C92644">
        <w:rPr>
          <w:b/>
          <w:i/>
          <w:sz w:val="22"/>
          <w:szCs w:val="22"/>
        </w:rPr>
        <w:t>Caso de Negocio</w:t>
      </w:r>
      <w:r w:rsidR="003F1AE5">
        <w:rPr>
          <w:b/>
          <w:i/>
          <w:sz w:val="22"/>
          <w:szCs w:val="22"/>
        </w:rPr>
        <w:t xml:space="preserve"> </w:t>
      </w:r>
      <w:r w:rsidR="003F1AE5" w:rsidRPr="003F1AE5">
        <w:rPr>
          <w:b/>
          <w:sz w:val="22"/>
          <w:szCs w:val="22"/>
        </w:rPr>
        <w:t>para su discusión en clase</w:t>
      </w:r>
      <w:r w:rsidRPr="002B171C">
        <w:rPr>
          <w:sz w:val="22"/>
          <w:szCs w:val="22"/>
        </w:rPr>
        <w:t>, l</w:t>
      </w:r>
      <w:r w:rsidR="00CC6501" w:rsidRPr="002B171C">
        <w:rPr>
          <w:sz w:val="22"/>
          <w:szCs w:val="22"/>
        </w:rPr>
        <w:t>os alumnos deben:</w:t>
      </w:r>
    </w:p>
    <w:p w:rsidR="00CC6501" w:rsidRPr="002B171C" w:rsidRDefault="00CC6501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Aplicar</w:t>
      </w:r>
      <w:r w:rsidRPr="00080AC3">
        <w:rPr>
          <w:i/>
          <w:sz w:val="22"/>
          <w:szCs w:val="22"/>
        </w:rPr>
        <w:t xml:space="preserve"> conceptos y herramientas de </w:t>
      </w:r>
      <w:r w:rsidR="009F56D4" w:rsidRPr="00080AC3">
        <w:rPr>
          <w:i/>
          <w:sz w:val="22"/>
          <w:szCs w:val="22"/>
        </w:rPr>
        <w:t>análisis</w:t>
      </w:r>
      <w:r w:rsidRPr="00080AC3">
        <w:rPr>
          <w:i/>
          <w:sz w:val="22"/>
          <w:szCs w:val="22"/>
        </w:rPr>
        <w:t xml:space="preserve"> estratégico</w:t>
      </w:r>
      <w:r w:rsidRPr="002B171C">
        <w:rPr>
          <w:sz w:val="22"/>
          <w:szCs w:val="22"/>
        </w:rPr>
        <w:t xml:space="preserve"> </w:t>
      </w:r>
      <w:r w:rsidR="00080AC3">
        <w:rPr>
          <w:sz w:val="22"/>
          <w:szCs w:val="22"/>
        </w:rPr>
        <w:t>durante la preparación</w:t>
      </w:r>
      <w:r w:rsidRPr="002B171C">
        <w:rPr>
          <w:sz w:val="22"/>
          <w:szCs w:val="22"/>
        </w:rPr>
        <w:t xml:space="preserve"> </w:t>
      </w:r>
      <w:r w:rsidR="00080AC3">
        <w:rPr>
          <w:sz w:val="22"/>
          <w:szCs w:val="22"/>
        </w:rPr>
        <w:t>d</w:t>
      </w:r>
      <w:r w:rsidRPr="002B171C">
        <w:rPr>
          <w:sz w:val="22"/>
          <w:szCs w:val="22"/>
        </w:rPr>
        <w:t xml:space="preserve">el </w:t>
      </w:r>
      <w:r w:rsidR="00E90A9F" w:rsidRPr="00C92644">
        <w:rPr>
          <w:b/>
          <w:i/>
          <w:sz w:val="22"/>
          <w:szCs w:val="22"/>
        </w:rPr>
        <w:t>Caso de Negocio</w:t>
      </w:r>
      <w:r w:rsidR="00E90A9F" w:rsidRPr="002B171C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para su </w:t>
      </w:r>
      <w:r w:rsidR="00EB6BD2">
        <w:rPr>
          <w:sz w:val="22"/>
          <w:szCs w:val="22"/>
        </w:rPr>
        <w:t>discusión</w:t>
      </w:r>
      <w:r w:rsidRPr="002B171C">
        <w:rPr>
          <w:sz w:val="22"/>
          <w:szCs w:val="22"/>
        </w:rPr>
        <w:t xml:space="preserve"> en clase</w:t>
      </w:r>
      <w:r w:rsidR="00432FB1" w:rsidRPr="002B171C">
        <w:rPr>
          <w:sz w:val="22"/>
          <w:szCs w:val="22"/>
        </w:rPr>
        <w:t>.</w:t>
      </w:r>
    </w:p>
    <w:p w:rsidR="00CC6501" w:rsidRPr="002B171C" w:rsidRDefault="00CC6501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Adoptar</w:t>
      </w:r>
      <w:r w:rsidR="00080AC3" w:rsidRPr="00080AC3">
        <w:rPr>
          <w:i/>
          <w:sz w:val="22"/>
          <w:szCs w:val="22"/>
        </w:rPr>
        <w:t xml:space="preserve"> </w:t>
      </w:r>
      <w:r w:rsidRPr="00080AC3">
        <w:rPr>
          <w:i/>
          <w:sz w:val="22"/>
          <w:szCs w:val="22"/>
        </w:rPr>
        <w:t>una postura</w:t>
      </w:r>
      <w:r w:rsidRPr="002B171C">
        <w:rPr>
          <w:sz w:val="22"/>
          <w:szCs w:val="22"/>
        </w:rPr>
        <w:t xml:space="preserve"> sobre la problemática bajo análisis – y más aún sobre la “</w:t>
      </w:r>
      <w:r w:rsidRPr="002B171C">
        <w:rPr>
          <w:i/>
          <w:sz w:val="22"/>
          <w:szCs w:val="22"/>
        </w:rPr>
        <w:t>soluciomática”</w:t>
      </w:r>
      <w:r w:rsidRPr="002B171C">
        <w:rPr>
          <w:sz w:val="22"/>
          <w:szCs w:val="22"/>
        </w:rPr>
        <w:t xml:space="preserve"> que proponen – </w:t>
      </w:r>
      <w:r w:rsidRPr="00080AC3">
        <w:rPr>
          <w:sz w:val="22"/>
          <w:szCs w:val="22"/>
        </w:rPr>
        <w:t>y</w:t>
      </w:r>
      <w:r w:rsidRPr="00080AC3">
        <w:rPr>
          <w:i/>
          <w:sz w:val="22"/>
          <w:szCs w:val="22"/>
        </w:rPr>
        <w:t xml:space="preserve"> </w:t>
      </w:r>
      <w:r w:rsidRPr="00080AC3">
        <w:rPr>
          <w:b/>
          <w:i/>
          <w:sz w:val="22"/>
          <w:szCs w:val="22"/>
        </w:rPr>
        <w:t>apoyarla</w:t>
      </w:r>
      <w:r w:rsidRPr="002B171C">
        <w:rPr>
          <w:sz w:val="22"/>
          <w:szCs w:val="22"/>
        </w:rPr>
        <w:t xml:space="preserve"> con análisis objetivos e investigaciones externas a</w:t>
      </w:r>
      <w:r w:rsidR="00083B30" w:rsidRPr="002B171C">
        <w:rPr>
          <w:sz w:val="22"/>
          <w:szCs w:val="22"/>
        </w:rPr>
        <w:t xml:space="preserve">l </w:t>
      </w:r>
      <w:r w:rsidR="00EB6BD2">
        <w:rPr>
          <w:sz w:val="22"/>
          <w:szCs w:val="22"/>
        </w:rPr>
        <w:t>discutir</w:t>
      </w:r>
      <w:r w:rsidR="00083B30" w:rsidRPr="002B171C">
        <w:rPr>
          <w:sz w:val="22"/>
          <w:szCs w:val="22"/>
        </w:rPr>
        <w:t xml:space="preserve"> </w:t>
      </w:r>
      <w:r w:rsidR="00E90A9F">
        <w:rPr>
          <w:sz w:val="22"/>
          <w:szCs w:val="22"/>
        </w:rPr>
        <w:t>el</w:t>
      </w:r>
      <w:r w:rsidR="00083B30" w:rsidRPr="002B171C">
        <w:rPr>
          <w:sz w:val="22"/>
          <w:szCs w:val="22"/>
        </w:rPr>
        <w:t xml:space="preserve"> </w:t>
      </w:r>
      <w:r w:rsidR="0021369A" w:rsidRPr="0021369A">
        <w:rPr>
          <w:b/>
          <w:i/>
          <w:sz w:val="22"/>
          <w:szCs w:val="22"/>
        </w:rPr>
        <w:t>Caso de Negocio</w:t>
      </w:r>
      <w:r w:rsidRPr="002B171C">
        <w:rPr>
          <w:sz w:val="22"/>
          <w:szCs w:val="22"/>
        </w:rPr>
        <w:t>.</w:t>
      </w:r>
    </w:p>
    <w:p w:rsidR="00E90A9F" w:rsidRPr="00FD1F96" w:rsidRDefault="00E90A9F" w:rsidP="00FD1F96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Mantener</w:t>
      </w:r>
      <w:r w:rsidRPr="00080AC3">
        <w:rPr>
          <w:i/>
          <w:sz w:val="22"/>
          <w:szCs w:val="22"/>
        </w:rPr>
        <w:t xml:space="preserve"> en todo</w:t>
      </w:r>
      <w:r>
        <w:rPr>
          <w:sz w:val="22"/>
          <w:szCs w:val="22"/>
        </w:rPr>
        <w:t xml:space="preserve"> momento una </w:t>
      </w:r>
      <w:r w:rsidRPr="00080AC3">
        <w:rPr>
          <w:i/>
          <w:sz w:val="22"/>
          <w:szCs w:val="22"/>
        </w:rPr>
        <w:t>predisposición al diálogo</w:t>
      </w:r>
      <w:r>
        <w:rPr>
          <w:sz w:val="22"/>
          <w:szCs w:val="22"/>
        </w:rPr>
        <w:t xml:space="preserve"> y al </w:t>
      </w:r>
      <w:r w:rsidRPr="00080AC3">
        <w:rPr>
          <w:i/>
          <w:sz w:val="22"/>
          <w:szCs w:val="22"/>
        </w:rPr>
        <w:t>contraste “civilizado” de opiniones</w:t>
      </w:r>
      <w:r>
        <w:rPr>
          <w:sz w:val="22"/>
          <w:szCs w:val="22"/>
        </w:rPr>
        <w:t>.</w:t>
      </w:r>
    </w:p>
    <w:p w:rsidR="00432FB1" w:rsidRPr="002B171C" w:rsidRDefault="00FD1F96" w:rsidP="00FD1F96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Utilizar</w:t>
      </w:r>
      <w:r w:rsidR="00CC6501" w:rsidRPr="002B171C">
        <w:rPr>
          <w:sz w:val="22"/>
          <w:szCs w:val="22"/>
        </w:rPr>
        <w:t xml:space="preserve"> </w:t>
      </w:r>
      <w:r w:rsidR="00CC6501" w:rsidRPr="0021369A">
        <w:rPr>
          <w:i/>
          <w:sz w:val="22"/>
          <w:szCs w:val="22"/>
        </w:rPr>
        <w:t>argumentos</w:t>
      </w:r>
      <w:r w:rsidR="00CC6501" w:rsidRPr="002B171C">
        <w:rPr>
          <w:sz w:val="22"/>
          <w:szCs w:val="22"/>
        </w:rPr>
        <w:t xml:space="preserve"> y </w:t>
      </w:r>
      <w:r w:rsidR="00432FB1" w:rsidRPr="003F2776">
        <w:rPr>
          <w:b/>
          <w:i/>
          <w:color w:val="0033CC"/>
          <w:sz w:val="22"/>
          <w:szCs w:val="22"/>
        </w:rPr>
        <w:t>adoptar</w:t>
      </w:r>
      <w:r w:rsidR="00432FB1" w:rsidRPr="002B171C">
        <w:rPr>
          <w:sz w:val="22"/>
          <w:szCs w:val="22"/>
        </w:rPr>
        <w:t xml:space="preserve"> </w:t>
      </w:r>
      <w:r w:rsidR="00432FB1" w:rsidRPr="0021369A">
        <w:rPr>
          <w:i/>
          <w:sz w:val="22"/>
          <w:szCs w:val="22"/>
        </w:rPr>
        <w:t>posturas</w:t>
      </w:r>
      <w:r w:rsidR="00432FB1" w:rsidRPr="002B171C">
        <w:rPr>
          <w:sz w:val="22"/>
          <w:szCs w:val="22"/>
        </w:rPr>
        <w:t xml:space="preserve"> que se puedan defender.</w:t>
      </w:r>
    </w:p>
    <w:p w:rsidR="00432FB1" w:rsidRPr="002B171C" w:rsidRDefault="00432FB1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Apoyar</w:t>
      </w:r>
      <w:r w:rsidRPr="002B171C">
        <w:rPr>
          <w:sz w:val="22"/>
          <w:szCs w:val="22"/>
        </w:rPr>
        <w:t xml:space="preserve"> sus </w:t>
      </w:r>
      <w:r w:rsidRPr="0021369A">
        <w:rPr>
          <w:i/>
          <w:sz w:val="22"/>
          <w:szCs w:val="22"/>
        </w:rPr>
        <w:t>opiniones</w:t>
      </w:r>
      <w:r w:rsidRPr="002B171C">
        <w:rPr>
          <w:sz w:val="22"/>
          <w:szCs w:val="22"/>
        </w:rPr>
        <w:t xml:space="preserve"> y </w:t>
      </w:r>
      <w:r w:rsidRPr="0021369A">
        <w:rPr>
          <w:i/>
          <w:sz w:val="22"/>
          <w:szCs w:val="22"/>
        </w:rPr>
        <w:t>juicios</w:t>
      </w:r>
      <w:r w:rsidRPr="002B171C">
        <w:rPr>
          <w:sz w:val="22"/>
          <w:szCs w:val="22"/>
        </w:rPr>
        <w:t xml:space="preserve"> con hechos, razones y evidencias.</w:t>
      </w:r>
    </w:p>
    <w:p w:rsidR="00432FB1" w:rsidRPr="002B171C" w:rsidRDefault="00432FB1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Presentar</w:t>
      </w:r>
      <w:r w:rsidRPr="002B171C">
        <w:rPr>
          <w:sz w:val="22"/>
          <w:szCs w:val="22"/>
        </w:rPr>
        <w:t xml:space="preserve"> sus </w:t>
      </w:r>
      <w:r w:rsidRPr="0021369A">
        <w:rPr>
          <w:i/>
          <w:sz w:val="22"/>
          <w:szCs w:val="22"/>
        </w:rPr>
        <w:t>recomendaciones</w:t>
      </w:r>
      <w:r w:rsidRPr="002B171C">
        <w:rPr>
          <w:sz w:val="22"/>
          <w:szCs w:val="22"/>
        </w:rPr>
        <w:t xml:space="preserve"> a la clase sin temor a la desaprobación.</w:t>
      </w:r>
    </w:p>
    <w:p w:rsidR="00432FB1" w:rsidRPr="002B171C" w:rsidRDefault="00432FB1" w:rsidP="009F56D4">
      <w:pPr>
        <w:pStyle w:val="NormalWeb"/>
        <w:numPr>
          <w:ilvl w:val="0"/>
          <w:numId w:val="25"/>
        </w:numPr>
        <w:spacing w:before="120" w:beforeAutospacing="0" w:after="0" w:afterAutospacing="0"/>
        <w:ind w:left="641" w:hanging="357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Respetar</w:t>
      </w:r>
      <w:r w:rsidRPr="002B171C">
        <w:rPr>
          <w:sz w:val="22"/>
          <w:szCs w:val="22"/>
        </w:rPr>
        <w:t xml:space="preserve"> las </w:t>
      </w:r>
      <w:r w:rsidRPr="0021369A">
        <w:rPr>
          <w:i/>
          <w:sz w:val="22"/>
          <w:szCs w:val="22"/>
        </w:rPr>
        <w:t>ideas</w:t>
      </w:r>
      <w:r w:rsidRPr="002B171C">
        <w:rPr>
          <w:sz w:val="22"/>
          <w:szCs w:val="22"/>
        </w:rPr>
        <w:t xml:space="preserve"> de los demás, pero </w:t>
      </w:r>
      <w:r w:rsidR="00BF1687">
        <w:rPr>
          <w:sz w:val="22"/>
          <w:szCs w:val="22"/>
        </w:rPr>
        <w:t xml:space="preserve">estar </w:t>
      </w:r>
      <w:r w:rsidRPr="002B171C">
        <w:rPr>
          <w:sz w:val="22"/>
          <w:szCs w:val="22"/>
        </w:rPr>
        <w:t xml:space="preserve">dispuestos a </w:t>
      </w:r>
      <w:r w:rsidR="00BF1687" w:rsidRPr="003F2776">
        <w:rPr>
          <w:b/>
          <w:i/>
          <w:color w:val="0033CC"/>
          <w:sz w:val="22"/>
          <w:szCs w:val="22"/>
        </w:rPr>
        <w:t>confrontar</w:t>
      </w:r>
      <w:r w:rsidRPr="002B171C">
        <w:rPr>
          <w:sz w:val="22"/>
          <w:szCs w:val="22"/>
        </w:rPr>
        <w:t xml:space="preserve"> la opinión mayoritaria </w:t>
      </w:r>
      <w:r w:rsidR="00FD748F" w:rsidRPr="002B171C">
        <w:rPr>
          <w:sz w:val="22"/>
          <w:szCs w:val="22"/>
        </w:rPr>
        <w:t>cuando consideren que es factible justificar una mejor postura.</w:t>
      </w:r>
    </w:p>
    <w:p w:rsidR="00E50505" w:rsidRPr="00FE69ED" w:rsidRDefault="00E50505" w:rsidP="005B3B74">
      <w:pPr>
        <w:pStyle w:val="NormalWeb"/>
        <w:spacing w:before="480" w:beforeAutospacing="0" w:after="0" w:afterAutospacing="0" w:line="276" w:lineRule="auto"/>
        <w:jc w:val="both"/>
        <w:rPr>
          <w:b/>
          <w:bCs/>
          <w:color w:val="800000"/>
        </w:rPr>
      </w:pPr>
      <w:r>
        <w:rPr>
          <w:b/>
          <w:bCs/>
          <w:color w:val="800000"/>
        </w:rPr>
        <w:t xml:space="preserve">Veinticinco </w:t>
      </w:r>
      <w:r w:rsidR="00BF1687">
        <w:rPr>
          <w:b/>
          <w:bCs/>
          <w:color w:val="800000"/>
        </w:rPr>
        <w:t>C</w:t>
      </w:r>
      <w:r>
        <w:rPr>
          <w:b/>
          <w:bCs/>
          <w:color w:val="800000"/>
        </w:rPr>
        <w:t xml:space="preserve">onsejos para </w:t>
      </w:r>
      <w:r w:rsidR="00BF1687">
        <w:rPr>
          <w:b/>
          <w:bCs/>
          <w:color w:val="800000"/>
        </w:rPr>
        <w:t>A</w:t>
      </w:r>
      <w:r>
        <w:rPr>
          <w:b/>
          <w:bCs/>
          <w:color w:val="800000"/>
        </w:rPr>
        <w:t xml:space="preserve">lcanzar el </w:t>
      </w:r>
      <w:r w:rsidR="00B623AB">
        <w:rPr>
          <w:b/>
          <w:bCs/>
          <w:color w:val="800000"/>
        </w:rPr>
        <w:t>Éxito</w:t>
      </w:r>
      <w:r>
        <w:rPr>
          <w:b/>
          <w:bCs/>
          <w:color w:val="800000"/>
        </w:rPr>
        <w:t xml:space="preserve"> en el </w:t>
      </w:r>
      <w:r w:rsidR="00BF1687">
        <w:rPr>
          <w:b/>
          <w:bCs/>
          <w:color w:val="800000"/>
        </w:rPr>
        <w:t>A</w:t>
      </w:r>
      <w:r>
        <w:rPr>
          <w:b/>
          <w:bCs/>
          <w:color w:val="800000"/>
        </w:rPr>
        <w:t xml:space="preserve">nálisis de </w:t>
      </w:r>
      <w:r w:rsidR="00611F02">
        <w:rPr>
          <w:b/>
          <w:bCs/>
          <w:color w:val="800000"/>
        </w:rPr>
        <w:t>Ca</w:t>
      </w:r>
      <w:r>
        <w:rPr>
          <w:b/>
          <w:bCs/>
          <w:color w:val="800000"/>
        </w:rPr>
        <w:t xml:space="preserve">sos de </w:t>
      </w:r>
      <w:r w:rsidR="00611F02">
        <w:rPr>
          <w:b/>
          <w:bCs/>
          <w:color w:val="800000"/>
        </w:rPr>
        <w:t>N</w:t>
      </w:r>
      <w:r w:rsidR="0021369A">
        <w:rPr>
          <w:b/>
          <w:bCs/>
          <w:color w:val="800000"/>
        </w:rPr>
        <w:t>egocio</w:t>
      </w:r>
    </w:p>
    <w:p w:rsidR="00E50505" w:rsidRPr="002B171C" w:rsidRDefault="00E50505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Si bien las </w:t>
      </w:r>
      <w:r w:rsidRPr="002B171C">
        <w:rPr>
          <w:i/>
          <w:sz w:val="22"/>
          <w:szCs w:val="22"/>
        </w:rPr>
        <w:t>recomendaciones</w:t>
      </w:r>
      <w:r w:rsidRPr="002B171C">
        <w:rPr>
          <w:sz w:val="22"/>
          <w:szCs w:val="22"/>
        </w:rPr>
        <w:t xml:space="preserve"> precedentes resultan de utilidad al momento de preparar un </w:t>
      </w:r>
      <w:r w:rsidR="009C7F92" w:rsidRPr="0021369A">
        <w:rPr>
          <w:b/>
          <w:i/>
          <w:sz w:val="22"/>
          <w:szCs w:val="22"/>
        </w:rPr>
        <w:t>Caso de Negocio</w:t>
      </w:r>
      <w:r w:rsidRPr="002B171C">
        <w:rPr>
          <w:sz w:val="22"/>
          <w:szCs w:val="22"/>
        </w:rPr>
        <w:t xml:space="preserve">, aquéllos alumnos que deseen </w:t>
      </w:r>
      <w:r w:rsidRPr="00BF1687">
        <w:rPr>
          <w:b/>
          <w:i/>
          <w:sz w:val="22"/>
          <w:szCs w:val="22"/>
        </w:rPr>
        <w:t>alcanzar el éxito</w:t>
      </w:r>
      <w:r w:rsidRPr="002B171C">
        <w:rPr>
          <w:sz w:val="22"/>
          <w:szCs w:val="22"/>
        </w:rPr>
        <w:t xml:space="preserve"> en tal cometido deberían tomar en debida consideración los </w:t>
      </w:r>
      <w:r w:rsidRPr="002B171C">
        <w:rPr>
          <w:b/>
          <w:i/>
          <w:sz w:val="22"/>
          <w:szCs w:val="22"/>
        </w:rPr>
        <w:t>consejos</w:t>
      </w:r>
      <w:r w:rsidRPr="002B171C">
        <w:rPr>
          <w:sz w:val="22"/>
          <w:szCs w:val="22"/>
        </w:rPr>
        <w:t xml:space="preserve"> que a continuación ofrecemos, fruto de más de veinte años de experiencia en la utilización del </w:t>
      </w:r>
      <w:r w:rsidR="00A65445" w:rsidRPr="00BF1687">
        <w:rPr>
          <w:b/>
          <w:i/>
          <w:sz w:val="22"/>
          <w:szCs w:val="22"/>
        </w:rPr>
        <w:t>Método del Caso</w:t>
      </w:r>
      <w:r w:rsidRPr="002B171C">
        <w:rPr>
          <w:sz w:val="22"/>
          <w:szCs w:val="22"/>
        </w:rPr>
        <w:t xml:space="preserve"> a nivel de grado y de pos</w:t>
      </w:r>
      <w:r w:rsidR="00F52777">
        <w:rPr>
          <w:sz w:val="22"/>
          <w:szCs w:val="22"/>
        </w:rPr>
        <w:t>t</w:t>
      </w:r>
      <w:r w:rsidRPr="002B171C">
        <w:rPr>
          <w:sz w:val="22"/>
          <w:szCs w:val="22"/>
        </w:rPr>
        <w:t>grado, a saber: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Considere</w:t>
      </w:r>
      <w:r w:rsidRPr="002B171C">
        <w:rPr>
          <w:sz w:val="22"/>
          <w:szCs w:val="22"/>
        </w:rPr>
        <w:t xml:space="preserve"> a su análisis del </w:t>
      </w:r>
      <w:r w:rsidR="006E5F2E" w:rsidRPr="0021369A">
        <w:rPr>
          <w:b/>
          <w:i/>
          <w:sz w:val="22"/>
          <w:szCs w:val="22"/>
        </w:rPr>
        <w:t>Caso de Negocio</w:t>
      </w:r>
      <w:r w:rsidR="006E5F2E" w:rsidRPr="002B171C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y a su presentación como un producto </w:t>
      </w:r>
      <w:r w:rsidRPr="00BF1687">
        <w:rPr>
          <w:i/>
          <w:sz w:val="22"/>
          <w:szCs w:val="22"/>
        </w:rPr>
        <w:t xml:space="preserve">que debe poseer alguna ventaja competitiva </w:t>
      </w:r>
      <w:r w:rsidRPr="002B171C">
        <w:rPr>
          <w:sz w:val="22"/>
          <w:szCs w:val="22"/>
        </w:rPr>
        <w:t xml:space="preserve">para diferenciarlo de modo favorable de los análisis de </w:t>
      </w:r>
      <w:r w:rsidR="00BF1687">
        <w:rPr>
          <w:sz w:val="22"/>
          <w:szCs w:val="22"/>
        </w:rPr>
        <w:t>los demás</w:t>
      </w:r>
      <w:r w:rsidRPr="002B171C">
        <w:rPr>
          <w:sz w:val="22"/>
          <w:szCs w:val="22"/>
        </w:rPr>
        <w:t xml:space="preserve"> alumnos.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Prepare</w:t>
      </w:r>
      <w:r w:rsidRPr="002B171C">
        <w:rPr>
          <w:sz w:val="22"/>
          <w:szCs w:val="22"/>
        </w:rPr>
        <w:t xml:space="preserve"> su análisis del </w:t>
      </w:r>
      <w:r w:rsidR="006E5F2E" w:rsidRPr="0021369A">
        <w:rPr>
          <w:b/>
          <w:i/>
          <w:sz w:val="22"/>
          <w:szCs w:val="22"/>
        </w:rPr>
        <w:t>Caso de Negocio</w:t>
      </w:r>
      <w:r w:rsidR="006E5F2E" w:rsidRPr="002B171C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antes de la fecha límite a fin de poder dedicar tiempo a la reflexión y la práctica. </w:t>
      </w:r>
      <w:r w:rsidRPr="003F2776">
        <w:rPr>
          <w:b/>
          <w:i/>
          <w:color w:val="0033CC"/>
          <w:sz w:val="22"/>
          <w:szCs w:val="22"/>
        </w:rPr>
        <w:t>No deje</w:t>
      </w:r>
      <w:r w:rsidRPr="002B171C">
        <w:rPr>
          <w:sz w:val="22"/>
          <w:szCs w:val="22"/>
        </w:rPr>
        <w:t xml:space="preserve"> las cosas para último momento.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lastRenderedPageBreak/>
        <w:t>Haga</w:t>
      </w:r>
      <w:r w:rsidRPr="002B171C">
        <w:rPr>
          <w:sz w:val="22"/>
          <w:szCs w:val="22"/>
        </w:rPr>
        <w:t xml:space="preserve"> que alguien lea y critique su trabajo varios días antes del plazo de presentación.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Desarrolle</w:t>
      </w:r>
      <w:r w:rsidRPr="002B171C">
        <w:rPr>
          <w:sz w:val="22"/>
          <w:szCs w:val="22"/>
        </w:rPr>
        <w:t xml:space="preserve"> una mente crítica, </w:t>
      </w:r>
      <w:r w:rsidRPr="003F2776">
        <w:rPr>
          <w:b/>
          <w:i/>
          <w:color w:val="0033CC"/>
          <w:sz w:val="22"/>
          <w:szCs w:val="22"/>
        </w:rPr>
        <w:t>cuestionándose</w:t>
      </w:r>
      <w:r w:rsidRPr="002B171C">
        <w:rPr>
          <w:sz w:val="22"/>
          <w:szCs w:val="22"/>
        </w:rPr>
        <w:t xml:space="preserve"> siempre las suposiciones y afirmaciones propias y las ajenas; </w:t>
      </w:r>
      <w:r w:rsidRPr="003F2776">
        <w:rPr>
          <w:b/>
          <w:i/>
          <w:color w:val="0033CC"/>
          <w:sz w:val="22"/>
          <w:szCs w:val="22"/>
        </w:rPr>
        <w:t>responda</w:t>
      </w:r>
      <w:r w:rsidRPr="002B171C">
        <w:rPr>
          <w:sz w:val="22"/>
          <w:szCs w:val="22"/>
        </w:rPr>
        <w:t xml:space="preserve"> a las preguntas fundamentales: </w:t>
      </w:r>
      <w:r w:rsidRPr="002B171C">
        <w:rPr>
          <w:i/>
          <w:sz w:val="22"/>
          <w:szCs w:val="22"/>
        </w:rPr>
        <w:t>qué, por qué, cuándo, dónde, quién y cómo</w:t>
      </w:r>
      <w:r w:rsidRPr="002B171C">
        <w:rPr>
          <w:sz w:val="22"/>
          <w:szCs w:val="22"/>
        </w:rPr>
        <w:t>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Apoye</w:t>
      </w:r>
      <w:r w:rsidRPr="002B171C">
        <w:rPr>
          <w:sz w:val="22"/>
          <w:szCs w:val="22"/>
        </w:rPr>
        <w:t xml:space="preserve"> sus razonamientos y juicios con datos basados en </w:t>
      </w:r>
      <w:r w:rsidRPr="006E5F2E">
        <w:rPr>
          <w:i/>
          <w:sz w:val="22"/>
          <w:szCs w:val="22"/>
        </w:rPr>
        <w:t>hechos</w:t>
      </w:r>
      <w:r w:rsidRPr="002B171C">
        <w:rPr>
          <w:sz w:val="22"/>
          <w:szCs w:val="22"/>
        </w:rPr>
        <w:t xml:space="preserve"> siempre que sea posible.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Mantenga</w:t>
      </w:r>
      <w:r w:rsidRPr="002B171C">
        <w:rPr>
          <w:sz w:val="22"/>
          <w:szCs w:val="22"/>
        </w:rPr>
        <w:t xml:space="preserve"> una actitud positiva hacia la clase, trabajando </w:t>
      </w:r>
      <w:r w:rsidRPr="002B171C">
        <w:rPr>
          <w:b/>
          <w:i/>
          <w:sz w:val="22"/>
          <w:szCs w:val="22"/>
        </w:rPr>
        <w:t>con</w:t>
      </w:r>
      <w:r w:rsidRPr="002B171C">
        <w:rPr>
          <w:sz w:val="22"/>
          <w:szCs w:val="22"/>
        </w:rPr>
        <w:t xml:space="preserve"> los problemas en vez de luchar </w:t>
      </w:r>
      <w:r w:rsidRPr="002B171C">
        <w:rPr>
          <w:b/>
          <w:i/>
          <w:sz w:val="22"/>
          <w:szCs w:val="22"/>
        </w:rPr>
        <w:t>contra</w:t>
      </w:r>
      <w:r w:rsidRPr="002B171C">
        <w:rPr>
          <w:sz w:val="22"/>
          <w:szCs w:val="22"/>
        </w:rPr>
        <w:t xml:space="preserve"> ellos.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Manténgase</w:t>
      </w:r>
      <w:r w:rsidRPr="002B171C">
        <w:rPr>
          <w:sz w:val="22"/>
          <w:szCs w:val="22"/>
        </w:rPr>
        <w:t xml:space="preserve"> en sintonía con su profesor y </w:t>
      </w:r>
      <w:r w:rsidRPr="003F2776">
        <w:rPr>
          <w:b/>
          <w:i/>
          <w:color w:val="0033CC"/>
          <w:sz w:val="22"/>
          <w:szCs w:val="22"/>
        </w:rPr>
        <w:t>comprenda</w:t>
      </w:r>
      <w:r w:rsidRPr="002B171C">
        <w:rPr>
          <w:sz w:val="22"/>
          <w:szCs w:val="22"/>
        </w:rPr>
        <w:t xml:space="preserve"> sus valores y expectativas.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Desarrolle</w:t>
      </w:r>
      <w:r w:rsidRPr="002B171C">
        <w:rPr>
          <w:sz w:val="22"/>
          <w:szCs w:val="22"/>
        </w:rPr>
        <w:t xml:space="preserve"> un espíritu de cooperación que modere la competencia en el trabajo en equipo.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Critique</w:t>
      </w:r>
      <w:r w:rsidRPr="002B171C">
        <w:rPr>
          <w:sz w:val="22"/>
          <w:szCs w:val="22"/>
        </w:rPr>
        <w:t xml:space="preserve"> de manera constructiva el trabajo de los demás integrantes de su equipo; </w:t>
      </w:r>
      <w:r w:rsidRPr="003F2776">
        <w:rPr>
          <w:b/>
          <w:i/>
          <w:color w:val="0033CC"/>
          <w:sz w:val="22"/>
          <w:szCs w:val="22"/>
        </w:rPr>
        <w:t>escuche</w:t>
      </w:r>
      <w:r w:rsidRPr="002B171C">
        <w:rPr>
          <w:sz w:val="22"/>
          <w:szCs w:val="22"/>
        </w:rPr>
        <w:t xml:space="preserve"> con atención y </w:t>
      </w:r>
      <w:r w:rsidRPr="003F2776">
        <w:rPr>
          <w:b/>
          <w:i/>
          <w:color w:val="0033CC"/>
          <w:sz w:val="22"/>
          <w:szCs w:val="22"/>
        </w:rPr>
        <w:t>haga</w:t>
      </w:r>
      <w:r w:rsidRPr="002B171C">
        <w:rPr>
          <w:sz w:val="22"/>
          <w:szCs w:val="22"/>
        </w:rPr>
        <w:t xml:space="preserve"> su aporte; </w:t>
      </w:r>
      <w:r w:rsidRPr="003F2776">
        <w:rPr>
          <w:b/>
          <w:i/>
          <w:color w:val="0033CC"/>
          <w:sz w:val="22"/>
          <w:szCs w:val="22"/>
        </w:rPr>
        <w:t>no intente</w:t>
      </w:r>
      <w:r w:rsidRPr="002B171C">
        <w:rPr>
          <w:sz w:val="22"/>
          <w:szCs w:val="22"/>
        </w:rPr>
        <w:t xml:space="preserve"> imponerse en </w:t>
      </w:r>
      <w:r w:rsidR="00EB6BD2">
        <w:rPr>
          <w:sz w:val="22"/>
          <w:szCs w:val="22"/>
        </w:rPr>
        <w:t>las discusiones</w:t>
      </w:r>
      <w:r w:rsidRPr="002B171C">
        <w:rPr>
          <w:sz w:val="22"/>
          <w:szCs w:val="22"/>
        </w:rPr>
        <w:t>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Realice</w:t>
      </w:r>
      <w:r w:rsidRPr="002B171C">
        <w:rPr>
          <w:sz w:val="22"/>
          <w:szCs w:val="22"/>
        </w:rPr>
        <w:t xml:space="preserve"> esfuerzos especiales para conocer a los integrantes de su equipo y relacionarse fluidamente con ellos, ya que esto conduce a una mayor apertura y comunicación que facilita el intercambio de ideas.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Aproveche</w:t>
      </w:r>
      <w:r w:rsidRPr="002B171C">
        <w:rPr>
          <w:sz w:val="22"/>
          <w:szCs w:val="22"/>
        </w:rPr>
        <w:t xml:space="preserve"> los puntos fuertes de cada integrante del equipo de trabajo; </w:t>
      </w:r>
      <w:r w:rsidRPr="003F2776">
        <w:rPr>
          <w:b/>
          <w:i/>
          <w:color w:val="0033CC"/>
          <w:sz w:val="22"/>
          <w:szCs w:val="22"/>
        </w:rPr>
        <w:t>ofrezca</w:t>
      </w:r>
      <w:r w:rsidRPr="002B171C">
        <w:rPr>
          <w:sz w:val="22"/>
          <w:szCs w:val="22"/>
        </w:rPr>
        <w:t xml:space="preserve"> su colaboración en las áreas que usted domina mejor.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Establezca</w:t>
      </w:r>
      <w:r w:rsidRPr="002B171C">
        <w:rPr>
          <w:sz w:val="22"/>
          <w:szCs w:val="22"/>
        </w:rPr>
        <w:t xml:space="preserve"> metas para usted y su equipo y </w:t>
      </w:r>
      <w:r w:rsidRPr="003F2776">
        <w:rPr>
          <w:b/>
          <w:i/>
          <w:color w:val="0033CC"/>
          <w:sz w:val="22"/>
          <w:szCs w:val="22"/>
        </w:rPr>
        <w:t>administre</w:t>
      </w:r>
      <w:r w:rsidRPr="002B171C">
        <w:rPr>
          <w:sz w:val="22"/>
          <w:szCs w:val="22"/>
        </w:rPr>
        <w:t xml:space="preserve"> su tiempo para lograrlas.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La flexibilidad y la adaptación son claves para el éxito; </w:t>
      </w:r>
      <w:r w:rsidRPr="003F2776">
        <w:rPr>
          <w:b/>
          <w:i/>
          <w:color w:val="0033CC"/>
          <w:sz w:val="22"/>
          <w:szCs w:val="22"/>
        </w:rPr>
        <w:t>sea</w:t>
      </w:r>
      <w:r w:rsidRPr="0076682B">
        <w:rPr>
          <w:b/>
          <w:i/>
          <w:color w:val="984806"/>
          <w:sz w:val="22"/>
          <w:szCs w:val="22"/>
        </w:rPr>
        <w:t xml:space="preserve"> </w:t>
      </w:r>
      <w:r w:rsidRPr="0076682B">
        <w:rPr>
          <w:sz w:val="22"/>
          <w:szCs w:val="22"/>
        </w:rPr>
        <w:t>creativo</w:t>
      </w:r>
      <w:r w:rsidRPr="002B171C">
        <w:rPr>
          <w:sz w:val="22"/>
          <w:szCs w:val="22"/>
        </w:rPr>
        <w:t xml:space="preserve"> e innovador durante su análisis del caso. 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Esté preparado</w:t>
      </w:r>
      <w:r w:rsidRPr="002B171C">
        <w:rPr>
          <w:sz w:val="22"/>
          <w:szCs w:val="22"/>
        </w:rPr>
        <w:t xml:space="preserve"> para trabajar duro, pues habrá momentos en que deberá trabajar más de la cuenta. </w:t>
      </w:r>
      <w:r w:rsidRPr="003F2776">
        <w:rPr>
          <w:b/>
          <w:i/>
          <w:color w:val="0033CC"/>
          <w:sz w:val="22"/>
          <w:szCs w:val="22"/>
        </w:rPr>
        <w:t>Acéptelo</w:t>
      </w:r>
      <w:r w:rsidRPr="002B171C">
        <w:rPr>
          <w:sz w:val="22"/>
          <w:szCs w:val="22"/>
        </w:rPr>
        <w:t xml:space="preserve"> de buen grado y </w:t>
      </w:r>
      <w:r w:rsidRPr="003F2776">
        <w:rPr>
          <w:b/>
          <w:i/>
          <w:color w:val="0033CC"/>
          <w:sz w:val="22"/>
          <w:szCs w:val="22"/>
        </w:rPr>
        <w:t>haga</w:t>
      </w:r>
      <w:r w:rsidRPr="002B171C">
        <w:rPr>
          <w:sz w:val="22"/>
          <w:szCs w:val="22"/>
        </w:rPr>
        <w:t xml:space="preserve"> lo necesario para impulsar a su equipo.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Un objetivo fundamental del análisis del </w:t>
      </w:r>
      <w:r w:rsidR="006E5F2E" w:rsidRPr="0021369A">
        <w:rPr>
          <w:b/>
          <w:i/>
          <w:sz w:val="22"/>
          <w:szCs w:val="22"/>
        </w:rPr>
        <w:t>Caso de Negocio</w:t>
      </w:r>
      <w:r w:rsidR="006E5F2E" w:rsidRPr="002B171C">
        <w:rPr>
          <w:sz w:val="22"/>
          <w:szCs w:val="22"/>
        </w:rPr>
        <w:t xml:space="preserve"> </w:t>
      </w:r>
      <w:r w:rsidRPr="002B171C">
        <w:rPr>
          <w:sz w:val="22"/>
          <w:szCs w:val="22"/>
        </w:rPr>
        <w:t xml:space="preserve">es mejorar su habilidad para pensar y discernir con claridad en situaciones ambiguas y confusas; </w:t>
      </w:r>
      <w:r w:rsidRPr="003F2776">
        <w:rPr>
          <w:b/>
          <w:i/>
          <w:color w:val="0033CC"/>
          <w:sz w:val="22"/>
          <w:szCs w:val="22"/>
        </w:rPr>
        <w:t>no se frustre</w:t>
      </w:r>
      <w:r w:rsidRPr="002B171C">
        <w:rPr>
          <w:sz w:val="22"/>
          <w:szCs w:val="22"/>
        </w:rPr>
        <w:t xml:space="preserve"> si no encuentra la respuesta más adecuada.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No confunda</w:t>
      </w:r>
      <w:r w:rsidRPr="002B171C">
        <w:rPr>
          <w:sz w:val="22"/>
          <w:szCs w:val="22"/>
        </w:rPr>
        <w:t xml:space="preserve"> los síntomas con las causas; </w:t>
      </w:r>
      <w:r w:rsidRPr="003F2776">
        <w:rPr>
          <w:b/>
          <w:i/>
          <w:color w:val="0033CC"/>
          <w:sz w:val="22"/>
          <w:szCs w:val="22"/>
        </w:rPr>
        <w:t>no arribe</w:t>
      </w:r>
      <w:r w:rsidRPr="002B171C">
        <w:rPr>
          <w:sz w:val="22"/>
          <w:szCs w:val="22"/>
        </w:rPr>
        <w:t xml:space="preserve"> a conclusiones en forma prematura; </w:t>
      </w:r>
      <w:r w:rsidRPr="003F2776">
        <w:rPr>
          <w:b/>
          <w:i/>
          <w:color w:val="0033CC"/>
          <w:sz w:val="22"/>
          <w:szCs w:val="22"/>
        </w:rPr>
        <w:t>tenga en cuenta</w:t>
      </w:r>
      <w:r w:rsidRPr="002B171C">
        <w:rPr>
          <w:sz w:val="22"/>
          <w:szCs w:val="22"/>
        </w:rPr>
        <w:t xml:space="preserve"> que la información disponible puede ser </w:t>
      </w:r>
      <w:r w:rsidR="00B3248E">
        <w:rPr>
          <w:sz w:val="22"/>
          <w:szCs w:val="22"/>
        </w:rPr>
        <w:t xml:space="preserve">incompleta, </w:t>
      </w:r>
      <w:r w:rsidRPr="002B171C">
        <w:rPr>
          <w:sz w:val="22"/>
          <w:szCs w:val="22"/>
        </w:rPr>
        <w:t>confusa, conflictiva o errónea.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Trabaje</w:t>
      </w:r>
      <w:r w:rsidRPr="002B171C">
        <w:rPr>
          <w:sz w:val="22"/>
          <w:szCs w:val="22"/>
        </w:rPr>
        <w:t xml:space="preserve"> con ahínco para desarrollar la habilidad de formular estrategias razonables, consistentes y creativas; </w:t>
      </w:r>
      <w:r w:rsidRPr="003F2776">
        <w:rPr>
          <w:b/>
          <w:i/>
          <w:color w:val="0033CC"/>
          <w:sz w:val="22"/>
          <w:szCs w:val="22"/>
        </w:rPr>
        <w:t>póngase</w:t>
      </w:r>
      <w:r w:rsidRPr="002B171C">
        <w:rPr>
          <w:sz w:val="22"/>
          <w:szCs w:val="22"/>
        </w:rPr>
        <w:t xml:space="preserve"> usted mismo en la posición del estratega.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Desarrolle</w:t>
      </w:r>
      <w:r w:rsidRPr="002B171C">
        <w:rPr>
          <w:sz w:val="22"/>
          <w:szCs w:val="22"/>
        </w:rPr>
        <w:t xml:space="preserve"> su confianza usando instrumentos cuantitativos para el análisis; éstos no son difíciles por naturaleza y sólo necesita practicar hasta familiarizarse con ellos.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Cree</w:t>
      </w:r>
      <w:r w:rsidRPr="002B171C">
        <w:rPr>
          <w:sz w:val="22"/>
          <w:szCs w:val="22"/>
        </w:rPr>
        <w:t xml:space="preserve"> un estilo de redacción de análisis del caso que sea directo, asertivo y convincente; </w:t>
      </w:r>
      <w:r w:rsidRPr="003F2776">
        <w:rPr>
          <w:b/>
          <w:i/>
          <w:color w:val="0033CC"/>
          <w:sz w:val="22"/>
          <w:szCs w:val="22"/>
        </w:rPr>
        <w:t>sea</w:t>
      </w:r>
      <w:r w:rsidRPr="002B171C">
        <w:rPr>
          <w:sz w:val="22"/>
          <w:szCs w:val="22"/>
        </w:rPr>
        <w:t xml:space="preserve"> conciso, preciso, fluente y correcto.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3F2776">
        <w:rPr>
          <w:b/>
          <w:i/>
          <w:color w:val="0033CC"/>
          <w:sz w:val="22"/>
          <w:szCs w:val="22"/>
        </w:rPr>
        <w:t>Luche</w:t>
      </w:r>
      <w:r w:rsidRPr="002B171C">
        <w:rPr>
          <w:sz w:val="22"/>
          <w:szCs w:val="22"/>
        </w:rPr>
        <w:t xml:space="preserve"> por lograr la excelencia en la redacción y preparación técnica de su análisis del caso; </w:t>
      </w:r>
      <w:r w:rsidRPr="003F2776">
        <w:rPr>
          <w:b/>
          <w:i/>
          <w:color w:val="0033CC"/>
          <w:sz w:val="22"/>
          <w:szCs w:val="22"/>
        </w:rPr>
        <w:t>elabore</w:t>
      </w:r>
      <w:r w:rsidRPr="002B171C">
        <w:rPr>
          <w:sz w:val="22"/>
          <w:szCs w:val="22"/>
        </w:rPr>
        <w:t xml:space="preserve"> esquemas, tablas, cuadros, diagramas y gráficos.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>Una imagen vale más que mil palabras; una imagen creativa y vistosa le ayudara a obtener una mejor calificación por su trabajo.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C71A5D">
        <w:rPr>
          <w:b/>
          <w:i/>
          <w:color w:val="0033CC"/>
          <w:sz w:val="22"/>
          <w:szCs w:val="22"/>
        </w:rPr>
        <w:t>No</w:t>
      </w:r>
      <w:r w:rsidRPr="0076682B">
        <w:rPr>
          <w:b/>
          <w:i/>
          <w:color w:val="943634"/>
          <w:sz w:val="22"/>
          <w:szCs w:val="22"/>
        </w:rPr>
        <w:t xml:space="preserve"> </w:t>
      </w:r>
      <w:r w:rsidRPr="00C71A5D">
        <w:rPr>
          <w:b/>
          <w:i/>
          <w:color w:val="0033CC"/>
          <w:sz w:val="22"/>
          <w:szCs w:val="22"/>
        </w:rPr>
        <w:t>olvide</w:t>
      </w:r>
      <w:r w:rsidRPr="002B171C">
        <w:rPr>
          <w:sz w:val="22"/>
          <w:szCs w:val="22"/>
        </w:rPr>
        <w:t xml:space="preserve"> que el objetivo es aprender; </w:t>
      </w:r>
      <w:r w:rsidRPr="00C71A5D">
        <w:rPr>
          <w:b/>
          <w:i/>
          <w:color w:val="0033CC"/>
          <w:sz w:val="22"/>
          <w:szCs w:val="22"/>
        </w:rPr>
        <w:t>explore</w:t>
      </w:r>
      <w:r w:rsidRPr="002B171C">
        <w:rPr>
          <w:sz w:val="22"/>
          <w:szCs w:val="22"/>
        </w:rPr>
        <w:t xml:space="preserve"> áreas con las que no está familiarizado, </w:t>
      </w:r>
      <w:r w:rsidRPr="00C71A5D">
        <w:rPr>
          <w:b/>
          <w:i/>
          <w:color w:val="0033CC"/>
          <w:sz w:val="22"/>
          <w:szCs w:val="22"/>
        </w:rPr>
        <w:t>poniendo</w:t>
      </w:r>
      <w:r w:rsidRPr="002B171C">
        <w:rPr>
          <w:sz w:val="22"/>
          <w:szCs w:val="22"/>
        </w:rPr>
        <w:t xml:space="preserve"> especial atención en los detalles.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C71A5D">
        <w:rPr>
          <w:b/>
          <w:i/>
          <w:color w:val="0033CC"/>
          <w:sz w:val="22"/>
          <w:szCs w:val="22"/>
        </w:rPr>
        <w:lastRenderedPageBreak/>
        <w:t>Aprenda</w:t>
      </w:r>
      <w:r w:rsidRPr="002B171C">
        <w:rPr>
          <w:sz w:val="22"/>
          <w:szCs w:val="22"/>
        </w:rPr>
        <w:t xml:space="preserve"> de los errores del pasado; </w:t>
      </w:r>
      <w:r w:rsidRPr="00C71A5D">
        <w:rPr>
          <w:b/>
          <w:i/>
          <w:color w:val="0033CC"/>
          <w:sz w:val="22"/>
          <w:szCs w:val="22"/>
        </w:rPr>
        <w:t>mejore</w:t>
      </w:r>
      <w:r w:rsidRPr="002B171C">
        <w:rPr>
          <w:sz w:val="22"/>
          <w:szCs w:val="22"/>
        </w:rPr>
        <w:t xml:space="preserve"> los aspectos deficientes de sus análisis y presentaciones anteriores.</w:t>
      </w:r>
    </w:p>
    <w:p w:rsidR="00E50505" w:rsidRPr="002B171C" w:rsidRDefault="00E50505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También </w:t>
      </w:r>
      <w:r w:rsidRPr="00C71A5D">
        <w:rPr>
          <w:b/>
          <w:i/>
          <w:color w:val="0033CC"/>
          <w:sz w:val="22"/>
          <w:szCs w:val="22"/>
        </w:rPr>
        <w:t>aprenda</w:t>
      </w:r>
      <w:r w:rsidRPr="002B171C">
        <w:rPr>
          <w:sz w:val="22"/>
          <w:szCs w:val="22"/>
        </w:rPr>
        <w:t xml:space="preserve"> de las observaciones y críticas así como de los abordajes y logros positivos de sus condiscípulos.</w:t>
      </w:r>
    </w:p>
    <w:p w:rsidR="00E50505" w:rsidRPr="002B171C" w:rsidRDefault="006E5F2E" w:rsidP="005B3B74">
      <w:pPr>
        <w:pStyle w:val="NormalWeb"/>
        <w:numPr>
          <w:ilvl w:val="0"/>
          <w:numId w:val="27"/>
        </w:numPr>
        <w:spacing w:before="120" w:beforeAutospacing="0" w:after="0" w:afterAutospacing="0" w:line="276" w:lineRule="auto"/>
        <w:jc w:val="both"/>
        <w:rPr>
          <w:sz w:val="22"/>
          <w:szCs w:val="22"/>
        </w:rPr>
      </w:pPr>
      <w:r w:rsidRPr="00C71A5D">
        <w:rPr>
          <w:b/>
          <w:i/>
          <w:color w:val="0033CC"/>
          <w:sz w:val="22"/>
          <w:szCs w:val="22"/>
        </w:rPr>
        <w:t>Tenga</w:t>
      </w:r>
      <w:r>
        <w:rPr>
          <w:sz w:val="22"/>
          <w:szCs w:val="22"/>
        </w:rPr>
        <w:t xml:space="preserve"> buen sentido del humor; d</w:t>
      </w:r>
      <w:r w:rsidR="00E50505" w:rsidRPr="002B171C">
        <w:rPr>
          <w:sz w:val="22"/>
          <w:szCs w:val="22"/>
        </w:rPr>
        <w:t xml:space="preserve">iviértase siempre que sea posible. El </w:t>
      </w:r>
      <w:r w:rsidR="00E50505" w:rsidRPr="002B171C">
        <w:rPr>
          <w:i/>
          <w:sz w:val="22"/>
          <w:szCs w:val="22"/>
        </w:rPr>
        <w:t xml:space="preserve">análisis del </w:t>
      </w:r>
      <w:r w:rsidRPr="0021369A">
        <w:rPr>
          <w:b/>
          <w:i/>
          <w:sz w:val="22"/>
          <w:szCs w:val="22"/>
        </w:rPr>
        <w:t>Caso de Negocio</w:t>
      </w:r>
      <w:r w:rsidRPr="002B171C">
        <w:rPr>
          <w:sz w:val="22"/>
          <w:szCs w:val="22"/>
        </w:rPr>
        <w:t xml:space="preserve"> </w:t>
      </w:r>
      <w:r w:rsidR="00E50505" w:rsidRPr="002B171C">
        <w:rPr>
          <w:sz w:val="22"/>
          <w:szCs w:val="22"/>
        </w:rPr>
        <w:t xml:space="preserve">se torna en ocasiones frustrante, pero </w:t>
      </w:r>
      <w:r w:rsidR="00E50505" w:rsidRPr="00C71A5D">
        <w:rPr>
          <w:b/>
          <w:i/>
          <w:color w:val="0033CC"/>
          <w:sz w:val="22"/>
          <w:szCs w:val="22"/>
        </w:rPr>
        <w:t>disfrútelo</w:t>
      </w:r>
      <w:r w:rsidR="00E50505" w:rsidRPr="002B171C">
        <w:rPr>
          <w:sz w:val="22"/>
          <w:szCs w:val="22"/>
        </w:rPr>
        <w:t xml:space="preserve"> mientras pueda, ya que muy probablemente pasarán algunos años hasta que vuelva a desempeñar el papel de director general, ¡pero esta </w:t>
      </w:r>
      <w:r w:rsidR="00F52777" w:rsidRPr="002B171C">
        <w:rPr>
          <w:sz w:val="22"/>
          <w:szCs w:val="22"/>
        </w:rPr>
        <w:t>vez en</w:t>
      </w:r>
      <w:r w:rsidR="00E50505" w:rsidRPr="002B171C">
        <w:rPr>
          <w:sz w:val="22"/>
          <w:szCs w:val="22"/>
        </w:rPr>
        <w:t xml:space="preserve"> la vida real!</w:t>
      </w:r>
    </w:p>
    <w:p w:rsidR="00FD748F" w:rsidRPr="002B171C" w:rsidRDefault="00836458" w:rsidP="005B3B74">
      <w:pPr>
        <w:pStyle w:val="NormalWeb"/>
        <w:spacing w:before="600" w:beforeAutospacing="0" w:after="120" w:afterAutospacing="0" w:line="276" w:lineRule="auto"/>
        <w:jc w:val="both"/>
        <w:rPr>
          <w:b/>
          <w:bCs/>
          <w:color w:val="800000"/>
          <w:sz w:val="22"/>
          <w:szCs w:val="22"/>
        </w:rPr>
      </w:pPr>
      <w:r w:rsidRPr="002B171C">
        <w:rPr>
          <w:b/>
          <w:bCs/>
          <w:color w:val="800000"/>
          <w:sz w:val="22"/>
          <w:szCs w:val="22"/>
        </w:rPr>
        <w:t xml:space="preserve">A </w:t>
      </w:r>
      <w:r w:rsidR="003F1AE5">
        <w:rPr>
          <w:b/>
          <w:bCs/>
          <w:color w:val="800000"/>
          <w:sz w:val="22"/>
          <w:szCs w:val="22"/>
        </w:rPr>
        <w:t>M</w:t>
      </w:r>
      <w:r w:rsidRPr="002B171C">
        <w:rPr>
          <w:b/>
          <w:bCs/>
          <w:color w:val="800000"/>
          <w:sz w:val="22"/>
          <w:szCs w:val="22"/>
        </w:rPr>
        <w:t xml:space="preserve">odo de </w:t>
      </w:r>
      <w:r w:rsidR="003F1AE5">
        <w:rPr>
          <w:b/>
          <w:bCs/>
          <w:color w:val="800000"/>
          <w:sz w:val="22"/>
          <w:szCs w:val="22"/>
        </w:rPr>
        <w:t>C</w:t>
      </w:r>
      <w:r w:rsidRPr="002B171C">
        <w:rPr>
          <w:b/>
          <w:bCs/>
          <w:color w:val="800000"/>
          <w:sz w:val="22"/>
          <w:szCs w:val="22"/>
        </w:rPr>
        <w:t>onclusión</w:t>
      </w:r>
    </w:p>
    <w:p w:rsidR="004A7D62" w:rsidRPr="002B171C" w:rsidRDefault="004636CB" w:rsidP="005B3B74">
      <w:pPr>
        <w:pStyle w:val="NormalWeb"/>
        <w:numPr>
          <w:ilvl w:val="0"/>
          <w:numId w:val="25"/>
        </w:numPr>
        <w:spacing w:beforeAutospacing="0" w:after="0" w:afterAutospacing="0" w:line="276" w:lineRule="auto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El </w:t>
      </w:r>
      <w:r w:rsidR="00F52777" w:rsidRPr="0076682B">
        <w:rPr>
          <w:b/>
          <w:i/>
          <w:sz w:val="22"/>
          <w:szCs w:val="22"/>
        </w:rPr>
        <w:t>estudio</w:t>
      </w:r>
      <w:r w:rsidRPr="0076682B">
        <w:rPr>
          <w:b/>
          <w:i/>
          <w:sz w:val="22"/>
          <w:szCs w:val="22"/>
        </w:rPr>
        <w:t xml:space="preserve"> de</w:t>
      </w:r>
      <w:r w:rsidRPr="002B171C">
        <w:rPr>
          <w:sz w:val="22"/>
          <w:szCs w:val="22"/>
        </w:rPr>
        <w:t xml:space="preserve"> </w:t>
      </w:r>
      <w:r w:rsidR="0021369A" w:rsidRPr="00724BFA">
        <w:rPr>
          <w:b/>
          <w:i/>
          <w:sz w:val="22"/>
          <w:szCs w:val="22"/>
        </w:rPr>
        <w:t>Casos de Negocio</w:t>
      </w:r>
      <w:r w:rsidR="00E31B90" w:rsidRPr="002B171C">
        <w:rPr>
          <w:sz w:val="22"/>
          <w:szCs w:val="22"/>
        </w:rPr>
        <w:t xml:space="preserve"> ofrece la oportunidad de aprender más sobre uno mismo, los colegas, el gerenciamiento estratégico y el proceso de toma de decisio</w:t>
      </w:r>
      <w:r w:rsidR="00836458" w:rsidRPr="002B171C">
        <w:rPr>
          <w:sz w:val="22"/>
          <w:szCs w:val="22"/>
        </w:rPr>
        <w:t>nes en las empresas.</w:t>
      </w:r>
    </w:p>
    <w:p w:rsidR="00FD748F" w:rsidRPr="002B171C" w:rsidRDefault="00836458" w:rsidP="005B3B74">
      <w:pPr>
        <w:pStyle w:val="NormalWeb"/>
        <w:numPr>
          <w:ilvl w:val="0"/>
          <w:numId w:val="25"/>
        </w:numPr>
        <w:spacing w:beforeAutospacing="0" w:after="0" w:afterAutospacing="0" w:line="276" w:lineRule="auto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Las </w:t>
      </w:r>
      <w:r w:rsidRPr="0076682B">
        <w:rPr>
          <w:b/>
          <w:i/>
          <w:sz w:val="22"/>
          <w:szCs w:val="22"/>
        </w:rPr>
        <w:t>recompensas</w:t>
      </w:r>
      <w:r w:rsidRPr="002B171C">
        <w:rPr>
          <w:sz w:val="22"/>
          <w:szCs w:val="22"/>
        </w:rPr>
        <w:t xml:space="preserve"> de esta experiencia dependerán del esfuerzo del alumno, </w:t>
      </w:r>
      <w:r w:rsidR="004A7D62" w:rsidRPr="002B171C">
        <w:rPr>
          <w:sz w:val="22"/>
          <w:szCs w:val="22"/>
        </w:rPr>
        <w:t xml:space="preserve">razón por la cual </w:t>
      </w:r>
      <w:r w:rsidRPr="002B171C">
        <w:rPr>
          <w:sz w:val="22"/>
          <w:szCs w:val="22"/>
        </w:rPr>
        <w:t>es necesario realizar un buen trabajo.</w:t>
      </w:r>
    </w:p>
    <w:p w:rsidR="00836458" w:rsidRPr="002B171C" w:rsidRDefault="00EB6BD2" w:rsidP="005B3B74">
      <w:pPr>
        <w:pStyle w:val="NormalWeb"/>
        <w:numPr>
          <w:ilvl w:val="0"/>
          <w:numId w:val="25"/>
        </w:numPr>
        <w:spacing w:beforeAutospacing="0" w:after="0" w:afterAutospacing="0" w:line="276" w:lineRule="auto"/>
        <w:ind w:left="641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Pr="00724BFA">
        <w:rPr>
          <w:b/>
          <w:i/>
          <w:sz w:val="22"/>
          <w:szCs w:val="22"/>
        </w:rPr>
        <w:t>discusión</w:t>
      </w:r>
      <w:r w:rsidR="00836458" w:rsidRPr="00724BFA">
        <w:rPr>
          <w:b/>
          <w:i/>
          <w:sz w:val="22"/>
          <w:szCs w:val="22"/>
        </w:rPr>
        <w:t xml:space="preserve"> en clase</w:t>
      </w:r>
      <w:r w:rsidR="00836458" w:rsidRPr="002B171C">
        <w:rPr>
          <w:sz w:val="22"/>
          <w:szCs w:val="22"/>
        </w:rPr>
        <w:t xml:space="preserve"> de los </w:t>
      </w:r>
      <w:r w:rsidR="0021369A" w:rsidRPr="0021369A">
        <w:rPr>
          <w:b/>
          <w:i/>
          <w:sz w:val="22"/>
          <w:szCs w:val="22"/>
        </w:rPr>
        <w:t>Casos de Negocio</w:t>
      </w:r>
      <w:r w:rsidR="00836458" w:rsidRPr="002B171C">
        <w:rPr>
          <w:sz w:val="22"/>
          <w:szCs w:val="22"/>
        </w:rPr>
        <w:t xml:space="preserve"> es emocionante y </w:t>
      </w:r>
      <w:r w:rsidR="00724BFA">
        <w:rPr>
          <w:sz w:val="22"/>
          <w:szCs w:val="22"/>
        </w:rPr>
        <w:t>polémica</w:t>
      </w:r>
      <w:r w:rsidR="00836458" w:rsidRPr="002B171C">
        <w:rPr>
          <w:sz w:val="22"/>
          <w:szCs w:val="22"/>
        </w:rPr>
        <w:t xml:space="preserve">, por lo que el alumno debe esperar que haya puntos de vista contrarios a los que él presenta. </w:t>
      </w:r>
    </w:p>
    <w:p w:rsidR="00664DB4" w:rsidRPr="002B171C" w:rsidRDefault="00836458" w:rsidP="005B3B74">
      <w:pPr>
        <w:pStyle w:val="NormalWeb"/>
        <w:numPr>
          <w:ilvl w:val="0"/>
          <w:numId w:val="25"/>
        </w:numPr>
        <w:spacing w:beforeAutospacing="0" w:after="0" w:afterAutospacing="0" w:line="276" w:lineRule="auto"/>
        <w:ind w:left="641" w:hanging="357"/>
        <w:jc w:val="both"/>
        <w:rPr>
          <w:sz w:val="22"/>
          <w:szCs w:val="22"/>
        </w:rPr>
      </w:pPr>
      <w:r w:rsidRPr="002B171C">
        <w:rPr>
          <w:sz w:val="22"/>
          <w:szCs w:val="22"/>
        </w:rPr>
        <w:t xml:space="preserve">Los </w:t>
      </w:r>
      <w:r w:rsidR="00233FB7" w:rsidRPr="002B171C">
        <w:rPr>
          <w:sz w:val="22"/>
          <w:szCs w:val="22"/>
        </w:rPr>
        <w:t>alumnos</w:t>
      </w:r>
      <w:r w:rsidRPr="002B171C">
        <w:rPr>
          <w:sz w:val="22"/>
          <w:szCs w:val="22"/>
        </w:rPr>
        <w:t xml:space="preserve"> </w:t>
      </w:r>
      <w:r w:rsidR="00BE2582" w:rsidRPr="002B171C">
        <w:rPr>
          <w:sz w:val="22"/>
          <w:szCs w:val="22"/>
        </w:rPr>
        <w:t xml:space="preserve">darán importancia a </w:t>
      </w:r>
      <w:r w:rsidR="00BE2582" w:rsidRPr="00724BFA">
        <w:rPr>
          <w:b/>
          <w:i/>
          <w:sz w:val="22"/>
          <w:szCs w:val="22"/>
        </w:rPr>
        <w:t>diferentes</w:t>
      </w:r>
      <w:r w:rsidR="00BE2582" w:rsidRPr="002B171C">
        <w:rPr>
          <w:sz w:val="22"/>
          <w:szCs w:val="22"/>
        </w:rPr>
        <w:t xml:space="preserve"> aspectos de la situación de una organización y propondrán </w:t>
      </w:r>
      <w:r w:rsidR="00BE2582" w:rsidRPr="00724BFA">
        <w:rPr>
          <w:b/>
          <w:i/>
          <w:sz w:val="22"/>
          <w:szCs w:val="22"/>
        </w:rPr>
        <w:t>diversas</w:t>
      </w:r>
      <w:r w:rsidR="00BE2582" w:rsidRPr="002B171C">
        <w:rPr>
          <w:sz w:val="22"/>
          <w:szCs w:val="22"/>
        </w:rPr>
        <w:t xml:space="preserve"> recomendaciones para su análisis y </w:t>
      </w:r>
      <w:r w:rsidR="006E5F2E">
        <w:rPr>
          <w:sz w:val="22"/>
          <w:szCs w:val="22"/>
        </w:rPr>
        <w:t>discusión</w:t>
      </w:r>
      <w:r w:rsidR="00BE2582" w:rsidRPr="002B171C">
        <w:rPr>
          <w:sz w:val="22"/>
          <w:szCs w:val="22"/>
        </w:rPr>
        <w:t>.</w:t>
      </w:r>
    </w:p>
    <w:p w:rsidR="004A7D62" w:rsidRPr="002B171C" w:rsidRDefault="00EB6BD2" w:rsidP="005B3B74">
      <w:pPr>
        <w:pStyle w:val="NormalWeb"/>
        <w:numPr>
          <w:ilvl w:val="0"/>
          <w:numId w:val="25"/>
        </w:numPr>
        <w:spacing w:beforeAutospacing="0" w:after="0" w:afterAutospacing="0" w:line="276" w:lineRule="auto"/>
        <w:ind w:left="641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 </w:t>
      </w:r>
      <w:r w:rsidRPr="00724BFA">
        <w:rPr>
          <w:b/>
          <w:i/>
          <w:sz w:val="22"/>
          <w:szCs w:val="22"/>
        </w:rPr>
        <w:t>discusiones</w:t>
      </w:r>
      <w:r w:rsidR="00BE2582" w:rsidRPr="00EB6BD2">
        <w:rPr>
          <w:i/>
          <w:sz w:val="22"/>
          <w:szCs w:val="22"/>
        </w:rPr>
        <w:t xml:space="preserve"> </w:t>
      </w:r>
      <w:r w:rsidR="00664DB4" w:rsidRPr="002B171C">
        <w:rPr>
          <w:sz w:val="22"/>
          <w:szCs w:val="22"/>
        </w:rPr>
        <w:t>surgirán</w:t>
      </w:r>
      <w:r w:rsidR="006D351B" w:rsidRPr="002B171C">
        <w:rPr>
          <w:sz w:val="22"/>
          <w:szCs w:val="22"/>
        </w:rPr>
        <w:t xml:space="preserve"> </w:t>
      </w:r>
      <w:r w:rsidR="00664DB4" w:rsidRPr="002B171C">
        <w:rPr>
          <w:sz w:val="22"/>
          <w:szCs w:val="22"/>
        </w:rPr>
        <w:t>frecuentemente</w:t>
      </w:r>
      <w:r w:rsidR="006D351B" w:rsidRPr="002B171C">
        <w:rPr>
          <w:sz w:val="22"/>
          <w:szCs w:val="22"/>
        </w:rPr>
        <w:t xml:space="preserve">, de la misma forma que </w:t>
      </w:r>
      <w:r w:rsidR="00233FB7" w:rsidRPr="002B171C">
        <w:rPr>
          <w:sz w:val="22"/>
          <w:szCs w:val="22"/>
        </w:rPr>
        <w:t>ocurre</w:t>
      </w:r>
      <w:r w:rsidR="006D351B" w:rsidRPr="002B171C">
        <w:rPr>
          <w:sz w:val="22"/>
          <w:szCs w:val="22"/>
        </w:rPr>
        <w:t xml:space="preserve"> </w:t>
      </w:r>
      <w:r w:rsidR="00664DB4" w:rsidRPr="002B171C">
        <w:rPr>
          <w:sz w:val="22"/>
          <w:szCs w:val="22"/>
        </w:rPr>
        <w:t xml:space="preserve">las </w:t>
      </w:r>
      <w:r w:rsidR="006D351B" w:rsidRPr="002B171C">
        <w:rPr>
          <w:sz w:val="22"/>
          <w:szCs w:val="22"/>
        </w:rPr>
        <w:t>empresa</w:t>
      </w:r>
      <w:r w:rsidR="00664DB4" w:rsidRPr="002B171C">
        <w:rPr>
          <w:sz w:val="22"/>
          <w:szCs w:val="22"/>
        </w:rPr>
        <w:t>s</w:t>
      </w:r>
      <w:r w:rsidR="006D351B" w:rsidRPr="002B171C">
        <w:rPr>
          <w:sz w:val="22"/>
          <w:szCs w:val="22"/>
        </w:rPr>
        <w:t xml:space="preserve"> de negocios en el mundo real.</w:t>
      </w:r>
    </w:p>
    <w:p w:rsidR="00724BFA" w:rsidRPr="00B623AB" w:rsidRDefault="00664DB4" w:rsidP="00724BFA">
      <w:pPr>
        <w:pStyle w:val="NormalWeb"/>
        <w:spacing w:before="480" w:beforeAutospacing="0" w:after="0" w:afterAutospacing="0" w:line="276" w:lineRule="auto"/>
        <w:jc w:val="both"/>
        <w:rPr>
          <w:rFonts w:ascii="Trebuchet MS" w:hAnsi="Trebuchet MS" w:cs="Arial"/>
          <w:b/>
          <w:color w:val="0033CC"/>
          <w:sz w:val="22"/>
          <w:szCs w:val="22"/>
        </w:rPr>
      </w:pPr>
      <w:r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Por todo lo expuesto, </w:t>
      </w:r>
      <w:r w:rsidR="00CB68BB" w:rsidRPr="00B623AB">
        <w:rPr>
          <w:rFonts w:ascii="Trebuchet MS" w:hAnsi="Trebuchet MS" w:cs="Arial"/>
          <w:b/>
          <w:color w:val="0033CC"/>
          <w:sz w:val="22"/>
          <w:szCs w:val="22"/>
        </w:rPr>
        <w:t>consideramos</w:t>
      </w:r>
      <w:r w:rsidR="0060621F"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 que </w:t>
      </w:r>
      <w:r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hay </w:t>
      </w:r>
      <w:r w:rsidR="006D351B"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que evitar </w:t>
      </w:r>
      <w:r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de cualquier modo </w:t>
      </w:r>
      <w:r w:rsidR="006D351B" w:rsidRPr="00B623AB">
        <w:rPr>
          <w:rFonts w:ascii="Trebuchet MS" w:hAnsi="Trebuchet MS" w:cs="Arial"/>
          <w:b/>
          <w:color w:val="0033CC"/>
          <w:sz w:val="22"/>
          <w:szCs w:val="22"/>
        </w:rPr>
        <w:t>ser un mero espectador</w:t>
      </w:r>
      <w:r w:rsidR="0060621F"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 del análisis del </w:t>
      </w:r>
      <w:r w:rsidR="006E5F2E" w:rsidRPr="00B623AB">
        <w:rPr>
          <w:rFonts w:ascii="Trebuchet MS" w:hAnsi="Trebuchet MS" w:cs="Arial"/>
          <w:b/>
          <w:i/>
          <w:color w:val="0033CC"/>
          <w:sz w:val="22"/>
          <w:szCs w:val="22"/>
        </w:rPr>
        <w:t>Caso de Negocio</w:t>
      </w:r>
      <w:r w:rsidR="00B623AB">
        <w:rPr>
          <w:rFonts w:ascii="Trebuchet MS" w:hAnsi="Trebuchet MS" w:cs="Arial"/>
          <w:b/>
          <w:i/>
          <w:color w:val="0033CC"/>
          <w:sz w:val="22"/>
          <w:szCs w:val="22"/>
        </w:rPr>
        <w:t xml:space="preserve">, </w:t>
      </w:r>
      <w:r w:rsidR="00B623AB" w:rsidRPr="00B623AB">
        <w:rPr>
          <w:rFonts w:ascii="Trebuchet MS" w:hAnsi="Trebuchet MS" w:cs="Arial"/>
          <w:b/>
          <w:color w:val="0033CC"/>
          <w:sz w:val="22"/>
          <w:szCs w:val="22"/>
        </w:rPr>
        <w:t>asumiendo</w:t>
      </w:r>
      <w:r w:rsidR="0060621F"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 un rol activo y participativo a fin de</w:t>
      </w:r>
      <w:r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 aprovechar al máximo los benefi</w:t>
      </w:r>
      <w:r w:rsidR="00CB68BB" w:rsidRPr="00B623AB">
        <w:rPr>
          <w:rFonts w:ascii="Trebuchet MS" w:hAnsi="Trebuchet MS" w:cs="Arial"/>
          <w:b/>
          <w:color w:val="0033CC"/>
          <w:sz w:val="22"/>
          <w:szCs w:val="22"/>
        </w:rPr>
        <w:t>ci</w:t>
      </w:r>
      <w:r w:rsidRPr="00B623AB">
        <w:rPr>
          <w:rFonts w:ascii="Trebuchet MS" w:hAnsi="Trebuchet MS" w:cs="Arial"/>
          <w:b/>
          <w:color w:val="0033CC"/>
          <w:sz w:val="22"/>
          <w:szCs w:val="22"/>
        </w:rPr>
        <w:t>os de</w:t>
      </w:r>
      <w:r w:rsidR="006D351B"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 est</w:t>
      </w:r>
      <w:r w:rsidRPr="00B623AB">
        <w:rPr>
          <w:rFonts w:ascii="Trebuchet MS" w:hAnsi="Trebuchet MS" w:cs="Arial"/>
          <w:b/>
          <w:color w:val="0033CC"/>
          <w:sz w:val="22"/>
          <w:szCs w:val="22"/>
        </w:rPr>
        <w:t>a</w:t>
      </w:r>
      <w:r w:rsidR="006D351B"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 </w:t>
      </w:r>
      <w:r w:rsidR="0060621F" w:rsidRPr="00B623AB">
        <w:rPr>
          <w:rFonts w:ascii="Trebuchet MS" w:hAnsi="Trebuchet MS" w:cs="Arial"/>
          <w:b/>
          <w:color w:val="0033CC"/>
          <w:sz w:val="22"/>
          <w:szCs w:val="22"/>
        </w:rPr>
        <w:t xml:space="preserve">singular y </w:t>
      </w:r>
      <w:r w:rsidR="006D351B" w:rsidRPr="00B623AB">
        <w:rPr>
          <w:rFonts w:ascii="Trebuchet MS" w:hAnsi="Trebuchet MS" w:cs="Arial"/>
          <w:b/>
          <w:color w:val="0033CC"/>
          <w:sz w:val="22"/>
          <w:szCs w:val="22"/>
        </w:rPr>
        <w:t>enriquecedor</w:t>
      </w:r>
      <w:r w:rsidRPr="00B623AB">
        <w:rPr>
          <w:rFonts w:ascii="Trebuchet MS" w:hAnsi="Trebuchet MS" w:cs="Arial"/>
          <w:b/>
          <w:color w:val="0033CC"/>
          <w:sz w:val="22"/>
          <w:szCs w:val="22"/>
        </w:rPr>
        <w:t>a técnica didáctica</w:t>
      </w:r>
      <w:r w:rsidR="006D351B" w:rsidRPr="00B623AB">
        <w:rPr>
          <w:rFonts w:ascii="Trebuchet MS" w:hAnsi="Trebuchet MS" w:cs="Arial"/>
          <w:b/>
          <w:color w:val="0033CC"/>
          <w:sz w:val="22"/>
          <w:szCs w:val="22"/>
        </w:rPr>
        <w:t>.</w:t>
      </w:r>
    </w:p>
    <w:p w:rsidR="00724BFA" w:rsidRDefault="00724BFA" w:rsidP="00724BFA">
      <w:pPr>
        <w:pStyle w:val="NormalWeb"/>
        <w:spacing w:beforeAutospacing="0" w:after="0" w:afterAutospacing="0" w:line="276" w:lineRule="auto"/>
        <w:jc w:val="both"/>
        <w:rPr>
          <w:sz w:val="22"/>
          <w:szCs w:val="22"/>
        </w:rPr>
      </w:pPr>
    </w:p>
    <w:p w:rsidR="005A43A5" w:rsidRPr="00936B36" w:rsidRDefault="00606FA0" w:rsidP="00724BFA">
      <w:pPr>
        <w:pStyle w:val="NormalWeb"/>
        <w:spacing w:beforeAutospacing="0" w:after="0" w:afterAutospacing="0" w:line="276" w:lineRule="auto"/>
        <w:jc w:val="both"/>
        <w:rPr>
          <w:sz w:val="22"/>
          <w:szCs w:val="22"/>
        </w:rPr>
      </w:pPr>
      <w:r w:rsidRPr="00936B36">
        <w:rPr>
          <w:b/>
          <w:bCs/>
          <w:color w:val="800000"/>
        </w:rPr>
        <w:t>B</w:t>
      </w:r>
      <w:r w:rsidR="005A43A5" w:rsidRPr="00936B36">
        <w:rPr>
          <w:b/>
          <w:bCs/>
          <w:color w:val="800000"/>
        </w:rPr>
        <w:t>ibliogr</w:t>
      </w:r>
      <w:r w:rsidRPr="00936B36">
        <w:rPr>
          <w:b/>
          <w:bCs/>
          <w:color w:val="800000"/>
        </w:rPr>
        <w:t>afía</w:t>
      </w:r>
    </w:p>
    <w:p w:rsidR="0075376F" w:rsidRPr="00CB68BB" w:rsidRDefault="0075376F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Ander-Egg, Ezequiel. (1996).</w:t>
      </w:r>
      <w:r w:rsidRPr="00CB68BB">
        <w:rPr>
          <w:sz w:val="22"/>
          <w:szCs w:val="22"/>
        </w:rPr>
        <w:t xml:space="preserve"> </w:t>
      </w:r>
      <w:r w:rsidRPr="00CB68BB">
        <w:rPr>
          <w:i/>
          <w:sz w:val="22"/>
          <w:szCs w:val="22"/>
        </w:rPr>
        <w:t>La Planificación Educativa. Conceptos, métodos, estrategias y técnicas para educadores</w:t>
      </w:r>
      <w:r w:rsidRPr="00CB68BB">
        <w:rPr>
          <w:sz w:val="22"/>
          <w:szCs w:val="22"/>
        </w:rPr>
        <w:t>. Magisterio del Río de la Plata, Buenos Aires. Capítulo 4.</w:t>
      </w:r>
    </w:p>
    <w:p w:rsidR="005A7F6F" w:rsidRPr="00CB68BB" w:rsidRDefault="0075376F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David, Fred R</w:t>
      </w:r>
      <w:r w:rsidR="005A7F6F" w:rsidRPr="00CB68BB">
        <w:rPr>
          <w:b/>
          <w:sz w:val="22"/>
          <w:szCs w:val="22"/>
        </w:rPr>
        <w:t xml:space="preserve">. </w:t>
      </w:r>
      <w:r w:rsidR="0062553E" w:rsidRPr="00CB68BB">
        <w:rPr>
          <w:b/>
          <w:sz w:val="22"/>
          <w:szCs w:val="22"/>
        </w:rPr>
        <w:t xml:space="preserve"> </w:t>
      </w:r>
      <w:r w:rsidR="005A7F6F" w:rsidRPr="00F24C1F">
        <w:rPr>
          <w:b/>
          <w:sz w:val="22"/>
          <w:szCs w:val="22"/>
          <w:lang w:val="en-US"/>
        </w:rPr>
        <w:t>(2003)</w:t>
      </w:r>
      <w:r w:rsidR="00437350" w:rsidRPr="00F24C1F">
        <w:rPr>
          <w:b/>
          <w:sz w:val="22"/>
          <w:szCs w:val="22"/>
          <w:lang w:val="en-US"/>
        </w:rPr>
        <w:t>.</w:t>
      </w:r>
      <w:r w:rsidR="00437350" w:rsidRPr="00F24C1F">
        <w:rPr>
          <w:sz w:val="22"/>
          <w:szCs w:val="22"/>
          <w:lang w:val="en-US"/>
        </w:rPr>
        <w:t xml:space="preserve"> Strategic</w:t>
      </w:r>
      <w:r w:rsidR="0062553E" w:rsidRPr="00F24C1F">
        <w:rPr>
          <w:sz w:val="22"/>
          <w:szCs w:val="22"/>
          <w:lang w:val="en-US"/>
        </w:rPr>
        <w:t xml:space="preserve"> Management: concepts. Pearson Education. </w:t>
      </w:r>
      <w:r w:rsidR="0062553E" w:rsidRPr="00CB68BB">
        <w:rPr>
          <w:sz w:val="22"/>
          <w:szCs w:val="22"/>
        </w:rPr>
        <w:t xml:space="preserve">Ed. Prentice-Hall. </w:t>
      </w:r>
    </w:p>
    <w:p w:rsidR="00606FA0" w:rsidRPr="00CB68BB" w:rsidRDefault="0075376F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García del Junco</w:t>
      </w:r>
      <w:r w:rsidR="00606FA0" w:rsidRPr="00CB68BB">
        <w:rPr>
          <w:b/>
          <w:sz w:val="22"/>
          <w:szCs w:val="22"/>
        </w:rPr>
        <w:t xml:space="preserve">, J. y </w:t>
      </w:r>
      <w:r w:rsidRPr="00CB68BB">
        <w:rPr>
          <w:b/>
          <w:sz w:val="22"/>
          <w:szCs w:val="22"/>
        </w:rPr>
        <w:t>Castellanos Verdugo</w:t>
      </w:r>
      <w:r w:rsidR="00606FA0" w:rsidRPr="00CB68BB">
        <w:rPr>
          <w:b/>
          <w:sz w:val="22"/>
          <w:szCs w:val="22"/>
        </w:rPr>
        <w:t>, M. (1994)</w:t>
      </w:r>
      <w:r w:rsidR="00BA2CD5" w:rsidRPr="00CB68BB">
        <w:rPr>
          <w:b/>
          <w:sz w:val="22"/>
          <w:szCs w:val="22"/>
        </w:rPr>
        <w:t>.</w:t>
      </w:r>
      <w:r w:rsidR="00606FA0" w:rsidRPr="00CB68BB">
        <w:rPr>
          <w:sz w:val="22"/>
          <w:szCs w:val="22"/>
        </w:rPr>
        <w:t xml:space="preserve"> Métodos de enseñanza en Administración de Empresas y Marketing. Editorial Kronos.</w:t>
      </w:r>
    </w:p>
    <w:p w:rsidR="002B171C" w:rsidRPr="00CB68BB" w:rsidRDefault="0075376F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Gimeno Sacristán</w:t>
      </w:r>
      <w:r w:rsidR="00606FA0" w:rsidRPr="00CB68BB">
        <w:rPr>
          <w:b/>
          <w:sz w:val="22"/>
          <w:szCs w:val="22"/>
        </w:rPr>
        <w:t xml:space="preserve">, J. y </w:t>
      </w:r>
      <w:r w:rsidRPr="00CB68BB">
        <w:rPr>
          <w:b/>
          <w:sz w:val="22"/>
          <w:szCs w:val="22"/>
        </w:rPr>
        <w:t>Pérez Gómez</w:t>
      </w:r>
      <w:r w:rsidR="00606FA0" w:rsidRPr="00CB68BB">
        <w:rPr>
          <w:b/>
          <w:sz w:val="22"/>
          <w:szCs w:val="22"/>
        </w:rPr>
        <w:t>, A. I. (1993)</w:t>
      </w:r>
      <w:r w:rsidR="00BA2CD5" w:rsidRPr="00CB68BB">
        <w:rPr>
          <w:b/>
          <w:sz w:val="22"/>
          <w:szCs w:val="22"/>
        </w:rPr>
        <w:t>.</w:t>
      </w:r>
      <w:r w:rsidR="00606FA0" w:rsidRPr="00CB68BB">
        <w:rPr>
          <w:sz w:val="22"/>
          <w:szCs w:val="22"/>
        </w:rPr>
        <w:t xml:space="preserve"> Comprender y Transformar la Enseñanza </w:t>
      </w:r>
      <w:r w:rsidR="00BA2CD5" w:rsidRPr="00CB68BB">
        <w:rPr>
          <w:sz w:val="22"/>
          <w:szCs w:val="22"/>
        </w:rPr>
        <w:t>Ediciones Morata S. L.</w:t>
      </w:r>
      <w:r w:rsidR="002B171C" w:rsidRPr="00CB68BB">
        <w:rPr>
          <w:sz w:val="22"/>
          <w:szCs w:val="22"/>
        </w:rPr>
        <w:t xml:space="preserve"> Madrid.</w:t>
      </w:r>
    </w:p>
    <w:p w:rsidR="0075376F" w:rsidRPr="00CB68BB" w:rsidRDefault="00BA2CD5" w:rsidP="005B3B74">
      <w:pPr>
        <w:pStyle w:val="NormalWeb"/>
        <w:spacing w:before="240" w:beforeAutospacing="0" w:after="0" w:afterAutospacing="0" w:line="276" w:lineRule="auto"/>
        <w:jc w:val="both"/>
        <w:rPr>
          <w:sz w:val="22"/>
          <w:szCs w:val="22"/>
        </w:rPr>
      </w:pPr>
      <w:r w:rsidRPr="00CB68BB">
        <w:rPr>
          <w:b/>
          <w:sz w:val="22"/>
          <w:szCs w:val="22"/>
        </w:rPr>
        <w:t>Reynolds</w:t>
      </w:r>
      <w:r w:rsidR="0075376F" w:rsidRPr="00CB68BB">
        <w:rPr>
          <w:b/>
          <w:sz w:val="22"/>
          <w:szCs w:val="22"/>
        </w:rPr>
        <w:t xml:space="preserve"> J. I. (1990)</w:t>
      </w:r>
      <w:r w:rsidRPr="00CB68BB">
        <w:rPr>
          <w:b/>
          <w:sz w:val="22"/>
          <w:szCs w:val="22"/>
        </w:rPr>
        <w:t>.</w:t>
      </w:r>
      <w:r w:rsidR="0075376F" w:rsidRPr="00CB68BB">
        <w:rPr>
          <w:sz w:val="22"/>
          <w:szCs w:val="22"/>
        </w:rPr>
        <w:t xml:space="preserve"> El </w:t>
      </w:r>
      <w:r w:rsidR="00A65445">
        <w:rPr>
          <w:sz w:val="22"/>
          <w:szCs w:val="22"/>
        </w:rPr>
        <w:t>Método del Caso</w:t>
      </w:r>
      <w:r w:rsidR="0075376F" w:rsidRPr="00CB68BB">
        <w:rPr>
          <w:sz w:val="22"/>
          <w:szCs w:val="22"/>
        </w:rPr>
        <w:t xml:space="preserve"> y la formación en gestión. Guía práctica</w:t>
      </w:r>
      <w:r w:rsidR="00CB68BB" w:rsidRPr="00CB68BB">
        <w:rPr>
          <w:sz w:val="22"/>
          <w:szCs w:val="22"/>
        </w:rPr>
        <w:t>...</w:t>
      </w:r>
      <w:r w:rsidR="0075376F" w:rsidRPr="00CB68BB">
        <w:rPr>
          <w:sz w:val="22"/>
          <w:szCs w:val="22"/>
        </w:rPr>
        <w:t xml:space="preserve"> Instituto de la pequeña y mediana empresa Valenciana. España. </w:t>
      </w:r>
    </w:p>
    <w:sectPr w:rsidR="0075376F" w:rsidRPr="00CB68BB" w:rsidSect="006868BD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985" w:right="1134" w:bottom="1134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5E" w:rsidRDefault="0001345E">
      <w:r>
        <w:separator/>
      </w:r>
    </w:p>
  </w:endnote>
  <w:endnote w:type="continuationSeparator" w:id="0">
    <w:p w:rsidR="0001345E" w:rsidRDefault="0001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6B" w:rsidRPr="00823D0F" w:rsidRDefault="00862E6A" w:rsidP="00823D0F">
    <w:pPr>
      <w:pStyle w:val="Footer"/>
      <w:tabs>
        <w:tab w:val="clear" w:pos="4153"/>
        <w:tab w:val="clear" w:pos="8306"/>
      </w:tabs>
      <w:spacing w:before="40"/>
      <w:jc w:val="center"/>
      <w:rPr>
        <w:sz w:val="16"/>
        <w:szCs w:val="16"/>
      </w:rPr>
    </w:pPr>
    <w:r>
      <w:rPr>
        <w:noProof/>
        <w:sz w:val="16"/>
        <w:szCs w:val="16"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95C730C" wp14:editId="4AB67B36">
              <wp:simplePos x="0" y="0"/>
              <wp:positionH relativeFrom="column">
                <wp:posOffset>14605</wp:posOffset>
              </wp:positionH>
              <wp:positionV relativeFrom="paragraph">
                <wp:posOffset>-635</wp:posOffset>
              </wp:positionV>
              <wp:extent cx="5544820" cy="0"/>
              <wp:effectExtent l="5080" t="8890" r="12700" b="1016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48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-.05pt" to="437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OX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J5OimOV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"/>
          </w:pict>
        </mc:Fallback>
      </mc:AlternateContent>
    </w:r>
    <w:r w:rsidR="00955C6B" w:rsidRPr="00E85347">
      <w:rPr>
        <w:rFonts w:ascii="Arial Narrow" w:hAnsi="Arial Narrow"/>
        <w:sz w:val="16"/>
        <w:szCs w:val="16"/>
      </w:rPr>
      <w:t>©</w:t>
    </w:r>
    <w:r w:rsidR="00955C6B">
      <w:rPr>
        <w:rFonts w:ascii="Arial Narrow" w:hAnsi="Arial Narrow"/>
        <w:sz w:val="16"/>
        <w:szCs w:val="16"/>
      </w:rPr>
      <w:t xml:space="preserve"> </w:t>
    </w:r>
    <w:r w:rsidR="00955C6B" w:rsidRPr="00823D0F">
      <w:rPr>
        <w:sz w:val="16"/>
        <w:szCs w:val="16"/>
      </w:rPr>
      <w:t>In</w:t>
    </w:r>
    <w:r w:rsidR="00892C93">
      <w:rPr>
        <w:sz w:val="16"/>
        <w:szCs w:val="16"/>
      </w:rPr>
      <w:t>g. Horacio Antonelli Matterson</w:t>
    </w:r>
    <w:r w:rsidR="00892C93">
      <w:rPr>
        <w:sz w:val="16"/>
        <w:szCs w:val="16"/>
      </w:rPr>
      <w:tab/>
    </w:r>
    <w:r w:rsidR="00955C6B">
      <w:rPr>
        <w:sz w:val="16"/>
        <w:szCs w:val="16"/>
      </w:rPr>
      <w:tab/>
    </w:r>
    <w:r w:rsidR="00892C93">
      <w:rPr>
        <w:sz w:val="16"/>
        <w:szCs w:val="16"/>
      </w:rPr>
      <w:fldChar w:fldCharType="begin"/>
    </w:r>
    <w:r w:rsidR="00892C93">
      <w:rPr>
        <w:sz w:val="16"/>
        <w:szCs w:val="16"/>
      </w:rPr>
      <w:instrText xml:space="preserve"> FILENAME   \* MERGEFORMAT </w:instrText>
    </w:r>
    <w:r w:rsidR="00892C93">
      <w:rPr>
        <w:sz w:val="16"/>
        <w:szCs w:val="16"/>
      </w:rPr>
      <w:fldChar w:fldCharType="separate"/>
    </w:r>
    <w:r w:rsidR="00655884">
      <w:rPr>
        <w:noProof/>
        <w:sz w:val="16"/>
        <w:szCs w:val="16"/>
      </w:rPr>
      <w:t>HEAM_CASITI_Guia-de-Estudio-de-Casos-de-Negocio_P.docx</w:t>
    </w:r>
    <w:r w:rsidR="00892C93">
      <w:rPr>
        <w:sz w:val="16"/>
        <w:szCs w:val="16"/>
      </w:rPr>
      <w:fldChar w:fldCharType="end"/>
    </w:r>
    <w:r w:rsidR="00955C6B">
      <w:rPr>
        <w:sz w:val="16"/>
        <w:szCs w:val="16"/>
      </w:rPr>
      <w:tab/>
    </w:r>
    <w:r w:rsidR="00955C6B" w:rsidRPr="00823D0F">
      <w:rPr>
        <w:sz w:val="16"/>
        <w:szCs w:val="16"/>
      </w:rPr>
      <w:tab/>
      <w:t xml:space="preserve"> Página </w:t>
    </w:r>
    <w:r w:rsidR="00955C6B" w:rsidRPr="00F52777">
      <w:rPr>
        <w:rStyle w:val="PageNumber"/>
        <w:b/>
        <w:sz w:val="16"/>
        <w:szCs w:val="16"/>
      </w:rPr>
      <w:fldChar w:fldCharType="begin"/>
    </w:r>
    <w:r w:rsidR="00955C6B" w:rsidRPr="00F52777">
      <w:rPr>
        <w:rStyle w:val="PageNumber"/>
        <w:b/>
        <w:sz w:val="16"/>
        <w:szCs w:val="16"/>
      </w:rPr>
      <w:instrText xml:space="preserve"> PAGE </w:instrText>
    </w:r>
    <w:r w:rsidR="00955C6B" w:rsidRPr="00F52777">
      <w:rPr>
        <w:rStyle w:val="PageNumber"/>
        <w:b/>
        <w:sz w:val="16"/>
        <w:szCs w:val="16"/>
      </w:rPr>
      <w:fldChar w:fldCharType="separate"/>
    </w:r>
    <w:r w:rsidR="00437350">
      <w:rPr>
        <w:rStyle w:val="PageNumber"/>
        <w:b/>
        <w:noProof/>
        <w:sz w:val="16"/>
        <w:szCs w:val="16"/>
      </w:rPr>
      <w:t>1</w:t>
    </w:r>
    <w:r w:rsidR="00955C6B" w:rsidRPr="00F52777">
      <w:rPr>
        <w:rStyle w:val="PageNumber"/>
        <w:b/>
        <w:sz w:val="16"/>
        <w:szCs w:val="16"/>
      </w:rPr>
      <w:fldChar w:fldCharType="end"/>
    </w:r>
    <w:r w:rsidR="00955C6B" w:rsidRPr="00F52777">
      <w:rPr>
        <w:rStyle w:val="PageNumber"/>
        <w:b/>
        <w:sz w:val="16"/>
        <w:szCs w:val="16"/>
      </w:rPr>
      <w:t xml:space="preserve"> </w:t>
    </w:r>
    <w:r w:rsidR="00955C6B" w:rsidRPr="00823D0F">
      <w:rPr>
        <w:rStyle w:val="PageNumber"/>
        <w:sz w:val="16"/>
        <w:szCs w:val="16"/>
      </w:rPr>
      <w:t xml:space="preserve">de </w:t>
    </w:r>
    <w:r w:rsidR="00955C6B" w:rsidRPr="00823D0F">
      <w:rPr>
        <w:rStyle w:val="PageNumber"/>
        <w:sz w:val="16"/>
        <w:szCs w:val="16"/>
      </w:rPr>
      <w:fldChar w:fldCharType="begin"/>
    </w:r>
    <w:r w:rsidR="00955C6B" w:rsidRPr="00823D0F">
      <w:rPr>
        <w:rStyle w:val="PageNumber"/>
        <w:sz w:val="16"/>
        <w:szCs w:val="16"/>
      </w:rPr>
      <w:instrText xml:space="preserve"> NUMPAGES </w:instrText>
    </w:r>
    <w:r w:rsidR="00955C6B" w:rsidRPr="00823D0F">
      <w:rPr>
        <w:rStyle w:val="PageNumber"/>
        <w:sz w:val="16"/>
        <w:szCs w:val="16"/>
      </w:rPr>
      <w:fldChar w:fldCharType="separate"/>
    </w:r>
    <w:r w:rsidR="00437350">
      <w:rPr>
        <w:rStyle w:val="PageNumber"/>
        <w:noProof/>
        <w:sz w:val="16"/>
        <w:szCs w:val="16"/>
      </w:rPr>
      <w:t>5</w:t>
    </w:r>
    <w:r w:rsidR="00955C6B" w:rsidRPr="00823D0F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5E" w:rsidRDefault="0001345E">
      <w:r>
        <w:separator/>
      </w:r>
    </w:p>
  </w:footnote>
  <w:footnote w:type="continuationSeparator" w:id="0">
    <w:p w:rsidR="0001345E" w:rsidRDefault="00013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6B" w:rsidRDefault="000134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15900" o:spid="_x0000_s2061" type="#_x0000_t136" style="position:absolute;margin-left:0;margin-top:0;width:626.65pt;height:12.65pt;rotation:315;z-index:-251657216;mso-position-horizontal:center;mso-position-horizontal-relative:margin;mso-position-vertical:center;mso-position-vertical-relative:margin" o:allowincell="f" fillcolor="#5a5a5a" stroked="f">
          <v:fill opacity=".5"/>
          <v:textpath style="font-family:&quot;Times New Roman&quot;;font-size:1pt" string="© ING. HORACIO ANTONELLI MATTERSON - PROHIBIDA SU DIFUSIÓN O REPRODUCCIÓN SIN PREVIA AUTORIZACIÓ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6B" w:rsidRDefault="0001345E" w:rsidP="007929F2">
    <w:pPr>
      <w:pStyle w:val="Header"/>
      <w:tabs>
        <w:tab w:val="clear" w:pos="4153"/>
        <w:tab w:val="clear" w:pos="8306"/>
      </w:tabs>
      <w:ind w:right="71"/>
      <w:jc w:val="right"/>
      <w:rPr>
        <w:sz w:val="18"/>
        <w:szCs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15901" o:spid="_x0000_s2062" type="#_x0000_t136" style="position:absolute;left:0;text-align:left;margin-left:0;margin-top:0;width:626.65pt;height:12.65pt;rotation:315;z-index:-251656192;mso-position-horizontal:center;mso-position-horizontal-relative:margin;mso-position-vertical:center;mso-position-vertical-relative:margin" o:allowincell="f" fillcolor="#5a5a5a" stroked="f">
          <v:fill opacity=".5"/>
          <v:textpath style="font-family:&quot;Times New Roman&quot;;font-size:1pt" string="© ING. HORACIO ANTONELLI MATTERSON - PROHIBIDA SU DIFUSIÓN O REPRODUCCIÓN SIN PREVIA AUTORIZACIÓN"/>
          <w10:wrap anchorx="margin" anchory="margin"/>
        </v:shape>
      </w:pict>
    </w:r>
    <w:r w:rsidR="00862E6A">
      <w:rPr>
        <w:noProof/>
        <w:sz w:val="18"/>
        <w:szCs w:val="18"/>
        <w:lang w:val="es-AR" w:eastAsia="es-A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685800</wp:posOffset>
              </wp:positionH>
              <wp:positionV relativeFrom="paragraph">
                <wp:posOffset>17145</wp:posOffset>
              </wp:positionV>
              <wp:extent cx="4229100" cy="571500"/>
              <wp:effectExtent l="9525" t="7620" r="9525" b="1143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5C6B" w:rsidRPr="00F0616E" w:rsidRDefault="00955C6B" w:rsidP="00F0616E">
                          <w:pPr>
                            <w:pStyle w:val="Header"/>
                            <w:ind w:right="36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</w:t>
                          </w:r>
                          <w:r w:rsidRPr="00F0616E">
                            <w:rPr>
                              <w:sz w:val="16"/>
                              <w:szCs w:val="16"/>
                            </w:rPr>
                            <w:t>UNIVERSIDAD TECNOLÓGICA NACIONAL</w:t>
                          </w:r>
                        </w:p>
                        <w:p w:rsidR="00955C6B" w:rsidRPr="00F0616E" w:rsidRDefault="00955C6B" w:rsidP="00F0616E">
                          <w:pPr>
                            <w:pStyle w:val="Head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F0616E">
                            <w:rPr>
                              <w:sz w:val="16"/>
                              <w:szCs w:val="16"/>
                            </w:rPr>
                            <w:t>FACULTAD REGIONAL CÓRDOBA</w:t>
                          </w:r>
                        </w:p>
                        <w:p w:rsidR="00955C6B" w:rsidRPr="00F0616E" w:rsidRDefault="00955C6B" w:rsidP="00F0616E">
                          <w:pPr>
                            <w:pStyle w:val="Head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DEPARTAMENTO DE INGENIERÍA EN SI</w:t>
                          </w:r>
                        </w:p>
                        <w:p w:rsidR="00955C6B" w:rsidRPr="00F0616E" w:rsidRDefault="00955C6B" w:rsidP="00F0616E">
                          <w:pPr>
                            <w:pStyle w:val="Header"/>
                            <w:jc w:val="center"/>
                            <w:rPr>
                              <w:b/>
                              <w:color w:val="000080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80"/>
                              <w:sz w:val="20"/>
                              <w:szCs w:val="20"/>
                            </w:rPr>
                            <w:t xml:space="preserve">CONSULTORÍA EN </w:t>
                          </w:r>
                          <w:r w:rsidR="00106A95">
                            <w:rPr>
                              <w:b/>
                              <w:color w:val="000080"/>
                              <w:sz w:val="20"/>
                              <w:szCs w:val="20"/>
                            </w:rPr>
                            <w:t>AUDITORÍA</w:t>
                          </w:r>
                          <w:r>
                            <w:rPr>
                              <w:b/>
                              <w:color w:val="000080"/>
                              <w:sz w:val="20"/>
                              <w:szCs w:val="20"/>
                            </w:rPr>
                            <w:t xml:space="preserve"> DE SI/TI</w:t>
                          </w:r>
                        </w:p>
                        <w:p w:rsidR="00955C6B" w:rsidRDefault="00955C6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54pt;margin-top:1.35pt;width:333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">
              <v:textbox>
                <w:txbxContent>
                  <w:p w:rsidR="00955C6B" w:rsidRPr="00F0616E" w:rsidRDefault="00955C6B" w:rsidP="00F0616E">
                    <w:pPr>
                      <w:pStyle w:val="Header"/>
                      <w:ind w:right="360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</w:t>
                    </w:r>
                    <w:r w:rsidRPr="00F0616E">
                      <w:rPr>
                        <w:sz w:val="16"/>
                        <w:szCs w:val="16"/>
                      </w:rPr>
                      <w:t>UNIVERSIDAD TECNOLÓGICA NACIONAL</w:t>
                    </w:r>
                  </w:p>
                  <w:p w:rsidR="00955C6B" w:rsidRPr="00F0616E" w:rsidRDefault="00955C6B" w:rsidP="00F0616E">
                    <w:pPr>
                      <w:pStyle w:val="Header"/>
                      <w:jc w:val="center"/>
                      <w:rPr>
                        <w:sz w:val="16"/>
                        <w:szCs w:val="16"/>
                      </w:rPr>
                    </w:pPr>
                    <w:r w:rsidRPr="00F0616E">
                      <w:rPr>
                        <w:sz w:val="16"/>
                        <w:szCs w:val="16"/>
                      </w:rPr>
                      <w:t>FACULTAD REGIONAL CÓRDOBA</w:t>
                    </w:r>
                  </w:p>
                  <w:p w:rsidR="00955C6B" w:rsidRPr="00F0616E" w:rsidRDefault="00955C6B" w:rsidP="00F0616E">
                    <w:pPr>
                      <w:pStyle w:val="Header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DEPARTAMENTO DE INGENIERÍA EN SI</w:t>
                    </w:r>
                  </w:p>
                  <w:p w:rsidR="00955C6B" w:rsidRPr="00F0616E" w:rsidRDefault="00955C6B" w:rsidP="00F0616E">
                    <w:pPr>
                      <w:pStyle w:val="Header"/>
                      <w:jc w:val="center"/>
                      <w:rPr>
                        <w:b/>
                        <w:color w:val="000080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80"/>
                        <w:sz w:val="20"/>
                        <w:szCs w:val="20"/>
                      </w:rPr>
                      <w:t xml:space="preserve">CONSULTORÍA EN </w:t>
                    </w:r>
                    <w:r w:rsidR="00106A95">
                      <w:rPr>
                        <w:b/>
                        <w:color w:val="000080"/>
                        <w:sz w:val="20"/>
                        <w:szCs w:val="20"/>
                      </w:rPr>
                      <w:t>AUDITORÍA</w:t>
                    </w:r>
                    <w:r>
                      <w:rPr>
                        <w:b/>
                        <w:color w:val="000080"/>
                        <w:sz w:val="20"/>
                        <w:szCs w:val="20"/>
                      </w:rPr>
                      <w:t xml:space="preserve"> DE SI/TI</w:t>
                    </w:r>
                  </w:p>
                  <w:p w:rsidR="00955C6B" w:rsidRDefault="00955C6B"/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0;margin-top:1.35pt;width:39.3pt;height:44.4pt;z-index:251657216;mso-position-horizontal-relative:text;mso-position-vertical-relative:text">
          <v:imagedata r:id="rId1" o:title=""/>
          <w10:wrap type="topAndBottom"/>
        </v:shape>
        <o:OLEObject Type="Embed" ProgID="Photoshop.Image.5" ShapeID="_x0000_s2059" DrawAspect="Content" ObjectID="_1373915110" r:id="rId2">
          <o:FieldCodes>\s</o:FieldCodes>
        </o:OLEObject>
      </w:pict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955C6B">
      <w:rPr>
        <w:sz w:val="18"/>
        <w:szCs w:val="18"/>
      </w:rPr>
      <w:tab/>
    </w:r>
    <w:r w:rsidR="00862E6A">
      <w:rPr>
        <w:i/>
        <w:noProof/>
        <w:lang w:val="es-AR" w:eastAsia="es-AR"/>
      </w:rPr>
      <w:drawing>
        <wp:inline distT="0" distB="0" distL="0" distR="0">
          <wp:extent cx="619125" cy="600075"/>
          <wp:effectExtent l="0" t="0" r="9525" b="9525"/>
          <wp:docPr id="1" name="Picture 1" descr="MCj03701400000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j03701400000[1]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C6B" w:rsidRDefault="000134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515899" o:spid="_x0000_s2060" type="#_x0000_t136" style="position:absolute;margin-left:0;margin-top:0;width:626.65pt;height:12.65pt;rotation:315;z-index:-251658240;mso-position-horizontal:center;mso-position-horizontal-relative:margin;mso-position-vertical:center;mso-position-vertical-relative:margin" o:allowincell="f" fillcolor="#5a5a5a" stroked="f">
          <v:fill opacity=".5"/>
          <v:textpath style="font-family:&quot;Times New Roman&quot;;font-size:1pt" string="© ING. HORACIO ANTONELLI MATTERSON - PROHIBIDA SU DIFUSIÓN O REPRODUCCIÓN SIN PREVIA AUTORIZACIÓ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72F"/>
    <w:multiLevelType w:val="hybridMultilevel"/>
    <w:tmpl w:val="4DE6F146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6D5A93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 w:tplc="C6ECD6DC">
      <w:start w:val="1"/>
      <w:numFmt w:val="upp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2F57"/>
    <w:multiLevelType w:val="hybridMultilevel"/>
    <w:tmpl w:val="C206FE60"/>
    <w:lvl w:ilvl="0" w:tplc="4B30DCD4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477D64"/>
    <w:multiLevelType w:val="hybridMultilevel"/>
    <w:tmpl w:val="8C32FC6C"/>
    <w:lvl w:ilvl="0" w:tplc="2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05788A"/>
    <w:multiLevelType w:val="hybridMultilevel"/>
    <w:tmpl w:val="4B5A1746"/>
    <w:lvl w:ilvl="0" w:tplc="606EF6D6">
      <w:start w:val="1"/>
      <w:numFmt w:val="lowerLetter"/>
      <w:lvlText w:val="%1)"/>
      <w:lvlJc w:val="left"/>
      <w:pPr>
        <w:tabs>
          <w:tab w:val="num" w:pos="3042"/>
        </w:tabs>
        <w:ind w:left="3042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72"/>
        </w:tabs>
        <w:ind w:left="367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392"/>
        </w:tabs>
        <w:ind w:left="439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5112"/>
        </w:tabs>
        <w:ind w:left="511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832"/>
        </w:tabs>
        <w:ind w:left="583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552"/>
        </w:tabs>
        <w:ind w:left="655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272"/>
        </w:tabs>
        <w:ind w:left="727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992"/>
        </w:tabs>
        <w:ind w:left="799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712"/>
        </w:tabs>
        <w:ind w:left="8712" w:hanging="180"/>
      </w:pPr>
    </w:lvl>
  </w:abstractNum>
  <w:abstractNum w:abstractNumId="4">
    <w:nsid w:val="0B142AF2"/>
    <w:multiLevelType w:val="hybridMultilevel"/>
    <w:tmpl w:val="6DA81F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4973CD"/>
    <w:multiLevelType w:val="multilevel"/>
    <w:tmpl w:val="4EB868E6"/>
    <w:lvl w:ilvl="0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6">
    <w:nsid w:val="1EB9515E"/>
    <w:multiLevelType w:val="hybridMultilevel"/>
    <w:tmpl w:val="8FA4F65C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E72503"/>
    <w:multiLevelType w:val="hybridMultilevel"/>
    <w:tmpl w:val="31EC80F4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4807A3"/>
    <w:multiLevelType w:val="hybridMultilevel"/>
    <w:tmpl w:val="4EB868E6"/>
    <w:lvl w:ilvl="0" w:tplc="CAFCAB22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9">
    <w:nsid w:val="28B30650"/>
    <w:multiLevelType w:val="multilevel"/>
    <w:tmpl w:val="4DE6F146"/>
    <w:lvl w:ilvl="0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  <w:szCs w:val="22"/>
      </w:rPr>
    </w:lvl>
    <w:lvl w:ilvl="2">
      <w:start w:val="1"/>
      <w:numFmt w:val="upp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D37226"/>
    <w:multiLevelType w:val="multilevel"/>
    <w:tmpl w:val="126034F6"/>
    <w:lvl w:ilvl="0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11">
    <w:nsid w:val="2CA72B3F"/>
    <w:multiLevelType w:val="hybridMultilevel"/>
    <w:tmpl w:val="27F69096"/>
    <w:lvl w:ilvl="0" w:tplc="4B30DCD4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215664"/>
    <w:multiLevelType w:val="hybridMultilevel"/>
    <w:tmpl w:val="4AB8E0B2"/>
    <w:lvl w:ilvl="0" w:tplc="2EAE384C">
      <w:start w:val="3"/>
      <w:numFmt w:val="upperLetter"/>
      <w:lvlText w:val="%1)"/>
      <w:lvlJc w:val="left"/>
      <w:pPr>
        <w:tabs>
          <w:tab w:val="num" w:pos="810"/>
        </w:tabs>
        <w:ind w:left="810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3">
    <w:nsid w:val="3A690501"/>
    <w:multiLevelType w:val="hybridMultilevel"/>
    <w:tmpl w:val="2F1A7348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95456"/>
    <w:multiLevelType w:val="multilevel"/>
    <w:tmpl w:val="8AC064C0"/>
    <w:lvl w:ilvl="0">
      <w:start w:val="1"/>
      <w:numFmt w:val="bullet"/>
      <w:lvlText w:val="–"/>
      <w:lvlJc w:val="left"/>
      <w:pPr>
        <w:tabs>
          <w:tab w:val="num" w:pos="2639"/>
        </w:tabs>
        <w:ind w:left="2639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15">
    <w:nsid w:val="40B2356C"/>
    <w:multiLevelType w:val="hybridMultilevel"/>
    <w:tmpl w:val="5BD20508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D96C25"/>
    <w:multiLevelType w:val="hybridMultilevel"/>
    <w:tmpl w:val="2D9AF7B8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636BF8"/>
    <w:multiLevelType w:val="hybridMultilevel"/>
    <w:tmpl w:val="8AC064C0"/>
    <w:lvl w:ilvl="0" w:tplc="6D5A9370">
      <w:start w:val="1"/>
      <w:numFmt w:val="bullet"/>
      <w:lvlText w:val="–"/>
      <w:lvlJc w:val="left"/>
      <w:pPr>
        <w:tabs>
          <w:tab w:val="num" w:pos="2639"/>
        </w:tabs>
        <w:ind w:left="2639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18">
    <w:nsid w:val="4ABD7C84"/>
    <w:multiLevelType w:val="hybridMultilevel"/>
    <w:tmpl w:val="5C384FC2"/>
    <w:lvl w:ilvl="0" w:tplc="5AE0E1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5455A7"/>
    <w:multiLevelType w:val="hybridMultilevel"/>
    <w:tmpl w:val="4830AA9C"/>
    <w:lvl w:ilvl="0" w:tplc="CAFCAB22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 w:tplc="6D5A9370">
      <w:start w:val="1"/>
      <w:numFmt w:val="bullet"/>
      <w:lvlText w:val="–"/>
      <w:lvlJc w:val="left"/>
      <w:pPr>
        <w:tabs>
          <w:tab w:val="num" w:pos="3435"/>
        </w:tabs>
        <w:ind w:left="3435" w:hanging="360"/>
      </w:pPr>
      <w:rPr>
        <w:rFonts w:ascii="Arial" w:hAnsi="Arial" w:hint="default"/>
        <w:b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6D5A9370">
      <w:start w:val="1"/>
      <w:numFmt w:val="bullet"/>
      <w:lvlText w:val="–"/>
      <w:lvlJc w:val="left"/>
      <w:pPr>
        <w:tabs>
          <w:tab w:val="num" w:pos="4875"/>
        </w:tabs>
        <w:ind w:left="4875" w:hanging="360"/>
      </w:pPr>
      <w:rPr>
        <w:rFonts w:ascii="Arial" w:hAnsi="Arial" w:hint="default"/>
        <w:b/>
        <w:i w:val="0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20">
    <w:nsid w:val="4DCC5AB0"/>
    <w:multiLevelType w:val="hybridMultilevel"/>
    <w:tmpl w:val="AC56E5F8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CE1090"/>
    <w:multiLevelType w:val="hybridMultilevel"/>
    <w:tmpl w:val="A23096BA"/>
    <w:lvl w:ilvl="0" w:tplc="50EE22BA">
      <w:start w:val="1"/>
      <w:numFmt w:val="upp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2">
    <w:nsid w:val="51DE6CAD"/>
    <w:multiLevelType w:val="hybridMultilevel"/>
    <w:tmpl w:val="0E6CA030"/>
    <w:lvl w:ilvl="0" w:tplc="2E84C83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7C35FB"/>
    <w:multiLevelType w:val="hybridMultilevel"/>
    <w:tmpl w:val="289414BA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78778C">
      <w:numFmt w:val="bullet"/>
      <w:lvlText w:val="-"/>
      <w:lvlJc w:val="left"/>
      <w:pPr>
        <w:tabs>
          <w:tab w:val="num" w:pos="2160"/>
        </w:tabs>
        <w:ind w:left="2160" w:hanging="180"/>
      </w:pPr>
      <w:rPr>
        <w:rFonts w:ascii="Georgia" w:eastAsia="Times New Roman" w:hAnsi="Georgia" w:cs="Aria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294A37"/>
    <w:multiLevelType w:val="hybridMultilevel"/>
    <w:tmpl w:val="B9C43B08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>
    <w:nsid w:val="61CF0008"/>
    <w:multiLevelType w:val="multilevel"/>
    <w:tmpl w:val="283E35C8"/>
    <w:lvl w:ilvl="0">
      <w:start w:val="1"/>
      <w:numFmt w:val="upp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3134F7"/>
    <w:multiLevelType w:val="hybridMultilevel"/>
    <w:tmpl w:val="7054A94E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772B30"/>
    <w:multiLevelType w:val="hybridMultilevel"/>
    <w:tmpl w:val="126034F6"/>
    <w:lvl w:ilvl="0" w:tplc="CAFCAB22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28">
    <w:nsid w:val="66C54E0D"/>
    <w:multiLevelType w:val="hybridMultilevel"/>
    <w:tmpl w:val="334C3846"/>
    <w:lvl w:ilvl="0" w:tplc="0C0A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29">
    <w:nsid w:val="67E03EB3"/>
    <w:multiLevelType w:val="hybridMultilevel"/>
    <w:tmpl w:val="1E4A6B9C"/>
    <w:lvl w:ilvl="0" w:tplc="CAFCAB22">
      <w:start w:val="1"/>
      <w:numFmt w:val="bullet"/>
      <w:lvlText w:val="•"/>
      <w:lvlJc w:val="left"/>
      <w:pPr>
        <w:tabs>
          <w:tab w:val="num" w:pos="2639"/>
        </w:tabs>
        <w:ind w:left="2639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30">
    <w:nsid w:val="71674DD1"/>
    <w:multiLevelType w:val="multilevel"/>
    <w:tmpl w:val="386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574DA1"/>
    <w:multiLevelType w:val="multilevel"/>
    <w:tmpl w:val="2F1A7348"/>
    <w:lvl w:ilvl="0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274DFC"/>
    <w:multiLevelType w:val="hybridMultilevel"/>
    <w:tmpl w:val="AD7E4D52"/>
    <w:lvl w:ilvl="0" w:tplc="606EF6D6">
      <w:start w:val="1"/>
      <w:numFmt w:val="lowerLetter"/>
      <w:lvlText w:val="%1)"/>
      <w:lvlJc w:val="left"/>
      <w:pPr>
        <w:tabs>
          <w:tab w:val="num" w:pos="1597"/>
        </w:tabs>
        <w:ind w:left="1597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72"/>
        </w:tabs>
        <w:ind w:left="227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992"/>
        </w:tabs>
        <w:ind w:left="299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12"/>
        </w:tabs>
        <w:ind w:left="371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32"/>
        </w:tabs>
        <w:ind w:left="443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52"/>
        </w:tabs>
        <w:ind w:left="515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72"/>
        </w:tabs>
        <w:ind w:left="587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92"/>
        </w:tabs>
        <w:ind w:left="659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12"/>
        </w:tabs>
        <w:ind w:left="7312" w:hanging="180"/>
      </w:pPr>
    </w:lvl>
  </w:abstractNum>
  <w:abstractNum w:abstractNumId="33">
    <w:nsid w:val="7C447DD8"/>
    <w:multiLevelType w:val="hybridMultilevel"/>
    <w:tmpl w:val="4816D8E4"/>
    <w:lvl w:ilvl="0" w:tplc="606EF6D6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5142A0"/>
    <w:multiLevelType w:val="hybridMultilevel"/>
    <w:tmpl w:val="4F76DEC4"/>
    <w:lvl w:ilvl="0" w:tplc="CAFCAB22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  <w:b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5"/>
  </w:num>
  <w:num w:numId="5">
    <w:abstractNumId w:val="19"/>
  </w:num>
  <w:num w:numId="6">
    <w:abstractNumId w:val="4"/>
  </w:num>
  <w:num w:numId="7">
    <w:abstractNumId w:val="21"/>
  </w:num>
  <w:num w:numId="8">
    <w:abstractNumId w:val="32"/>
  </w:num>
  <w:num w:numId="9">
    <w:abstractNumId w:val="25"/>
  </w:num>
  <w:num w:numId="10">
    <w:abstractNumId w:val="3"/>
  </w:num>
  <w:num w:numId="11">
    <w:abstractNumId w:val="0"/>
  </w:num>
  <w:num w:numId="12">
    <w:abstractNumId w:val="12"/>
  </w:num>
  <w:num w:numId="13">
    <w:abstractNumId w:val="22"/>
  </w:num>
  <w:num w:numId="14">
    <w:abstractNumId w:val="9"/>
  </w:num>
  <w:num w:numId="15">
    <w:abstractNumId w:val="27"/>
  </w:num>
  <w:num w:numId="16">
    <w:abstractNumId w:val="10"/>
  </w:num>
  <w:num w:numId="17">
    <w:abstractNumId w:val="29"/>
  </w:num>
  <w:num w:numId="18">
    <w:abstractNumId w:val="33"/>
  </w:num>
  <w:num w:numId="19">
    <w:abstractNumId w:val="6"/>
  </w:num>
  <w:num w:numId="20">
    <w:abstractNumId w:val="28"/>
  </w:num>
  <w:num w:numId="21">
    <w:abstractNumId w:val="20"/>
  </w:num>
  <w:num w:numId="22">
    <w:abstractNumId w:val="34"/>
  </w:num>
  <w:num w:numId="23">
    <w:abstractNumId w:val="15"/>
  </w:num>
  <w:num w:numId="24">
    <w:abstractNumId w:val="7"/>
  </w:num>
  <w:num w:numId="25">
    <w:abstractNumId w:val="13"/>
  </w:num>
  <w:num w:numId="26">
    <w:abstractNumId w:val="31"/>
  </w:num>
  <w:num w:numId="27">
    <w:abstractNumId w:val="26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1"/>
  </w:num>
  <w:num w:numId="34">
    <w:abstractNumId w:val="30"/>
  </w:num>
  <w:num w:numId="35">
    <w:abstractNumId w:val="16"/>
  </w:num>
  <w:num w:numId="36">
    <w:abstractNumId w:val="23"/>
  </w:num>
  <w:num w:numId="37">
    <w:abstractNumId w:val="1"/>
  </w:num>
  <w:num w:numId="38">
    <w:abstractNumId w:val="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ywznD0h8/TjyH/MgQN60+bfZuJQ=" w:salt="L6XPCDLbbOmUFelYh16z8w=="/>
  <w:defaultTabStop w:val="284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D4"/>
    <w:rsid w:val="0001325A"/>
    <w:rsid w:val="0001345E"/>
    <w:rsid w:val="00022D7B"/>
    <w:rsid w:val="000275FD"/>
    <w:rsid w:val="000374F3"/>
    <w:rsid w:val="0006236E"/>
    <w:rsid w:val="00080AC3"/>
    <w:rsid w:val="00083B30"/>
    <w:rsid w:val="00087BBF"/>
    <w:rsid w:val="00091064"/>
    <w:rsid w:val="000A2AD9"/>
    <w:rsid w:val="000A5350"/>
    <w:rsid w:val="000C1286"/>
    <w:rsid w:val="000D07A3"/>
    <w:rsid w:val="000D2587"/>
    <w:rsid w:val="000D7D3D"/>
    <w:rsid w:val="000F7D8E"/>
    <w:rsid w:val="0010568D"/>
    <w:rsid w:val="00106A95"/>
    <w:rsid w:val="00123843"/>
    <w:rsid w:val="001354B1"/>
    <w:rsid w:val="00151391"/>
    <w:rsid w:val="0015336A"/>
    <w:rsid w:val="00155B7B"/>
    <w:rsid w:val="00156103"/>
    <w:rsid w:val="00174796"/>
    <w:rsid w:val="00181E66"/>
    <w:rsid w:val="00182500"/>
    <w:rsid w:val="001A78F2"/>
    <w:rsid w:val="001B3ECF"/>
    <w:rsid w:val="001C4834"/>
    <w:rsid w:val="001D04FC"/>
    <w:rsid w:val="001D6E6A"/>
    <w:rsid w:val="001F392D"/>
    <w:rsid w:val="001F5862"/>
    <w:rsid w:val="002060A0"/>
    <w:rsid w:val="00212BA9"/>
    <w:rsid w:val="0021369A"/>
    <w:rsid w:val="00216AF3"/>
    <w:rsid w:val="00226BE0"/>
    <w:rsid w:val="00233FB7"/>
    <w:rsid w:val="00254676"/>
    <w:rsid w:val="00266942"/>
    <w:rsid w:val="002943F5"/>
    <w:rsid w:val="00296599"/>
    <w:rsid w:val="002A3FFE"/>
    <w:rsid w:val="002B171C"/>
    <w:rsid w:val="002C4024"/>
    <w:rsid w:val="002C57A5"/>
    <w:rsid w:val="002D51A9"/>
    <w:rsid w:val="002D51C9"/>
    <w:rsid w:val="002F1244"/>
    <w:rsid w:val="002F46A1"/>
    <w:rsid w:val="00330579"/>
    <w:rsid w:val="00341B89"/>
    <w:rsid w:val="0034542B"/>
    <w:rsid w:val="0036427E"/>
    <w:rsid w:val="00364635"/>
    <w:rsid w:val="00377177"/>
    <w:rsid w:val="003900A9"/>
    <w:rsid w:val="00393E50"/>
    <w:rsid w:val="003947C4"/>
    <w:rsid w:val="0039588A"/>
    <w:rsid w:val="003A390C"/>
    <w:rsid w:val="003A7FEE"/>
    <w:rsid w:val="003C5060"/>
    <w:rsid w:val="003C5A03"/>
    <w:rsid w:val="003C71E9"/>
    <w:rsid w:val="003D6B96"/>
    <w:rsid w:val="003E690B"/>
    <w:rsid w:val="003E7815"/>
    <w:rsid w:val="003F1AE5"/>
    <w:rsid w:val="003F21C6"/>
    <w:rsid w:val="003F2776"/>
    <w:rsid w:val="0040204C"/>
    <w:rsid w:val="004208C6"/>
    <w:rsid w:val="00432FB1"/>
    <w:rsid w:val="00437350"/>
    <w:rsid w:val="00444F0F"/>
    <w:rsid w:val="004450B0"/>
    <w:rsid w:val="0045302C"/>
    <w:rsid w:val="004636CB"/>
    <w:rsid w:val="004A2B5F"/>
    <w:rsid w:val="004A5789"/>
    <w:rsid w:val="004A68BA"/>
    <w:rsid w:val="004A6D28"/>
    <w:rsid w:val="004A7D62"/>
    <w:rsid w:val="004B7809"/>
    <w:rsid w:val="004C0580"/>
    <w:rsid w:val="004C13D4"/>
    <w:rsid w:val="004D04AC"/>
    <w:rsid w:val="004D3078"/>
    <w:rsid w:val="004E3745"/>
    <w:rsid w:val="004F0B65"/>
    <w:rsid w:val="004F64B4"/>
    <w:rsid w:val="0050200F"/>
    <w:rsid w:val="0050223B"/>
    <w:rsid w:val="005075CB"/>
    <w:rsid w:val="0052063F"/>
    <w:rsid w:val="00530092"/>
    <w:rsid w:val="00541C6B"/>
    <w:rsid w:val="00543C47"/>
    <w:rsid w:val="0055732A"/>
    <w:rsid w:val="00563FEB"/>
    <w:rsid w:val="00596D44"/>
    <w:rsid w:val="005A2CA6"/>
    <w:rsid w:val="005A34CB"/>
    <w:rsid w:val="005A43A5"/>
    <w:rsid w:val="005A7F6F"/>
    <w:rsid w:val="005B122A"/>
    <w:rsid w:val="005B3B74"/>
    <w:rsid w:val="005C5ECF"/>
    <w:rsid w:val="005D3B1C"/>
    <w:rsid w:val="005E735F"/>
    <w:rsid w:val="0060621F"/>
    <w:rsid w:val="00606FA0"/>
    <w:rsid w:val="00611F02"/>
    <w:rsid w:val="00613D7E"/>
    <w:rsid w:val="0062553E"/>
    <w:rsid w:val="00640FAF"/>
    <w:rsid w:val="0065062C"/>
    <w:rsid w:val="00655884"/>
    <w:rsid w:val="006559BA"/>
    <w:rsid w:val="00663601"/>
    <w:rsid w:val="00664DB4"/>
    <w:rsid w:val="00685D79"/>
    <w:rsid w:val="006868BD"/>
    <w:rsid w:val="006A239A"/>
    <w:rsid w:val="006B6EED"/>
    <w:rsid w:val="006C1045"/>
    <w:rsid w:val="006D351B"/>
    <w:rsid w:val="006E061B"/>
    <w:rsid w:val="006E5F2E"/>
    <w:rsid w:val="00704DF8"/>
    <w:rsid w:val="00724BFA"/>
    <w:rsid w:val="00730DC9"/>
    <w:rsid w:val="007316A5"/>
    <w:rsid w:val="00732568"/>
    <w:rsid w:val="0075376F"/>
    <w:rsid w:val="00756D65"/>
    <w:rsid w:val="00760B9D"/>
    <w:rsid w:val="0076682B"/>
    <w:rsid w:val="00776661"/>
    <w:rsid w:val="0078496C"/>
    <w:rsid w:val="007902AE"/>
    <w:rsid w:val="007929F2"/>
    <w:rsid w:val="007943AA"/>
    <w:rsid w:val="007B7EEA"/>
    <w:rsid w:val="007C115D"/>
    <w:rsid w:val="007D2AD8"/>
    <w:rsid w:val="007D5A04"/>
    <w:rsid w:val="007E4FD3"/>
    <w:rsid w:val="00800629"/>
    <w:rsid w:val="00823D0F"/>
    <w:rsid w:val="00835494"/>
    <w:rsid w:val="00836458"/>
    <w:rsid w:val="008378CC"/>
    <w:rsid w:val="008436C7"/>
    <w:rsid w:val="008466AE"/>
    <w:rsid w:val="00862E6A"/>
    <w:rsid w:val="00877764"/>
    <w:rsid w:val="00886BAB"/>
    <w:rsid w:val="008873D4"/>
    <w:rsid w:val="00890E7D"/>
    <w:rsid w:val="00892C93"/>
    <w:rsid w:val="00894961"/>
    <w:rsid w:val="00897E0D"/>
    <w:rsid w:val="008A418C"/>
    <w:rsid w:val="008A476D"/>
    <w:rsid w:val="008B1283"/>
    <w:rsid w:val="008B37DB"/>
    <w:rsid w:val="008B4074"/>
    <w:rsid w:val="008F6167"/>
    <w:rsid w:val="0091160C"/>
    <w:rsid w:val="009150CF"/>
    <w:rsid w:val="00915A90"/>
    <w:rsid w:val="00921252"/>
    <w:rsid w:val="00921E9F"/>
    <w:rsid w:val="009237ED"/>
    <w:rsid w:val="00936B36"/>
    <w:rsid w:val="00946D41"/>
    <w:rsid w:val="00947B33"/>
    <w:rsid w:val="0095364D"/>
    <w:rsid w:val="00955C6B"/>
    <w:rsid w:val="009632B5"/>
    <w:rsid w:val="0096533A"/>
    <w:rsid w:val="00966E61"/>
    <w:rsid w:val="00972139"/>
    <w:rsid w:val="00973207"/>
    <w:rsid w:val="00973B83"/>
    <w:rsid w:val="00980E83"/>
    <w:rsid w:val="0098703E"/>
    <w:rsid w:val="009A1E8B"/>
    <w:rsid w:val="009A2584"/>
    <w:rsid w:val="009B5B7D"/>
    <w:rsid w:val="009B62D0"/>
    <w:rsid w:val="009C7F92"/>
    <w:rsid w:val="009E41F3"/>
    <w:rsid w:val="009F0D4D"/>
    <w:rsid w:val="009F19FA"/>
    <w:rsid w:val="009F4E33"/>
    <w:rsid w:val="009F56D4"/>
    <w:rsid w:val="00A0761B"/>
    <w:rsid w:val="00A52ACA"/>
    <w:rsid w:val="00A5723B"/>
    <w:rsid w:val="00A65445"/>
    <w:rsid w:val="00A77927"/>
    <w:rsid w:val="00A85444"/>
    <w:rsid w:val="00A87D4D"/>
    <w:rsid w:val="00AA506B"/>
    <w:rsid w:val="00AB35BE"/>
    <w:rsid w:val="00AC1F21"/>
    <w:rsid w:val="00AC2B52"/>
    <w:rsid w:val="00AC4888"/>
    <w:rsid w:val="00AC5364"/>
    <w:rsid w:val="00AD1308"/>
    <w:rsid w:val="00AD778D"/>
    <w:rsid w:val="00AE021C"/>
    <w:rsid w:val="00AE69C0"/>
    <w:rsid w:val="00AF7BDD"/>
    <w:rsid w:val="00B01051"/>
    <w:rsid w:val="00B3248E"/>
    <w:rsid w:val="00B35CEF"/>
    <w:rsid w:val="00B53992"/>
    <w:rsid w:val="00B623AB"/>
    <w:rsid w:val="00B66429"/>
    <w:rsid w:val="00B713C0"/>
    <w:rsid w:val="00B846BF"/>
    <w:rsid w:val="00B954EF"/>
    <w:rsid w:val="00BA2CD5"/>
    <w:rsid w:val="00BB1441"/>
    <w:rsid w:val="00BB1688"/>
    <w:rsid w:val="00BC6283"/>
    <w:rsid w:val="00BD369C"/>
    <w:rsid w:val="00BD6144"/>
    <w:rsid w:val="00BE0CC2"/>
    <w:rsid w:val="00BE2582"/>
    <w:rsid w:val="00BF1687"/>
    <w:rsid w:val="00BF2262"/>
    <w:rsid w:val="00C00F94"/>
    <w:rsid w:val="00C063E0"/>
    <w:rsid w:val="00C12326"/>
    <w:rsid w:val="00C239AA"/>
    <w:rsid w:val="00C330F4"/>
    <w:rsid w:val="00C35A6A"/>
    <w:rsid w:val="00C71A5D"/>
    <w:rsid w:val="00C75F7E"/>
    <w:rsid w:val="00C868F5"/>
    <w:rsid w:val="00C92644"/>
    <w:rsid w:val="00C94674"/>
    <w:rsid w:val="00CB1DB2"/>
    <w:rsid w:val="00CB68BB"/>
    <w:rsid w:val="00CC6501"/>
    <w:rsid w:val="00CD1199"/>
    <w:rsid w:val="00CD20E3"/>
    <w:rsid w:val="00CD6D02"/>
    <w:rsid w:val="00CE08A4"/>
    <w:rsid w:val="00CE1E25"/>
    <w:rsid w:val="00CE618D"/>
    <w:rsid w:val="00CF779C"/>
    <w:rsid w:val="00D012AB"/>
    <w:rsid w:val="00D06FB8"/>
    <w:rsid w:val="00D108D1"/>
    <w:rsid w:val="00D16ED2"/>
    <w:rsid w:val="00D3173A"/>
    <w:rsid w:val="00D43B6E"/>
    <w:rsid w:val="00D4539D"/>
    <w:rsid w:val="00D507AA"/>
    <w:rsid w:val="00D55216"/>
    <w:rsid w:val="00D559B9"/>
    <w:rsid w:val="00D846D6"/>
    <w:rsid w:val="00D9292C"/>
    <w:rsid w:val="00D96FAA"/>
    <w:rsid w:val="00DC4A80"/>
    <w:rsid w:val="00DF3F36"/>
    <w:rsid w:val="00DF5972"/>
    <w:rsid w:val="00DF641C"/>
    <w:rsid w:val="00E07F40"/>
    <w:rsid w:val="00E12F20"/>
    <w:rsid w:val="00E13200"/>
    <w:rsid w:val="00E31B90"/>
    <w:rsid w:val="00E4636F"/>
    <w:rsid w:val="00E4745C"/>
    <w:rsid w:val="00E47B21"/>
    <w:rsid w:val="00E50505"/>
    <w:rsid w:val="00E50D73"/>
    <w:rsid w:val="00E56B92"/>
    <w:rsid w:val="00E65833"/>
    <w:rsid w:val="00E7163C"/>
    <w:rsid w:val="00E75FCD"/>
    <w:rsid w:val="00E771F0"/>
    <w:rsid w:val="00E77E29"/>
    <w:rsid w:val="00E84110"/>
    <w:rsid w:val="00E8505E"/>
    <w:rsid w:val="00E90A9F"/>
    <w:rsid w:val="00EA675E"/>
    <w:rsid w:val="00EB6BD2"/>
    <w:rsid w:val="00ED1E7D"/>
    <w:rsid w:val="00EE2E5C"/>
    <w:rsid w:val="00EE5464"/>
    <w:rsid w:val="00EF0E32"/>
    <w:rsid w:val="00EF52DB"/>
    <w:rsid w:val="00EF5420"/>
    <w:rsid w:val="00F0616E"/>
    <w:rsid w:val="00F14B1E"/>
    <w:rsid w:val="00F2164E"/>
    <w:rsid w:val="00F24C1F"/>
    <w:rsid w:val="00F339FC"/>
    <w:rsid w:val="00F35208"/>
    <w:rsid w:val="00F402B6"/>
    <w:rsid w:val="00F45A16"/>
    <w:rsid w:val="00F469F7"/>
    <w:rsid w:val="00F46AA0"/>
    <w:rsid w:val="00F52777"/>
    <w:rsid w:val="00F56A95"/>
    <w:rsid w:val="00F6223D"/>
    <w:rsid w:val="00F70B02"/>
    <w:rsid w:val="00F730B9"/>
    <w:rsid w:val="00F75DF7"/>
    <w:rsid w:val="00F82FF3"/>
    <w:rsid w:val="00F86B5D"/>
    <w:rsid w:val="00F87925"/>
    <w:rsid w:val="00F941AE"/>
    <w:rsid w:val="00FB1BB7"/>
    <w:rsid w:val="00FB7981"/>
    <w:rsid w:val="00FC0FBD"/>
    <w:rsid w:val="00FC3CBD"/>
    <w:rsid w:val="00FD1F96"/>
    <w:rsid w:val="00FD748F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autoRedefine/>
    <w:qFormat/>
    <w:rsid w:val="003947C4"/>
    <w:pPr>
      <w:keepNext/>
      <w:numPr>
        <w:numId w:val="28"/>
      </w:numPr>
      <w:spacing w:before="720"/>
      <w:ind w:left="357" w:hanging="357"/>
      <w:outlineLvl w:val="0"/>
    </w:pPr>
    <w:rPr>
      <w:rFonts w:ascii="Arial" w:hAnsi="Arial" w:cs="Arial"/>
      <w:b/>
      <w:bCs/>
      <w:color w:val="984806"/>
      <w:kern w:val="32"/>
      <w:lang w:val="en-US" w:eastAsia="en-US"/>
    </w:rPr>
  </w:style>
  <w:style w:type="paragraph" w:styleId="Heading2">
    <w:name w:val="heading 2"/>
    <w:basedOn w:val="Normal"/>
    <w:next w:val="Normal"/>
    <w:autoRedefine/>
    <w:qFormat/>
    <w:rsid w:val="003A7F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autoRedefine/>
    <w:qFormat/>
    <w:rsid w:val="003A7F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TimesNewRoman">
    <w:name w:val="Style Heading 2 + Times New Roman"/>
    <w:basedOn w:val="Heading2"/>
    <w:autoRedefine/>
    <w:rsid w:val="007943AA"/>
    <w:rPr>
      <w:rFonts w:ascii="Times New Roman" w:hAnsi="Times New Roman"/>
    </w:rPr>
  </w:style>
  <w:style w:type="paragraph" w:customStyle="1" w:styleId="StyleHeading1TimesNewRoman">
    <w:name w:val="Style Heading 1 + Times New Roman"/>
    <w:basedOn w:val="Heading1"/>
    <w:autoRedefine/>
    <w:rsid w:val="007943AA"/>
    <w:pPr>
      <w:spacing w:before="0" w:after="240"/>
    </w:pPr>
    <w:rPr>
      <w:rFonts w:ascii="Times New Roman" w:hAnsi="Times New Roman"/>
    </w:rPr>
  </w:style>
  <w:style w:type="paragraph" w:customStyle="1" w:styleId="StyleJustifiedBefore12pt">
    <w:name w:val="Style Justified Before:  12 pt"/>
    <w:basedOn w:val="Normal"/>
    <w:autoRedefine/>
    <w:rsid w:val="007943AA"/>
    <w:pPr>
      <w:spacing w:before="240" w:after="120"/>
      <w:jc w:val="both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7943AA"/>
    <w:pPr>
      <w:tabs>
        <w:tab w:val="right" w:leader="dot" w:pos="9627"/>
      </w:tabs>
      <w:spacing w:before="480" w:after="24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7943AA"/>
    <w:pPr>
      <w:tabs>
        <w:tab w:val="right" w:leader="dot" w:pos="9344"/>
      </w:tabs>
      <w:spacing w:before="240" w:after="120"/>
      <w:ind w:left="238"/>
    </w:pPr>
  </w:style>
  <w:style w:type="paragraph" w:styleId="TOC3">
    <w:name w:val="toc 3"/>
    <w:basedOn w:val="Normal"/>
    <w:next w:val="Normal"/>
    <w:autoRedefine/>
    <w:semiHidden/>
    <w:rsid w:val="007943AA"/>
    <w:pPr>
      <w:spacing w:before="120" w:after="60"/>
      <w:ind w:left="482"/>
    </w:pPr>
  </w:style>
  <w:style w:type="character" w:styleId="Hyperlink">
    <w:name w:val="Hyperlink"/>
    <w:rsid w:val="008873D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873D4"/>
    <w:pPr>
      <w:spacing w:before="100" w:beforeAutospacing="1" w:after="100" w:afterAutospacing="1"/>
    </w:pPr>
  </w:style>
  <w:style w:type="character" w:customStyle="1" w:styleId="titulo1">
    <w:name w:val="titulo1"/>
    <w:rsid w:val="008873D4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1">
    <w:name w:val="textonormal1"/>
    <w:rsid w:val="008873D4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malltext1">
    <w:name w:val="smalltext1"/>
    <w:rsid w:val="008873D4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blacklink1">
    <w:name w:val="blacklink1"/>
    <w:rsid w:val="008873D4"/>
    <w:rPr>
      <w:rFonts w:ascii="Arial" w:hAnsi="Arial" w:cs="Arial" w:hint="default"/>
      <w:color w:val="000000"/>
      <w:sz w:val="16"/>
      <w:szCs w:val="16"/>
      <w:u w:val="single"/>
    </w:rPr>
  </w:style>
  <w:style w:type="character" w:styleId="FollowedHyperlink">
    <w:name w:val="FollowedHyperlink"/>
    <w:rsid w:val="002A3FFE"/>
    <w:rPr>
      <w:color w:val="800080"/>
      <w:u w:val="single"/>
    </w:rPr>
  </w:style>
  <w:style w:type="paragraph" w:styleId="FootnoteText">
    <w:name w:val="footnote text"/>
    <w:basedOn w:val="Normal"/>
    <w:semiHidden/>
    <w:rsid w:val="002A3FFE"/>
    <w:rPr>
      <w:sz w:val="20"/>
      <w:szCs w:val="20"/>
    </w:rPr>
  </w:style>
  <w:style w:type="character" w:styleId="FootnoteReference">
    <w:name w:val="footnote reference"/>
    <w:semiHidden/>
    <w:rsid w:val="002A3FFE"/>
    <w:rPr>
      <w:vertAlign w:val="superscript"/>
    </w:rPr>
  </w:style>
  <w:style w:type="paragraph" w:styleId="BodyText">
    <w:name w:val="Body Text"/>
    <w:basedOn w:val="Normal"/>
    <w:rsid w:val="00835494"/>
    <w:pPr>
      <w:jc w:val="both"/>
    </w:pPr>
  </w:style>
  <w:style w:type="paragraph" w:styleId="Header">
    <w:name w:val="header"/>
    <w:basedOn w:val="Normal"/>
    <w:rsid w:val="00823D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23D0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23D0F"/>
  </w:style>
  <w:style w:type="paragraph" w:styleId="BalloonText">
    <w:name w:val="Balloon Text"/>
    <w:basedOn w:val="Normal"/>
    <w:link w:val="BalloonTextChar"/>
    <w:rsid w:val="00663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360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autoRedefine/>
    <w:qFormat/>
    <w:rsid w:val="003947C4"/>
    <w:pPr>
      <w:keepNext/>
      <w:numPr>
        <w:numId w:val="28"/>
      </w:numPr>
      <w:spacing w:before="720"/>
      <w:ind w:left="357" w:hanging="357"/>
      <w:outlineLvl w:val="0"/>
    </w:pPr>
    <w:rPr>
      <w:rFonts w:ascii="Arial" w:hAnsi="Arial" w:cs="Arial"/>
      <w:b/>
      <w:bCs/>
      <w:color w:val="984806"/>
      <w:kern w:val="32"/>
      <w:lang w:val="en-US" w:eastAsia="en-US"/>
    </w:rPr>
  </w:style>
  <w:style w:type="paragraph" w:styleId="Heading2">
    <w:name w:val="heading 2"/>
    <w:basedOn w:val="Normal"/>
    <w:next w:val="Normal"/>
    <w:autoRedefine/>
    <w:qFormat/>
    <w:rsid w:val="003A7F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autoRedefine/>
    <w:qFormat/>
    <w:rsid w:val="003A7F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TimesNewRoman">
    <w:name w:val="Style Heading 2 + Times New Roman"/>
    <w:basedOn w:val="Heading2"/>
    <w:autoRedefine/>
    <w:rsid w:val="007943AA"/>
    <w:rPr>
      <w:rFonts w:ascii="Times New Roman" w:hAnsi="Times New Roman"/>
    </w:rPr>
  </w:style>
  <w:style w:type="paragraph" w:customStyle="1" w:styleId="StyleHeading1TimesNewRoman">
    <w:name w:val="Style Heading 1 + Times New Roman"/>
    <w:basedOn w:val="Heading1"/>
    <w:autoRedefine/>
    <w:rsid w:val="007943AA"/>
    <w:pPr>
      <w:spacing w:before="0" w:after="240"/>
    </w:pPr>
    <w:rPr>
      <w:rFonts w:ascii="Times New Roman" w:hAnsi="Times New Roman"/>
    </w:rPr>
  </w:style>
  <w:style w:type="paragraph" w:customStyle="1" w:styleId="StyleJustifiedBefore12pt">
    <w:name w:val="Style Justified Before:  12 pt"/>
    <w:basedOn w:val="Normal"/>
    <w:autoRedefine/>
    <w:rsid w:val="007943AA"/>
    <w:pPr>
      <w:spacing w:before="240" w:after="120"/>
      <w:jc w:val="both"/>
    </w:pPr>
    <w:rPr>
      <w:szCs w:val="20"/>
    </w:rPr>
  </w:style>
  <w:style w:type="paragraph" w:styleId="TOC1">
    <w:name w:val="toc 1"/>
    <w:basedOn w:val="Normal"/>
    <w:next w:val="Normal"/>
    <w:autoRedefine/>
    <w:semiHidden/>
    <w:rsid w:val="007943AA"/>
    <w:pPr>
      <w:tabs>
        <w:tab w:val="right" w:leader="dot" w:pos="9627"/>
      </w:tabs>
      <w:spacing w:before="480" w:after="24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7943AA"/>
    <w:pPr>
      <w:tabs>
        <w:tab w:val="right" w:leader="dot" w:pos="9344"/>
      </w:tabs>
      <w:spacing w:before="240" w:after="120"/>
      <w:ind w:left="238"/>
    </w:pPr>
  </w:style>
  <w:style w:type="paragraph" w:styleId="TOC3">
    <w:name w:val="toc 3"/>
    <w:basedOn w:val="Normal"/>
    <w:next w:val="Normal"/>
    <w:autoRedefine/>
    <w:semiHidden/>
    <w:rsid w:val="007943AA"/>
    <w:pPr>
      <w:spacing w:before="120" w:after="60"/>
      <w:ind w:left="482"/>
    </w:pPr>
  </w:style>
  <w:style w:type="character" w:styleId="Hyperlink">
    <w:name w:val="Hyperlink"/>
    <w:rsid w:val="008873D4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8873D4"/>
    <w:pPr>
      <w:spacing w:before="100" w:beforeAutospacing="1" w:after="100" w:afterAutospacing="1"/>
    </w:pPr>
  </w:style>
  <w:style w:type="character" w:customStyle="1" w:styleId="titulo1">
    <w:name w:val="titulo1"/>
    <w:rsid w:val="008873D4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1">
    <w:name w:val="textonormal1"/>
    <w:rsid w:val="008873D4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malltext1">
    <w:name w:val="smalltext1"/>
    <w:rsid w:val="008873D4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blacklink1">
    <w:name w:val="blacklink1"/>
    <w:rsid w:val="008873D4"/>
    <w:rPr>
      <w:rFonts w:ascii="Arial" w:hAnsi="Arial" w:cs="Arial" w:hint="default"/>
      <w:color w:val="000000"/>
      <w:sz w:val="16"/>
      <w:szCs w:val="16"/>
      <w:u w:val="single"/>
    </w:rPr>
  </w:style>
  <w:style w:type="character" w:styleId="FollowedHyperlink">
    <w:name w:val="FollowedHyperlink"/>
    <w:rsid w:val="002A3FFE"/>
    <w:rPr>
      <w:color w:val="800080"/>
      <w:u w:val="single"/>
    </w:rPr>
  </w:style>
  <w:style w:type="paragraph" w:styleId="FootnoteText">
    <w:name w:val="footnote text"/>
    <w:basedOn w:val="Normal"/>
    <w:semiHidden/>
    <w:rsid w:val="002A3FFE"/>
    <w:rPr>
      <w:sz w:val="20"/>
      <w:szCs w:val="20"/>
    </w:rPr>
  </w:style>
  <w:style w:type="character" w:styleId="FootnoteReference">
    <w:name w:val="footnote reference"/>
    <w:semiHidden/>
    <w:rsid w:val="002A3FFE"/>
    <w:rPr>
      <w:vertAlign w:val="superscript"/>
    </w:rPr>
  </w:style>
  <w:style w:type="paragraph" w:styleId="BodyText">
    <w:name w:val="Body Text"/>
    <w:basedOn w:val="Normal"/>
    <w:rsid w:val="00835494"/>
    <w:pPr>
      <w:jc w:val="both"/>
    </w:pPr>
  </w:style>
  <w:style w:type="paragraph" w:styleId="Header">
    <w:name w:val="header"/>
    <w:basedOn w:val="Normal"/>
    <w:rsid w:val="00823D0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23D0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23D0F"/>
  </w:style>
  <w:style w:type="paragraph" w:styleId="BalloonText">
    <w:name w:val="Balloon Text"/>
    <w:basedOn w:val="Normal"/>
    <w:link w:val="BalloonTextChar"/>
    <w:rsid w:val="00663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6360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1818</Words>
  <Characters>9999</Characters>
  <Application>Microsoft Office Word</Application>
  <DocSecurity>8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Ing. Antonelli Matterson &amp; Ass.</Company>
  <LinksUpToDate>false</LinksUpToDate>
  <CharactersWithSpaces>11794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Ing. H. Antonelli Matterson</dc:creator>
  <cp:lastModifiedBy>HEAM</cp:lastModifiedBy>
  <cp:revision>7</cp:revision>
  <dcterms:created xsi:type="dcterms:W3CDTF">2011-08-04T00:14:00Z</dcterms:created>
  <dcterms:modified xsi:type="dcterms:W3CDTF">2011-08-04T01:18:00Z</dcterms:modified>
</cp:coreProperties>
</file>