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B1E" w:rsidRPr="00124840" w:rsidRDefault="000C4883" w:rsidP="00E56B92">
      <w:pPr>
        <w:pStyle w:val="NormalWeb"/>
        <w:spacing w:before="2040" w:beforeAutospacing="0" w:after="0" w:afterAutospacing="0" w:line="276" w:lineRule="auto"/>
        <w:jc w:val="both"/>
        <w:rPr>
          <w:b/>
          <w:bCs/>
          <w:color w:val="800000"/>
          <w:sz w:val="28"/>
          <w:szCs w:val="28"/>
          <w:lang w:val="es-AR"/>
        </w:rPr>
      </w:pPr>
      <w:r>
        <w:rPr>
          <w:b/>
          <w:bCs/>
          <w:noProof/>
          <w:color w:val="800000"/>
          <w:sz w:val="28"/>
          <w:szCs w:val="28"/>
          <w:lang w:val="es-AR" w:eastAsia="es-A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141605</wp:posOffset>
                </wp:positionV>
                <wp:extent cx="3314700" cy="800100"/>
                <wp:effectExtent l="9525" t="8255" r="9525" b="10795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5C6B" w:rsidRDefault="007214CF" w:rsidP="00E75FCD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“</w:t>
                            </w:r>
                            <w:r w:rsidR="00955C6B" w:rsidRPr="008A418C">
                              <w:rPr>
                                <w:sz w:val="20"/>
                                <w:szCs w:val="20"/>
                              </w:rPr>
                              <w:t xml:space="preserve">El hecho fundamental que hace que el </w:t>
                            </w:r>
                            <w:r w:rsidR="00955C6B" w:rsidRPr="00151391">
                              <w:rPr>
                                <w:i/>
                                <w:sz w:val="20"/>
                                <w:szCs w:val="20"/>
                              </w:rPr>
                              <w:t>Método del Caso</w:t>
                            </w:r>
                            <w:r w:rsidR="00955C6B" w:rsidRPr="008A418C">
                              <w:rPr>
                                <w:sz w:val="20"/>
                                <w:szCs w:val="20"/>
                              </w:rPr>
                              <w:t xml:space="preserve"> sea una experiencia educativa tan poderosa es que convierte al </w:t>
                            </w:r>
                            <w:r w:rsidR="00955C6B">
                              <w:rPr>
                                <w:sz w:val="20"/>
                                <w:szCs w:val="20"/>
                              </w:rPr>
                              <w:t>alumno en un participante activo del proceso de enseñanza y aprendizaje.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”</w:t>
                            </w:r>
                          </w:p>
                          <w:p w:rsidR="00955C6B" w:rsidRPr="008A418C" w:rsidRDefault="00955C6B" w:rsidP="00151391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</w:t>
                            </w:r>
                            <w:r w:rsidR="007214CF">
                              <w:rPr>
                                <w:sz w:val="20"/>
                                <w:szCs w:val="20"/>
                              </w:rPr>
                              <w:t>allace B. Donham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71.75pt;margin-top:11.15pt;width:261pt;height:6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Ix7KgIAAFAEAAAOAAAAZHJzL2Uyb0RvYy54bWysVM1u2zAMvg/YOwi6L3bSZG2NOEWXLsOA&#10;7gdo9wCyLMfCZFGjlNjZ04+S0zTotsswHwRSpD6SH0kvb4bOsL1Cr8GWfDrJOVNWQq3ttuTfHjdv&#10;rjjzQdhaGLCq5Afl+c3q9atl7wo1gxZMrZARiPVF70rehuCKLPOyVZ3wE3DKkrEB7EQgFbdZjaIn&#10;9M5kszx/m/WAtUOQynu6vRuNfJXwm0bJ8KVpvArMlJxyC+nEdFbxzFZLUWxRuFbLYxriH7LohLYU&#10;9AR1J4JgO9S/QXVaInhowkRCl0HTaKlSDVTNNH9RzUMrnEq1EDnenWjy/w9Wft5/Rabrks85s6Kj&#10;Fj2qIbB3MLBFZKd3viCnB0duYaBr6nKq1Lt7kN89s7Buhd2qW0ToWyVqym4aX2ZnT0ccH0Gq/hPU&#10;FEbsAiSgocEuUkdkMEKnLh1OnYmpSLq8uJjOL3MySbJd5URVal0miqfXDn34oKBjUSg5UucTutjf&#10;+xCzEcWTSwzmweh6o41JCm6rtUG2FzQlm/SlAl64Gcv6kl8vZouRgL9C5PRtNn+C6HSgcTe6S1WQ&#10;W3QSRaTtva2THIQ2o0wpG3vkMVI3khiGaiDHSG4F9YEYRRjHmtaQhBbwJ2c9jXTJ/Y+dQMWZ+Wip&#10;K9fT+TzuQFLmi8sZKXhuqc4twkqCKnngbBTXYdybnUO9bSnSOAcWbqmTjU4kP2d1zJvGNnF/XLG4&#10;F+d68nr+Eax+AQAA//8DAFBLAwQUAAYACAAAACEASPHW1eAAAAAKAQAADwAAAGRycy9kb3ducmV2&#10;LnhtbEyPwU7DMAyG70i8Q2QkLoila7epKk0nhMQFdmFwYDevydqKxilJurVvjznB0fan399fbifb&#10;i7PxoXOkYLlIQBiqne6oUfDx/nyfgwgRSWPvyCiYTYBtdX1VYqHdhd7MeR8bwSEUClTQxjgUUoa6&#10;NRbDwg2G+HZy3mLk0TdSe7xwuO1lmiQbabEj/tDiYJ5aU3/tR6vg83Xe4fx9GF/06RD8bhnqO18r&#10;dXszPT6AiGaKfzD86rM6VOx0dCPpIHoF2SpbM6ogTTMQDOSbNS+OTK7yDGRVyv8Vqh8AAAD//wMA&#10;UEsBAi0AFAAGAAgAAAAhALaDOJL+AAAA4QEAABMAAAAAAAAAAAAAAAAAAAAAAFtDb250ZW50X1R5&#10;cGVzXS54bWxQSwECLQAUAAYACAAAACEAOP0h/9YAAACUAQAACwAAAAAAAAAAAAAAAAAvAQAAX3Jl&#10;bHMvLnJlbHNQSwECLQAUAAYACAAAACEA3nSMeyoCAABQBAAADgAAAAAAAAAAAAAAAAAuAgAAZHJz&#10;L2Uyb0RvYy54bWxQSwECLQAUAAYACAAAACEASPHW1eAAAAAKAQAADwAAAAAAAAAAAAAAAACEBAAA&#10;ZHJzL2Rvd25yZXYueG1sUEsFBgAAAAAEAAQA8wAAAJEFAAAAAA==&#10;" strokecolor="blue">
                <v:textbox>
                  <w:txbxContent>
                    <w:p w:rsidR="00955C6B" w:rsidRDefault="007214CF" w:rsidP="00E75FCD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“</w:t>
                      </w:r>
                      <w:r w:rsidR="00955C6B" w:rsidRPr="008A418C">
                        <w:rPr>
                          <w:sz w:val="20"/>
                          <w:szCs w:val="20"/>
                        </w:rPr>
                        <w:t xml:space="preserve">El hecho fundamental que hace que el </w:t>
                      </w:r>
                      <w:r w:rsidR="00955C6B" w:rsidRPr="00151391">
                        <w:rPr>
                          <w:i/>
                          <w:sz w:val="20"/>
                          <w:szCs w:val="20"/>
                        </w:rPr>
                        <w:t>Método del Caso</w:t>
                      </w:r>
                      <w:r w:rsidR="00955C6B" w:rsidRPr="008A418C">
                        <w:rPr>
                          <w:sz w:val="20"/>
                          <w:szCs w:val="20"/>
                        </w:rPr>
                        <w:t xml:space="preserve"> sea una experiencia educativa tan poderosa es que convierte al </w:t>
                      </w:r>
                      <w:r w:rsidR="00955C6B">
                        <w:rPr>
                          <w:sz w:val="20"/>
                          <w:szCs w:val="20"/>
                        </w:rPr>
                        <w:t>alumno en un participante activo del proceso de enseñanza y aprendizaje.</w:t>
                      </w:r>
                      <w:r>
                        <w:rPr>
                          <w:sz w:val="20"/>
                          <w:szCs w:val="20"/>
                        </w:rPr>
                        <w:t>”</w:t>
                      </w:r>
                    </w:p>
                    <w:p w:rsidR="00955C6B" w:rsidRPr="008A418C" w:rsidRDefault="00955C6B" w:rsidP="00151391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</w:t>
                      </w:r>
                      <w:r w:rsidR="007214CF">
                        <w:rPr>
                          <w:sz w:val="20"/>
                          <w:szCs w:val="20"/>
                        </w:rPr>
                        <w:t>allace B. Donham</w:t>
                      </w:r>
                    </w:p>
                  </w:txbxContent>
                </v:textbox>
              </v:shape>
            </w:pict>
          </mc:Fallback>
        </mc:AlternateContent>
      </w:r>
      <w:r w:rsidR="00091064" w:rsidRPr="001F392D">
        <w:rPr>
          <w:b/>
          <w:bCs/>
          <w:color w:val="800000"/>
          <w:sz w:val="28"/>
          <w:szCs w:val="28"/>
        </w:rPr>
        <w:t xml:space="preserve">EL </w:t>
      </w:r>
      <w:r w:rsidR="0065062C" w:rsidRPr="001F392D">
        <w:rPr>
          <w:b/>
          <w:bCs/>
          <w:color w:val="800000"/>
          <w:sz w:val="28"/>
          <w:szCs w:val="28"/>
        </w:rPr>
        <w:t>MÉ</w:t>
      </w:r>
      <w:r w:rsidR="00F86B5D" w:rsidRPr="001F392D">
        <w:rPr>
          <w:b/>
          <w:bCs/>
          <w:color w:val="800000"/>
          <w:sz w:val="28"/>
          <w:szCs w:val="28"/>
        </w:rPr>
        <w:t>TODO DEL CAS</w:t>
      </w:r>
      <w:r w:rsidR="005075CB" w:rsidRPr="001F392D">
        <w:rPr>
          <w:b/>
          <w:bCs/>
          <w:color w:val="800000"/>
          <w:sz w:val="28"/>
          <w:szCs w:val="28"/>
        </w:rPr>
        <w:t>O</w:t>
      </w:r>
    </w:p>
    <w:p w:rsidR="00F86B5D" w:rsidRPr="001F392D" w:rsidRDefault="0065062C" w:rsidP="00B67ABD">
      <w:pPr>
        <w:pStyle w:val="Heading1"/>
      </w:pPr>
      <w:r w:rsidRPr="00124840">
        <w:rPr>
          <w:lang w:val="es-AR"/>
        </w:rPr>
        <w:t>Introducción</w:t>
      </w:r>
    </w:p>
    <w:p w:rsidR="0065062C" w:rsidRDefault="0065062C" w:rsidP="0065062C">
      <w:pPr>
        <w:pStyle w:val="NormalWeb"/>
        <w:spacing w:before="480" w:beforeAutospacing="0" w:after="0" w:afterAutospacing="0" w:line="276" w:lineRule="auto"/>
        <w:jc w:val="both"/>
        <w:rPr>
          <w:sz w:val="22"/>
          <w:szCs w:val="22"/>
        </w:rPr>
      </w:pPr>
      <w:r w:rsidRPr="0065062C">
        <w:rPr>
          <w:sz w:val="22"/>
          <w:szCs w:val="22"/>
        </w:rPr>
        <w:t xml:space="preserve">El </w:t>
      </w:r>
      <w:r w:rsidRPr="00D16ED2">
        <w:rPr>
          <w:i/>
          <w:sz w:val="22"/>
          <w:szCs w:val="22"/>
        </w:rPr>
        <w:t>ambiente de negocios actual</w:t>
      </w:r>
      <w:r w:rsidRPr="0065062C">
        <w:rPr>
          <w:sz w:val="22"/>
          <w:szCs w:val="22"/>
        </w:rPr>
        <w:t xml:space="preserve"> requiere de </w:t>
      </w:r>
      <w:r w:rsidRPr="00FC3CBD">
        <w:rPr>
          <w:b/>
          <w:i/>
          <w:sz w:val="22"/>
          <w:szCs w:val="22"/>
        </w:rPr>
        <w:t>Ingenieros en Sistemas de Información</w:t>
      </w:r>
      <w:r w:rsidRPr="0065062C">
        <w:rPr>
          <w:sz w:val="22"/>
          <w:szCs w:val="22"/>
        </w:rPr>
        <w:t xml:space="preserve"> capaces de ejercer su</w:t>
      </w:r>
      <w:r>
        <w:rPr>
          <w:sz w:val="22"/>
          <w:szCs w:val="22"/>
        </w:rPr>
        <w:t xml:space="preserve"> </w:t>
      </w:r>
      <w:r w:rsidRPr="0065062C">
        <w:rPr>
          <w:sz w:val="22"/>
          <w:szCs w:val="22"/>
        </w:rPr>
        <w:t>profesión con un alto grado de competencia en conocimientos, con destrezas en análisis de</w:t>
      </w:r>
      <w:r>
        <w:rPr>
          <w:sz w:val="22"/>
          <w:szCs w:val="22"/>
        </w:rPr>
        <w:t xml:space="preserve"> </w:t>
      </w:r>
      <w:r w:rsidRPr="0065062C">
        <w:rPr>
          <w:sz w:val="22"/>
          <w:szCs w:val="22"/>
        </w:rPr>
        <w:t>informa</w:t>
      </w:r>
      <w:r>
        <w:rPr>
          <w:sz w:val="22"/>
          <w:szCs w:val="22"/>
        </w:rPr>
        <w:t>ción cuantitativa y cualitativa</w:t>
      </w:r>
      <w:r w:rsidRPr="0065062C">
        <w:rPr>
          <w:sz w:val="22"/>
          <w:szCs w:val="22"/>
        </w:rPr>
        <w:t xml:space="preserve"> y</w:t>
      </w:r>
      <w:r>
        <w:rPr>
          <w:sz w:val="22"/>
          <w:szCs w:val="22"/>
        </w:rPr>
        <w:t>,</w:t>
      </w:r>
      <w:r w:rsidRPr="0065062C">
        <w:rPr>
          <w:sz w:val="22"/>
          <w:szCs w:val="22"/>
        </w:rPr>
        <w:t xml:space="preserve"> además, con profunda conciencia de sus</w:t>
      </w:r>
      <w:r>
        <w:rPr>
          <w:sz w:val="22"/>
          <w:szCs w:val="22"/>
        </w:rPr>
        <w:t xml:space="preserve"> </w:t>
      </w:r>
      <w:r w:rsidRPr="0065062C">
        <w:rPr>
          <w:sz w:val="22"/>
          <w:szCs w:val="22"/>
        </w:rPr>
        <w:t xml:space="preserve">responsabilidades </w:t>
      </w:r>
      <w:r w:rsidR="005A2CA6" w:rsidRPr="0065062C">
        <w:rPr>
          <w:sz w:val="22"/>
          <w:szCs w:val="22"/>
        </w:rPr>
        <w:t>éticas</w:t>
      </w:r>
      <w:r w:rsidR="005A2CA6">
        <w:rPr>
          <w:sz w:val="22"/>
          <w:szCs w:val="22"/>
        </w:rPr>
        <w:t>,</w:t>
      </w:r>
      <w:r w:rsidR="005A2CA6" w:rsidRPr="0065062C">
        <w:rPr>
          <w:sz w:val="22"/>
          <w:szCs w:val="22"/>
        </w:rPr>
        <w:t xml:space="preserve"> </w:t>
      </w:r>
      <w:r w:rsidRPr="0065062C">
        <w:rPr>
          <w:sz w:val="22"/>
          <w:szCs w:val="22"/>
        </w:rPr>
        <w:t>profesionales</w:t>
      </w:r>
      <w:r w:rsidR="005A2CA6">
        <w:rPr>
          <w:sz w:val="22"/>
          <w:szCs w:val="22"/>
        </w:rPr>
        <w:t xml:space="preserve"> y laborales</w:t>
      </w:r>
      <w:r w:rsidRPr="0065062C">
        <w:rPr>
          <w:sz w:val="22"/>
          <w:szCs w:val="22"/>
        </w:rPr>
        <w:t>.</w:t>
      </w:r>
    </w:p>
    <w:p w:rsidR="00ED1E7D" w:rsidRDefault="0065062C" w:rsidP="001F392D">
      <w:pPr>
        <w:pStyle w:val="NormalWeb"/>
        <w:spacing w:before="480" w:beforeAutospacing="0" w:after="0" w:afterAutospacing="0" w:line="276" w:lineRule="auto"/>
        <w:jc w:val="both"/>
        <w:rPr>
          <w:sz w:val="22"/>
          <w:szCs w:val="22"/>
        </w:rPr>
      </w:pPr>
      <w:r w:rsidRPr="0065062C">
        <w:rPr>
          <w:sz w:val="22"/>
          <w:szCs w:val="22"/>
        </w:rPr>
        <w:t xml:space="preserve">El reto de formar profesionales de la </w:t>
      </w:r>
      <w:r w:rsidRPr="00FC3CBD">
        <w:rPr>
          <w:b/>
          <w:i/>
          <w:sz w:val="22"/>
          <w:szCs w:val="22"/>
        </w:rPr>
        <w:t>Ingeniería</w:t>
      </w:r>
      <w:r w:rsidRPr="00FC3CBD">
        <w:rPr>
          <w:b/>
          <w:sz w:val="22"/>
          <w:szCs w:val="22"/>
        </w:rPr>
        <w:t xml:space="preserve"> </w:t>
      </w:r>
      <w:r w:rsidR="005A2CA6" w:rsidRPr="00FC3CBD">
        <w:rPr>
          <w:b/>
          <w:i/>
          <w:sz w:val="22"/>
          <w:szCs w:val="22"/>
        </w:rPr>
        <w:t>en Sistemas de Información</w:t>
      </w:r>
      <w:r w:rsidR="005A2CA6" w:rsidRPr="0065062C">
        <w:rPr>
          <w:sz w:val="22"/>
          <w:szCs w:val="22"/>
        </w:rPr>
        <w:t xml:space="preserve"> </w:t>
      </w:r>
      <w:r w:rsidR="005A2CA6">
        <w:rPr>
          <w:sz w:val="22"/>
          <w:szCs w:val="22"/>
        </w:rPr>
        <w:t>con los atributos arriba mencionados</w:t>
      </w:r>
      <w:r>
        <w:rPr>
          <w:sz w:val="22"/>
          <w:szCs w:val="22"/>
        </w:rPr>
        <w:t xml:space="preserve"> suele resultar</w:t>
      </w:r>
      <w:r w:rsidRPr="0065062C">
        <w:rPr>
          <w:sz w:val="22"/>
          <w:szCs w:val="22"/>
        </w:rPr>
        <w:t xml:space="preserve"> abrumador para </w:t>
      </w:r>
      <w:r>
        <w:rPr>
          <w:sz w:val="22"/>
          <w:szCs w:val="22"/>
        </w:rPr>
        <w:t xml:space="preserve">algunos profesores </w:t>
      </w:r>
      <w:r w:rsidRPr="0065062C">
        <w:rPr>
          <w:sz w:val="22"/>
          <w:szCs w:val="22"/>
        </w:rPr>
        <w:t>universitario</w:t>
      </w:r>
      <w:r>
        <w:rPr>
          <w:sz w:val="22"/>
          <w:szCs w:val="22"/>
        </w:rPr>
        <w:t>s</w:t>
      </w:r>
      <w:r w:rsidRPr="0065062C">
        <w:rPr>
          <w:sz w:val="22"/>
          <w:szCs w:val="22"/>
        </w:rPr>
        <w:t>, pero la selección adecuada de</w:t>
      </w:r>
      <w:r>
        <w:rPr>
          <w:sz w:val="22"/>
          <w:szCs w:val="22"/>
        </w:rPr>
        <w:t xml:space="preserve"> </w:t>
      </w:r>
      <w:r w:rsidRPr="0065062C">
        <w:rPr>
          <w:sz w:val="22"/>
          <w:szCs w:val="22"/>
        </w:rPr>
        <w:t xml:space="preserve">una </w:t>
      </w:r>
      <w:r w:rsidRPr="00FC3CBD">
        <w:rPr>
          <w:b/>
          <w:i/>
          <w:sz w:val="22"/>
          <w:szCs w:val="22"/>
        </w:rPr>
        <w:t>técnica didáctica</w:t>
      </w:r>
      <w:r w:rsidRPr="0065062C">
        <w:rPr>
          <w:sz w:val="22"/>
          <w:szCs w:val="22"/>
        </w:rPr>
        <w:t xml:space="preserve"> permite </w:t>
      </w:r>
      <w:r>
        <w:rPr>
          <w:sz w:val="22"/>
          <w:szCs w:val="22"/>
        </w:rPr>
        <w:t>una</w:t>
      </w:r>
      <w:r w:rsidRPr="0065062C">
        <w:rPr>
          <w:sz w:val="22"/>
          <w:szCs w:val="22"/>
        </w:rPr>
        <w:t xml:space="preserve"> </w:t>
      </w:r>
      <w:r w:rsidRPr="005D3B1C">
        <w:rPr>
          <w:b/>
          <w:i/>
          <w:sz w:val="22"/>
          <w:szCs w:val="22"/>
        </w:rPr>
        <w:t>formación</w:t>
      </w:r>
      <w:r w:rsidRPr="0065062C">
        <w:rPr>
          <w:sz w:val="22"/>
          <w:szCs w:val="22"/>
        </w:rPr>
        <w:t xml:space="preserve"> </w:t>
      </w:r>
      <w:r w:rsidRPr="005D3B1C">
        <w:rPr>
          <w:b/>
          <w:i/>
          <w:sz w:val="22"/>
          <w:szCs w:val="22"/>
        </w:rPr>
        <w:t>integral</w:t>
      </w:r>
      <w:r>
        <w:rPr>
          <w:sz w:val="22"/>
          <w:szCs w:val="22"/>
        </w:rPr>
        <w:t xml:space="preserve"> </w:t>
      </w:r>
      <w:r w:rsidR="00ED1E7D">
        <w:rPr>
          <w:sz w:val="22"/>
          <w:szCs w:val="22"/>
        </w:rPr>
        <w:t>de</w:t>
      </w:r>
      <w:r w:rsidRPr="0065062C">
        <w:rPr>
          <w:sz w:val="22"/>
          <w:szCs w:val="22"/>
        </w:rPr>
        <w:t xml:space="preserve"> los alumnos</w:t>
      </w:r>
      <w:r w:rsidR="005D3B1C">
        <w:rPr>
          <w:sz w:val="22"/>
          <w:szCs w:val="22"/>
        </w:rPr>
        <w:t xml:space="preserve">. </w:t>
      </w:r>
      <w:r w:rsidRPr="0065062C">
        <w:rPr>
          <w:sz w:val="22"/>
          <w:szCs w:val="22"/>
        </w:rPr>
        <w:t xml:space="preserve">Por lo tanto, el propósito del presente trabajo es </w:t>
      </w:r>
      <w:r>
        <w:rPr>
          <w:sz w:val="22"/>
          <w:szCs w:val="22"/>
        </w:rPr>
        <w:t>introducir</w:t>
      </w:r>
      <w:r w:rsidRPr="0065062C">
        <w:rPr>
          <w:sz w:val="22"/>
          <w:szCs w:val="22"/>
        </w:rPr>
        <w:t xml:space="preserve"> </w:t>
      </w:r>
      <w:r w:rsidR="00ED1E7D">
        <w:rPr>
          <w:sz w:val="22"/>
          <w:szCs w:val="22"/>
        </w:rPr>
        <w:t xml:space="preserve">de una manera sencilla y a la vez práctica </w:t>
      </w:r>
      <w:r w:rsidRPr="0065062C">
        <w:rPr>
          <w:sz w:val="22"/>
          <w:szCs w:val="22"/>
        </w:rPr>
        <w:t xml:space="preserve">la </w:t>
      </w:r>
      <w:r w:rsidRPr="00ED1E7D">
        <w:rPr>
          <w:b/>
          <w:i/>
          <w:sz w:val="22"/>
          <w:szCs w:val="22"/>
        </w:rPr>
        <w:t>técnica didáctica</w:t>
      </w:r>
      <w:r w:rsidRPr="0065062C">
        <w:rPr>
          <w:sz w:val="22"/>
          <w:szCs w:val="22"/>
        </w:rPr>
        <w:t xml:space="preserve"> del </w:t>
      </w:r>
      <w:r w:rsidRPr="00ED1E7D">
        <w:rPr>
          <w:b/>
          <w:i/>
          <w:sz w:val="22"/>
          <w:szCs w:val="22"/>
        </w:rPr>
        <w:t>Método del Caso</w:t>
      </w:r>
      <w:r w:rsidR="00ED1E7D">
        <w:rPr>
          <w:sz w:val="22"/>
          <w:szCs w:val="22"/>
        </w:rPr>
        <w:t>.</w:t>
      </w:r>
    </w:p>
    <w:p w:rsidR="00B67ABD" w:rsidRDefault="00B67ABD" w:rsidP="00B67ABD">
      <w:pPr>
        <w:pStyle w:val="NormalWeb"/>
        <w:spacing w:before="48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</w:t>
      </w:r>
      <w:r w:rsidRPr="0065062C">
        <w:rPr>
          <w:sz w:val="22"/>
          <w:szCs w:val="22"/>
        </w:rPr>
        <w:t xml:space="preserve">l </w:t>
      </w:r>
      <w:r w:rsidRPr="00ED1E7D">
        <w:rPr>
          <w:b/>
          <w:i/>
          <w:sz w:val="22"/>
          <w:szCs w:val="22"/>
        </w:rPr>
        <w:t>Método del Caso</w:t>
      </w:r>
      <w:r w:rsidRPr="00B67ABD">
        <w:rPr>
          <w:sz w:val="22"/>
          <w:szCs w:val="22"/>
        </w:rPr>
        <w:t xml:space="preserve"> es una </w:t>
      </w:r>
      <w:r w:rsidRPr="00366EA7">
        <w:rPr>
          <w:b/>
          <w:i/>
          <w:sz w:val="22"/>
          <w:szCs w:val="22"/>
        </w:rPr>
        <w:t>técnica didáctica</w:t>
      </w:r>
      <w:r w:rsidRPr="00B67ABD">
        <w:rPr>
          <w:sz w:val="22"/>
          <w:szCs w:val="22"/>
        </w:rPr>
        <w:t xml:space="preserve"> que permite trabajar en varios objetivos</w:t>
      </w:r>
      <w:r>
        <w:rPr>
          <w:sz w:val="22"/>
          <w:szCs w:val="22"/>
        </w:rPr>
        <w:t xml:space="preserve"> </w:t>
      </w:r>
      <w:r w:rsidRPr="00B67ABD">
        <w:rPr>
          <w:sz w:val="22"/>
          <w:szCs w:val="22"/>
        </w:rPr>
        <w:t xml:space="preserve">educativos al mismo tiempo. </w:t>
      </w:r>
      <w:r>
        <w:rPr>
          <w:sz w:val="22"/>
          <w:szCs w:val="22"/>
        </w:rPr>
        <w:t>Promueve</w:t>
      </w:r>
      <w:r w:rsidRPr="00B67ABD">
        <w:rPr>
          <w:sz w:val="22"/>
          <w:szCs w:val="22"/>
        </w:rPr>
        <w:t xml:space="preserve"> la investigación, </w:t>
      </w:r>
      <w:r>
        <w:rPr>
          <w:sz w:val="22"/>
          <w:szCs w:val="22"/>
        </w:rPr>
        <w:t xml:space="preserve">desarrolla </w:t>
      </w:r>
      <w:r w:rsidRPr="00B67ABD">
        <w:rPr>
          <w:sz w:val="22"/>
          <w:szCs w:val="22"/>
        </w:rPr>
        <w:t>las habilidades analíticas, favorece la</w:t>
      </w:r>
      <w:r>
        <w:rPr>
          <w:sz w:val="22"/>
          <w:szCs w:val="22"/>
        </w:rPr>
        <w:t xml:space="preserve"> </w:t>
      </w:r>
      <w:r w:rsidRPr="00B67ABD">
        <w:rPr>
          <w:sz w:val="22"/>
          <w:szCs w:val="22"/>
        </w:rPr>
        <w:t>interacción con otros y promueve la efectividad en la comunicación oral y escrita</w:t>
      </w:r>
      <w:r>
        <w:rPr>
          <w:sz w:val="22"/>
          <w:szCs w:val="22"/>
        </w:rPr>
        <w:t xml:space="preserve"> de los alumnos.</w:t>
      </w:r>
    </w:p>
    <w:p w:rsidR="00366EA7" w:rsidRDefault="00366EA7" w:rsidP="00C53D6C">
      <w:pPr>
        <w:pStyle w:val="NormalWeb"/>
        <w:spacing w:after="0" w:afterAutospacing="0" w:line="276" w:lineRule="auto"/>
        <w:jc w:val="both"/>
        <w:rPr>
          <w:sz w:val="22"/>
          <w:szCs w:val="22"/>
        </w:rPr>
      </w:pPr>
      <w:r w:rsidRPr="00366EA7">
        <w:rPr>
          <w:sz w:val="22"/>
          <w:szCs w:val="22"/>
        </w:rPr>
        <w:t xml:space="preserve">Dado que esta </w:t>
      </w:r>
      <w:r w:rsidRPr="00366EA7">
        <w:rPr>
          <w:b/>
          <w:i/>
          <w:sz w:val="22"/>
          <w:szCs w:val="22"/>
        </w:rPr>
        <w:t>técnica didáctica</w:t>
      </w:r>
      <w:r w:rsidRPr="00B67ABD">
        <w:rPr>
          <w:sz w:val="22"/>
          <w:szCs w:val="22"/>
        </w:rPr>
        <w:t xml:space="preserve"> </w:t>
      </w:r>
      <w:r w:rsidRPr="00366EA7">
        <w:rPr>
          <w:sz w:val="22"/>
          <w:szCs w:val="22"/>
        </w:rPr>
        <w:t xml:space="preserve">convierte a los </w:t>
      </w:r>
      <w:r>
        <w:rPr>
          <w:sz w:val="22"/>
          <w:szCs w:val="22"/>
        </w:rPr>
        <w:t>alumnos</w:t>
      </w:r>
      <w:r w:rsidRPr="00366EA7">
        <w:rPr>
          <w:sz w:val="22"/>
          <w:szCs w:val="22"/>
        </w:rPr>
        <w:t xml:space="preserve"> en participantes activos de su propio aprendizaje</w:t>
      </w:r>
      <w:r>
        <w:rPr>
          <w:sz w:val="22"/>
          <w:szCs w:val="22"/>
        </w:rPr>
        <w:t>,</w:t>
      </w:r>
      <w:r w:rsidRPr="00366EA7">
        <w:rPr>
          <w:sz w:val="22"/>
          <w:szCs w:val="22"/>
        </w:rPr>
        <w:t xml:space="preserve"> facilita la expresión de opiniones, creencias, actitudes y valores y ayuda desarrollar</w:t>
      </w:r>
      <w:r>
        <w:rPr>
          <w:sz w:val="22"/>
          <w:szCs w:val="22"/>
        </w:rPr>
        <w:t xml:space="preserve"> en ellos:</w:t>
      </w:r>
    </w:p>
    <w:p w:rsidR="00366EA7" w:rsidRPr="00366EA7" w:rsidRDefault="00366EA7" w:rsidP="00C53D6C">
      <w:pPr>
        <w:pStyle w:val="NormalWeb"/>
        <w:numPr>
          <w:ilvl w:val="0"/>
          <w:numId w:val="40"/>
        </w:numPr>
        <w:spacing w:before="120" w:beforeAutospacing="0" w:after="0" w:afterAutospacing="0" w:line="276" w:lineRule="auto"/>
        <w:ind w:left="714" w:hanging="357"/>
        <w:jc w:val="both"/>
        <w:rPr>
          <w:sz w:val="22"/>
          <w:szCs w:val="22"/>
        </w:rPr>
      </w:pPr>
      <w:r w:rsidRPr="00366EA7">
        <w:rPr>
          <w:sz w:val="22"/>
          <w:szCs w:val="22"/>
        </w:rPr>
        <w:t>La capacidad de observar en profundidad la realidad.</w:t>
      </w:r>
    </w:p>
    <w:p w:rsidR="00366EA7" w:rsidRPr="00366EA7" w:rsidRDefault="00366EA7" w:rsidP="00C53D6C">
      <w:pPr>
        <w:pStyle w:val="NormalWeb"/>
        <w:numPr>
          <w:ilvl w:val="0"/>
          <w:numId w:val="40"/>
        </w:numPr>
        <w:spacing w:before="120" w:beforeAutospacing="0" w:after="0" w:afterAutospacing="0" w:line="276" w:lineRule="auto"/>
        <w:ind w:left="714" w:hanging="357"/>
        <w:jc w:val="both"/>
        <w:rPr>
          <w:sz w:val="22"/>
          <w:szCs w:val="22"/>
        </w:rPr>
      </w:pPr>
      <w:r w:rsidRPr="00366EA7">
        <w:rPr>
          <w:sz w:val="22"/>
          <w:szCs w:val="22"/>
        </w:rPr>
        <w:t>La comprensión de los fenómenos y hechos sociales.</w:t>
      </w:r>
    </w:p>
    <w:p w:rsidR="00366EA7" w:rsidRPr="00366EA7" w:rsidRDefault="00366EA7" w:rsidP="00C53D6C">
      <w:pPr>
        <w:pStyle w:val="NormalWeb"/>
        <w:numPr>
          <w:ilvl w:val="0"/>
          <w:numId w:val="40"/>
        </w:numPr>
        <w:spacing w:before="120" w:beforeAutospacing="0" w:after="0" w:afterAutospacing="0" w:line="276" w:lineRule="auto"/>
        <w:ind w:left="714" w:hanging="357"/>
        <w:jc w:val="both"/>
        <w:rPr>
          <w:sz w:val="22"/>
          <w:szCs w:val="22"/>
        </w:rPr>
      </w:pPr>
      <w:r w:rsidRPr="00366EA7">
        <w:rPr>
          <w:sz w:val="22"/>
          <w:szCs w:val="22"/>
        </w:rPr>
        <w:t>La definición de la situación problemática sobre la que hay que operar.</w:t>
      </w:r>
    </w:p>
    <w:p w:rsidR="00366EA7" w:rsidRPr="00366EA7" w:rsidRDefault="00366EA7" w:rsidP="00C53D6C">
      <w:pPr>
        <w:pStyle w:val="NormalWeb"/>
        <w:numPr>
          <w:ilvl w:val="0"/>
          <w:numId w:val="40"/>
        </w:numPr>
        <w:spacing w:before="120" w:beforeAutospacing="0" w:after="0" w:afterAutospacing="0" w:line="276" w:lineRule="auto"/>
        <w:ind w:left="714" w:hanging="357"/>
        <w:jc w:val="both"/>
        <w:rPr>
          <w:sz w:val="22"/>
          <w:szCs w:val="22"/>
        </w:rPr>
      </w:pPr>
      <w:r w:rsidRPr="00366EA7">
        <w:rPr>
          <w:sz w:val="22"/>
          <w:szCs w:val="22"/>
        </w:rPr>
        <w:t xml:space="preserve">La toma de </w:t>
      </w:r>
      <w:r w:rsidRPr="00C53D6C">
        <w:rPr>
          <w:i/>
          <w:sz w:val="22"/>
          <w:szCs w:val="22"/>
        </w:rPr>
        <w:t>decisiones</w:t>
      </w:r>
      <w:r w:rsidR="00C53D6C">
        <w:rPr>
          <w:sz w:val="22"/>
          <w:szCs w:val="22"/>
        </w:rPr>
        <w:t xml:space="preserve">, la realización de </w:t>
      </w:r>
      <w:r w:rsidR="00C53D6C" w:rsidRPr="00C53D6C">
        <w:rPr>
          <w:i/>
          <w:sz w:val="22"/>
          <w:szCs w:val="22"/>
        </w:rPr>
        <w:t>acciones</w:t>
      </w:r>
      <w:r w:rsidR="00C53D6C">
        <w:rPr>
          <w:sz w:val="22"/>
          <w:szCs w:val="22"/>
        </w:rPr>
        <w:t xml:space="preserve"> y la obtención de </w:t>
      </w:r>
      <w:r w:rsidR="00C53D6C" w:rsidRPr="00C53D6C">
        <w:rPr>
          <w:i/>
          <w:sz w:val="22"/>
          <w:szCs w:val="22"/>
        </w:rPr>
        <w:t>resultados</w:t>
      </w:r>
      <w:r w:rsidRPr="00366EA7">
        <w:rPr>
          <w:sz w:val="22"/>
          <w:szCs w:val="22"/>
        </w:rPr>
        <w:t>.</w:t>
      </w:r>
    </w:p>
    <w:p w:rsidR="00E07F40" w:rsidRDefault="0065062C" w:rsidP="0065062C">
      <w:pPr>
        <w:pStyle w:val="NormalWeb"/>
        <w:spacing w:before="480" w:beforeAutospacing="0" w:after="0" w:afterAutospacing="0" w:line="276" w:lineRule="auto"/>
        <w:jc w:val="both"/>
        <w:rPr>
          <w:sz w:val="22"/>
          <w:szCs w:val="22"/>
        </w:rPr>
      </w:pPr>
      <w:r w:rsidRPr="0065062C">
        <w:rPr>
          <w:sz w:val="22"/>
          <w:szCs w:val="22"/>
        </w:rPr>
        <w:t xml:space="preserve">Se espera que </w:t>
      </w:r>
      <w:r w:rsidR="00ED1E7D">
        <w:rPr>
          <w:sz w:val="22"/>
          <w:szCs w:val="22"/>
        </w:rPr>
        <w:t xml:space="preserve">el </w:t>
      </w:r>
      <w:r w:rsidRPr="0065062C">
        <w:rPr>
          <w:sz w:val="22"/>
          <w:szCs w:val="22"/>
        </w:rPr>
        <w:t>compartir esta</w:t>
      </w:r>
      <w:r>
        <w:rPr>
          <w:sz w:val="22"/>
          <w:szCs w:val="22"/>
        </w:rPr>
        <w:t xml:space="preserve"> </w:t>
      </w:r>
      <w:r w:rsidR="00ED1E7D">
        <w:rPr>
          <w:sz w:val="22"/>
          <w:szCs w:val="22"/>
        </w:rPr>
        <w:t>propuesta</w:t>
      </w:r>
      <w:r w:rsidRPr="0065062C">
        <w:rPr>
          <w:sz w:val="22"/>
          <w:szCs w:val="22"/>
        </w:rPr>
        <w:t xml:space="preserve"> permita que </w:t>
      </w:r>
      <w:r w:rsidR="00886BAB">
        <w:rPr>
          <w:sz w:val="22"/>
          <w:szCs w:val="22"/>
        </w:rPr>
        <w:t>cada vez más</w:t>
      </w:r>
      <w:r w:rsidRPr="0065062C">
        <w:rPr>
          <w:sz w:val="22"/>
          <w:szCs w:val="22"/>
        </w:rPr>
        <w:t xml:space="preserve"> se considere </w:t>
      </w:r>
      <w:r w:rsidR="00ED1E7D">
        <w:rPr>
          <w:sz w:val="22"/>
          <w:szCs w:val="22"/>
        </w:rPr>
        <w:t>a</w:t>
      </w:r>
      <w:r w:rsidRPr="0065062C">
        <w:rPr>
          <w:sz w:val="22"/>
          <w:szCs w:val="22"/>
        </w:rPr>
        <w:t xml:space="preserve">l </w:t>
      </w:r>
      <w:r w:rsidR="00ED1E7D" w:rsidRPr="00ED1E7D">
        <w:rPr>
          <w:b/>
          <w:i/>
          <w:sz w:val="22"/>
          <w:szCs w:val="22"/>
        </w:rPr>
        <w:t>Método del Caso</w:t>
      </w:r>
      <w:r w:rsidRPr="0065062C">
        <w:rPr>
          <w:sz w:val="22"/>
          <w:szCs w:val="22"/>
        </w:rPr>
        <w:t xml:space="preserve"> como </w:t>
      </w:r>
      <w:r w:rsidR="00ED1E7D">
        <w:rPr>
          <w:sz w:val="22"/>
          <w:szCs w:val="22"/>
        </w:rPr>
        <w:t>una</w:t>
      </w:r>
      <w:r w:rsidRPr="0065062C">
        <w:rPr>
          <w:sz w:val="22"/>
          <w:szCs w:val="22"/>
        </w:rPr>
        <w:t xml:space="preserve"> </w:t>
      </w:r>
      <w:r w:rsidRPr="00886BAB">
        <w:rPr>
          <w:b/>
          <w:i/>
          <w:sz w:val="22"/>
          <w:szCs w:val="22"/>
        </w:rPr>
        <w:t>técnica didáctica pertinente</w:t>
      </w:r>
      <w:r w:rsidRPr="0065062C">
        <w:rPr>
          <w:sz w:val="22"/>
          <w:szCs w:val="22"/>
        </w:rPr>
        <w:t xml:space="preserve"> para </w:t>
      </w:r>
      <w:r w:rsidR="00ED1E7D">
        <w:rPr>
          <w:sz w:val="22"/>
          <w:szCs w:val="22"/>
        </w:rPr>
        <w:t xml:space="preserve">las </w:t>
      </w:r>
      <w:r w:rsidR="00ED1E7D" w:rsidRPr="005D3B1C">
        <w:rPr>
          <w:i/>
          <w:sz w:val="22"/>
          <w:szCs w:val="22"/>
        </w:rPr>
        <w:t>materias</w:t>
      </w:r>
      <w:r w:rsidRPr="005D3B1C">
        <w:rPr>
          <w:i/>
          <w:sz w:val="22"/>
          <w:szCs w:val="22"/>
        </w:rPr>
        <w:t xml:space="preserve"> </w:t>
      </w:r>
      <w:r w:rsidR="005D3B1C" w:rsidRPr="005D3B1C">
        <w:rPr>
          <w:i/>
          <w:sz w:val="22"/>
          <w:szCs w:val="22"/>
        </w:rPr>
        <w:t>troncales</w:t>
      </w:r>
      <w:r w:rsidR="005D3B1C">
        <w:rPr>
          <w:sz w:val="22"/>
          <w:szCs w:val="22"/>
        </w:rPr>
        <w:t xml:space="preserve"> </w:t>
      </w:r>
      <w:r w:rsidRPr="0065062C">
        <w:rPr>
          <w:sz w:val="22"/>
          <w:szCs w:val="22"/>
        </w:rPr>
        <w:t xml:space="preserve">de la </w:t>
      </w:r>
      <w:r w:rsidR="00ED1E7D">
        <w:rPr>
          <w:sz w:val="22"/>
          <w:szCs w:val="22"/>
        </w:rPr>
        <w:t xml:space="preserve">carrera de </w:t>
      </w:r>
      <w:r w:rsidR="00ED1E7D" w:rsidRPr="00E07F40">
        <w:rPr>
          <w:i/>
          <w:sz w:val="22"/>
          <w:szCs w:val="22"/>
        </w:rPr>
        <w:t>Ingeniería en Sistemas de Informaci</w:t>
      </w:r>
      <w:r w:rsidR="00E07F40" w:rsidRPr="00E07F40">
        <w:rPr>
          <w:i/>
          <w:sz w:val="22"/>
          <w:szCs w:val="22"/>
        </w:rPr>
        <w:t>ón</w:t>
      </w:r>
      <w:r w:rsidR="00E07F40">
        <w:rPr>
          <w:sz w:val="22"/>
          <w:szCs w:val="22"/>
        </w:rPr>
        <w:t xml:space="preserve"> en general y </w:t>
      </w:r>
      <w:r w:rsidR="00E07F40" w:rsidRPr="00886BAB">
        <w:rPr>
          <w:b/>
          <w:i/>
          <w:sz w:val="22"/>
          <w:szCs w:val="22"/>
        </w:rPr>
        <w:t>para las</w:t>
      </w:r>
      <w:r w:rsidR="00E07F40">
        <w:rPr>
          <w:sz w:val="22"/>
          <w:szCs w:val="22"/>
        </w:rPr>
        <w:t xml:space="preserve"> </w:t>
      </w:r>
      <w:r w:rsidR="00E07F40" w:rsidRPr="005D3B1C">
        <w:rPr>
          <w:b/>
          <w:i/>
          <w:sz w:val="22"/>
          <w:szCs w:val="22"/>
        </w:rPr>
        <w:t>materias electivas</w:t>
      </w:r>
      <w:r w:rsidR="00E07F40">
        <w:rPr>
          <w:sz w:val="22"/>
          <w:szCs w:val="22"/>
        </w:rPr>
        <w:t xml:space="preserve"> en especial.</w:t>
      </w:r>
    </w:p>
    <w:p w:rsidR="00E07F40" w:rsidRPr="000360FF" w:rsidRDefault="00E07F40" w:rsidP="00B67ABD">
      <w:pPr>
        <w:pStyle w:val="Heading1"/>
      </w:pPr>
      <w:r w:rsidRPr="000360FF">
        <w:lastRenderedPageBreak/>
        <w:t>El</w:t>
      </w:r>
      <w:r w:rsidRPr="00124840">
        <w:rPr>
          <w:lang w:val="es-AR"/>
        </w:rPr>
        <w:t xml:space="preserve"> </w:t>
      </w:r>
      <w:r w:rsidR="001F392D" w:rsidRPr="00124840">
        <w:rPr>
          <w:lang w:val="es-AR"/>
        </w:rPr>
        <w:t>M</w:t>
      </w:r>
      <w:r w:rsidRPr="00124840">
        <w:rPr>
          <w:lang w:val="es-AR"/>
        </w:rPr>
        <w:t>étodo</w:t>
      </w:r>
      <w:r w:rsidRPr="000360FF">
        <w:t xml:space="preserve"> del</w:t>
      </w:r>
      <w:r w:rsidRPr="00124840">
        <w:rPr>
          <w:lang w:val="es-AR"/>
        </w:rPr>
        <w:t xml:space="preserve"> </w:t>
      </w:r>
      <w:r w:rsidR="001F392D" w:rsidRPr="00124840">
        <w:rPr>
          <w:lang w:val="es-AR"/>
        </w:rPr>
        <w:t>C</w:t>
      </w:r>
      <w:r w:rsidRPr="00124840">
        <w:rPr>
          <w:lang w:val="es-AR"/>
        </w:rPr>
        <w:t>aso como</w:t>
      </w:r>
      <w:r w:rsidRPr="00124840">
        <w:t xml:space="preserve"> </w:t>
      </w:r>
      <w:r w:rsidR="001F392D" w:rsidRPr="00124840">
        <w:t>T</w:t>
      </w:r>
      <w:r w:rsidRPr="00124840">
        <w:t>écnica</w:t>
      </w:r>
      <w:r w:rsidRPr="000360FF">
        <w:t xml:space="preserve"> </w:t>
      </w:r>
      <w:r w:rsidR="001F392D" w:rsidRPr="000360FF">
        <w:t>D</w:t>
      </w:r>
      <w:r w:rsidRPr="000360FF">
        <w:t xml:space="preserve">idáctica de </w:t>
      </w:r>
      <w:r w:rsidR="001F392D" w:rsidRPr="000360FF">
        <w:t>F</w:t>
      </w:r>
      <w:r w:rsidRPr="000360FF">
        <w:t xml:space="preserve">ormación </w:t>
      </w:r>
      <w:r w:rsidR="001F392D" w:rsidRPr="000360FF">
        <w:t>Integral</w:t>
      </w:r>
    </w:p>
    <w:p w:rsidR="001F392D" w:rsidRPr="001F392D" w:rsidRDefault="001F392D" w:rsidP="001F392D">
      <w:pPr>
        <w:pStyle w:val="NormalWeb"/>
        <w:spacing w:before="48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La integridad de la </w:t>
      </w:r>
      <w:r w:rsidRPr="00156103">
        <w:rPr>
          <w:i/>
          <w:sz w:val="22"/>
          <w:szCs w:val="22"/>
        </w:rPr>
        <w:t>profesión</w:t>
      </w:r>
      <w:r w:rsidR="00156103" w:rsidRPr="00156103">
        <w:rPr>
          <w:i/>
          <w:sz w:val="22"/>
          <w:szCs w:val="22"/>
        </w:rPr>
        <w:t xml:space="preserve"> contable</w:t>
      </w:r>
      <w:r w:rsidR="00156103">
        <w:rPr>
          <w:sz w:val="22"/>
          <w:szCs w:val="22"/>
        </w:rPr>
        <w:t xml:space="preserve"> y también de la </w:t>
      </w:r>
      <w:r w:rsidR="00156103" w:rsidRPr="00156103">
        <w:rPr>
          <w:i/>
          <w:sz w:val="22"/>
          <w:szCs w:val="22"/>
        </w:rPr>
        <w:t>auditora</w:t>
      </w:r>
      <w:r w:rsidR="00156103">
        <w:rPr>
          <w:sz w:val="22"/>
          <w:szCs w:val="22"/>
        </w:rPr>
        <w:t xml:space="preserve"> </w:t>
      </w:r>
      <w:r w:rsidRPr="001F392D">
        <w:rPr>
          <w:sz w:val="22"/>
          <w:szCs w:val="22"/>
        </w:rPr>
        <w:t>ha sido cuestionada</w:t>
      </w:r>
      <w:r w:rsidR="00156103">
        <w:rPr>
          <w:sz w:val="22"/>
          <w:szCs w:val="22"/>
        </w:rPr>
        <w:t>s</w:t>
      </w:r>
      <w:r w:rsidRPr="001F392D">
        <w:rPr>
          <w:sz w:val="22"/>
          <w:szCs w:val="22"/>
        </w:rPr>
        <w:t xml:space="preserve"> debido a los escándalos</w:t>
      </w:r>
      <w:r>
        <w:rPr>
          <w:sz w:val="22"/>
          <w:szCs w:val="22"/>
        </w:rPr>
        <w:t xml:space="preserve"> </w:t>
      </w:r>
      <w:r w:rsidRPr="001F392D">
        <w:rPr>
          <w:sz w:val="22"/>
          <w:szCs w:val="22"/>
        </w:rPr>
        <w:t xml:space="preserve">financieros de Enron, World Com y Parmalat, así como la debacle de la firma </w:t>
      </w:r>
      <w:r w:rsidR="00FC3CBD">
        <w:rPr>
          <w:sz w:val="22"/>
          <w:szCs w:val="22"/>
        </w:rPr>
        <w:t xml:space="preserve">consultora </w:t>
      </w:r>
      <w:r w:rsidRPr="001F392D">
        <w:rPr>
          <w:sz w:val="22"/>
          <w:szCs w:val="22"/>
        </w:rPr>
        <w:t xml:space="preserve">internacional Arthur Andersen. Si la </w:t>
      </w:r>
      <w:r w:rsidR="00156103" w:rsidRPr="00AA506B">
        <w:rPr>
          <w:b/>
          <w:i/>
          <w:sz w:val="22"/>
          <w:szCs w:val="22"/>
        </w:rPr>
        <w:t>formación</w:t>
      </w:r>
      <w:r w:rsidRPr="00AA506B">
        <w:rPr>
          <w:b/>
          <w:i/>
          <w:sz w:val="22"/>
          <w:szCs w:val="22"/>
        </w:rPr>
        <w:t xml:space="preserve"> en</w:t>
      </w:r>
      <w:r w:rsidRPr="004D04AC">
        <w:rPr>
          <w:i/>
          <w:sz w:val="22"/>
          <w:szCs w:val="22"/>
        </w:rPr>
        <w:t xml:space="preserve"> </w:t>
      </w:r>
      <w:r w:rsidRPr="00AA506B">
        <w:rPr>
          <w:b/>
          <w:i/>
          <w:sz w:val="22"/>
          <w:szCs w:val="22"/>
        </w:rPr>
        <w:t>Auditoría</w:t>
      </w:r>
      <w:r w:rsidRPr="001F392D">
        <w:rPr>
          <w:sz w:val="22"/>
          <w:szCs w:val="22"/>
        </w:rPr>
        <w:t xml:space="preserve"> desea mantenerse como un </w:t>
      </w:r>
      <w:r w:rsidR="00156103">
        <w:rPr>
          <w:sz w:val="22"/>
          <w:szCs w:val="22"/>
        </w:rPr>
        <w:t>componente</w:t>
      </w:r>
      <w:r>
        <w:rPr>
          <w:sz w:val="22"/>
          <w:szCs w:val="22"/>
        </w:rPr>
        <w:t xml:space="preserve"> </w:t>
      </w:r>
      <w:r w:rsidRPr="001F392D">
        <w:rPr>
          <w:sz w:val="22"/>
          <w:szCs w:val="22"/>
        </w:rPr>
        <w:t xml:space="preserve">principal en la formación de </w:t>
      </w:r>
      <w:r w:rsidR="00FC3CBD" w:rsidRPr="00FC3CBD">
        <w:rPr>
          <w:b/>
          <w:i/>
          <w:sz w:val="22"/>
          <w:szCs w:val="22"/>
        </w:rPr>
        <w:t>Ingenieros en Sistemas de Información</w:t>
      </w:r>
      <w:r w:rsidR="00FC3CBD" w:rsidRPr="0065062C">
        <w:rPr>
          <w:sz w:val="22"/>
          <w:szCs w:val="22"/>
        </w:rPr>
        <w:t xml:space="preserve"> </w:t>
      </w:r>
      <w:r>
        <w:rPr>
          <w:sz w:val="22"/>
          <w:szCs w:val="22"/>
        </w:rPr>
        <w:t>a nivel de grado</w:t>
      </w:r>
      <w:r w:rsidR="00886BAB">
        <w:rPr>
          <w:sz w:val="22"/>
          <w:szCs w:val="22"/>
        </w:rPr>
        <w:t xml:space="preserve"> y de postgrado</w:t>
      </w:r>
      <w:r w:rsidRPr="001F392D">
        <w:rPr>
          <w:sz w:val="22"/>
          <w:szCs w:val="22"/>
        </w:rPr>
        <w:t>, debe moverse en forma rápida</w:t>
      </w:r>
      <w:r>
        <w:rPr>
          <w:sz w:val="22"/>
          <w:szCs w:val="22"/>
        </w:rPr>
        <w:t xml:space="preserve"> </w:t>
      </w:r>
      <w:r w:rsidRPr="001F392D">
        <w:rPr>
          <w:sz w:val="22"/>
          <w:szCs w:val="22"/>
        </w:rPr>
        <w:t xml:space="preserve">y positiva para cambiar el </w:t>
      </w:r>
      <w:r w:rsidRPr="00886BAB">
        <w:rPr>
          <w:i/>
          <w:sz w:val="22"/>
          <w:szCs w:val="22"/>
        </w:rPr>
        <w:t>paradigma educativo</w:t>
      </w:r>
      <w:r w:rsidRPr="001F392D">
        <w:rPr>
          <w:sz w:val="22"/>
          <w:szCs w:val="22"/>
        </w:rPr>
        <w:t xml:space="preserve"> utilizado en esta disciplina (Rusell y</w:t>
      </w:r>
      <w:r>
        <w:rPr>
          <w:sz w:val="22"/>
          <w:szCs w:val="22"/>
        </w:rPr>
        <w:t xml:space="preserve"> </w:t>
      </w:r>
      <w:r w:rsidRPr="001F392D">
        <w:rPr>
          <w:sz w:val="22"/>
          <w:szCs w:val="22"/>
        </w:rPr>
        <w:t>Smith</w:t>
      </w:r>
      <w:r>
        <w:rPr>
          <w:sz w:val="22"/>
          <w:szCs w:val="22"/>
        </w:rPr>
        <w:t>,</w:t>
      </w:r>
      <w:r w:rsidRPr="001F392D">
        <w:rPr>
          <w:sz w:val="22"/>
          <w:szCs w:val="22"/>
        </w:rPr>
        <w:t xml:space="preserve"> 2003).</w:t>
      </w:r>
    </w:p>
    <w:p w:rsidR="001F392D" w:rsidRPr="001F392D" w:rsidRDefault="001F392D" w:rsidP="00B67ABD">
      <w:pPr>
        <w:pStyle w:val="NormalWeb"/>
        <w:keepLines/>
        <w:spacing w:line="276" w:lineRule="auto"/>
        <w:jc w:val="both"/>
        <w:rPr>
          <w:sz w:val="22"/>
          <w:szCs w:val="22"/>
        </w:rPr>
      </w:pPr>
      <w:r w:rsidRPr="001F392D">
        <w:rPr>
          <w:sz w:val="22"/>
          <w:szCs w:val="22"/>
        </w:rPr>
        <w:t xml:space="preserve">En las </w:t>
      </w:r>
      <w:r>
        <w:rPr>
          <w:sz w:val="22"/>
          <w:szCs w:val="22"/>
        </w:rPr>
        <w:t>universidades líderes a nivel mundial</w:t>
      </w:r>
      <w:r w:rsidRPr="001F392D">
        <w:rPr>
          <w:sz w:val="22"/>
          <w:szCs w:val="22"/>
        </w:rPr>
        <w:t xml:space="preserve"> existe una </w:t>
      </w:r>
      <w:r w:rsidRPr="00886BAB">
        <w:rPr>
          <w:i/>
          <w:sz w:val="22"/>
          <w:szCs w:val="22"/>
        </w:rPr>
        <w:t>corriente de educación progresista</w:t>
      </w:r>
      <w:r>
        <w:rPr>
          <w:sz w:val="22"/>
          <w:szCs w:val="22"/>
        </w:rPr>
        <w:t xml:space="preserve"> </w:t>
      </w:r>
      <w:r w:rsidR="00156103">
        <w:rPr>
          <w:sz w:val="22"/>
          <w:szCs w:val="22"/>
        </w:rPr>
        <w:t>que no só</w:t>
      </w:r>
      <w:r w:rsidRPr="001F392D">
        <w:rPr>
          <w:sz w:val="22"/>
          <w:szCs w:val="22"/>
        </w:rPr>
        <w:t xml:space="preserve">lo critica el proceso de enseñanza </w:t>
      </w:r>
      <w:r>
        <w:rPr>
          <w:sz w:val="22"/>
          <w:szCs w:val="22"/>
        </w:rPr>
        <w:t xml:space="preserve">y </w:t>
      </w:r>
      <w:r w:rsidRPr="001F392D">
        <w:rPr>
          <w:sz w:val="22"/>
          <w:szCs w:val="22"/>
        </w:rPr>
        <w:t>aprendizaje tradicional, sino que además propone</w:t>
      </w:r>
      <w:r>
        <w:rPr>
          <w:sz w:val="22"/>
          <w:szCs w:val="22"/>
        </w:rPr>
        <w:t xml:space="preserve"> </w:t>
      </w:r>
      <w:r w:rsidRPr="001F392D">
        <w:rPr>
          <w:sz w:val="22"/>
          <w:szCs w:val="22"/>
        </w:rPr>
        <w:t>una concepción educativa más amplia</w:t>
      </w:r>
      <w:r>
        <w:rPr>
          <w:sz w:val="22"/>
          <w:szCs w:val="22"/>
        </w:rPr>
        <w:t>,</w:t>
      </w:r>
      <w:r w:rsidRPr="001F392D">
        <w:rPr>
          <w:sz w:val="22"/>
          <w:szCs w:val="22"/>
        </w:rPr>
        <w:t xml:space="preserve"> </w:t>
      </w:r>
      <w:r>
        <w:rPr>
          <w:sz w:val="22"/>
          <w:szCs w:val="22"/>
        </w:rPr>
        <w:t>orientada</w:t>
      </w:r>
      <w:r w:rsidRPr="001F392D">
        <w:rPr>
          <w:sz w:val="22"/>
          <w:szCs w:val="22"/>
        </w:rPr>
        <w:t xml:space="preserve"> a facilitar la </w:t>
      </w:r>
      <w:r w:rsidRPr="004D04AC">
        <w:rPr>
          <w:b/>
          <w:i/>
          <w:sz w:val="22"/>
          <w:szCs w:val="22"/>
        </w:rPr>
        <w:t>educación para la vida</w:t>
      </w:r>
      <w:r w:rsidRPr="001F392D">
        <w:rPr>
          <w:i/>
          <w:sz w:val="22"/>
          <w:szCs w:val="22"/>
        </w:rPr>
        <w:t xml:space="preserve"> y para el ejercicio del civismo</w:t>
      </w:r>
      <w:r>
        <w:rPr>
          <w:i/>
          <w:sz w:val="22"/>
          <w:szCs w:val="22"/>
        </w:rPr>
        <w:t xml:space="preserve"> </w:t>
      </w:r>
      <w:r w:rsidRPr="001F392D">
        <w:rPr>
          <w:sz w:val="22"/>
          <w:szCs w:val="22"/>
        </w:rPr>
        <w:t xml:space="preserve">(Zaid, 2002). En este contexto, los </w:t>
      </w:r>
      <w:r w:rsidRPr="002C4024">
        <w:rPr>
          <w:i/>
          <w:sz w:val="22"/>
          <w:szCs w:val="22"/>
        </w:rPr>
        <w:t>modelos educativos</w:t>
      </w:r>
      <w:r w:rsidRPr="001F392D">
        <w:rPr>
          <w:sz w:val="22"/>
          <w:szCs w:val="22"/>
        </w:rPr>
        <w:t xml:space="preserve"> </w:t>
      </w:r>
      <w:r w:rsidRPr="001F392D">
        <w:rPr>
          <w:i/>
          <w:sz w:val="22"/>
          <w:szCs w:val="22"/>
        </w:rPr>
        <w:t>basados en</w:t>
      </w:r>
      <w:r w:rsidRPr="001F392D">
        <w:rPr>
          <w:sz w:val="22"/>
          <w:szCs w:val="22"/>
        </w:rPr>
        <w:t xml:space="preserve"> </w:t>
      </w:r>
      <w:r w:rsidRPr="001F392D">
        <w:rPr>
          <w:i/>
          <w:sz w:val="22"/>
          <w:szCs w:val="22"/>
        </w:rPr>
        <w:t xml:space="preserve">prácticas rígidas de reglas y recetas </w:t>
      </w:r>
      <w:r w:rsidR="00886BAB">
        <w:rPr>
          <w:sz w:val="22"/>
          <w:szCs w:val="22"/>
        </w:rPr>
        <w:t>están siendo reemplazados</w:t>
      </w:r>
      <w:r w:rsidRPr="001F392D">
        <w:rPr>
          <w:sz w:val="22"/>
          <w:szCs w:val="22"/>
        </w:rPr>
        <w:t xml:space="preserve"> por </w:t>
      </w:r>
      <w:r w:rsidRPr="002C4024">
        <w:rPr>
          <w:i/>
          <w:sz w:val="22"/>
          <w:szCs w:val="22"/>
        </w:rPr>
        <w:t xml:space="preserve">modelos </w:t>
      </w:r>
      <w:r w:rsidR="00BB1441" w:rsidRPr="002C4024">
        <w:rPr>
          <w:i/>
          <w:sz w:val="22"/>
          <w:szCs w:val="22"/>
        </w:rPr>
        <w:t>más</w:t>
      </w:r>
      <w:r w:rsidRPr="002C4024">
        <w:rPr>
          <w:i/>
          <w:sz w:val="22"/>
          <w:szCs w:val="22"/>
        </w:rPr>
        <w:t xml:space="preserve"> teóricos</w:t>
      </w:r>
      <w:r w:rsidRPr="001F392D">
        <w:rPr>
          <w:sz w:val="22"/>
          <w:szCs w:val="22"/>
        </w:rPr>
        <w:t xml:space="preserve"> </w:t>
      </w:r>
      <w:r w:rsidRPr="001F392D">
        <w:rPr>
          <w:i/>
          <w:sz w:val="22"/>
          <w:szCs w:val="22"/>
        </w:rPr>
        <w:t>basados en principios</w:t>
      </w:r>
      <w:r w:rsidR="004D04AC">
        <w:rPr>
          <w:i/>
          <w:sz w:val="22"/>
          <w:szCs w:val="22"/>
        </w:rPr>
        <w:t xml:space="preserve"> más </w:t>
      </w:r>
      <w:r w:rsidRPr="001F392D">
        <w:rPr>
          <w:i/>
          <w:sz w:val="22"/>
          <w:szCs w:val="22"/>
        </w:rPr>
        <w:t xml:space="preserve"> abstractos</w:t>
      </w:r>
      <w:r w:rsidRPr="001F392D">
        <w:rPr>
          <w:sz w:val="22"/>
          <w:szCs w:val="22"/>
        </w:rPr>
        <w:t xml:space="preserve"> (Barsky, 2003).</w:t>
      </w:r>
    </w:p>
    <w:p w:rsidR="001F392D" w:rsidRPr="001F392D" w:rsidRDefault="001F392D" w:rsidP="001F392D">
      <w:pPr>
        <w:pStyle w:val="NormalWeb"/>
        <w:spacing w:before="480" w:line="276" w:lineRule="auto"/>
        <w:jc w:val="both"/>
        <w:rPr>
          <w:sz w:val="22"/>
          <w:szCs w:val="22"/>
        </w:rPr>
      </w:pPr>
      <w:r w:rsidRPr="001F392D">
        <w:rPr>
          <w:sz w:val="22"/>
          <w:szCs w:val="22"/>
        </w:rPr>
        <w:t xml:space="preserve">En el campo de la </w:t>
      </w:r>
      <w:r w:rsidRPr="00AA506B">
        <w:rPr>
          <w:b/>
          <w:i/>
          <w:sz w:val="22"/>
          <w:szCs w:val="22"/>
        </w:rPr>
        <w:t>Auditoría</w:t>
      </w:r>
      <w:r w:rsidRPr="001F392D">
        <w:rPr>
          <w:sz w:val="22"/>
          <w:szCs w:val="22"/>
        </w:rPr>
        <w:t xml:space="preserve">, este </w:t>
      </w:r>
      <w:r w:rsidRPr="00D16ED2">
        <w:rPr>
          <w:i/>
          <w:sz w:val="22"/>
          <w:szCs w:val="22"/>
        </w:rPr>
        <w:t>enfoque</w:t>
      </w:r>
      <w:r w:rsidRPr="001F392D">
        <w:rPr>
          <w:sz w:val="22"/>
          <w:szCs w:val="22"/>
        </w:rPr>
        <w:t xml:space="preserve"> provee a los </w:t>
      </w:r>
      <w:r>
        <w:rPr>
          <w:sz w:val="22"/>
          <w:szCs w:val="22"/>
        </w:rPr>
        <w:t>alumnos</w:t>
      </w:r>
      <w:r w:rsidRPr="001F392D">
        <w:rPr>
          <w:sz w:val="22"/>
          <w:szCs w:val="22"/>
        </w:rPr>
        <w:t xml:space="preserve"> con una </w:t>
      </w:r>
      <w:r w:rsidRPr="004D04AC">
        <w:rPr>
          <w:i/>
          <w:sz w:val="22"/>
          <w:szCs w:val="22"/>
        </w:rPr>
        <w:t>base conceptual</w:t>
      </w:r>
      <w:r w:rsidRPr="001F392D">
        <w:rPr>
          <w:sz w:val="22"/>
          <w:szCs w:val="22"/>
        </w:rPr>
        <w:t xml:space="preserve"> </w:t>
      </w:r>
      <w:r w:rsidRPr="004D04AC">
        <w:rPr>
          <w:sz w:val="22"/>
          <w:szCs w:val="22"/>
        </w:rPr>
        <w:t>que les permite</w:t>
      </w:r>
      <w:r w:rsidRPr="001F392D">
        <w:rPr>
          <w:i/>
          <w:sz w:val="22"/>
          <w:szCs w:val="22"/>
        </w:rPr>
        <w:t xml:space="preserve"> comprender los conceptos antes de las reglas, </w:t>
      </w:r>
      <w:r w:rsidRPr="00D16ED2">
        <w:rPr>
          <w:sz w:val="22"/>
          <w:szCs w:val="22"/>
        </w:rPr>
        <w:t>lo que a su vez les permite</w:t>
      </w:r>
      <w:r w:rsidRPr="001F392D">
        <w:rPr>
          <w:i/>
          <w:sz w:val="22"/>
          <w:szCs w:val="22"/>
        </w:rPr>
        <w:t xml:space="preserve"> recordar estas últimas con más facilidad</w:t>
      </w:r>
      <w:r w:rsidRPr="001F392D">
        <w:rPr>
          <w:sz w:val="22"/>
          <w:szCs w:val="22"/>
        </w:rPr>
        <w:t>. Además</w:t>
      </w:r>
      <w:r>
        <w:rPr>
          <w:sz w:val="22"/>
          <w:szCs w:val="22"/>
        </w:rPr>
        <w:t>,</w:t>
      </w:r>
      <w:r w:rsidRPr="001F392D">
        <w:rPr>
          <w:sz w:val="22"/>
          <w:szCs w:val="22"/>
        </w:rPr>
        <w:t xml:space="preserve"> este </w:t>
      </w:r>
      <w:r w:rsidRPr="00D16ED2">
        <w:rPr>
          <w:i/>
          <w:sz w:val="22"/>
          <w:szCs w:val="22"/>
        </w:rPr>
        <w:t>enfoque</w:t>
      </w:r>
      <w:r w:rsidRPr="001F392D">
        <w:rPr>
          <w:sz w:val="22"/>
          <w:szCs w:val="22"/>
        </w:rPr>
        <w:t xml:space="preserve"> facilita </w:t>
      </w:r>
      <w:r w:rsidR="002C4024">
        <w:rPr>
          <w:sz w:val="22"/>
          <w:szCs w:val="22"/>
        </w:rPr>
        <w:t>el logro de</w:t>
      </w:r>
      <w:r w:rsidRPr="001F392D">
        <w:rPr>
          <w:sz w:val="22"/>
          <w:szCs w:val="22"/>
        </w:rPr>
        <w:t xml:space="preserve"> otros objetivos</w:t>
      </w:r>
      <w:r>
        <w:rPr>
          <w:sz w:val="22"/>
          <w:szCs w:val="22"/>
        </w:rPr>
        <w:t xml:space="preserve"> </w:t>
      </w:r>
      <w:r w:rsidRPr="001F392D">
        <w:rPr>
          <w:sz w:val="22"/>
          <w:szCs w:val="22"/>
        </w:rPr>
        <w:t xml:space="preserve">complementarios de la </w:t>
      </w:r>
      <w:r w:rsidR="002C4024" w:rsidRPr="00AA506B">
        <w:rPr>
          <w:b/>
          <w:i/>
          <w:sz w:val="22"/>
          <w:szCs w:val="22"/>
        </w:rPr>
        <w:t>formación</w:t>
      </w:r>
      <w:r w:rsidRPr="00AA506B">
        <w:rPr>
          <w:b/>
          <w:i/>
          <w:sz w:val="22"/>
          <w:szCs w:val="22"/>
        </w:rPr>
        <w:t xml:space="preserve"> en</w:t>
      </w:r>
      <w:r w:rsidRPr="00AA506B">
        <w:rPr>
          <w:b/>
          <w:sz w:val="22"/>
          <w:szCs w:val="22"/>
        </w:rPr>
        <w:t xml:space="preserve"> </w:t>
      </w:r>
      <w:r w:rsidRPr="00AA506B">
        <w:rPr>
          <w:b/>
          <w:i/>
          <w:sz w:val="22"/>
          <w:szCs w:val="22"/>
        </w:rPr>
        <w:t>Auditoría</w:t>
      </w:r>
      <w:r w:rsidRPr="001F392D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tales </w:t>
      </w:r>
      <w:r w:rsidRPr="001F392D">
        <w:rPr>
          <w:sz w:val="22"/>
          <w:szCs w:val="22"/>
        </w:rPr>
        <w:t xml:space="preserve">como desarrollar </w:t>
      </w:r>
      <w:r w:rsidRPr="001F392D">
        <w:rPr>
          <w:i/>
          <w:sz w:val="22"/>
          <w:szCs w:val="22"/>
        </w:rPr>
        <w:t>habilidades de pensamiento crítico</w:t>
      </w:r>
      <w:r w:rsidRPr="001F392D">
        <w:rPr>
          <w:sz w:val="22"/>
          <w:szCs w:val="22"/>
        </w:rPr>
        <w:t xml:space="preserve">, </w:t>
      </w:r>
      <w:r w:rsidR="002C4024">
        <w:rPr>
          <w:i/>
          <w:sz w:val="22"/>
          <w:szCs w:val="22"/>
        </w:rPr>
        <w:t xml:space="preserve">de comunicación </w:t>
      </w:r>
      <w:r w:rsidR="002C4024" w:rsidRPr="002C4024">
        <w:rPr>
          <w:sz w:val="22"/>
          <w:szCs w:val="22"/>
        </w:rPr>
        <w:t>y</w:t>
      </w:r>
      <w:r w:rsidRPr="001F392D">
        <w:rPr>
          <w:i/>
          <w:sz w:val="22"/>
          <w:szCs w:val="22"/>
        </w:rPr>
        <w:t xml:space="preserve"> de solución de problemas</w:t>
      </w:r>
      <w:r w:rsidR="002C4024">
        <w:rPr>
          <w:i/>
          <w:sz w:val="22"/>
          <w:szCs w:val="22"/>
        </w:rPr>
        <w:t xml:space="preserve">, </w:t>
      </w:r>
      <w:r w:rsidR="002C4024" w:rsidRPr="002C4024">
        <w:rPr>
          <w:sz w:val="22"/>
          <w:szCs w:val="22"/>
        </w:rPr>
        <w:t>así como</w:t>
      </w:r>
      <w:r w:rsidRPr="001F392D">
        <w:rPr>
          <w:i/>
          <w:sz w:val="22"/>
          <w:szCs w:val="22"/>
        </w:rPr>
        <w:t xml:space="preserve"> </w:t>
      </w:r>
      <w:r w:rsidRPr="00FC3CBD">
        <w:rPr>
          <w:i/>
          <w:sz w:val="22"/>
          <w:szCs w:val="22"/>
        </w:rPr>
        <w:t>la</w:t>
      </w:r>
      <w:r w:rsidRPr="001F392D">
        <w:rPr>
          <w:i/>
          <w:sz w:val="22"/>
          <w:szCs w:val="22"/>
        </w:rPr>
        <w:t xml:space="preserve"> habilidad de </w:t>
      </w:r>
      <w:r w:rsidRPr="001F392D">
        <w:rPr>
          <w:b/>
          <w:i/>
          <w:sz w:val="22"/>
          <w:szCs w:val="22"/>
        </w:rPr>
        <w:t>aprender a lo largo de la vida</w:t>
      </w:r>
      <w:r w:rsidRPr="001F392D">
        <w:rPr>
          <w:sz w:val="22"/>
          <w:szCs w:val="22"/>
        </w:rPr>
        <w:t xml:space="preserve"> (Ross, 1998).</w:t>
      </w:r>
    </w:p>
    <w:p w:rsidR="00E07F40" w:rsidRPr="00BB1441" w:rsidRDefault="001F392D" w:rsidP="001F392D">
      <w:pPr>
        <w:pStyle w:val="NormalWeb"/>
        <w:spacing w:before="480" w:beforeAutospacing="0" w:after="0" w:afterAutospacing="0" w:line="276" w:lineRule="auto"/>
        <w:jc w:val="both"/>
        <w:rPr>
          <w:sz w:val="22"/>
          <w:szCs w:val="22"/>
          <w:lang w:val="es-AR"/>
        </w:rPr>
      </w:pPr>
      <w:r w:rsidRPr="001F392D">
        <w:rPr>
          <w:sz w:val="22"/>
          <w:szCs w:val="22"/>
        </w:rPr>
        <w:t xml:space="preserve">De acuerdo a estudios que se han realizado sobre el </w:t>
      </w:r>
      <w:r w:rsidRPr="002C4024">
        <w:rPr>
          <w:i/>
          <w:sz w:val="22"/>
          <w:szCs w:val="22"/>
        </w:rPr>
        <w:t>estilo de aprender</w:t>
      </w:r>
      <w:r w:rsidRPr="001F392D">
        <w:rPr>
          <w:sz w:val="22"/>
          <w:szCs w:val="22"/>
        </w:rPr>
        <w:t xml:space="preserve"> de los </w:t>
      </w:r>
      <w:r>
        <w:rPr>
          <w:sz w:val="22"/>
          <w:szCs w:val="22"/>
        </w:rPr>
        <w:t>alumnos</w:t>
      </w:r>
      <w:r w:rsidRPr="001F392D">
        <w:rPr>
          <w:sz w:val="22"/>
          <w:szCs w:val="22"/>
        </w:rPr>
        <w:t xml:space="preserve"> de </w:t>
      </w:r>
      <w:r w:rsidRPr="00AA506B">
        <w:rPr>
          <w:i/>
          <w:sz w:val="22"/>
          <w:szCs w:val="22"/>
        </w:rPr>
        <w:t>Ingeniería</w:t>
      </w:r>
      <w:r w:rsidRPr="001F392D">
        <w:rPr>
          <w:sz w:val="22"/>
          <w:szCs w:val="22"/>
        </w:rPr>
        <w:t xml:space="preserve"> en los Estados Unidos, los </w:t>
      </w:r>
      <w:r w:rsidR="002C4024">
        <w:rPr>
          <w:sz w:val="22"/>
          <w:szCs w:val="22"/>
        </w:rPr>
        <w:t>alumnos</w:t>
      </w:r>
      <w:r w:rsidRPr="001F392D">
        <w:rPr>
          <w:sz w:val="22"/>
          <w:szCs w:val="22"/>
        </w:rPr>
        <w:t xml:space="preserve"> de los </w:t>
      </w:r>
      <w:r w:rsidRPr="00AA506B">
        <w:rPr>
          <w:i/>
          <w:sz w:val="22"/>
          <w:szCs w:val="22"/>
        </w:rPr>
        <w:t>primeros dos años</w:t>
      </w:r>
      <w:r w:rsidRPr="001F392D">
        <w:rPr>
          <w:sz w:val="22"/>
          <w:szCs w:val="22"/>
        </w:rPr>
        <w:t xml:space="preserve"> tienden a estar</w:t>
      </w:r>
      <w:r>
        <w:rPr>
          <w:sz w:val="22"/>
          <w:szCs w:val="22"/>
        </w:rPr>
        <w:t xml:space="preserve"> </w:t>
      </w:r>
      <w:r w:rsidRPr="001F392D">
        <w:rPr>
          <w:sz w:val="22"/>
          <w:szCs w:val="22"/>
        </w:rPr>
        <w:t xml:space="preserve">más interesados en las aplicaciones </w:t>
      </w:r>
      <w:r w:rsidRPr="002C4024">
        <w:rPr>
          <w:i/>
          <w:sz w:val="22"/>
          <w:szCs w:val="22"/>
        </w:rPr>
        <w:t>prácticas</w:t>
      </w:r>
      <w:r w:rsidRPr="001F392D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más orientados a las </w:t>
      </w:r>
      <w:r w:rsidRPr="002C4024">
        <w:rPr>
          <w:i/>
          <w:sz w:val="22"/>
          <w:szCs w:val="22"/>
        </w:rPr>
        <w:t>tareas</w:t>
      </w:r>
      <w:r w:rsidRPr="001F392D">
        <w:rPr>
          <w:sz w:val="22"/>
          <w:szCs w:val="22"/>
        </w:rPr>
        <w:t xml:space="preserve"> y </w:t>
      </w:r>
      <w:r>
        <w:rPr>
          <w:sz w:val="22"/>
          <w:szCs w:val="22"/>
        </w:rPr>
        <w:t>manifiestan ciertas</w:t>
      </w:r>
      <w:r w:rsidRPr="001F392D">
        <w:rPr>
          <w:sz w:val="22"/>
          <w:szCs w:val="22"/>
        </w:rPr>
        <w:t xml:space="preserve"> preferencia</w:t>
      </w:r>
      <w:r>
        <w:rPr>
          <w:sz w:val="22"/>
          <w:szCs w:val="22"/>
        </w:rPr>
        <w:t>s</w:t>
      </w:r>
      <w:r w:rsidRPr="001F392D">
        <w:rPr>
          <w:sz w:val="22"/>
          <w:szCs w:val="22"/>
        </w:rPr>
        <w:t xml:space="preserve"> </w:t>
      </w:r>
      <w:r w:rsidR="004D04AC">
        <w:rPr>
          <w:sz w:val="22"/>
          <w:szCs w:val="22"/>
        </w:rPr>
        <w:t>por</w:t>
      </w:r>
      <w:r w:rsidRPr="001F392D">
        <w:rPr>
          <w:sz w:val="22"/>
          <w:szCs w:val="22"/>
        </w:rPr>
        <w:t xml:space="preserve"> los</w:t>
      </w:r>
      <w:r>
        <w:rPr>
          <w:sz w:val="22"/>
          <w:szCs w:val="22"/>
        </w:rPr>
        <w:t xml:space="preserve"> </w:t>
      </w:r>
      <w:r w:rsidRPr="002C4024">
        <w:rPr>
          <w:i/>
          <w:sz w:val="22"/>
          <w:szCs w:val="22"/>
        </w:rPr>
        <w:t>problemas estructurados</w:t>
      </w:r>
      <w:r w:rsidRPr="001F392D">
        <w:rPr>
          <w:sz w:val="22"/>
          <w:szCs w:val="22"/>
        </w:rPr>
        <w:t>. C</w:t>
      </w:r>
      <w:r>
        <w:rPr>
          <w:sz w:val="22"/>
          <w:szCs w:val="22"/>
        </w:rPr>
        <w:t>onforme avanzan en sus estudios</w:t>
      </w:r>
      <w:r w:rsidRPr="001F392D">
        <w:rPr>
          <w:sz w:val="22"/>
          <w:szCs w:val="22"/>
        </w:rPr>
        <w:t xml:space="preserve"> y se involucran más con el</w:t>
      </w:r>
      <w:r>
        <w:rPr>
          <w:sz w:val="22"/>
          <w:szCs w:val="22"/>
        </w:rPr>
        <w:t xml:space="preserve"> </w:t>
      </w:r>
      <w:r w:rsidRPr="001F392D">
        <w:rPr>
          <w:sz w:val="22"/>
          <w:szCs w:val="22"/>
        </w:rPr>
        <w:t xml:space="preserve">ambiente </w:t>
      </w:r>
      <w:r w:rsidR="00D16ED2">
        <w:rPr>
          <w:sz w:val="22"/>
          <w:szCs w:val="22"/>
        </w:rPr>
        <w:t xml:space="preserve">de negocios </w:t>
      </w:r>
      <w:r>
        <w:rPr>
          <w:sz w:val="22"/>
          <w:szCs w:val="22"/>
        </w:rPr>
        <w:t xml:space="preserve">profesional y </w:t>
      </w:r>
      <w:r w:rsidRPr="001F392D">
        <w:rPr>
          <w:sz w:val="22"/>
          <w:szCs w:val="22"/>
        </w:rPr>
        <w:t xml:space="preserve">laboral, </w:t>
      </w:r>
      <w:r w:rsidR="00AA506B">
        <w:rPr>
          <w:sz w:val="22"/>
          <w:szCs w:val="22"/>
        </w:rPr>
        <w:t xml:space="preserve">los alumnos </w:t>
      </w:r>
      <w:r w:rsidRPr="001F392D">
        <w:rPr>
          <w:sz w:val="22"/>
          <w:szCs w:val="22"/>
        </w:rPr>
        <w:t>tien</w:t>
      </w:r>
      <w:r>
        <w:rPr>
          <w:sz w:val="22"/>
          <w:szCs w:val="22"/>
        </w:rPr>
        <w:t>d</w:t>
      </w:r>
      <w:r w:rsidRPr="001F392D">
        <w:rPr>
          <w:sz w:val="22"/>
          <w:szCs w:val="22"/>
        </w:rPr>
        <w:t xml:space="preserve">en a </w:t>
      </w:r>
      <w:r w:rsidRPr="004D04AC">
        <w:rPr>
          <w:i/>
          <w:sz w:val="22"/>
          <w:szCs w:val="22"/>
        </w:rPr>
        <w:t>ser más creativos</w:t>
      </w:r>
      <w:r w:rsidRPr="001F392D">
        <w:rPr>
          <w:sz w:val="22"/>
          <w:szCs w:val="22"/>
        </w:rPr>
        <w:t xml:space="preserve">, a </w:t>
      </w:r>
      <w:r w:rsidRPr="004D04AC">
        <w:rPr>
          <w:i/>
          <w:sz w:val="22"/>
          <w:szCs w:val="22"/>
        </w:rPr>
        <w:t>valorar más la teoría</w:t>
      </w:r>
      <w:r w:rsidRPr="001F392D">
        <w:rPr>
          <w:sz w:val="22"/>
          <w:szCs w:val="22"/>
        </w:rPr>
        <w:t xml:space="preserve"> y </w:t>
      </w:r>
      <w:r w:rsidR="00BB1441">
        <w:rPr>
          <w:sz w:val="22"/>
          <w:szCs w:val="22"/>
        </w:rPr>
        <w:t>a</w:t>
      </w:r>
      <w:r w:rsidR="00BB1441" w:rsidRPr="001F392D">
        <w:rPr>
          <w:sz w:val="22"/>
          <w:szCs w:val="22"/>
        </w:rPr>
        <w:t xml:space="preserve"> </w:t>
      </w:r>
      <w:r w:rsidR="00BB1441" w:rsidRPr="004D04AC">
        <w:rPr>
          <w:i/>
          <w:sz w:val="22"/>
          <w:szCs w:val="22"/>
        </w:rPr>
        <w:t>ver</w:t>
      </w:r>
      <w:r w:rsidRPr="004D04AC">
        <w:rPr>
          <w:i/>
          <w:sz w:val="22"/>
          <w:szCs w:val="22"/>
        </w:rPr>
        <w:t xml:space="preserve"> las experiencias y los hechos desde diferentes perspectivas</w:t>
      </w:r>
      <w:r>
        <w:rPr>
          <w:sz w:val="22"/>
          <w:szCs w:val="22"/>
        </w:rPr>
        <w:t xml:space="preserve">, con un </w:t>
      </w:r>
      <w:r w:rsidRPr="004D04AC">
        <w:rPr>
          <w:i/>
          <w:sz w:val="22"/>
          <w:szCs w:val="22"/>
        </w:rPr>
        <w:t xml:space="preserve">enfoque multidimensional </w:t>
      </w:r>
      <w:r w:rsidR="00BB1441" w:rsidRPr="004D04AC">
        <w:rPr>
          <w:i/>
          <w:sz w:val="22"/>
          <w:szCs w:val="22"/>
        </w:rPr>
        <w:t>y pluridisciplinario</w:t>
      </w:r>
      <w:r w:rsidRPr="001F392D">
        <w:rPr>
          <w:sz w:val="22"/>
          <w:szCs w:val="22"/>
        </w:rPr>
        <w:t>.</w:t>
      </w:r>
    </w:p>
    <w:p w:rsidR="0065062C" w:rsidRPr="008466AE" w:rsidRDefault="0065062C" w:rsidP="00B67ABD">
      <w:pPr>
        <w:pStyle w:val="Heading1"/>
      </w:pPr>
      <w:r w:rsidRPr="00BB1441">
        <w:t>Presentación</w:t>
      </w:r>
    </w:p>
    <w:p w:rsidR="00973207" w:rsidRDefault="0065062C" w:rsidP="0065062C">
      <w:pPr>
        <w:spacing w:before="36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La </w:t>
      </w:r>
      <w:r w:rsidRPr="00973207">
        <w:rPr>
          <w:b/>
          <w:i/>
          <w:sz w:val="22"/>
          <w:szCs w:val="22"/>
        </w:rPr>
        <w:t>Auditoría</w:t>
      </w:r>
      <w:r w:rsidRPr="00973207">
        <w:rPr>
          <w:sz w:val="22"/>
          <w:szCs w:val="22"/>
        </w:rPr>
        <w:t xml:space="preserve"> es una disciplina que requiere de la incorporación de habilidades</w:t>
      </w:r>
      <w:r>
        <w:rPr>
          <w:sz w:val="22"/>
          <w:szCs w:val="22"/>
        </w:rPr>
        <w:t xml:space="preserve"> </w:t>
      </w:r>
      <w:r w:rsidRPr="00973207">
        <w:rPr>
          <w:sz w:val="22"/>
          <w:szCs w:val="22"/>
        </w:rPr>
        <w:t xml:space="preserve">intelectuales de generación y uso de </w:t>
      </w:r>
      <w:r w:rsidRPr="00973207">
        <w:rPr>
          <w:b/>
          <w:i/>
          <w:sz w:val="22"/>
          <w:szCs w:val="22"/>
        </w:rPr>
        <w:t>reglas de alto orden</w:t>
      </w:r>
      <w:r>
        <w:rPr>
          <w:b/>
          <w:i/>
          <w:sz w:val="22"/>
          <w:szCs w:val="22"/>
        </w:rPr>
        <w:t xml:space="preserve"> o principios</w:t>
      </w:r>
      <w:r w:rsidRPr="00973207">
        <w:rPr>
          <w:sz w:val="22"/>
          <w:szCs w:val="22"/>
        </w:rPr>
        <w:t>, de acuerdo a la taxonomía de Gagné</w:t>
      </w:r>
      <w:r>
        <w:rPr>
          <w:sz w:val="22"/>
          <w:szCs w:val="22"/>
        </w:rPr>
        <w:t xml:space="preserve"> </w:t>
      </w:r>
      <w:r w:rsidRPr="00973207">
        <w:rPr>
          <w:sz w:val="22"/>
          <w:szCs w:val="22"/>
        </w:rPr>
        <w:t xml:space="preserve">(Booner, 1999). Un objetivo de aprendizaje de </w:t>
      </w:r>
      <w:r w:rsidRPr="00973207">
        <w:rPr>
          <w:b/>
          <w:i/>
          <w:sz w:val="22"/>
          <w:szCs w:val="22"/>
        </w:rPr>
        <w:t>reglas de alto orden</w:t>
      </w:r>
      <w:r w:rsidRPr="00973207">
        <w:rPr>
          <w:sz w:val="22"/>
          <w:szCs w:val="22"/>
        </w:rPr>
        <w:t xml:space="preserve"> requiere que los</w:t>
      </w:r>
      <w:r>
        <w:rPr>
          <w:sz w:val="22"/>
          <w:szCs w:val="22"/>
        </w:rPr>
        <w:t xml:space="preserve"> alumnos</w:t>
      </w:r>
      <w:r w:rsidRPr="00973207">
        <w:rPr>
          <w:sz w:val="22"/>
          <w:szCs w:val="22"/>
        </w:rPr>
        <w:t xml:space="preserve"> sean capaces de especificar las </w:t>
      </w:r>
      <w:r w:rsidRPr="00973207">
        <w:rPr>
          <w:b/>
          <w:i/>
          <w:sz w:val="22"/>
          <w:szCs w:val="22"/>
        </w:rPr>
        <w:t>relaciones</w:t>
      </w:r>
      <w:r w:rsidRPr="00973207">
        <w:rPr>
          <w:sz w:val="22"/>
          <w:szCs w:val="22"/>
        </w:rPr>
        <w:t xml:space="preserve"> existentes entre diversos </w:t>
      </w:r>
      <w:r w:rsidRPr="00973207">
        <w:rPr>
          <w:b/>
          <w:i/>
          <w:sz w:val="22"/>
          <w:szCs w:val="22"/>
        </w:rPr>
        <w:t>conceptos</w:t>
      </w:r>
      <w:r w:rsidRPr="00973207">
        <w:rPr>
          <w:sz w:val="22"/>
          <w:szCs w:val="22"/>
        </w:rPr>
        <w:t>, y</w:t>
      </w:r>
      <w:r>
        <w:rPr>
          <w:sz w:val="22"/>
          <w:szCs w:val="22"/>
        </w:rPr>
        <w:t xml:space="preserve"> </w:t>
      </w:r>
      <w:r w:rsidRPr="00973207">
        <w:rPr>
          <w:sz w:val="22"/>
          <w:szCs w:val="22"/>
        </w:rPr>
        <w:t xml:space="preserve">demostrar la </w:t>
      </w:r>
      <w:r w:rsidRPr="00973207">
        <w:rPr>
          <w:b/>
          <w:i/>
          <w:sz w:val="22"/>
          <w:szCs w:val="22"/>
        </w:rPr>
        <w:t>aplicación</w:t>
      </w:r>
      <w:r w:rsidRPr="00973207">
        <w:rPr>
          <w:sz w:val="22"/>
          <w:szCs w:val="22"/>
        </w:rPr>
        <w:t xml:space="preserve"> de </w:t>
      </w:r>
      <w:r>
        <w:rPr>
          <w:sz w:val="22"/>
          <w:szCs w:val="22"/>
        </w:rPr>
        <w:t>dichas</w:t>
      </w:r>
      <w:r w:rsidRPr="00973207">
        <w:rPr>
          <w:sz w:val="22"/>
          <w:szCs w:val="22"/>
        </w:rPr>
        <w:t xml:space="preserve"> </w:t>
      </w:r>
      <w:r w:rsidR="00BB1441" w:rsidRPr="00973207">
        <w:rPr>
          <w:b/>
          <w:i/>
          <w:sz w:val="22"/>
          <w:szCs w:val="22"/>
        </w:rPr>
        <w:t>relaciones</w:t>
      </w:r>
      <w:r w:rsidR="00BB1441">
        <w:rPr>
          <w:b/>
          <w:i/>
          <w:sz w:val="22"/>
          <w:szCs w:val="22"/>
        </w:rPr>
        <w:t>.</w:t>
      </w:r>
      <w:r w:rsidR="00BB1441" w:rsidRPr="00973207">
        <w:rPr>
          <w:sz w:val="22"/>
          <w:szCs w:val="22"/>
        </w:rPr>
        <w:t xml:space="preserve"> Por</w:t>
      </w:r>
      <w:r w:rsidR="00973207" w:rsidRPr="00973207">
        <w:rPr>
          <w:sz w:val="22"/>
          <w:szCs w:val="22"/>
        </w:rPr>
        <w:t xml:space="preserve"> lo tanto, una intención educativa </w:t>
      </w:r>
      <w:r w:rsidR="00973207">
        <w:rPr>
          <w:sz w:val="22"/>
          <w:szCs w:val="22"/>
        </w:rPr>
        <w:t>fundamental</w:t>
      </w:r>
      <w:r w:rsidR="00973207" w:rsidRPr="00973207">
        <w:rPr>
          <w:sz w:val="22"/>
          <w:szCs w:val="22"/>
        </w:rPr>
        <w:t xml:space="preserve"> </w:t>
      </w:r>
      <w:r w:rsidR="004208C6">
        <w:rPr>
          <w:sz w:val="22"/>
          <w:szCs w:val="22"/>
        </w:rPr>
        <w:t xml:space="preserve">de la materia electiva </w:t>
      </w:r>
      <w:bookmarkStart w:id="0" w:name="_GoBack"/>
      <w:r w:rsidR="004208C6" w:rsidRPr="0095364D">
        <w:rPr>
          <w:b/>
          <w:i/>
          <w:sz w:val="22"/>
          <w:szCs w:val="22"/>
        </w:rPr>
        <w:t>CASITI</w:t>
      </w:r>
      <w:bookmarkEnd w:id="0"/>
      <w:r w:rsidR="00973207" w:rsidRPr="00973207">
        <w:rPr>
          <w:sz w:val="22"/>
          <w:szCs w:val="22"/>
        </w:rPr>
        <w:t xml:space="preserve"> es que los</w:t>
      </w:r>
      <w:r w:rsidR="00973207">
        <w:rPr>
          <w:sz w:val="22"/>
          <w:szCs w:val="22"/>
        </w:rPr>
        <w:t xml:space="preserve"> </w:t>
      </w:r>
      <w:r w:rsidR="004208C6">
        <w:rPr>
          <w:sz w:val="22"/>
          <w:szCs w:val="22"/>
        </w:rPr>
        <w:t>alumnos</w:t>
      </w:r>
      <w:r w:rsidR="00973207" w:rsidRPr="00973207">
        <w:rPr>
          <w:sz w:val="22"/>
          <w:szCs w:val="22"/>
        </w:rPr>
        <w:t xml:space="preserve"> </w:t>
      </w:r>
      <w:r w:rsidR="00973207" w:rsidRPr="006A239A">
        <w:rPr>
          <w:i/>
          <w:sz w:val="22"/>
          <w:szCs w:val="22"/>
        </w:rPr>
        <w:t xml:space="preserve">sean capaces de </w:t>
      </w:r>
      <w:r w:rsidR="00973207" w:rsidRPr="006A239A">
        <w:rPr>
          <w:b/>
          <w:i/>
          <w:sz w:val="22"/>
          <w:szCs w:val="22"/>
        </w:rPr>
        <w:t>pensar</w:t>
      </w:r>
      <w:r w:rsidR="00973207" w:rsidRPr="006A239A">
        <w:rPr>
          <w:i/>
          <w:sz w:val="22"/>
          <w:szCs w:val="22"/>
        </w:rPr>
        <w:t xml:space="preserve"> </w:t>
      </w:r>
      <w:r w:rsidR="00973207" w:rsidRPr="00AA506B">
        <w:rPr>
          <w:b/>
          <w:i/>
          <w:sz w:val="22"/>
          <w:szCs w:val="22"/>
        </w:rPr>
        <w:t xml:space="preserve">como </w:t>
      </w:r>
      <w:r w:rsidR="006A239A" w:rsidRPr="00AA506B">
        <w:rPr>
          <w:b/>
          <w:i/>
          <w:sz w:val="22"/>
          <w:szCs w:val="22"/>
        </w:rPr>
        <w:t>A</w:t>
      </w:r>
      <w:r w:rsidR="00973207" w:rsidRPr="00AA506B">
        <w:rPr>
          <w:b/>
          <w:i/>
          <w:sz w:val="22"/>
          <w:szCs w:val="22"/>
        </w:rPr>
        <w:t>uditores</w:t>
      </w:r>
      <w:r w:rsidR="00973207" w:rsidRPr="00973207">
        <w:rPr>
          <w:sz w:val="22"/>
          <w:szCs w:val="22"/>
        </w:rPr>
        <w:t xml:space="preserve">. La </w:t>
      </w:r>
      <w:r w:rsidR="004208C6">
        <w:rPr>
          <w:sz w:val="22"/>
          <w:szCs w:val="22"/>
        </w:rPr>
        <w:t xml:space="preserve">introducción de un </w:t>
      </w:r>
      <w:r w:rsidR="004208C6" w:rsidRPr="009F0D4D">
        <w:rPr>
          <w:b/>
          <w:i/>
          <w:sz w:val="22"/>
          <w:szCs w:val="22"/>
        </w:rPr>
        <w:t>Caso de Estudio</w:t>
      </w:r>
      <w:r w:rsidR="00973207" w:rsidRPr="00973207">
        <w:rPr>
          <w:sz w:val="22"/>
          <w:szCs w:val="22"/>
        </w:rPr>
        <w:t xml:space="preserve">, </w:t>
      </w:r>
      <w:r w:rsidR="0095364D">
        <w:rPr>
          <w:sz w:val="22"/>
          <w:szCs w:val="22"/>
        </w:rPr>
        <w:t xml:space="preserve">sumamente novedoso e interesante, </w:t>
      </w:r>
      <w:r w:rsidR="00973207" w:rsidRPr="00973207">
        <w:rPr>
          <w:sz w:val="22"/>
          <w:szCs w:val="22"/>
        </w:rPr>
        <w:t xml:space="preserve">es la base para que los alumnos enfrenten situaciones reales y se </w:t>
      </w:r>
      <w:r w:rsidR="0095364D">
        <w:rPr>
          <w:sz w:val="22"/>
          <w:szCs w:val="22"/>
        </w:rPr>
        <w:t>“</w:t>
      </w:r>
      <w:r w:rsidR="00973207" w:rsidRPr="00973207">
        <w:rPr>
          <w:sz w:val="22"/>
          <w:szCs w:val="22"/>
        </w:rPr>
        <w:t>personalicen</w:t>
      </w:r>
      <w:r w:rsidR="0095364D">
        <w:rPr>
          <w:sz w:val="22"/>
          <w:szCs w:val="22"/>
        </w:rPr>
        <w:t>”</w:t>
      </w:r>
      <w:r w:rsidR="00973207">
        <w:rPr>
          <w:sz w:val="22"/>
          <w:szCs w:val="22"/>
        </w:rPr>
        <w:t xml:space="preserve"> </w:t>
      </w:r>
      <w:r w:rsidR="00973207" w:rsidRPr="00973207">
        <w:rPr>
          <w:sz w:val="22"/>
          <w:szCs w:val="22"/>
        </w:rPr>
        <w:t>en quiénes tienen que tomar las decisiones en tales situaciones</w:t>
      </w:r>
      <w:r w:rsidR="0095364D">
        <w:rPr>
          <w:sz w:val="22"/>
          <w:szCs w:val="22"/>
        </w:rPr>
        <w:t>. Ahora bien, como pretendemos que los alumnos</w:t>
      </w:r>
      <w:r w:rsidR="0095364D" w:rsidRPr="0095364D">
        <w:rPr>
          <w:sz w:val="22"/>
          <w:szCs w:val="22"/>
        </w:rPr>
        <w:t xml:space="preserve"> adquiera</w:t>
      </w:r>
      <w:r w:rsidR="006A239A">
        <w:rPr>
          <w:sz w:val="22"/>
          <w:szCs w:val="22"/>
        </w:rPr>
        <w:t>n</w:t>
      </w:r>
      <w:r w:rsidR="0095364D" w:rsidRPr="0095364D">
        <w:rPr>
          <w:sz w:val="22"/>
          <w:szCs w:val="22"/>
        </w:rPr>
        <w:t xml:space="preserve"> un “</w:t>
      </w:r>
      <w:r w:rsidR="0095364D" w:rsidRPr="0095364D">
        <w:rPr>
          <w:i/>
          <w:sz w:val="22"/>
          <w:szCs w:val="22"/>
        </w:rPr>
        <w:t>saber-hacer</w:t>
      </w:r>
      <w:r w:rsidR="0095364D" w:rsidRPr="0095364D">
        <w:rPr>
          <w:sz w:val="22"/>
          <w:szCs w:val="22"/>
        </w:rPr>
        <w:t xml:space="preserve">” en el ámbito de la </w:t>
      </w:r>
      <w:r w:rsidR="0095364D" w:rsidRPr="00E07F40">
        <w:rPr>
          <w:b/>
          <w:i/>
          <w:sz w:val="22"/>
          <w:szCs w:val="22"/>
        </w:rPr>
        <w:t>Consultoría en Auditoría de SI/TI</w:t>
      </w:r>
      <w:r w:rsidR="0095364D" w:rsidRPr="00E07F40">
        <w:rPr>
          <w:b/>
          <w:sz w:val="22"/>
          <w:szCs w:val="22"/>
        </w:rPr>
        <w:t xml:space="preserve"> </w:t>
      </w:r>
      <w:r w:rsidR="0095364D" w:rsidRPr="0095364D">
        <w:rPr>
          <w:sz w:val="22"/>
          <w:szCs w:val="22"/>
        </w:rPr>
        <w:t xml:space="preserve">mediante el </w:t>
      </w:r>
      <w:r w:rsidR="0095364D" w:rsidRPr="006A239A">
        <w:rPr>
          <w:b/>
          <w:i/>
          <w:sz w:val="22"/>
          <w:szCs w:val="22"/>
        </w:rPr>
        <w:t>Método del Caso</w:t>
      </w:r>
      <w:r w:rsidR="0095364D" w:rsidRPr="0095364D">
        <w:rPr>
          <w:sz w:val="22"/>
          <w:szCs w:val="22"/>
        </w:rPr>
        <w:t xml:space="preserve">, </w:t>
      </w:r>
      <w:r w:rsidR="006A239A">
        <w:rPr>
          <w:sz w:val="22"/>
          <w:szCs w:val="22"/>
        </w:rPr>
        <w:t>debemos explicarles</w:t>
      </w:r>
      <w:r w:rsidR="0095364D" w:rsidRPr="0095364D">
        <w:rPr>
          <w:sz w:val="22"/>
          <w:szCs w:val="22"/>
        </w:rPr>
        <w:t xml:space="preserve"> por qué </w:t>
      </w:r>
      <w:r w:rsidR="00E56B92">
        <w:rPr>
          <w:sz w:val="22"/>
          <w:szCs w:val="22"/>
        </w:rPr>
        <w:t>el mismo</w:t>
      </w:r>
      <w:r w:rsidR="0095364D" w:rsidRPr="0095364D">
        <w:rPr>
          <w:sz w:val="22"/>
          <w:szCs w:val="22"/>
        </w:rPr>
        <w:t xml:space="preserve"> es </w:t>
      </w:r>
      <w:r w:rsidR="00E56B92">
        <w:rPr>
          <w:sz w:val="22"/>
          <w:szCs w:val="22"/>
        </w:rPr>
        <w:t>sumamente</w:t>
      </w:r>
      <w:r w:rsidR="0095364D" w:rsidRPr="0095364D">
        <w:rPr>
          <w:sz w:val="22"/>
          <w:szCs w:val="22"/>
        </w:rPr>
        <w:t xml:space="preserve"> eficaz y también cómo </w:t>
      </w:r>
      <w:r w:rsidR="006A239A">
        <w:rPr>
          <w:sz w:val="22"/>
          <w:szCs w:val="22"/>
        </w:rPr>
        <w:t xml:space="preserve">deben </w:t>
      </w:r>
      <w:r w:rsidR="0095364D" w:rsidRPr="0095364D">
        <w:rPr>
          <w:sz w:val="22"/>
          <w:szCs w:val="22"/>
        </w:rPr>
        <w:t>utilizarlo</w:t>
      </w:r>
      <w:r w:rsidR="006A239A">
        <w:rPr>
          <w:sz w:val="22"/>
          <w:szCs w:val="22"/>
        </w:rPr>
        <w:t xml:space="preserve"> para extraerle el máximo provecho.</w:t>
      </w:r>
    </w:p>
    <w:p w:rsidR="0098703E" w:rsidRPr="0098703E" w:rsidRDefault="009F0D4D" w:rsidP="00CC2626">
      <w:pPr>
        <w:spacing w:before="36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El “</w:t>
      </w:r>
      <w:r w:rsidRPr="009F0D4D">
        <w:rPr>
          <w:b/>
          <w:i/>
          <w:sz w:val="22"/>
          <w:szCs w:val="22"/>
        </w:rPr>
        <w:t>Método de Casos de Estudio</w:t>
      </w:r>
      <w:r>
        <w:rPr>
          <w:sz w:val="22"/>
          <w:szCs w:val="22"/>
        </w:rPr>
        <w:t>” o simplemente “</w:t>
      </w:r>
      <w:r w:rsidRPr="009F0D4D">
        <w:rPr>
          <w:b/>
          <w:i/>
          <w:sz w:val="22"/>
          <w:szCs w:val="22"/>
        </w:rPr>
        <w:t>Método del Caso</w:t>
      </w:r>
      <w:r>
        <w:rPr>
          <w:sz w:val="22"/>
          <w:szCs w:val="22"/>
        </w:rPr>
        <w:t xml:space="preserve">” </w:t>
      </w:r>
      <w:r w:rsidR="0098703E" w:rsidRPr="0098703E">
        <w:rPr>
          <w:sz w:val="22"/>
          <w:szCs w:val="22"/>
        </w:rPr>
        <w:t>es un</w:t>
      </w:r>
      <w:r w:rsidR="00AD778D">
        <w:rPr>
          <w:sz w:val="22"/>
          <w:szCs w:val="22"/>
        </w:rPr>
        <w:t xml:space="preserve">a modalidad </w:t>
      </w:r>
      <w:r w:rsidR="0098703E" w:rsidRPr="0098703E">
        <w:rPr>
          <w:sz w:val="22"/>
          <w:szCs w:val="22"/>
        </w:rPr>
        <w:t xml:space="preserve">de enseñanza </w:t>
      </w:r>
      <w:r w:rsidR="00AD778D">
        <w:rPr>
          <w:sz w:val="22"/>
          <w:szCs w:val="22"/>
        </w:rPr>
        <w:t xml:space="preserve">– más precisamente una </w:t>
      </w:r>
      <w:r w:rsidR="00AD778D" w:rsidRPr="00FC3CBD">
        <w:rPr>
          <w:b/>
          <w:i/>
          <w:sz w:val="22"/>
          <w:szCs w:val="22"/>
        </w:rPr>
        <w:t>técnica didáctica de formación integral</w:t>
      </w:r>
      <w:r w:rsidR="00AD778D" w:rsidRPr="00AD778D">
        <w:rPr>
          <w:sz w:val="22"/>
          <w:szCs w:val="22"/>
        </w:rPr>
        <w:t xml:space="preserve"> </w:t>
      </w:r>
      <w:r w:rsidR="00AD778D">
        <w:rPr>
          <w:sz w:val="22"/>
          <w:szCs w:val="22"/>
        </w:rPr>
        <w:t xml:space="preserve">- </w:t>
      </w:r>
      <w:r w:rsidR="0098703E">
        <w:rPr>
          <w:sz w:val="22"/>
          <w:szCs w:val="22"/>
        </w:rPr>
        <w:t xml:space="preserve">que </w:t>
      </w:r>
      <w:r w:rsidR="0098703E" w:rsidRPr="0098703E">
        <w:rPr>
          <w:sz w:val="22"/>
          <w:szCs w:val="22"/>
        </w:rPr>
        <w:t xml:space="preserve">surge en la Harvard Business School, en forma oficial, en el año de 1908. Su introductor, Edwin F. Gay, primer </w:t>
      </w:r>
      <w:r w:rsidR="0098703E">
        <w:rPr>
          <w:sz w:val="22"/>
          <w:szCs w:val="22"/>
        </w:rPr>
        <w:t>Decano</w:t>
      </w:r>
      <w:r w:rsidR="0098703E" w:rsidRPr="0098703E">
        <w:rPr>
          <w:sz w:val="22"/>
          <w:szCs w:val="22"/>
        </w:rPr>
        <w:t xml:space="preserve"> de </w:t>
      </w:r>
      <w:r w:rsidR="0098703E">
        <w:rPr>
          <w:sz w:val="22"/>
          <w:szCs w:val="22"/>
        </w:rPr>
        <w:t>esta</w:t>
      </w:r>
      <w:r w:rsidR="0098703E" w:rsidRPr="0098703E">
        <w:rPr>
          <w:sz w:val="22"/>
          <w:szCs w:val="22"/>
        </w:rPr>
        <w:t xml:space="preserve"> </w:t>
      </w:r>
      <w:r w:rsidR="0098703E">
        <w:rPr>
          <w:sz w:val="22"/>
          <w:szCs w:val="22"/>
        </w:rPr>
        <w:t>famosa escuela de negocios</w:t>
      </w:r>
      <w:r w:rsidR="0098703E" w:rsidRPr="0098703E">
        <w:rPr>
          <w:sz w:val="22"/>
          <w:szCs w:val="22"/>
        </w:rPr>
        <w:t xml:space="preserve">, tomó la idea de la Harvard Law School y la introdujo en los cursos de Commercial Law impartidos en la </w:t>
      </w:r>
      <w:r w:rsidR="007C115D">
        <w:rPr>
          <w:sz w:val="22"/>
          <w:szCs w:val="22"/>
        </w:rPr>
        <w:t>misma</w:t>
      </w:r>
      <w:r w:rsidR="0098703E" w:rsidRPr="0098703E">
        <w:rPr>
          <w:sz w:val="22"/>
          <w:szCs w:val="22"/>
        </w:rPr>
        <w:t xml:space="preserve">, desarrollando </w:t>
      </w:r>
      <w:r w:rsidR="00FC3CBD">
        <w:rPr>
          <w:sz w:val="22"/>
          <w:szCs w:val="22"/>
        </w:rPr>
        <w:t>“</w:t>
      </w:r>
      <w:r w:rsidR="0098703E" w:rsidRPr="00FC3CBD">
        <w:rPr>
          <w:i/>
          <w:sz w:val="22"/>
          <w:szCs w:val="22"/>
        </w:rPr>
        <w:t>una metodología de enseñanza en la cual los alumnos construyen su aprendizaje a partir del análisis y discusión de experiencias y situaciones tomadas de la vida rea</w:t>
      </w:r>
      <w:r w:rsidR="0098703E" w:rsidRPr="0098703E">
        <w:rPr>
          <w:sz w:val="22"/>
          <w:szCs w:val="22"/>
        </w:rPr>
        <w:t>l</w:t>
      </w:r>
      <w:r w:rsidR="00FC3CBD">
        <w:rPr>
          <w:sz w:val="22"/>
          <w:szCs w:val="22"/>
        </w:rPr>
        <w:t>”</w:t>
      </w:r>
      <w:r w:rsidR="0098703E" w:rsidRPr="0098703E">
        <w:rPr>
          <w:sz w:val="22"/>
          <w:szCs w:val="22"/>
        </w:rPr>
        <w:t>.</w:t>
      </w:r>
    </w:p>
    <w:p w:rsidR="001D6E6A" w:rsidRPr="00E75FCD" w:rsidRDefault="0098703E" w:rsidP="00CC2626">
      <w:pPr>
        <w:spacing w:before="360" w:line="276" w:lineRule="auto"/>
        <w:jc w:val="both"/>
        <w:rPr>
          <w:sz w:val="22"/>
          <w:szCs w:val="22"/>
        </w:rPr>
      </w:pPr>
      <w:r w:rsidRPr="0098703E">
        <w:rPr>
          <w:sz w:val="22"/>
          <w:szCs w:val="22"/>
        </w:rPr>
        <w:t xml:space="preserve">Puesto en términos </w:t>
      </w:r>
      <w:r>
        <w:rPr>
          <w:sz w:val="22"/>
          <w:szCs w:val="22"/>
        </w:rPr>
        <w:t>sencillos</w:t>
      </w:r>
      <w:r w:rsidRPr="0098703E">
        <w:rPr>
          <w:sz w:val="22"/>
          <w:szCs w:val="22"/>
        </w:rPr>
        <w:t xml:space="preserve">, el </w:t>
      </w:r>
      <w:r w:rsidRPr="0098703E">
        <w:rPr>
          <w:b/>
          <w:i/>
          <w:sz w:val="22"/>
          <w:szCs w:val="22"/>
        </w:rPr>
        <w:t>Método del Caso</w:t>
      </w:r>
      <w:r w:rsidRPr="0098703E">
        <w:rPr>
          <w:sz w:val="22"/>
          <w:szCs w:val="22"/>
        </w:rPr>
        <w:t xml:space="preserve"> busca </w:t>
      </w:r>
      <w:r>
        <w:rPr>
          <w:sz w:val="22"/>
          <w:szCs w:val="22"/>
        </w:rPr>
        <w:t>brindar</w:t>
      </w:r>
      <w:r w:rsidRPr="0098703E">
        <w:rPr>
          <w:sz w:val="22"/>
          <w:szCs w:val="22"/>
        </w:rPr>
        <w:t xml:space="preserve"> a los </w:t>
      </w:r>
      <w:r>
        <w:rPr>
          <w:sz w:val="22"/>
          <w:szCs w:val="22"/>
        </w:rPr>
        <w:t>alumnos</w:t>
      </w:r>
      <w:r w:rsidRPr="0098703E">
        <w:rPr>
          <w:sz w:val="22"/>
          <w:szCs w:val="22"/>
        </w:rPr>
        <w:t xml:space="preserve"> la oportunidad de </w:t>
      </w:r>
      <w:r w:rsidRPr="008A476D">
        <w:rPr>
          <w:b/>
          <w:i/>
          <w:sz w:val="22"/>
          <w:szCs w:val="22"/>
        </w:rPr>
        <w:t xml:space="preserve">relacionar los conocimientos teóricos con </w:t>
      </w:r>
      <w:r w:rsidR="00D9292C" w:rsidRPr="008A476D">
        <w:rPr>
          <w:b/>
          <w:i/>
          <w:sz w:val="22"/>
          <w:szCs w:val="22"/>
        </w:rPr>
        <w:t>ámbitos</w:t>
      </w:r>
      <w:r w:rsidRPr="008A476D">
        <w:rPr>
          <w:b/>
          <w:i/>
          <w:sz w:val="22"/>
          <w:szCs w:val="22"/>
        </w:rPr>
        <w:t xml:space="preserve"> de aplicación práctica</w:t>
      </w:r>
      <w:r w:rsidRPr="0098703E">
        <w:rPr>
          <w:sz w:val="22"/>
          <w:szCs w:val="22"/>
        </w:rPr>
        <w:t xml:space="preserve">, desarrollando discusiones a partir del análisis de </w:t>
      </w:r>
      <w:r w:rsidRPr="008A476D">
        <w:rPr>
          <w:i/>
          <w:sz w:val="22"/>
          <w:szCs w:val="22"/>
        </w:rPr>
        <w:t>situaciones reales</w:t>
      </w:r>
      <w:r w:rsidRPr="0098703E">
        <w:rPr>
          <w:sz w:val="22"/>
          <w:szCs w:val="22"/>
        </w:rPr>
        <w:t xml:space="preserve"> que los ejecutivos de negocios </w:t>
      </w:r>
      <w:r w:rsidR="00D9292C">
        <w:rPr>
          <w:sz w:val="22"/>
          <w:szCs w:val="22"/>
        </w:rPr>
        <w:t xml:space="preserve">protagonistas del </w:t>
      </w:r>
      <w:r w:rsidR="00D9292C" w:rsidRPr="00D9292C">
        <w:rPr>
          <w:b/>
          <w:i/>
          <w:sz w:val="22"/>
          <w:szCs w:val="22"/>
        </w:rPr>
        <w:t>Caso de Estudio</w:t>
      </w:r>
      <w:r w:rsidR="00D9292C">
        <w:rPr>
          <w:sz w:val="22"/>
          <w:szCs w:val="22"/>
        </w:rPr>
        <w:t xml:space="preserve"> </w:t>
      </w:r>
      <w:r w:rsidRPr="0098703E">
        <w:rPr>
          <w:sz w:val="22"/>
          <w:szCs w:val="22"/>
        </w:rPr>
        <w:t xml:space="preserve">han debido enfrentar. </w:t>
      </w:r>
      <w:r w:rsidR="0052063F">
        <w:rPr>
          <w:sz w:val="22"/>
          <w:szCs w:val="22"/>
        </w:rPr>
        <w:t>En efecto, todo</w:t>
      </w:r>
      <w:r w:rsidR="001D6E6A" w:rsidRPr="00E75FCD">
        <w:rPr>
          <w:sz w:val="22"/>
          <w:szCs w:val="22"/>
        </w:rPr>
        <w:t xml:space="preserve"> </w:t>
      </w:r>
      <w:r w:rsidR="001D6E6A" w:rsidRPr="0091160C">
        <w:rPr>
          <w:b/>
          <w:i/>
          <w:sz w:val="22"/>
          <w:szCs w:val="22"/>
        </w:rPr>
        <w:t>Caso de Estudio</w:t>
      </w:r>
      <w:r w:rsidR="001D6E6A" w:rsidRPr="00E75FCD">
        <w:rPr>
          <w:sz w:val="22"/>
          <w:szCs w:val="22"/>
        </w:rPr>
        <w:t xml:space="preserve"> </w:t>
      </w:r>
      <w:r w:rsidR="0052063F">
        <w:rPr>
          <w:sz w:val="22"/>
          <w:szCs w:val="22"/>
        </w:rPr>
        <w:t>describe</w:t>
      </w:r>
      <w:r w:rsidR="001D6E6A" w:rsidRPr="00E75FCD">
        <w:rPr>
          <w:sz w:val="22"/>
          <w:szCs w:val="22"/>
        </w:rPr>
        <w:t xml:space="preserve"> una </w:t>
      </w:r>
      <w:r w:rsidR="001D6E6A" w:rsidRPr="008A476D">
        <w:rPr>
          <w:i/>
          <w:sz w:val="22"/>
          <w:szCs w:val="22"/>
        </w:rPr>
        <w:t>situación real</w:t>
      </w:r>
      <w:r w:rsidR="001D6E6A" w:rsidRPr="00E75FCD">
        <w:rPr>
          <w:sz w:val="22"/>
          <w:szCs w:val="22"/>
        </w:rPr>
        <w:t xml:space="preserve">, en la que se presenta un </w:t>
      </w:r>
      <w:r w:rsidR="001D6E6A" w:rsidRPr="00E808D2">
        <w:rPr>
          <w:i/>
          <w:sz w:val="22"/>
          <w:szCs w:val="22"/>
        </w:rPr>
        <w:t>problema</w:t>
      </w:r>
      <w:r w:rsidR="00E808D2">
        <w:rPr>
          <w:i/>
          <w:sz w:val="22"/>
          <w:szCs w:val="22"/>
        </w:rPr>
        <w:t xml:space="preserve"> central</w:t>
      </w:r>
      <w:r w:rsidR="001D6E6A" w:rsidRPr="00E75FCD">
        <w:rPr>
          <w:sz w:val="22"/>
          <w:szCs w:val="22"/>
        </w:rPr>
        <w:t xml:space="preserve"> en toda su complejidad, con la riqueza de</w:t>
      </w:r>
      <w:r w:rsidR="001D6E6A">
        <w:rPr>
          <w:sz w:val="22"/>
          <w:szCs w:val="22"/>
        </w:rPr>
        <w:t xml:space="preserve"> matices que una situación de es</w:t>
      </w:r>
      <w:r w:rsidR="001D6E6A" w:rsidRPr="00E75FCD">
        <w:rPr>
          <w:sz w:val="22"/>
          <w:szCs w:val="22"/>
        </w:rPr>
        <w:t>ta índole contiene.</w:t>
      </w:r>
    </w:p>
    <w:p w:rsidR="0098703E" w:rsidRPr="0098703E" w:rsidRDefault="0098703E" w:rsidP="00E56B92">
      <w:pPr>
        <w:keepLines/>
        <w:spacing w:before="360" w:line="276" w:lineRule="auto"/>
        <w:jc w:val="both"/>
        <w:rPr>
          <w:sz w:val="22"/>
          <w:szCs w:val="22"/>
        </w:rPr>
      </w:pPr>
      <w:r w:rsidRPr="0098703E">
        <w:rPr>
          <w:sz w:val="22"/>
          <w:szCs w:val="22"/>
        </w:rPr>
        <w:t>E</w:t>
      </w:r>
      <w:r w:rsidR="00D9292C" w:rsidRPr="0098703E">
        <w:rPr>
          <w:sz w:val="22"/>
          <w:szCs w:val="22"/>
        </w:rPr>
        <w:t xml:space="preserve">l </w:t>
      </w:r>
      <w:r w:rsidR="00D9292C" w:rsidRPr="0098703E">
        <w:rPr>
          <w:b/>
          <w:i/>
          <w:sz w:val="22"/>
          <w:szCs w:val="22"/>
        </w:rPr>
        <w:t>Método del Caso</w:t>
      </w:r>
      <w:r w:rsidR="00D9292C" w:rsidRPr="0098703E">
        <w:rPr>
          <w:sz w:val="22"/>
          <w:szCs w:val="22"/>
        </w:rPr>
        <w:t xml:space="preserve"> </w:t>
      </w:r>
      <w:r w:rsidRPr="0098703E">
        <w:rPr>
          <w:sz w:val="22"/>
          <w:szCs w:val="22"/>
        </w:rPr>
        <w:t xml:space="preserve">representa una </w:t>
      </w:r>
      <w:r w:rsidR="00D9292C" w:rsidRPr="008A476D">
        <w:rPr>
          <w:i/>
          <w:sz w:val="22"/>
          <w:szCs w:val="22"/>
        </w:rPr>
        <w:t>excelente</w:t>
      </w:r>
      <w:r w:rsidRPr="008A476D">
        <w:rPr>
          <w:i/>
          <w:sz w:val="22"/>
          <w:szCs w:val="22"/>
        </w:rPr>
        <w:t xml:space="preserve"> oportunidad</w:t>
      </w:r>
      <w:r w:rsidRPr="0098703E">
        <w:rPr>
          <w:sz w:val="22"/>
          <w:szCs w:val="22"/>
        </w:rPr>
        <w:t xml:space="preserve"> para que los </w:t>
      </w:r>
      <w:r w:rsidR="00D9292C">
        <w:rPr>
          <w:sz w:val="22"/>
          <w:szCs w:val="22"/>
        </w:rPr>
        <w:t>alumnos</w:t>
      </w:r>
      <w:r w:rsidR="009B5B7D">
        <w:rPr>
          <w:sz w:val="22"/>
          <w:szCs w:val="22"/>
        </w:rPr>
        <w:t xml:space="preserve"> </w:t>
      </w:r>
      <w:r w:rsidRPr="0098703E">
        <w:rPr>
          <w:sz w:val="22"/>
          <w:szCs w:val="22"/>
        </w:rPr>
        <w:t xml:space="preserve">pongan en práctica </w:t>
      </w:r>
      <w:r w:rsidR="00D9292C">
        <w:rPr>
          <w:sz w:val="22"/>
          <w:szCs w:val="22"/>
        </w:rPr>
        <w:t xml:space="preserve">sus </w:t>
      </w:r>
      <w:r w:rsidRPr="008A476D">
        <w:rPr>
          <w:b/>
          <w:i/>
          <w:sz w:val="22"/>
          <w:szCs w:val="22"/>
        </w:rPr>
        <w:t>habilidades</w:t>
      </w:r>
      <w:r w:rsidRPr="0098703E">
        <w:rPr>
          <w:sz w:val="22"/>
          <w:szCs w:val="22"/>
        </w:rPr>
        <w:t xml:space="preserve"> analíticas,</w:t>
      </w:r>
      <w:r w:rsidR="00D9292C">
        <w:rPr>
          <w:sz w:val="22"/>
          <w:szCs w:val="22"/>
        </w:rPr>
        <w:t xml:space="preserve"> de</w:t>
      </w:r>
      <w:r w:rsidRPr="0098703E">
        <w:rPr>
          <w:sz w:val="22"/>
          <w:szCs w:val="22"/>
        </w:rPr>
        <w:t xml:space="preserve"> toma de decisiones, </w:t>
      </w:r>
      <w:r w:rsidR="00D9292C">
        <w:rPr>
          <w:sz w:val="22"/>
          <w:szCs w:val="22"/>
        </w:rPr>
        <w:t xml:space="preserve">de </w:t>
      </w:r>
      <w:r w:rsidRPr="0098703E">
        <w:rPr>
          <w:sz w:val="22"/>
          <w:szCs w:val="22"/>
        </w:rPr>
        <w:t>observación, escucha</w:t>
      </w:r>
      <w:r w:rsidR="00D9292C">
        <w:rPr>
          <w:sz w:val="22"/>
          <w:szCs w:val="22"/>
        </w:rPr>
        <w:t xml:space="preserve"> y</w:t>
      </w:r>
      <w:r w:rsidRPr="0098703E">
        <w:rPr>
          <w:sz w:val="22"/>
          <w:szCs w:val="22"/>
        </w:rPr>
        <w:t xml:space="preserve"> diagnóstico y</w:t>
      </w:r>
      <w:r w:rsidR="00D9292C">
        <w:rPr>
          <w:sz w:val="22"/>
          <w:szCs w:val="22"/>
        </w:rPr>
        <w:t xml:space="preserve">, en especial, </w:t>
      </w:r>
      <w:r w:rsidR="00D9292C" w:rsidRPr="008A476D">
        <w:rPr>
          <w:b/>
          <w:i/>
          <w:sz w:val="22"/>
          <w:szCs w:val="22"/>
        </w:rPr>
        <w:t>de</w:t>
      </w:r>
      <w:r w:rsidRPr="008A476D">
        <w:rPr>
          <w:b/>
          <w:i/>
          <w:sz w:val="22"/>
          <w:szCs w:val="22"/>
        </w:rPr>
        <w:t xml:space="preserve"> participación en procesos grupales </w:t>
      </w:r>
      <w:r w:rsidR="00D9292C" w:rsidRPr="008A476D">
        <w:rPr>
          <w:b/>
          <w:i/>
          <w:sz w:val="22"/>
          <w:szCs w:val="22"/>
        </w:rPr>
        <w:t xml:space="preserve">colaborativos </w:t>
      </w:r>
      <w:r w:rsidRPr="008A476D">
        <w:rPr>
          <w:b/>
          <w:i/>
          <w:sz w:val="22"/>
          <w:szCs w:val="22"/>
        </w:rPr>
        <w:t xml:space="preserve">orientados a la </w:t>
      </w:r>
      <w:r w:rsidR="00D9292C" w:rsidRPr="008A476D">
        <w:rPr>
          <w:b/>
          <w:i/>
          <w:sz w:val="22"/>
          <w:szCs w:val="22"/>
        </w:rPr>
        <w:t>construcción de conocimientos</w:t>
      </w:r>
      <w:r w:rsidRPr="0098703E">
        <w:rPr>
          <w:sz w:val="22"/>
          <w:szCs w:val="22"/>
        </w:rPr>
        <w:t>.</w:t>
      </w:r>
    </w:p>
    <w:p w:rsidR="009F0D4D" w:rsidRDefault="00D9292C" w:rsidP="005B3B74">
      <w:pPr>
        <w:spacing w:before="36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Tal como sucede</w:t>
      </w:r>
      <w:r w:rsidR="0098703E" w:rsidRPr="0098703E">
        <w:rPr>
          <w:sz w:val="22"/>
          <w:szCs w:val="22"/>
        </w:rPr>
        <w:t xml:space="preserve"> en la vida real, </w:t>
      </w:r>
      <w:r w:rsidRPr="0098703E">
        <w:rPr>
          <w:b/>
          <w:i/>
          <w:sz w:val="22"/>
          <w:szCs w:val="22"/>
        </w:rPr>
        <w:t>Método del Caso</w:t>
      </w:r>
      <w:r w:rsidRPr="0098703E">
        <w:rPr>
          <w:sz w:val="22"/>
          <w:szCs w:val="22"/>
        </w:rPr>
        <w:t xml:space="preserve"> </w:t>
      </w:r>
      <w:r w:rsidR="0098703E" w:rsidRPr="0098703E">
        <w:rPr>
          <w:sz w:val="22"/>
          <w:szCs w:val="22"/>
        </w:rPr>
        <w:t>proporciona sólo unas cuantas y muy claras respuestas</w:t>
      </w:r>
      <w:r w:rsidR="009B5B7D">
        <w:rPr>
          <w:sz w:val="22"/>
          <w:szCs w:val="22"/>
        </w:rPr>
        <w:t xml:space="preserve"> a los interrogantes planteados</w:t>
      </w:r>
      <w:r w:rsidR="0098703E" w:rsidRPr="0098703E">
        <w:rPr>
          <w:sz w:val="22"/>
          <w:szCs w:val="22"/>
        </w:rPr>
        <w:t xml:space="preserve">. Su verdadero valor radica en ayudar al participante a desarrollar su capacidad intuitiva, de diagnóstico y su poder analítico, incorporándolo así en un extraordinario </w:t>
      </w:r>
      <w:r w:rsidR="0098703E" w:rsidRPr="000360FF">
        <w:rPr>
          <w:i/>
          <w:sz w:val="22"/>
          <w:szCs w:val="22"/>
        </w:rPr>
        <w:t>proceso de aprendizaje</w:t>
      </w:r>
      <w:r w:rsidR="0098703E" w:rsidRPr="0098703E">
        <w:rPr>
          <w:sz w:val="22"/>
          <w:szCs w:val="22"/>
        </w:rPr>
        <w:t>.</w:t>
      </w:r>
    </w:p>
    <w:p w:rsidR="00E8505E" w:rsidRPr="00E75FCD" w:rsidRDefault="00F86B5D" w:rsidP="005B3B74">
      <w:pPr>
        <w:spacing w:before="360" w:line="276" w:lineRule="auto"/>
        <w:jc w:val="both"/>
        <w:rPr>
          <w:sz w:val="22"/>
          <w:szCs w:val="22"/>
        </w:rPr>
      </w:pPr>
      <w:r w:rsidRPr="00E75FCD">
        <w:rPr>
          <w:sz w:val="22"/>
          <w:szCs w:val="22"/>
        </w:rPr>
        <w:t xml:space="preserve">En </w:t>
      </w:r>
      <w:r w:rsidR="001D6E6A">
        <w:rPr>
          <w:sz w:val="22"/>
          <w:szCs w:val="22"/>
        </w:rPr>
        <w:t xml:space="preserve">el </w:t>
      </w:r>
      <w:r w:rsidR="001D6E6A" w:rsidRPr="0098703E">
        <w:rPr>
          <w:b/>
          <w:i/>
          <w:sz w:val="22"/>
          <w:szCs w:val="22"/>
        </w:rPr>
        <w:t>Método del Caso</w:t>
      </w:r>
      <w:r w:rsidRPr="00E75FCD">
        <w:rPr>
          <w:sz w:val="22"/>
          <w:szCs w:val="22"/>
        </w:rPr>
        <w:t xml:space="preserve"> se presenta a los </w:t>
      </w:r>
      <w:r w:rsidR="0050223B">
        <w:rPr>
          <w:sz w:val="22"/>
          <w:szCs w:val="22"/>
        </w:rPr>
        <w:t>alumno</w:t>
      </w:r>
      <w:r w:rsidRPr="00E75FCD">
        <w:rPr>
          <w:sz w:val="22"/>
          <w:szCs w:val="22"/>
        </w:rPr>
        <w:t xml:space="preserve">s una situación empresarial tomada generalmente de un caso real, se </w:t>
      </w:r>
      <w:r w:rsidR="001D6E6A">
        <w:rPr>
          <w:sz w:val="22"/>
          <w:szCs w:val="22"/>
        </w:rPr>
        <w:t xml:space="preserve">les </w:t>
      </w:r>
      <w:r w:rsidRPr="00E75FCD">
        <w:rPr>
          <w:sz w:val="22"/>
          <w:szCs w:val="22"/>
        </w:rPr>
        <w:t>suministra cierta información y</w:t>
      </w:r>
      <w:r w:rsidR="001D6E6A">
        <w:rPr>
          <w:sz w:val="22"/>
          <w:szCs w:val="22"/>
        </w:rPr>
        <w:t>,</w:t>
      </w:r>
      <w:r w:rsidRPr="00E75FCD">
        <w:rPr>
          <w:sz w:val="22"/>
          <w:szCs w:val="22"/>
        </w:rPr>
        <w:t xml:space="preserve"> basándose en los conocimientos adquiridos</w:t>
      </w:r>
      <w:r w:rsidR="001D6E6A">
        <w:rPr>
          <w:sz w:val="22"/>
          <w:szCs w:val="22"/>
        </w:rPr>
        <w:t xml:space="preserve"> por éstos</w:t>
      </w:r>
      <w:r w:rsidRPr="00E75FCD">
        <w:rPr>
          <w:sz w:val="22"/>
          <w:szCs w:val="22"/>
        </w:rPr>
        <w:t>, se</w:t>
      </w:r>
      <w:r w:rsidR="001D6E6A">
        <w:rPr>
          <w:sz w:val="22"/>
          <w:szCs w:val="22"/>
        </w:rPr>
        <w:t xml:space="preserve"> les</w:t>
      </w:r>
      <w:r w:rsidRPr="00E75FCD">
        <w:rPr>
          <w:sz w:val="22"/>
          <w:szCs w:val="22"/>
        </w:rPr>
        <w:t xml:space="preserve"> pide que tomen </w:t>
      </w:r>
      <w:r w:rsidR="001D6E6A" w:rsidRPr="00E75FCD">
        <w:rPr>
          <w:sz w:val="22"/>
          <w:szCs w:val="22"/>
        </w:rPr>
        <w:t xml:space="preserve">decisiones </w:t>
      </w:r>
      <w:r w:rsidR="001D6E6A">
        <w:rPr>
          <w:sz w:val="22"/>
          <w:szCs w:val="22"/>
        </w:rPr>
        <w:t xml:space="preserve">acertadas y </w:t>
      </w:r>
      <w:r w:rsidR="001D6E6A" w:rsidRPr="00E75FCD">
        <w:rPr>
          <w:sz w:val="22"/>
          <w:szCs w:val="22"/>
        </w:rPr>
        <w:t xml:space="preserve">oportunas </w:t>
      </w:r>
      <w:r w:rsidRPr="00E75FCD">
        <w:rPr>
          <w:sz w:val="22"/>
          <w:szCs w:val="22"/>
        </w:rPr>
        <w:t>y</w:t>
      </w:r>
      <w:r w:rsidR="001D6E6A">
        <w:rPr>
          <w:sz w:val="22"/>
          <w:szCs w:val="22"/>
        </w:rPr>
        <w:t xml:space="preserve">, además, que reflexionen sobre </w:t>
      </w:r>
      <w:r w:rsidR="00936B36">
        <w:rPr>
          <w:sz w:val="22"/>
          <w:szCs w:val="22"/>
        </w:rPr>
        <w:t xml:space="preserve">su propio </w:t>
      </w:r>
      <w:r w:rsidR="00936B36" w:rsidRPr="000360FF">
        <w:rPr>
          <w:i/>
          <w:sz w:val="22"/>
          <w:szCs w:val="22"/>
        </w:rPr>
        <w:t>proceso decisorio</w:t>
      </w:r>
      <w:r w:rsidRPr="00E75FCD">
        <w:rPr>
          <w:sz w:val="22"/>
          <w:szCs w:val="22"/>
        </w:rPr>
        <w:t>.</w:t>
      </w:r>
    </w:p>
    <w:p w:rsidR="00DF3F36" w:rsidRPr="00E75FCD" w:rsidRDefault="00890E7D" w:rsidP="005B3B74">
      <w:pPr>
        <w:spacing w:before="360" w:line="276" w:lineRule="auto"/>
        <w:jc w:val="both"/>
        <w:rPr>
          <w:sz w:val="22"/>
          <w:szCs w:val="22"/>
        </w:rPr>
      </w:pPr>
      <w:r w:rsidRPr="00E75FCD">
        <w:rPr>
          <w:sz w:val="22"/>
          <w:szCs w:val="22"/>
        </w:rPr>
        <w:t>Por su parte, Reynolds</w:t>
      </w:r>
      <w:r w:rsidRPr="00E75FCD">
        <w:rPr>
          <w:rStyle w:val="FootnoteReference"/>
          <w:sz w:val="22"/>
          <w:szCs w:val="22"/>
        </w:rPr>
        <w:footnoteReference w:id="1"/>
      </w:r>
      <w:r w:rsidRPr="00E75FCD">
        <w:rPr>
          <w:sz w:val="22"/>
          <w:szCs w:val="22"/>
        </w:rPr>
        <w:t xml:space="preserve"> (1990, Pág. 19) define el </w:t>
      </w:r>
      <w:r>
        <w:rPr>
          <w:b/>
          <w:i/>
          <w:sz w:val="22"/>
          <w:szCs w:val="22"/>
        </w:rPr>
        <w:t>M</w:t>
      </w:r>
      <w:r w:rsidRPr="00E75FCD">
        <w:rPr>
          <w:b/>
          <w:i/>
          <w:sz w:val="22"/>
          <w:szCs w:val="22"/>
        </w:rPr>
        <w:t xml:space="preserve">étodo del </w:t>
      </w:r>
      <w:r>
        <w:rPr>
          <w:b/>
          <w:i/>
          <w:sz w:val="22"/>
          <w:szCs w:val="22"/>
        </w:rPr>
        <w:t>C</w:t>
      </w:r>
      <w:r w:rsidRPr="00E75FCD">
        <w:rPr>
          <w:b/>
          <w:i/>
          <w:sz w:val="22"/>
          <w:szCs w:val="22"/>
        </w:rPr>
        <w:t>aso</w:t>
      </w:r>
      <w:r w:rsidRPr="00E75FCD">
        <w:rPr>
          <w:sz w:val="22"/>
          <w:szCs w:val="22"/>
        </w:rPr>
        <w:t xml:space="preserve"> como</w:t>
      </w:r>
      <w:r w:rsidR="00BB1441" w:rsidRPr="00E75FCD">
        <w:rPr>
          <w:sz w:val="22"/>
          <w:szCs w:val="22"/>
        </w:rPr>
        <w:t xml:space="preserve">: </w:t>
      </w:r>
      <w:r w:rsidR="00BB1441" w:rsidRPr="00B53992">
        <w:rPr>
          <w:b/>
          <w:i/>
          <w:sz w:val="22"/>
          <w:szCs w:val="22"/>
        </w:rPr>
        <w:t>“</w:t>
      </w:r>
      <w:r w:rsidRPr="00B53992">
        <w:rPr>
          <w:b/>
          <w:i/>
          <w:sz w:val="22"/>
          <w:szCs w:val="22"/>
        </w:rPr>
        <w:t xml:space="preserve">Una descripción breve con palabras y cifras de una </w:t>
      </w:r>
      <w:r w:rsidRPr="00B53992">
        <w:rPr>
          <w:b/>
          <w:sz w:val="22"/>
          <w:szCs w:val="22"/>
        </w:rPr>
        <w:t>situación</w:t>
      </w:r>
      <w:r w:rsidRPr="00B53992">
        <w:rPr>
          <w:b/>
          <w:i/>
          <w:sz w:val="22"/>
          <w:szCs w:val="22"/>
        </w:rPr>
        <w:t xml:space="preserve"> </w:t>
      </w:r>
      <w:r w:rsidRPr="00B53992">
        <w:rPr>
          <w:b/>
          <w:sz w:val="22"/>
          <w:szCs w:val="22"/>
        </w:rPr>
        <w:t>real</w:t>
      </w:r>
      <w:r w:rsidRPr="00B53992">
        <w:rPr>
          <w:b/>
          <w:i/>
          <w:sz w:val="22"/>
          <w:szCs w:val="22"/>
        </w:rPr>
        <w:t xml:space="preserve"> de gestión." </w:t>
      </w:r>
      <w:r w:rsidR="00F86B5D" w:rsidRPr="00E75FCD">
        <w:rPr>
          <w:sz w:val="22"/>
          <w:szCs w:val="22"/>
        </w:rPr>
        <w:t xml:space="preserve">La mayoría de los </w:t>
      </w:r>
      <w:r w:rsidR="008F6167" w:rsidRPr="008F6167">
        <w:rPr>
          <w:b/>
          <w:i/>
          <w:sz w:val="22"/>
          <w:szCs w:val="22"/>
        </w:rPr>
        <w:t>Casos de Estudio</w:t>
      </w:r>
      <w:r w:rsidR="00F86B5D" w:rsidRPr="00E75FCD">
        <w:rPr>
          <w:sz w:val="22"/>
          <w:szCs w:val="22"/>
        </w:rPr>
        <w:t xml:space="preserve"> se detienen </w:t>
      </w:r>
      <w:r w:rsidR="00F86B5D" w:rsidRPr="002D51A9">
        <w:rPr>
          <w:i/>
          <w:sz w:val="22"/>
          <w:szCs w:val="22"/>
        </w:rPr>
        <w:t>justo antes</w:t>
      </w:r>
      <w:r w:rsidR="00F86B5D" w:rsidRPr="00E75FCD">
        <w:rPr>
          <w:sz w:val="22"/>
          <w:szCs w:val="22"/>
        </w:rPr>
        <w:t xml:space="preserve"> de la exposición de las </w:t>
      </w:r>
      <w:r w:rsidR="00563FEB" w:rsidRPr="002D51A9">
        <w:rPr>
          <w:i/>
          <w:sz w:val="22"/>
          <w:szCs w:val="22"/>
        </w:rPr>
        <w:t>decisiones</w:t>
      </w:r>
      <w:r w:rsidR="00F86B5D" w:rsidRPr="00E75FCD">
        <w:rPr>
          <w:sz w:val="22"/>
          <w:szCs w:val="22"/>
        </w:rPr>
        <w:t xml:space="preserve"> tomadas por el directivo </w:t>
      </w:r>
      <w:r w:rsidR="00F86B5D" w:rsidRPr="00B53992">
        <w:rPr>
          <w:i/>
          <w:sz w:val="22"/>
          <w:szCs w:val="22"/>
        </w:rPr>
        <w:t xml:space="preserve">en la </w:t>
      </w:r>
      <w:r w:rsidR="00F86B5D" w:rsidRPr="00B53992">
        <w:rPr>
          <w:b/>
          <w:sz w:val="22"/>
          <w:szCs w:val="22"/>
        </w:rPr>
        <w:t>vida real</w:t>
      </w:r>
      <w:r w:rsidR="00F86B5D" w:rsidRPr="00E75FCD">
        <w:rPr>
          <w:sz w:val="22"/>
          <w:szCs w:val="22"/>
        </w:rPr>
        <w:t xml:space="preserve">. </w:t>
      </w:r>
      <w:r w:rsidR="00563FEB">
        <w:rPr>
          <w:sz w:val="22"/>
          <w:szCs w:val="22"/>
        </w:rPr>
        <w:t xml:space="preserve">De este modo dejan al participante </w:t>
      </w:r>
      <w:r w:rsidR="00563FEB" w:rsidRPr="002D51A9">
        <w:rPr>
          <w:i/>
          <w:sz w:val="22"/>
          <w:szCs w:val="22"/>
        </w:rPr>
        <w:t xml:space="preserve">en </w:t>
      </w:r>
      <w:r w:rsidR="00F86B5D" w:rsidRPr="002D51A9">
        <w:rPr>
          <w:i/>
          <w:sz w:val="22"/>
          <w:szCs w:val="22"/>
        </w:rPr>
        <w:t>libertad para elegir</w:t>
      </w:r>
      <w:r w:rsidR="00F86B5D" w:rsidRPr="00E75FCD">
        <w:rPr>
          <w:sz w:val="22"/>
          <w:szCs w:val="22"/>
        </w:rPr>
        <w:t xml:space="preserve"> las</w:t>
      </w:r>
      <w:r w:rsidR="00563FEB">
        <w:rPr>
          <w:sz w:val="22"/>
          <w:szCs w:val="22"/>
        </w:rPr>
        <w:t xml:space="preserve"> </w:t>
      </w:r>
      <w:r w:rsidR="00563FEB" w:rsidRPr="002D51A9">
        <w:rPr>
          <w:i/>
          <w:sz w:val="22"/>
          <w:szCs w:val="22"/>
        </w:rPr>
        <w:t>decisiones</w:t>
      </w:r>
      <w:r w:rsidR="00563FEB">
        <w:rPr>
          <w:sz w:val="22"/>
          <w:szCs w:val="22"/>
        </w:rPr>
        <w:t xml:space="preserve"> que habría que tomar</w:t>
      </w:r>
      <w:r w:rsidR="00F86B5D" w:rsidRPr="00E75FCD">
        <w:rPr>
          <w:sz w:val="22"/>
          <w:szCs w:val="22"/>
        </w:rPr>
        <w:t xml:space="preserve">. Se pretende que los alumnos estudien la situación, definan </w:t>
      </w:r>
      <w:r w:rsidR="002D51A9">
        <w:rPr>
          <w:sz w:val="22"/>
          <w:szCs w:val="22"/>
        </w:rPr>
        <w:t>el</w:t>
      </w:r>
      <w:r w:rsidR="00F86B5D" w:rsidRPr="00E75FCD">
        <w:rPr>
          <w:sz w:val="22"/>
          <w:szCs w:val="22"/>
        </w:rPr>
        <w:t xml:space="preserve"> </w:t>
      </w:r>
      <w:r w:rsidR="00F86B5D" w:rsidRPr="00E808D2">
        <w:rPr>
          <w:i/>
          <w:sz w:val="22"/>
          <w:szCs w:val="22"/>
        </w:rPr>
        <w:t>problema</w:t>
      </w:r>
      <w:r w:rsidR="00E808D2" w:rsidRPr="00E808D2">
        <w:rPr>
          <w:i/>
          <w:sz w:val="22"/>
          <w:szCs w:val="22"/>
        </w:rPr>
        <w:t xml:space="preserve"> central</w:t>
      </w:r>
      <w:r w:rsidR="00F86B5D" w:rsidRPr="00E75FCD">
        <w:rPr>
          <w:sz w:val="22"/>
          <w:szCs w:val="22"/>
        </w:rPr>
        <w:t xml:space="preserve">, </w:t>
      </w:r>
      <w:r w:rsidR="002D51A9">
        <w:rPr>
          <w:sz w:val="22"/>
          <w:szCs w:val="22"/>
        </w:rPr>
        <w:t>arriben</w:t>
      </w:r>
      <w:r w:rsidR="00F86B5D" w:rsidRPr="00E75FCD">
        <w:rPr>
          <w:sz w:val="22"/>
          <w:szCs w:val="22"/>
        </w:rPr>
        <w:t xml:space="preserve"> a sus propias </w:t>
      </w:r>
      <w:r w:rsidR="00F86B5D" w:rsidRPr="00E808D2">
        <w:rPr>
          <w:i/>
          <w:sz w:val="22"/>
          <w:szCs w:val="22"/>
        </w:rPr>
        <w:t>conclusiones</w:t>
      </w:r>
      <w:r w:rsidR="00F86B5D" w:rsidRPr="00E75FCD">
        <w:rPr>
          <w:sz w:val="22"/>
          <w:szCs w:val="22"/>
        </w:rPr>
        <w:t xml:space="preserve"> sobre las </w:t>
      </w:r>
      <w:r w:rsidR="00F86B5D" w:rsidRPr="002D51A9">
        <w:rPr>
          <w:i/>
          <w:sz w:val="22"/>
          <w:szCs w:val="22"/>
        </w:rPr>
        <w:t>acciones</w:t>
      </w:r>
      <w:r w:rsidR="00F86B5D" w:rsidRPr="00E75FCD">
        <w:rPr>
          <w:sz w:val="22"/>
          <w:szCs w:val="22"/>
        </w:rPr>
        <w:t xml:space="preserve"> </w:t>
      </w:r>
      <w:r w:rsidR="002D51A9">
        <w:rPr>
          <w:sz w:val="22"/>
          <w:szCs w:val="22"/>
        </w:rPr>
        <w:t>a</w:t>
      </w:r>
      <w:r w:rsidR="00F86B5D" w:rsidRPr="00E75FCD">
        <w:rPr>
          <w:sz w:val="22"/>
          <w:szCs w:val="22"/>
        </w:rPr>
        <w:t xml:space="preserve"> emprender y </w:t>
      </w:r>
      <w:r w:rsidR="00980E83">
        <w:rPr>
          <w:sz w:val="22"/>
          <w:szCs w:val="22"/>
        </w:rPr>
        <w:t>a continuación</w:t>
      </w:r>
      <w:r w:rsidR="00F86B5D" w:rsidRPr="00E75FCD">
        <w:rPr>
          <w:sz w:val="22"/>
          <w:szCs w:val="22"/>
        </w:rPr>
        <w:t xml:space="preserve"> discutan </w:t>
      </w:r>
      <w:r w:rsidR="00E808D2" w:rsidRPr="00E808D2">
        <w:rPr>
          <w:b/>
          <w:sz w:val="22"/>
          <w:szCs w:val="22"/>
        </w:rPr>
        <w:t>oralmente</w:t>
      </w:r>
      <w:r w:rsidR="00E808D2">
        <w:rPr>
          <w:sz w:val="22"/>
          <w:szCs w:val="22"/>
        </w:rPr>
        <w:t xml:space="preserve"> </w:t>
      </w:r>
      <w:r w:rsidR="00F86B5D" w:rsidRPr="00E75FCD">
        <w:rPr>
          <w:sz w:val="22"/>
          <w:szCs w:val="22"/>
        </w:rPr>
        <w:t xml:space="preserve">el </w:t>
      </w:r>
      <w:r w:rsidR="008F6167" w:rsidRPr="0091160C">
        <w:rPr>
          <w:b/>
          <w:i/>
          <w:sz w:val="22"/>
          <w:szCs w:val="22"/>
        </w:rPr>
        <w:t>Caso de Estudio</w:t>
      </w:r>
      <w:r w:rsidR="008F6167" w:rsidRPr="00E75FCD">
        <w:rPr>
          <w:sz w:val="22"/>
          <w:szCs w:val="22"/>
        </w:rPr>
        <w:t xml:space="preserve"> </w:t>
      </w:r>
      <w:r w:rsidR="00F86B5D" w:rsidRPr="00E75FCD">
        <w:rPr>
          <w:sz w:val="22"/>
          <w:szCs w:val="22"/>
        </w:rPr>
        <w:t xml:space="preserve">en sesión conjunta y/o describan y defiendan su </w:t>
      </w:r>
      <w:r w:rsidR="00F86B5D" w:rsidRPr="002D51A9">
        <w:rPr>
          <w:i/>
          <w:sz w:val="22"/>
          <w:szCs w:val="22"/>
        </w:rPr>
        <w:t>plan de acción</w:t>
      </w:r>
      <w:r w:rsidR="00F86B5D" w:rsidRPr="00E75FCD">
        <w:rPr>
          <w:sz w:val="22"/>
          <w:szCs w:val="22"/>
        </w:rPr>
        <w:t xml:space="preserve"> </w:t>
      </w:r>
      <w:r w:rsidR="00F86B5D" w:rsidRPr="00E808D2">
        <w:rPr>
          <w:b/>
          <w:sz w:val="22"/>
          <w:szCs w:val="22"/>
        </w:rPr>
        <w:t>por escrito</w:t>
      </w:r>
      <w:r w:rsidR="00F86B5D" w:rsidRPr="00E75FCD">
        <w:rPr>
          <w:sz w:val="22"/>
          <w:szCs w:val="22"/>
        </w:rPr>
        <w:t>.”</w:t>
      </w:r>
    </w:p>
    <w:p w:rsidR="00F45A16" w:rsidRPr="00B85338" w:rsidRDefault="00FB7981" w:rsidP="00B67ABD">
      <w:pPr>
        <w:pStyle w:val="Heading1"/>
        <w:rPr>
          <w:lang w:val="es-AR"/>
        </w:rPr>
      </w:pPr>
      <w:r w:rsidRPr="00B85338">
        <w:rPr>
          <w:lang w:val="es-AR"/>
        </w:rPr>
        <w:t xml:space="preserve">Características </w:t>
      </w:r>
      <w:r w:rsidR="00296599" w:rsidRPr="00B85338">
        <w:rPr>
          <w:lang w:val="es-AR"/>
        </w:rPr>
        <w:t>P</w:t>
      </w:r>
      <w:r w:rsidRPr="00B85338">
        <w:rPr>
          <w:lang w:val="es-AR"/>
        </w:rPr>
        <w:t>rincipales</w:t>
      </w:r>
      <w:r w:rsidR="00B66429" w:rsidRPr="00B85338">
        <w:rPr>
          <w:lang w:val="es-AR"/>
        </w:rPr>
        <w:t xml:space="preserve"> del </w:t>
      </w:r>
      <w:r w:rsidR="00A65445" w:rsidRPr="00B85338">
        <w:rPr>
          <w:lang w:val="es-AR"/>
        </w:rPr>
        <w:t>M</w:t>
      </w:r>
      <w:r w:rsidR="00B66429" w:rsidRPr="00B85338">
        <w:rPr>
          <w:lang w:val="es-AR"/>
        </w:rPr>
        <w:t xml:space="preserve">étodo del </w:t>
      </w:r>
      <w:r w:rsidR="00A65445" w:rsidRPr="00B85338">
        <w:rPr>
          <w:lang w:val="es-AR"/>
        </w:rPr>
        <w:t>C</w:t>
      </w:r>
      <w:r w:rsidR="00B66429" w:rsidRPr="00B85338">
        <w:rPr>
          <w:lang w:val="es-AR"/>
        </w:rPr>
        <w:t>aso</w:t>
      </w:r>
    </w:p>
    <w:p w:rsidR="00F45A16" w:rsidRPr="00E75FCD" w:rsidRDefault="00F45A16" w:rsidP="005B3B74">
      <w:pPr>
        <w:pStyle w:val="NormalWeb"/>
        <w:spacing w:before="240" w:beforeAutospacing="0" w:after="0" w:afterAutospacing="0" w:line="276" w:lineRule="auto"/>
        <w:jc w:val="both"/>
        <w:rPr>
          <w:sz w:val="22"/>
          <w:szCs w:val="22"/>
        </w:rPr>
      </w:pPr>
      <w:r w:rsidRPr="00E75FCD">
        <w:rPr>
          <w:sz w:val="22"/>
          <w:szCs w:val="22"/>
        </w:rPr>
        <w:t>Es característic</w:t>
      </w:r>
      <w:r w:rsidR="004E3745" w:rsidRPr="00E75FCD">
        <w:rPr>
          <w:sz w:val="22"/>
          <w:szCs w:val="22"/>
        </w:rPr>
        <w:t>a</w:t>
      </w:r>
      <w:r w:rsidRPr="00E75FCD">
        <w:rPr>
          <w:sz w:val="22"/>
          <w:szCs w:val="22"/>
        </w:rPr>
        <w:t xml:space="preserve"> del </w:t>
      </w:r>
      <w:r w:rsidR="00A65445" w:rsidRPr="00530092">
        <w:rPr>
          <w:b/>
          <w:i/>
          <w:sz w:val="22"/>
          <w:szCs w:val="22"/>
        </w:rPr>
        <w:t>M</w:t>
      </w:r>
      <w:r w:rsidR="00F82FF3" w:rsidRPr="00530092">
        <w:rPr>
          <w:b/>
          <w:i/>
          <w:sz w:val="22"/>
          <w:szCs w:val="22"/>
        </w:rPr>
        <w:t xml:space="preserve">étodo del </w:t>
      </w:r>
      <w:r w:rsidR="00A65445" w:rsidRPr="00530092">
        <w:rPr>
          <w:b/>
          <w:i/>
          <w:sz w:val="22"/>
          <w:szCs w:val="22"/>
        </w:rPr>
        <w:t>C</w:t>
      </w:r>
      <w:r w:rsidR="00F82FF3" w:rsidRPr="00530092">
        <w:rPr>
          <w:b/>
          <w:i/>
          <w:sz w:val="22"/>
          <w:szCs w:val="22"/>
        </w:rPr>
        <w:t>aso</w:t>
      </w:r>
      <w:r w:rsidRPr="00E75FCD">
        <w:rPr>
          <w:sz w:val="22"/>
          <w:szCs w:val="22"/>
        </w:rPr>
        <w:t xml:space="preserve"> la </w:t>
      </w:r>
      <w:r w:rsidRPr="00E75FCD">
        <w:rPr>
          <w:b/>
          <w:bCs/>
          <w:color w:val="800000"/>
          <w:sz w:val="22"/>
          <w:szCs w:val="22"/>
        </w:rPr>
        <w:t>discusión en clase</w:t>
      </w:r>
      <w:r w:rsidRPr="00E75FCD">
        <w:rPr>
          <w:sz w:val="22"/>
          <w:szCs w:val="22"/>
        </w:rPr>
        <w:t xml:space="preserve"> de las </w:t>
      </w:r>
      <w:r w:rsidR="00AB35BE" w:rsidRPr="009C6979">
        <w:rPr>
          <w:i/>
          <w:sz w:val="22"/>
          <w:szCs w:val="22"/>
        </w:rPr>
        <w:t xml:space="preserve">soluciones </w:t>
      </w:r>
      <w:r w:rsidRPr="009C6979">
        <w:rPr>
          <w:i/>
          <w:sz w:val="22"/>
          <w:szCs w:val="22"/>
        </w:rPr>
        <w:t>alternativas</w:t>
      </w:r>
      <w:r w:rsidRPr="00E75FCD">
        <w:rPr>
          <w:sz w:val="22"/>
          <w:szCs w:val="22"/>
        </w:rPr>
        <w:t xml:space="preserve"> </w:t>
      </w:r>
      <w:r w:rsidR="00955C6B">
        <w:rPr>
          <w:sz w:val="22"/>
          <w:szCs w:val="22"/>
        </w:rPr>
        <w:t>propuestas</w:t>
      </w:r>
      <w:r w:rsidRPr="00E75FCD">
        <w:rPr>
          <w:sz w:val="22"/>
          <w:szCs w:val="22"/>
        </w:rPr>
        <w:t xml:space="preserve"> por cada alumno</w:t>
      </w:r>
      <w:r w:rsidR="004E3745" w:rsidRPr="00E75FCD">
        <w:rPr>
          <w:sz w:val="22"/>
          <w:szCs w:val="22"/>
        </w:rPr>
        <w:t xml:space="preserve"> (o </w:t>
      </w:r>
      <w:r w:rsidR="00955C6B">
        <w:rPr>
          <w:sz w:val="22"/>
          <w:szCs w:val="22"/>
        </w:rPr>
        <w:t>grupo</w:t>
      </w:r>
      <w:r w:rsidR="004E3745" w:rsidRPr="00E75FCD">
        <w:rPr>
          <w:sz w:val="22"/>
          <w:szCs w:val="22"/>
        </w:rPr>
        <w:t xml:space="preserve"> de alumnos)</w:t>
      </w:r>
      <w:r w:rsidRPr="00E75FCD">
        <w:rPr>
          <w:sz w:val="22"/>
          <w:szCs w:val="22"/>
        </w:rPr>
        <w:t>.</w:t>
      </w:r>
    </w:p>
    <w:p w:rsidR="00DF3F36" w:rsidRPr="00E75FCD" w:rsidRDefault="00F45A16" w:rsidP="005B3B74">
      <w:pPr>
        <w:pStyle w:val="NormalWeb"/>
        <w:spacing w:before="240" w:beforeAutospacing="0" w:after="0" w:afterAutospacing="0" w:line="276" w:lineRule="auto"/>
        <w:jc w:val="both"/>
        <w:rPr>
          <w:sz w:val="22"/>
          <w:szCs w:val="22"/>
        </w:rPr>
      </w:pPr>
      <w:r w:rsidRPr="00E75FCD">
        <w:rPr>
          <w:sz w:val="22"/>
          <w:szCs w:val="22"/>
        </w:rPr>
        <w:lastRenderedPageBreak/>
        <w:t xml:space="preserve">Las diversas </w:t>
      </w:r>
      <w:r w:rsidRPr="00530092">
        <w:rPr>
          <w:i/>
          <w:sz w:val="22"/>
          <w:szCs w:val="22"/>
        </w:rPr>
        <w:t xml:space="preserve">soluciones </w:t>
      </w:r>
      <w:r w:rsidR="00AB35BE" w:rsidRPr="00530092">
        <w:rPr>
          <w:i/>
          <w:sz w:val="22"/>
          <w:szCs w:val="22"/>
        </w:rPr>
        <w:t>alternativas</w:t>
      </w:r>
      <w:r w:rsidR="00AB35BE">
        <w:rPr>
          <w:sz w:val="22"/>
          <w:szCs w:val="22"/>
        </w:rPr>
        <w:t xml:space="preserve"> </w:t>
      </w:r>
      <w:r w:rsidRPr="00E75FCD">
        <w:rPr>
          <w:sz w:val="22"/>
          <w:szCs w:val="22"/>
        </w:rPr>
        <w:t>son analizadas en una sesión</w:t>
      </w:r>
      <w:r w:rsidR="009C6979">
        <w:rPr>
          <w:sz w:val="22"/>
          <w:szCs w:val="22"/>
        </w:rPr>
        <w:t xml:space="preserve"> que permite </w:t>
      </w:r>
      <w:r w:rsidR="009C6979" w:rsidRPr="009C6979">
        <w:rPr>
          <w:i/>
          <w:sz w:val="22"/>
          <w:szCs w:val="22"/>
        </w:rPr>
        <w:t>discustir</w:t>
      </w:r>
      <w:r w:rsidR="009C6979">
        <w:rPr>
          <w:sz w:val="22"/>
          <w:szCs w:val="22"/>
        </w:rPr>
        <w:t xml:space="preserve"> los </w:t>
      </w:r>
      <w:r w:rsidRPr="00E75FCD">
        <w:rPr>
          <w:sz w:val="22"/>
          <w:szCs w:val="22"/>
        </w:rPr>
        <w:t xml:space="preserve">distintos puntos de vista y comprobar el amplio abanico de </w:t>
      </w:r>
      <w:r w:rsidR="00530092" w:rsidRPr="00530092">
        <w:rPr>
          <w:i/>
          <w:sz w:val="22"/>
          <w:szCs w:val="22"/>
        </w:rPr>
        <w:t>soluciones alternativas</w:t>
      </w:r>
      <w:r w:rsidR="00530092">
        <w:rPr>
          <w:sz w:val="22"/>
          <w:szCs w:val="22"/>
        </w:rPr>
        <w:t xml:space="preserve"> </w:t>
      </w:r>
      <w:r w:rsidRPr="00E75FCD">
        <w:rPr>
          <w:sz w:val="22"/>
          <w:szCs w:val="22"/>
        </w:rPr>
        <w:t>posibles. E</w:t>
      </w:r>
      <w:r w:rsidR="009C6979">
        <w:rPr>
          <w:sz w:val="22"/>
          <w:szCs w:val="22"/>
        </w:rPr>
        <w:t xml:space="preserve">l </w:t>
      </w:r>
      <w:r w:rsidR="009C6979" w:rsidRPr="00C92644">
        <w:rPr>
          <w:b/>
          <w:i/>
          <w:sz w:val="22"/>
          <w:szCs w:val="22"/>
        </w:rPr>
        <w:t>Caso de Negocio</w:t>
      </w:r>
      <w:r w:rsidR="009C6979" w:rsidRPr="002B171C">
        <w:rPr>
          <w:sz w:val="22"/>
          <w:szCs w:val="22"/>
        </w:rPr>
        <w:t xml:space="preserve"> </w:t>
      </w:r>
      <w:r w:rsidRPr="00E75FCD">
        <w:rPr>
          <w:sz w:val="22"/>
          <w:szCs w:val="22"/>
        </w:rPr>
        <w:t xml:space="preserve">fomenta </w:t>
      </w:r>
      <w:r w:rsidRPr="009C6979">
        <w:rPr>
          <w:i/>
          <w:sz w:val="22"/>
          <w:szCs w:val="22"/>
        </w:rPr>
        <w:t>la discusión y la comunicac</w:t>
      </w:r>
      <w:r w:rsidR="004E3745" w:rsidRPr="009C6979">
        <w:rPr>
          <w:i/>
          <w:sz w:val="22"/>
          <w:szCs w:val="22"/>
        </w:rPr>
        <w:t>ión</w:t>
      </w:r>
      <w:r w:rsidR="004E3745" w:rsidRPr="00E75FCD">
        <w:rPr>
          <w:sz w:val="22"/>
          <w:szCs w:val="22"/>
        </w:rPr>
        <w:t xml:space="preserve"> entre los </w:t>
      </w:r>
      <w:r w:rsidR="0050223B">
        <w:rPr>
          <w:sz w:val="22"/>
          <w:szCs w:val="22"/>
        </w:rPr>
        <w:t>alumno</w:t>
      </w:r>
      <w:r w:rsidR="004E3745" w:rsidRPr="00E75FCD">
        <w:rPr>
          <w:sz w:val="22"/>
          <w:szCs w:val="22"/>
        </w:rPr>
        <w:t>s y</w:t>
      </w:r>
      <w:r w:rsidR="001B4671">
        <w:rPr>
          <w:sz w:val="22"/>
          <w:szCs w:val="22"/>
        </w:rPr>
        <w:t xml:space="preserve"> </w:t>
      </w:r>
      <w:r w:rsidR="004E3745" w:rsidRPr="00E75FCD">
        <w:rPr>
          <w:sz w:val="22"/>
          <w:szCs w:val="22"/>
        </w:rPr>
        <w:t>de é</w:t>
      </w:r>
      <w:r w:rsidRPr="00E75FCD">
        <w:rPr>
          <w:sz w:val="22"/>
          <w:szCs w:val="22"/>
        </w:rPr>
        <w:t xml:space="preserve">stos con </w:t>
      </w:r>
      <w:r w:rsidR="004E3745" w:rsidRPr="00E75FCD">
        <w:rPr>
          <w:sz w:val="22"/>
          <w:szCs w:val="22"/>
        </w:rPr>
        <w:t>el profesor</w:t>
      </w:r>
      <w:r w:rsidRPr="00E75FCD">
        <w:rPr>
          <w:sz w:val="22"/>
          <w:szCs w:val="22"/>
        </w:rPr>
        <w:t xml:space="preserve"> que </w:t>
      </w:r>
      <w:r w:rsidR="008F6167">
        <w:rPr>
          <w:sz w:val="22"/>
          <w:szCs w:val="22"/>
        </w:rPr>
        <w:t>modera</w:t>
      </w:r>
      <w:r w:rsidR="00973B83" w:rsidRPr="00E75FCD">
        <w:rPr>
          <w:sz w:val="22"/>
          <w:szCs w:val="22"/>
        </w:rPr>
        <w:t xml:space="preserve"> </w:t>
      </w:r>
      <w:r w:rsidR="001B4671">
        <w:rPr>
          <w:sz w:val="22"/>
          <w:szCs w:val="22"/>
        </w:rPr>
        <w:t>la discusión</w:t>
      </w:r>
      <w:r w:rsidR="00973B83" w:rsidRPr="00E75FCD">
        <w:rPr>
          <w:sz w:val="22"/>
          <w:szCs w:val="22"/>
        </w:rPr>
        <w:t>.</w:t>
      </w:r>
    </w:p>
    <w:p w:rsidR="00F45A16" w:rsidRPr="008F6167" w:rsidRDefault="00F45A16" w:rsidP="005B3B74">
      <w:pPr>
        <w:pStyle w:val="NormalWeb"/>
        <w:spacing w:before="240" w:beforeAutospacing="0" w:after="0" w:afterAutospacing="0" w:line="276" w:lineRule="auto"/>
        <w:jc w:val="both"/>
        <w:rPr>
          <w:b/>
          <w:i/>
          <w:sz w:val="22"/>
          <w:szCs w:val="22"/>
        </w:rPr>
      </w:pPr>
      <w:r w:rsidRPr="008F6167">
        <w:rPr>
          <w:b/>
          <w:i/>
          <w:sz w:val="22"/>
          <w:szCs w:val="22"/>
        </w:rPr>
        <w:t xml:space="preserve">El aprendizaje resulta más efectivo cuando el </w:t>
      </w:r>
      <w:r w:rsidR="0050223B" w:rsidRPr="008F6167">
        <w:rPr>
          <w:b/>
          <w:i/>
          <w:sz w:val="22"/>
          <w:szCs w:val="22"/>
        </w:rPr>
        <w:t>alumno</w:t>
      </w:r>
      <w:r w:rsidRPr="008F6167">
        <w:rPr>
          <w:b/>
          <w:i/>
          <w:sz w:val="22"/>
          <w:szCs w:val="22"/>
        </w:rPr>
        <w:t xml:space="preserve"> desarrolla una habilidad en una situación tan realista como sea posible, analizado posteriormente de modo explícito su </w:t>
      </w:r>
      <w:r w:rsidR="004E3745" w:rsidRPr="008F6167">
        <w:rPr>
          <w:b/>
          <w:i/>
          <w:sz w:val="22"/>
          <w:szCs w:val="22"/>
        </w:rPr>
        <w:t>propi</w:t>
      </w:r>
      <w:r w:rsidR="00530092">
        <w:rPr>
          <w:b/>
          <w:i/>
          <w:sz w:val="22"/>
          <w:szCs w:val="22"/>
        </w:rPr>
        <w:t>o desempeño</w:t>
      </w:r>
      <w:r w:rsidRPr="008F6167">
        <w:rPr>
          <w:b/>
          <w:i/>
          <w:sz w:val="22"/>
          <w:szCs w:val="22"/>
        </w:rPr>
        <w:t>.</w:t>
      </w:r>
    </w:p>
    <w:p w:rsidR="00DF3F36" w:rsidRPr="00E75FCD" w:rsidRDefault="00B66429" w:rsidP="005B3B74">
      <w:pPr>
        <w:pStyle w:val="NormalWeb"/>
        <w:spacing w:line="276" w:lineRule="auto"/>
        <w:jc w:val="both"/>
        <w:rPr>
          <w:sz w:val="22"/>
          <w:szCs w:val="22"/>
        </w:rPr>
      </w:pPr>
      <w:r w:rsidRPr="00E75FCD">
        <w:rPr>
          <w:sz w:val="22"/>
          <w:szCs w:val="22"/>
        </w:rPr>
        <w:t xml:space="preserve">Entre las </w:t>
      </w:r>
      <w:r w:rsidRPr="00377177">
        <w:rPr>
          <w:b/>
          <w:i/>
          <w:sz w:val="22"/>
          <w:szCs w:val="22"/>
        </w:rPr>
        <w:t>c</w:t>
      </w:r>
      <w:r w:rsidR="00F45A16" w:rsidRPr="00377177">
        <w:rPr>
          <w:b/>
          <w:bCs/>
          <w:i/>
          <w:sz w:val="22"/>
          <w:szCs w:val="22"/>
        </w:rPr>
        <w:t>aracterísticas</w:t>
      </w:r>
      <w:r w:rsidR="00F45A16" w:rsidRPr="00E75FCD">
        <w:rPr>
          <w:bCs/>
          <w:sz w:val="22"/>
          <w:szCs w:val="22"/>
        </w:rPr>
        <w:t xml:space="preserve"> </w:t>
      </w:r>
      <w:r w:rsidR="00FB7981" w:rsidRPr="00E75FCD">
        <w:rPr>
          <w:bCs/>
          <w:sz w:val="22"/>
          <w:szCs w:val="22"/>
        </w:rPr>
        <w:t>que ha de reunir</w:t>
      </w:r>
      <w:r w:rsidR="00F45A16" w:rsidRPr="00E75FCD">
        <w:rPr>
          <w:bCs/>
          <w:sz w:val="22"/>
          <w:szCs w:val="22"/>
        </w:rPr>
        <w:t xml:space="preserve"> </w:t>
      </w:r>
      <w:r w:rsidR="008F6167">
        <w:rPr>
          <w:bCs/>
          <w:sz w:val="22"/>
          <w:szCs w:val="22"/>
        </w:rPr>
        <w:t>el</w:t>
      </w:r>
      <w:r w:rsidR="00F45A16" w:rsidRPr="00E75FCD">
        <w:rPr>
          <w:bCs/>
          <w:sz w:val="22"/>
          <w:szCs w:val="22"/>
        </w:rPr>
        <w:t xml:space="preserve"> </w:t>
      </w:r>
      <w:r w:rsidR="008F6167" w:rsidRPr="008F6167">
        <w:rPr>
          <w:b/>
          <w:i/>
          <w:sz w:val="22"/>
          <w:szCs w:val="22"/>
        </w:rPr>
        <w:t>Caso de Estudio</w:t>
      </w:r>
      <w:r w:rsidR="008F6167" w:rsidRPr="00E75FCD">
        <w:rPr>
          <w:sz w:val="22"/>
          <w:szCs w:val="22"/>
        </w:rPr>
        <w:t xml:space="preserve"> </w:t>
      </w:r>
      <w:r w:rsidR="00F45A16" w:rsidRPr="00E75FCD">
        <w:rPr>
          <w:bCs/>
          <w:sz w:val="22"/>
          <w:szCs w:val="22"/>
        </w:rPr>
        <w:t xml:space="preserve">seleccionado para </w:t>
      </w:r>
      <w:r w:rsidR="00FB7981" w:rsidRPr="00E75FCD">
        <w:rPr>
          <w:bCs/>
          <w:sz w:val="22"/>
          <w:szCs w:val="22"/>
        </w:rPr>
        <w:t>una</w:t>
      </w:r>
      <w:r w:rsidR="00F45A16" w:rsidRPr="00E75FCD">
        <w:rPr>
          <w:bCs/>
          <w:sz w:val="22"/>
          <w:szCs w:val="22"/>
        </w:rPr>
        <w:t xml:space="preserve"> efectiva aplicación del </w:t>
      </w:r>
      <w:r w:rsidR="00A65445" w:rsidRPr="008F6167">
        <w:rPr>
          <w:b/>
          <w:bCs/>
          <w:i/>
          <w:sz w:val="22"/>
          <w:szCs w:val="22"/>
        </w:rPr>
        <w:t>Método del Caso</w:t>
      </w:r>
      <w:r w:rsidR="00C00F94" w:rsidRPr="00E75FCD">
        <w:rPr>
          <w:bCs/>
          <w:sz w:val="22"/>
          <w:szCs w:val="22"/>
        </w:rPr>
        <w:t xml:space="preserve"> cabe destacar las siguientes</w:t>
      </w:r>
      <w:r w:rsidR="00F45A16" w:rsidRPr="00E75FCD">
        <w:rPr>
          <w:bCs/>
          <w:sz w:val="22"/>
          <w:szCs w:val="22"/>
        </w:rPr>
        <w:t>:</w:t>
      </w:r>
    </w:p>
    <w:p w:rsidR="00DF3F36" w:rsidRPr="00B954EF" w:rsidRDefault="00F45A16" w:rsidP="005B3B74">
      <w:pPr>
        <w:pStyle w:val="NormalWeb"/>
        <w:numPr>
          <w:ilvl w:val="0"/>
          <w:numId w:val="11"/>
        </w:numPr>
        <w:tabs>
          <w:tab w:val="clear" w:pos="810"/>
        </w:tabs>
        <w:spacing w:before="80" w:beforeAutospacing="0" w:after="0" w:afterAutospacing="0" w:line="276" w:lineRule="auto"/>
        <w:ind w:left="805" w:hanging="357"/>
        <w:jc w:val="both"/>
        <w:rPr>
          <w:b/>
          <w:color w:val="0070C0"/>
          <w:sz w:val="22"/>
          <w:szCs w:val="22"/>
        </w:rPr>
      </w:pPr>
      <w:r w:rsidRPr="00B954EF">
        <w:rPr>
          <w:b/>
          <w:color w:val="0070C0"/>
          <w:sz w:val="22"/>
          <w:szCs w:val="22"/>
        </w:rPr>
        <w:t>Autenticidad</w:t>
      </w:r>
      <w:r w:rsidR="00890E7D" w:rsidRPr="00E75FCD">
        <w:rPr>
          <w:sz w:val="22"/>
          <w:szCs w:val="22"/>
        </w:rPr>
        <w:t>:</w:t>
      </w:r>
      <w:r w:rsidR="00F469F7">
        <w:rPr>
          <w:sz w:val="22"/>
          <w:szCs w:val="22"/>
        </w:rPr>
        <w:t xml:space="preserve"> </w:t>
      </w:r>
      <w:r w:rsidR="00890E7D" w:rsidRPr="00E75FCD">
        <w:rPr>
          <w:sz w:val="22"/>
          <w:szCs w:val="22"/>
        </w:rPr>
        <w:t>Plantear</w:t>
      </w:r>
      <w:r w:rsidRPr="00E75FCD">
        <w:rPr>
          <w:sz w:val="22"/>
          <w:szCs w:val="22"/>
        </w:rPr>
        <w:t xml:space="preserve"> una situación lo más cercana a l</w:t>
      </w:r>
      <w:r w:rsidR="00973B83" w:rsidRPr="00E75FCD">
        <w:rPr>
          <w:sz w:val="22"/>
          <w:szCs w:val="22"/>
        </w:rPr>
        <w:t>a realidad de una organización.</w:t>
      </w:r>
    </w:p>
    <w:p w:rsidR="00DF3F36" w:rsidRPr="00B954EF" w:rsidRDefault="00F70B02" w:rsidP="005B3B74">
      <w:pPr>
        <w:pStyle w:val="NormalWeb"/>
        <w:numPr>
          <w:ilvl w:val="0"/>
          <w:numId w:val="11"/>
        </w:numPr>
        <w:tabs>
          <w:tab w:val="clear" w:pos="810"/>
        </w:tabs>
        <w:spacing w:before="120" w:beforeAutospacing="0" w:after="0" w:afterAutospacing="0" w:line="276" w:lineRule="auto"/>
        <w:ind w:left="805" w:hanging="357"/>
        <w:jc w:val="both"/>
        <w:rPr>
          <w:b/>
          <w:color w:val="0070C0"/>
          <w:sz w:val="22"/>
          <w:szCs w:val="22"/>
        </w:rPr>
      </w:pPr>
      <w:r w:rsidRPr="00B954EF">
        <w:rPr>
          <w:b/>
          <w:color w:val="0070C0"/>
          <w:sz w:val="22"/>
          <w:szCs w:val="22"/>
        </w:rPr>
        <w:t>Capacidades a potenciar</w:t>
      </w:r>
      <w:r w:rsidRPr="00E75FCD">
        <w:rPr>
          <w:sz w:val="22"/>
          <w:szCs w:val="22"/>
        </w:rPr>
        <w:t xml:space="preserve">: </w:t>
      </w:r>
      <w:r w:rsidR="00F45A16" w:rsidRPr="00E75FCD">
        <w:rPr>
          <w:sz w:val="22"/>
          <w:szCs w:val="22"/>
        </w:rPr>
        <w:t xml:space="preserve">La situación </w:t>
      </w:r>
      <w:r w:rsidR="00530092">
        <w:rPr>
          <w:sz w:val="22"/>
          <w:szCs w:val="22"/>
        </w:rPr>
        <w:t>planteada</w:t>
      </w:r>
      <w:r w:rsidR="00F45A16" w:rsidRPr="00E75FCD">
        <w:rPr>
          <w:sz w:val="22"/>
          <w:szCs w:val="22"/>
        </w:rPr>
        <w:t xml:space="preserve"> exigirá </w:t>
      </w:r>
      <w:r w:rsidRPr="00E75FCD">
        <w:rPr>
          <w:sz w:val="22"/>
          <w:szCs w:val="22"/>
        </w:rPr>
        <w:t>al</w:t>
      </w:r>
      <w:r w:rsidR="00F45A16" w:rsidRPr="00E75FCD">
        <w:rPr>
          <w:sz w:val="22"/>
          <w:szCs w:val="22"/>
        </w:rPr>
        <w:t xml:space="preserve"> participante</w:t>
      </w:r>
      <w:r w:rsidR="00973B83" w:rsidRPr="00E75FCD">
        <w:rPr>
          <w:sz w:val="22"/>
          <w:szCs w:val="22"/>
        </w:rPr>
        <w:t>:</w:t>
      </w:r>
    </w:p>
    <w:p w:rsidR="00DF3F36" w:rsidRPr="009B62D0" w:rsidRDefault="00F45A16" w:rsidP="005B3B74">
      <w:pPr>
        <w:pStyle w:val="NormalWeb"/>
        <w:numPr>
          <w:ilvl w:val="2"/>
          <w:numId w:val="17"/>
        </w:numPr>
        <w:tabs>
          <w:tab w:val="clear" w:pos="4155"/>
        </w:tabs>
        <w:spacing w:before="80" w:beforeAutospacing="0" w:after="0" w:afterAutospacing="0" w:line="276" w:lineRule="auto"/>
        <w:ind w:left="1259" w:hanging="357"/>
        <w:jc w:val="both"/>
        <w:rPr>
          <w:color w:val="00B050"/>
          <w:sz w:val="22"/>
          <w:szCs w:val="22"/>
        </w:rPr>
      </w:pPr>
      <w:r w:rsidRPr="009B62D0">
        <w:rPr>
          <w:b/>
          <w:i/>
          <w:color w:val="00B050"/>
          <w:sz w:val="22"/>
          <w:szCs w:val="22"/>
        </w:rPr>
        <w:t>Diagnosticar</w:t>
      </w:r>
      <w:r w:rsidRPr="00E75FCD">
        <w:rPr>
          <w:sz w:val="22"/>
          <w:szCs w:val="22"/>
        </w:rPr>
        <w:t xml:space="preserve">. Se logra mediante un detenido </w:t>
      </w:r>
      <w:r w:rsidR="008F6167" w:rsidRPr="00530092">
        <w:rPr>
          <w:b/>
          <w:i/>
          <w:sz w:val="22"/>
          <w:szCs w:val="22"/>
        </w:rPr>
        <w:t>análisis</w:t>
      </w:r>
      <w:r w:rsidRPr="00E75FCD">
        <w:rPr>
          <w:i/>
          <w:sz w:val="22"/>
          <w:szCs w:val="22"/>
        </w:rPr>
        <w:t xml:space="preserve"> </w:t>
      </w:r>
      <w:r w:rsidRPr="00530092">
        <w:rPr>
          <w:sz w:val="22"/>
          <w:szCs w:val="22"/>
        </w:rPr>
        <w:t>del</w:t>
      </w:r>
      <w:r w:rsidRPr="00E75FCD">
        <w:rPr>
          <w:i/>
          <w:sz w:val="22"/>
          <w:szCs w:val="22"/>
        </w:rPr>
        <w:t xml:space="preserve"> </w:t>
      </w:r>
      <w:r w:rsidR="008F6167" w:rsidRPr="008F6167">
        <w:rPr>
          <w:b/>
          <w:i/>
          <w:sz w:val="22"/>
          <w:szCs w:val="22"/>
        </w:rPr>
        <w:t>C</w:t>
      </w:r>
      <w:r w:rsidR="008F6167">
        <w:rPr>
          <w:b/>
          <w:i/>
          <w:sz w:val="22"/>
          <w:szCs w:val="22"/>
        </w:rPr>
        <w:t>aso</w:t>
      </w:r>
      <w:r w:rsidR="008F6167" w:rsidRPr="008F6167">
        <w:rPr>
          <w:b/>
          <w:i/>
          <w:sz w:val="22"/>
          <w:szCs w:val="22"/>
        </w:rPr>
        <w:t xml:space="preserve"> de Estudio</w:t>
      </w:r>
      <w:r w:rsidRPr="00E75FCD">
        <w:rPr>
          <w:sz w:val="22"/>
          <w:szCs w:val="22"/>
        </w:rPr>
        <w:t xml:space="preserve">, detectando aquellos aspectos que son </w:t>
      </w:r>
      <w:r w:rsidR="00530092">
        <w:rPr>
          <w:sz w:val="22"/>
          <w:szCs w:val="22"/>
        </w:rPr>
        <w:t>significativos</w:t>
      </w:r>
      <w:r w:rsidRPr="00E75FCD">
        <w:rPr>
          <w:sz w:val="22"/>
          <w:szCs w:val="22"/>
        </w:rPr>
        <w:t xml:space="preserve"> para comprender y </w:t>
      </w:r>
      <w:r w:rsidR="00530092">
        <w:rPr>
          <w:sz w:val="22"/>
          <w:szCs w:val="22"/>
        </w:rPr>
        <w:t>evaluar</w:t>
      </w:r>
      <w:r w:rsidRPr="00E75FCD">
        <w:rPr>
          <w:sz w:val="22"/>
          <w:szCs w:val="22"/>
        </w:rPr>
        <w:t xml:space="preserve"> la situación que se prese</w:t>
      </w:r>
      <w:r w:rsidR="00973B83" w:rsidRPr="00E75FCD">
        <w:rPr>
          <w:sz w:val="22"/>
          <w:szCs w:val="22"/>
        </w:rPr>
        <w:t>nta.</w:t>
      </w:r>
    </w:p>
    <w:p w:rsidR="00DF3F36" w:rsidRPr="009B62D0" w:rsidRDefault="00F45A16" w:rsidP="005B3B74">
      <w:pPr>
        <w:pStyle w:val="NormalWeb"/>
        <w:numPr>
          <w:ilvl w:val="2"/>
          <w:numId w:val="17"/>
        </w:numPr>
        <w:tabs>
          <w:tab w:val="clear" w:pos="4155"/>
        </w:tabs>
        <w:spacing w:before="80" w:beforeAutospacing="0" w:after="0" w:afterAutospacing="0" w:line="276" w:lineRule="auto"/>
        <w:ind w:left="1259" w:hanging="357"/>
        <w:jc w:val="both"/>
        <w:rPr>
          <w:b/>
          <w:color w:val="00B050"/>
          <w:sz w:val="22"/>
          <w:szCs w:val="22"/>
        </w:rPr>
      </w:pPr>
      <w:r w:rsidRPr="009B62D0">
        <w:rPr>
          <w:b/>
          <w:i/>
          <w:color w:val="00B050"/>
          <w:sz w:val="22"/>
          <w:szCs w:val="22"/>
        </w:rPr>
        <w:t>Decidir</w:t>
      </w:r>
      <w:r w:rsidRPr="00E75FCD">
        <w:rPr>
          <w:sz w:val="22"/>
          <w:szCs w:val="22"/>
        </w:rPr>
        <w:t>. En el</w:t>
      </w:r>
      <w:r w:rsidR="00530092">
        <w:rPr>
          <w:sz w:val="22"/>
          <w:szCs w:val="22"/>
        </w:rPr>
        <w:t xml:space="preserve"> proceso de</w:t>
      </w:r>
      <w:r w:rsidRPr="00E75FCD">
        <w:rPr>
          <w:sz w:val="22"/>
          <w:szCs w:val="22"/>
        </w:rPr>
        <w:t xml:space="preserve"> </w:t>
      </w:r>
      <w:r w:rsidR="008F6167" w:rsidRPr="00530092">
        <w:rPr>
          <w:b/>
          <w:i/>
          <w:sz w:val="22"/>
          <w:szCs w:val="22"/>
        </w:rPr>
        <w:t>análisis</w:t>
      </w:r>
      <w:r w:rsidR="008F6167">
        <w:rPr>
          <w:i/>
          <w:sz w:val="22"/>
          <w:szCs w:val="22"/>
        </w:rPr>
        <w:t xml:space="preserve"> </w:t>
      </w:r>
      <w:r w:rsidR="008F6167" w:rsidRPr="00530092">
        <w:rPr>
          <w:sz w:val="22"/>
          <w:szCs w:val="22"/>
        </w:rPr>
        <w:t>del</w:t>
      </w:r>
      <w:r w:rsidR="008F6167">
        <w:rPr>
          <w:i/>
          <w:sz w:val="22"/>
          <w:szCs w:val="22"/>
        </w:rPr>
        <w:t xml:space="preserve"> </w:t>
      </w:r>
      <w:r w:rsidR="008F6167" w:rsidRPr="008F6167">
        <w:rPr>
          <w:b/>
          <w:i/>
          <w:sz w:val="22"/>
          <w:szCs w:val="22"/>
        </w:rPr>
        <w:t>Caso de Estudio</w:t>
      </w:r>
      <w:r w:rsidR="00530092">
        <w:rPr>
          <w:sz w:val="22"/>
          <w:szCs w:val="22"/>
        </w:rPr>
        <w:t xml:space="preserve">, </w:t>
      </w:r>
      <w:r w:rsidRPr="00E75FCD">
        <w:rPr>
          <w:sz w:val="22"/>
          <w:szCs w:val="22"/>
        </w:rPr>
        <w:t>t</w:t>
      </w:r>
      <w:r w:rsidR="00F70B02" w:rsidRPr="00E75FCD">
        <w:rPr>
          <w:sz w:val="22"/>
          <w:szCs w:val="22"/>
        </w:rPr>
        <w:t xml:space="preserve">anto la </w:t>
      </w:r>
      <w:r w:rsidR="00F70B02" w:rsidRPr="007316A5">
        <w:rPr>
          <w:i/>
          <w:sz w:val="22"/>
          <w:szCs w:val="22"/>
        </w:rPr>
        <w:t>experiencia</w:t>
      </w:r>
      <w:r w:rsidR="007316A5">
        <w:rPr>
          <w:i/>
          <w:sz w:val="22"/>
          <w:szCs w:val="22"/>
        </w:rPr>
        <w:t xml:space="preserve"> previa</w:t>
      </w:r>
      <w:r w:rsidR="00F70B02" w:rsidRPr="00E75FCD">
        <w:rPr>
          <w:sz w:val="22"/>
          <w:szCs w:val="22"/>
        </w:rPr>
        <w:t xml:space="preserve"> del alumno</w:t>
      </w:r>
      <w:r w:rsidRPr="00E75FCD">
        <w:rPr>
          <w:sz w:val="22"/>
          <w:szCs w:val="22"/>
        </w:rPr>
        <w:t xml:space="preserve"> como </w:t>
      </w:r>
      <w:r w:rsidR="00530092">
        <w:rPr>
          <w:sz w:val="22"/>
          <w:szCs w:val="22"/>
        </w:rPr>
        <w:t xml:space="preserve">los </w:t>
      </w:r>
      <w:r w:rsidR="00530092" w:rsidRPr="007316A5">
        <w:rPr>
          <w:i/>
          <w:sz w:val="22"/>
          <w:szCs w:val="22"/>
        </w:rPr>
        <w:t>conocimientos adquiridos</w:t>
      </w:r>
      <w:r w:rsidRPr="007316A5">
        <w:rPr>
          <w:i/>
          <w:sz w:val="22"/>
          <w:szCs w:val="22"/>
        </w:rPr>
        <w:t xml:space="preserve"> </w:t>
      </w:r>
      <w:r w:rsidR="00530092" w:rsidRPr="007316A5">
        <w:rPr>
          <w:i/>
          <w:sz w:val="22"/>
          <w:szCs w:val="22"/>
        </w:rPr>
        <w:t>con anterioridad</w:t>
      </w:r>
      <w:r w:rsidR="00530092">
        <w:rPr>
          <w:sz w:val="22"/>
          <w:szCs w:val="22"/>
        </w:rPr>
        <w:t xml:space="preserve"> </w:t>
      </w:r>
      <w:r w:rsidRPr="00E75FCD">
        <w:rPr>
          <w:sz w:val="22"/>
          <w:szCs w:val="22"/>
        </w:rPr>
        <w:t>son imprescindibles</w:t>
      </w:r>
      <w:r w:rsidR="007316A5">
        <w:rPr>
          <w:sz w:val="22"/>
          <w:szCs w:val="22"/>
        </w:rPr>
        <w:t xml:space="preserve"> para la toma de decisiones acertadas, debido a que e</w:t>
      </w:r>
      <w:r w:rsidRPr="00E75FCD">
        <w:rPr>
          <w:sz w:val="22"/>
          <w:szCs w:val="22"/>
        </w:rPr>
        <w:t xml:space="preserve">l </w:t>
      </w:r>
      <w:r w:rsidR="009150CF" w:rsidRPr="00E75FCD">
        <w:rPr>
          <w:sz w:val="22"/>
          <w:szCs w:val="22"/>
        </w:rPr>
        <w:t>alumno</w:t>
      </w:r>
      <w:r w:rsidRPr="00E75FCD">
        <w:rPr>
          <w:sz w:val="22"/>
          <w:szCs w:val="22"/>
        </w:rPr>
        <w:t xml:space="preserve"> se enfrenta </w:t>
      </w:r>
      <w:r w:rsidR="007316A5">
        <w:rPr>
          <w:sz w:val="22"/>
          <w:szCs w:val="22"/>
        </w:rPr>
        <w:t xml:space="preserve">a </w:t>
      </w:r>
      <w:r w:rsidR="009150CF" w:rsidRPr="007316A5">
        <w:rPr>
          <w:i/>
          <w:sz w:val="22"/>
          <w:szCs w:val="22"/>
        </w:rPr>
        <w:t>procesos de</w:t>
      </w:r>
      <w:r w:rsidRPr="007316A5">
        <w:rPr>
          <w:i/>
          <w:sz w:val="22"/>
          <w:szCs w:val="22"/>
        </w:rPr>
        <w:t xml:space="preserve"> valoración y selección</w:t>
      </w:r>
      <w:r w:rsidRPr="00E75FCD">
        <w:rPr>
          <w:sz w:val="22"/>
          <w:szCs w:val="22"/>
        </w:rPr>
        <w:t xml:space="preserve"> </w:t>
      </w:r>
      <w:r w:rsidR="009150CF" w:rsidRPr="00E75FCD">
        <w:rPr>
          <w:sz w:val="22"/>
          <w:szCs w:val="22"/>
        </w:rPr>
        <w:t xml:space="preserve">tanto </w:t>
      </w:r>
      <w:r w:rsidRPr="00E75FCD">
        <w:rPr>
          <w:sz w:val="22"/>
          <w:szCs w:val="22"/>
        </w:rPr>
        <w:t xml:space="preserve">de </w:t>
      </w:r>
      <w:r w:rsidRPr="007316A5">
        <w:rPr>
          <w:i/>
          <w:sz w:val="22"/>
          <w:szCs w:val="22"/>
        </w:rPr>
        <w:t>información</w:t>
      </w:r>
      <w:r w:rsidRPr="00E75FCD">
        <w:rPr>
          <w:sz w:val="22"/>
          <w:szCs w:val="22"/>
        </w:rPr>
        <w:t xml:space="preserve"> </w:t>
      </w:r>
      <w:r w:rsidR="009150CF" w:rsidRPr="00E75FCD">
        <w:rPr>
          <w:sz w:val="22"/>
          <w:szCs w:val="22"/>
        </w:rPr>
        <w:t xml:space="preserve">cuanto </w:t>
      </w:r>
      <w:r w:rsidRPr="00E75FCD">
        <w:rPr>
          <w:sz w:val="22"/>
          <w:szCs w:val="22"/>
        </w:rPr>
        <w:t xml:space="preserve">de diversas </w:t>
      </w:r>
      <w:r w:rsidR="007316A5" w:rsidRPr="007316A5">
        <w:rPr>
          <w:b/>
          <w:i/>
          <w:sz w:val="22"/>
          <w:szCs w:val="22"/>
        </w:rPr>
        <w:t>decisiones</w:t>
      </w:r>
      <w:r w:rsidR="007316A5" w:rsidRPr="007316A5">
        <w:rPr>
          <w:i/>
          <w:sz w:val="22"/>
          <w:szCs w:val="22"/>
        </w:rPr>
        <w:t xml:space="preserve"> </w:t>
      </w:r>
      <w:r w:rsidRPr="007316A5">
        <w:rPr>
          <w:i/>
          <w:sz w:val="22"/>
          <w:szCs w:val="22"/>
        </w:rPr>
        <w:t>a</w:t>
      </w:r>
      <w:r w:rsidR="00973B83" w:rsidRPr="007316A5">
        <w:rPr>
          <w:i/>
          <w:sz w:val="22"/>
          <w:szCs w:val="22"/>
        </w:rPr>
        <w:t>lternativas</w:t>
      </w:r>
      <w:r w:rsidR="00973B83" w:rsidRPr="00E75FCD">
        <w:rPr>
          <w:sz w:val="22"/>
          <w:szCs w:val="22"/>
        </w:rPr>
        <w:t>.</w:t>
      </w:r>
    </w:p>
    <w:p w:rsidR="00DF3F36" w:rsidRPr="00B954EF" w:rsidRDefault="009150CF" w:rsidP="005B3B74">
      <w:pPr>
        <w:pStyle w:val="NormalWeb"/>
        <w:numPr>
          <w:ilvl w:val="0"/>
          <w:numId w:val="11"/>
        </w:numPr>
        <w:tabs>
          <w:tab w:val="clear" w:pos="810"/>
        </w:tabs>
        <w:spacing w:before="80" w:beforeAutospacing="0" w:after="0" w:afterAutospacing="0" w:line="276" w:lineRule="auto"/>
        <w:ind w:left="805" w:hanging="357"/>
        <w:jc w:val="both"/>
        <w:rPr>
          <w:b/>
          <w:color w:val="0070C0"/>
          <w:sz w:val="22"/>
          <w:szCs w:val="22"/>
        </w:rPr>
      </w:pPr>
      <w:r w:rsidRPr="00B954EF">
        <w:rPr>
          <w:b/>
          <w:color w:val="0070C0"/>
          <w:sz w:val="22"/>
          <w:szCs w:val="22"/>
        </w:rPr>
        <w:t>Relevancia</w:t>
      </w:r>
      <w:r w:rsidRPr="00E75FCD">
        <w:rPr>
          <w:sz w:val="22"/>
          <w:szCs w:val="22"/>
        </w:rPr>
        <w:t xml:space="preserve">: </w:t>
      </w:r>
      <w:r w:rsidR="00F45A16" w:rsidRPr="00E75FCD">
        <w:rPr>
          <w:sz w:val="22"/>
          <w:szCs w:val="22"/>
        </w:rPr>
        <w:t xml:space="preserve">Los </w:t>
      </w:r>
      <w:r w:rsidR="008F6167" w:rsidRPr="008F6167">
        <w:rPr>
          <w:b/>
          <w:i/>
          <w:sz w:val="22"/>
          <w:szCs w:val="22"/>
        </w:rPr>
        <w:t>Casos de Estudio</w:t>
      </w:r>
      <w:r w:rsidR="008F6167" w:rsidRPr="00E75FCD">
        <w:rPr>
          <w:sz w:val="22"/>
          <w:szCs w:val="22"/>
        </w:rPr>
        <w:t xml:space="preserve"> </w:t>
      </w:r>
      <w:r w:rsidR="00F45A16" w:rsidRPr="00E75FCD">
        <w:rPr>
          <w:sz w:val="22"/>
          <w:szCs w:val="22"/>
        </w:rPr>
        <w:t xml:space="preserve">presentados </w:t>
      </w:r>
      <w:r w:rsidR="008F6167">
        <w:rPr>
          <w:sz w:val="22"/>
          <w:szCs w:val="22"/>
        </w:rPr>
        <w:t>deben pertenecer</w:t>
      </w:r>
      <w:r w:rsidR="00F45A16" w:rsidRPr="00E75FCD">
        <w:rPr>
          <w:sz w:val="22"/>
          <w:szCs w:val="22"/>
        </w:rPr>
        <w:t xml:space="preserve"> a campos concretos. La adecuada selección de los </w:t>
      </w:r>
      <w:r w:rsidR="008F6167">
        <w:rPr>
          <w:sz w:val="22"/>
          <w:szCs w:val="22"/>
        </w:rPr>
        <w:t>mismos</w:t>
      </w:r>
      <w:r w:rsidR="00F45A16" w:rsidRPr="00E75FCD">
        <w:rPr>
          <w:sz w:val="22"/>
          <w:szCs w:val="22"/>
        </w:rPr>
        <w:t xml:space="preserve"> permite </w:t>
      </w:r>
      <w:r w:rsidR="008F6167">
        <w:rPr>
          <w:sz w:val="22"/>
          <w:szCs w:val="22"/>
        </w:rPr>
        <w:t>abordar</w:t>
      </w:r>
      <w:r w:rsidR="00F45A16" w:rsidRPr="00E75FCD">
        <w:rPr>
          <w:sz w:val="22"/>
          <w:szCs w:val="22"/>
        </w:rPr>
        <w:t xml:space="preserve"> distintas</w:t>
      </w:r>
      <w:r w:rsidR="00973B83" w:rsidRPr="00E75FCD">
        <w:rPr>
          <w:sz w:val="22"/>
          <w:szCs w:val="22"/>
        </w:rPr>
        <w:t xml:space="preserve"> áreas de decisión empresarial.</w:t>
      </w:r>
    </w:p>
    <w:p w:rsidR="00DF3F36" w:rsidRPr="00B954EF" w:rsidRDefault="009150CF" w:rsidP="005B3B74">
      <w:pPr>
        <w:pStyle w:val="NormalWeb"/>
        <w:numPr>
          <w:ilvl w:val="0"/>
          <w:numId w:val="11"/>
        </w:numPr>
        <w:tabs>
          <w:tab w:val="clear" w:pos="810"/>
        </w:tabs>
        <w:spacing w:before="80" w:beforeAutospacing="0" w:after="0" w:afterAutospacing="0" w:line="276" w:lineRule="auto"/>
        <w:ind w:left="805" w:hanging="357"/>
        <w:jc w:val="both"/>
        <w:rPr>
          <w:b/>
          <w:color w:val="0070C0"/>
          <w:sz w:val="22"/>
          <w:szCs w:val="22"/>
        </w:rPr>
      </w:pPr>
      <w:r w:rsidRPr="00B954EF">
        <w:rPr>
          <w:b/>
          <w:color w:val="0070C0"/>
          <w:sz w:val="22"/>
          <w:szCs w:val="22"/>
        </w:rPr>
        <w:t>Integridad</w:t>
      </w:r>
      <w:r w:rsidR="00936B36" w:rsidRPr="00E75FCD">
        <w:rPr>
          <w:sz w:val="22"/>
          <w:szCs w:val="22"/>
        </w:rPr>
        <w:t>:</w:t>
      </w:r>
      <w:r w:rsidR="00F469F7">
        <w:rPr>
          <w:sz w:val="22"/>
          <w:szCs w:val="22"/>
        </w:rPr>
        <w:t xml:space="preserve"> </w:t>
      </w:r>
      <w:r w:rsidR="00936B36" w:rsidRPr="00E75FCD">
        <w:rPr>
          <w:sz w:val="22"/>
          <w:szCs w:val="22"/>
        </w:rPr>
        <w:t>El</w:t>
      </w:r>
      <w:r w:rsidR="00F45A16" w:rsidRPr="00E75FCD">
        <w:rPr>
          <w:sz w:val="22"/>
          <w:szCs w:val="22"/>
        </w:rPr>
        <w:t xml:space="preserve"> hecho descrito por el </w:t>
      </w:r>
      <w:r w:rsidR="008F6167" w:rsidRPr="008F6167">
        <w:rPr>
          <w:b/>
          <w:i/>
          <w:sz w:val="22"/>
          <w:szCs w:val="22"/>
        </w:rPr>
        <w:t>Caso de Estudio</w:t>
      </w:r>
      <w:r w:rsidR="008F6167" w:rsidRPr="00E75FCD">
        <w:rPr>
          <w:sz w:val="22"/>
          <w:szCs w:val="22"/>
        </w:rPr>
        <w:t xml:space="preserve"> </w:t>
      </w:r>
      <w:r w:rsidRPr="00E75FCD">
        <w:rPr>
          <w:sz w:val="22"/>
          <w:szCs w:val="22"/>
        </w:rPr>
        <w:t>debe ser</w:t>
      </w:r>
      <w:r w:rsidR="00F45A16" w:rsidRPr="00E75FCD">
        <w:rPr>
          <w:sz w:val="22"/>
          <w:szCs w:val="22"/>
        </w:rPr>
        <w:t xml:space="preserve"> una situación completa. Los </w:t>
      </w:r>
      <w:r w:rsidR="008F6167" w:rsidRPr="008F6167">
        <w:rPr>
          <w:b/>
          <w:i/>
          <w:sz w:val="22"/>
          <w:szCs w:val="22"/>
        </w:rPr>
        <w:t>Casos de Estudio</w:t>
      </w:r>
      <w:r w:rsidR="008F6167" w:rsidRPr="00E75FCD">
        <w:rPr>
          <w:sz w:val="22"/>
          <w:szCs w:val="22"/>
        </w:rPr>
        <w:t xml:space="preserve"> </w:t>
      </w:r>
      <w:r w:rsidR="00F45A16" w:rsidRPr="00E75FCD">
        <w:rPr>
          <w:sz w:val="22"/>
          <w:szCs w:val="22"/>
        </w:rPr>
        <w:t>procuran dar una cierta visión amplia de</w:t>
      </w:r>
      <w:r w:rsidR="00E808D2">
        <w:rPr>
          <w:sz w:val="22"/>
          <w:szCs w:val="22"/>
        </w:rPr>
        <w:t xml:space="preserve">l </w:t>
      </w:r>
      <w:r w:rsidR="00F45A16" w:rsidRPr="00E808D2">
        <w:rPr>
          <w:i/>
          <w:sz w:val="22"/>
          <w:szCs w:val="22"/>
        </w:rPr>
        <w:t>problema</w:t>
      </w:r>
      <w:r w:rsidR="00E808D2" w:rsidRPr="00E808D2">
        <w:rPr>
          <w:i/>
          <w:sz w:val="22"/>
          <w:szCs w:val="22"/>
        </w:rPr>
        <w:t xml:space="preserve"> central</w:t>
      </w:r>
      <w:r w:rsidR="00F45A16" w:rsidRPr="00E75FCD">
        <w:rPr>
          <w:sz w:val="22"/>
          <w:szCs w:val="22"/>
        </w:rPr>
        <w:t xml:space="preserve"> y </w:t>
      </w:r>
      <w:r w:rsidRPr="00E75FCD">
        <w:rPr>
          <w:sz w:val="22"/>
          <w:szCs w:val="22"/>
        </w:rPr>
        <w:t xml:space="preserve">de </w:t>
      </w:r>
      <w:r w:rsidR="00F45A16" w:rsidRPr="00E75FCD">
        <w:rPr>
          <w:sz w:val="22"/>
          <w:szCs w:val="22"/>
        </w:rPr>
        <w:t xml:space="preserve">las </w:t>
      </w:r>
      <w:r w:rsidR="00F45A16" w:rsidRPr="00E808D2">
        <w:rPr>
          <w:i/>
          <w:sz w:val="22"/>
          <w:szCs w:val="22"/>
        </w:rPr>
        <w:t>múltiples opciones</w:t>
      </w:r>
      <w:r w:rsidR="00F45A16" w:rsidRPr="00E75FCD">
        <w:rPr>
          <w:sz w:val="22"/>
          <w:szCs w:val="22"/>
        </w:rPr>
        <w:t xml:space="preserve"> </w:t>
      </w:r>
      <w:r w:rsidRPr="00E75FCD">
        <w:rPr>
          <w:sz w:val="22"/>
          <w:szCs w:val="22"/>
        </w:rPr>
        <w:t xml:space="preserve">posibles </w:t>
      </w:r>
      <w:r w:rsidR="00973B83" w:rsidRPr="00E75FCD">
        <w:rPr>
          <w:sz w:val="22"/>
          <w:szCs w:val="22"/>
        </w:rPr>
        <w:t>para afrontarlo.</w:t>
      </w:r>
    </w:p>
    <w:p w:rsidR="00DF3F36" w:rsidRPr="00B954EF" w:rsidRDefault="00D108D1" w:rsidP="005B3B74">
      <w:pPr>
        <w:pStyle w:val="NormalWeb"/>
        <w:numPr>
          <w:ilvl w:val="0"/>
          <w:numId w:val="11"/>
        </w:numPr>
        <w:tabs>
          <w:tab w:val="clear" w:pos="810"/>
        </w:tabs>
        <w:spacing w:before="80" w:beforeAutospacing="0" w:after="0" w:afterAutospacing="0" w:line="276" w:lineRule="auto"/>
        <w:ind w:left="805" w:hanging="357"/>
        <w:jc w:val="both"/>
        <w:rPr>
          <w:b/>
          <w:color w:val="0070C0"/>
          <w:sz w:val="22"/>
          <w:szCs w:val="22"/>
        </w:rPr>
      </w:pPr>
      <w:r w:rsidRPr="00B954EF">
        <w:rPr>
          <w:b/>
          <w:color w:val="0070C0"/>
          <w:sz w:val="22"/>
          <w:szCs w:val="22"/>
        </w:rPr>
        <w:t>Interacción</w:t>
      </w:r>
      <w:r w:rsidR="00936B36" w:rsidRPr="00E75FCD">
        <w:rPr>
          <w:sz w:val="22"/>
          <w:szCs w:val="22"/>
        </w:rPr>
        <w:t>:</w:t>
      </w:r>
      <w:r w:rsidR="00F469F7">
        <w:rPr>
          <w:sz w:val="22"/>
          <w:szCs w:val="22"/>
        </w:rPr>
        <w:t xml:space="preserve"> </w:t>
      </w:r>
      <w:r w:rsidR="00936B36" w:rsidRPr="00E808D2">
        <w:rPr>
          <w:b/>
          <w:i/>
          <w:sz w:val="22"/>
          <w:szCs w:val="22"/>
        </w:rPr>
        <w:t>Al</w:t>
      </w:r>
      <w:r w:rsidR="00F45A16" w:rsidRPr="00E808D2">
        <w:rPr>
          <w:b/>
          <w:i/>
          <w:sz w:val="22"/>
          <w:szCs w:val="22"/>
        </w:rPr>
        <w:t xml:space="preserve"> </w:t>
      </w:r>
      <w:r w:rsidR="008F6167" w:rsidRPr="00E808D2">
        <w:rPr>
          <w:b/>
          <w:i/>
          <w:sz w:val="22"/>
          <w:szCs w:val="22"/>
        </w:rPr>
        <w:t xml:space="preserve">Caso de Estudio </w:t>
      </w:r>
      <w:r w:rsidR="00F45A16" w:rsidRPr="00E808D2">
        <w:rPr>
          <w:b/>
          <w:i/>
          <w:sz w:val="22"/>
          <w:szCs w:val="22"/>
        </w:rPr>
        <w:t xml:space="preserve">hay que trabajarlo </w:t>
      </w:r>
      <w:r w:rsidR="00F45A16" w:rsidRPr="00E808D2">
        <w:rPr>
          <w:b/>
          <w:sz w:val="22"/>
          <w:szCs w:val="22"/>
        </w:rPr>
        <w:t xml:space="preserve">en </w:t>
      </w:r>
      <w:r w:rsidR="00A52ACA" w:rsidRPr="00E808D2">
        <w:rPr>
          <w:b/>
          <w:sz w:val="22"/>
          <w:szCs w:val="22"/>
        </w:rPr>
        <w:t>equipo</w:t>
      </w:r>
      <w:r w:rsidR="00F45A16" w:rsidRPr="00E75FCD">
        <w:rPr>
          <w:sz w:val="22"/>
          <w:szCs w:val="22"/>
        </w:rPr>
        <w:t xml:space="preserve">. </w:t>
      </w:r>
      <w:r w:rsidR="008F6167">
        <w:rPr>
          <w:sz w:val="22"/>
          <w:szCs w:val="22"/>
        </w:rPr>
        <w:t>Cada</w:t>
      </w:r>
      <w:r w:rsidR="00A52ACA">
        <w:rPr>
          <w:sz w:val="22"/>
          <w:szCs w:val="22"/>
        </w:rPr>
        <w:t xml:space="preserve"> </w:t>
      </w:r>
      <w:r w:rsidR="00A52ACA" w:rsidRPr="00A52ACA">
        <w:rPr>
          <w:i/>
          <w:sz w:val="22"/>
          <w:szCs w:val="22"/>
        </w:rPr>
        <w:t>equip</w:t>
      </w:r>
      <w:r w:rsidR="00A52ACA">
        <w:rPr>
          <w:i/>
          <w:sz w:val="22"/>
          <w:szCs w:val="22"/>
        </w:rPr>
        <w:t>o de trabajo</w:t>
      </w:r>
      <w:r w:rsidR="00F45A16" w:rsidRPr="00E75FCD">
        <w:rPr>
          <w:sz w:val="22"/>
          <w:szCs w:val="22"/>
        </w:rPr>
        <w:t xml:space="preserve"> actúa como agente </w:t>
      </w:r>
      <w:r w:rsidR="00972139" w:rsidRPr="00E75FCD">
        <w:rPr>
          <w:sz w:val="22"/>
          <w:szCs w:val="22"/>
        </w:rPr>
        <w:t>revelador</w:t>
      </w:r>
      <w:r w:rsidR="00F45A16" w:rsidRPr="00E75FCD">
        <w:rPr>
          <w:sz w:val="22"/>
          <w:szCs w:val="22"/>
        </w:rPr>
        <w:t xml:space="preserve"> de la subjetividad y como agente de presión para e</w:t>
      </w:r>
      <w:r w:rsidRPr="00E75FCD">
        <w:rPr>
          <w:sz w:val="22"/>
          <w:szCs w:val="22"/>
        </w:rPr>
        <w:t>l cambio.</w:t>
      </w:r>
      <w:r w:rsidR="00F45A16" w:rsidRPr="00E75FCD">
        <w:rPr>
          <w:sz w:val="22"/>
          <w:szCs w:val="22"/>
        </w:rPr>
        <w:t xml:space="preserve"> Una vez vencidas las barreras de comunicación</w:t>
      </w:r>
      <w:r w:rsidR="008F6167">
        <w:rPr>
          <w:sz w:val="22"/>
          <w:szCs w:val="22"/>
        </w:rPr>
        <w:t xml:space="preserve">, los </w:t>
      </w:r>
      <w:r w:rsidR="00A52ACA">
        <w:rPr>
          <w:sz w:val="22"/>
          <w:szCs w:val="22"/>
        </w:rPr>
        <w:t>equipos de trabajo</w:t>
      </w:r>
      <w:r w:rsidR="00F45A16" w:rsidRPr="00E75FCD">
        <w:rPr>
          <w:sz w:val="22"/>
          <w:szCs w:val="22"/>
        </w:rPr>
        <w:t xml:space="preserve"> interactúa</w:t>
      </w:r>
      <w:r w:rsidR="008F6167">
        <w:rPr>
          <w:sz w:val="22"/>
          <w:szCs w:val="22"/>
        </w:rPr>
        <w:t>n</w:t>
      </w:r>
      <w:r w:rsidR="00F45A16" w:rsidRPr="00E75FCD">
        <w:rPr>
          <w:sz w:val="22"/>
          <w:szCs w:val="22"/>
        </w:rPr>
        <w:t xml:space="preserve"> superando obstáculos, aprendiendo a escuchar</w:t>
      </w:r>
      <w:r w:rsidR="008F6167">
        <w:rPr>
          <w:sz w:val="22"/>
          <w:szCs w:val="22"/>
        </w:rPr>
        <w:t xml:space="preserve"> y, sobre todo, </w:t>
      </w:r>
      <w:r w:rsidRPr="00E75FCD">
        <w:rPr>
          <w:sz w:val="22"/>
          <w:szCs w:val="22"/>
        </w:rPr>
        <w:t xml:space="preserve">a </w:t>
      </w:r>
      <w:r w:rsidR="00F45A16" w:rsidRPr="00E75FCD">
        <w:rPr>
          <w:sz w:val="22"/>
          <w:szCs w:val="22"/>
        </w:rPr>
        <w:t>comprender otros puntos de vista que en un pri</w:t>
      </w:r>
      <w:r w:rsidR="00973B83" w:rsidRPr="00E75FCD">
        <w:rPr>
          <w:sz w:val="22"/>
          <w:szCs w:val="22"/>
        </w:rPr>
        <w:t>ncipio ni se habían imaginado.”</w:t>
      </w:r>
    </w:p>
    <w:p w:rsidR="00B66429" w:rsidRPr="00BB1441" w:rsidRDefault="00296599" w:rsidP="00B67ABD">
      <w:pPr>
        <w:pStyle w:val="Heading1"/>
      </w:pPr>
      <w:r>
        <w:t>El Proceso</w:t>
      </w:r>
      <w:r w:rsidR="00C00F94" w:rsidRPr="00BB1441">
        <w:t xml:space="preserve"> </w:t>
      </w:r>
      <w:r w:rsidR="00B66429" w:rsidRPr="00BB1441">
        <w:t xml:space="preserve">del </w:t>
      </w:r>
      <w:r w:rsidR="00A65445" w:rsidRPr="00BB1441">
        <w:t>Método del Caso</w:t>
      </w:r>
    </w:p>
    <w:p w:rsidR="00B85338" w:rsidRPr="00E75FCD" w:rsidRDefault="00B85338" w:rsidP="00B85338">
      <w:pPr>
        <w:spacing w:before="360" w:line="276" w:lineRule="auto"/>
        <w:jc w:val="both"/>
        <w:rPr>
          <w:sz w:val="22"/>
          <w:szCs w:val="22"/>
        </w:rPr>
      </w:pPr>
      <w:r w:rsidRPr="00212BA9">
        <w:rPr>
          <w:sz w:val="22"/>
          <w:szCs w:val="22"/>
        </w:rPr>
        <w:t xml:space="preserve">El </w:t>
      </w:r>
      <w:r w:rsidRPr="00B85338">
        <w:rPr>
          <w:b/>
          <w:sz w:val="22"/>
          <w:szCs w:val="22"/>
        </w:rPr>
        <w:t>análisis</w:t>
      </w:r>
      <w:r w:rsidRPr="00212BA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de un </w:t>
      </w:r>
      <w:r w:rsidRPr="00212BA9">
        <w:rPr>
          <w:b/>
          <w:i/>
          <w:sz w:val="22"/>
          <w:szCs w:val="22"/>
        </w:rPr>
        <w:t>Caso de Estudio</w:t>
      </w:r>
      <w:r>
        <w:rPr>
          <w:sz w:val="22"/>
          <w:szCs w:val="22"/>
        </w:rPr>
        <w:t xml:space="preserve"> </w:t>
      </w:r>
      <w:r w:rsidRPr="00E75FCD">
        <w:rPr>
          <w:sz w:val="22"/>
          <w:szCs w:val="22"/>
        </w:rPr>
        <w:t xml:space="preserve">pretende poner </w:t>
      </w:r>
      <w:r w:rsidR="001D3FEA">
        <w:rPr>
          <w:sz w:val="22"/>
          <w:szCs w:val="22"/>
        </w:rPr>
        <w:t>a los alumnos</w:t>
      </w:r>
      <w:r w:rsidRPr="00E75FCD">
        <w:rPr>
          <w:sz w:val="22"/>
          <w:szCs w:val="22"/>
        </w:rPr>
        <w:t xml:space="preserve"> en contacto con </w:t>
      </w:r>
      <w:r w:rsidRPr="00B53992">
        <w:rPr>
          <w:b/>
          <w:sz w:val="22"/>
          <w:szCs w:val="22"/>
        </w:rPr>
        <w:t>situaciones</w:t>
      </w:r>
      <w:r w:rsidRPr="00B53992">
        <w:rPr>
          <w:b/>
          <w:i/>
          <w:sz w:val="22"/>
          <w:szCs w:val="22"/>
        </w:rPr>
        <w:t xml:space="preserve"> </w:t>
      </w:r>
      <w:r w:rsidRPr="00B53992">
        <w:rPr>
          <w:b/>
          <w:sz w:val="22"/>
          <w:szCs w:val="22"/>
        </w:rPr>
        <w:t>reales</w:t>
      </w:r>
      <w:r w:rsidRPr="00E75FCD">
        <w:rPr>
          <w:sz w:val="22"/>
          <w:szCs w:val="22"/>
        </w:rPr>
        <w:t xml:space="preserve"> de</w:t>
      </w:r>
      <w:r>
        <w:rPr>
          <w:sz w:val="22"/>
          <w:szCs w:val="22"/>
        </w:rPr>
        <w:t>l ejercicio</w:t>
      </w:r>
      <w:r w:rsidRPr="00E75FCD">
        <w:rPr>
          <w:sz w:val="22"/>
          <w:szCs w:val="22"/>
        </w:rPr>
        <w:t xml:space="preserve"> profesional</w:t>
      </w:r>
      <w:r>
        <w:rPr>
          <w:sz w:val="22"/>
          <w:szCs w:val="22"/>
        </w:rPr>
        <w:t xml:space="preserve"> y/o laboral</w:t>
      </w:r>
      <w:r w:rsidRPr="00E75FCD">
        <w:rPr>
          <w:sz w:val="22"/>
          <w:szCs w:val="22"/>
        </w:rPr>
        <w:t xml:space="preserve">, practicando </w:t>
      </w:r>
      <w:r>
        <w:rPr>
          <w:sz w:val="22"/>
          <w:szCs w:val="22"/>
        </w:rPr>
        <w:t>la</w:t>
      </w:r>
      <w:r w:rsidRPr="00E75FCD">
        <w:rPr>
          <w:sz w:val="22"/>
          <w:szCs w:val="22"/>
        </w:rPr>
        <w:t xml:space="preserve"> </w:t>
      </w:r>
      <w:r w:rsidRPr="00F87925">
        <w:rPr>
          <w:i/>
          <w:sz w:val="22"/>
          <w:szCs w:val="22"/>
        </w:rPr>
        <w:t>toma de decisiones en condiciones de incertidumbre</w:t>
      </w:r>
      <w:r w:rsidRPr="00E75FCD">
        <w:rPr>
          <w:sz w:val="22"/>
          <w:szCs w:val="22"/>
        </w:rPr>
        <w:t xml:space="preserve">. Se desarrolla </w:t>
      </w:r>
      <w:r>
        <w:rPr>
          <w:sz w:val="22"/>
          <w:szCs w:val="22"/>
        </w:rPr>
        <w:t xml:space="preserve"> en forma </w:t>
      </w:r>
      <w:r w:rsidRPr="00E75FCD">
        <w:rPr>
          <w:sz w:val="22"/>
          <w:szCs w:val="22"/>
        </w:rPr>
        <w:t>simplificada siguiendo</w:t>
      </w:r>
      <w:r>
        <w:rPr>
          <w:sz w:val="22"/>
          <w:szCs w:val="22"/>
        </w:rPr>
        <w:t xml:space="preserve"> un </w:t>
      </w:r>
      <w:r w:rsidRPr="00B85338">
        <w:rPr>
          <w:b/>
          <w:bCs/>
          <w:color w:val="800000"/>
          <w:sz w:val="22"/>
          <w:szCs w:val="22"/>
        </w:rPr>
        <w:t>proceso</w:t>
      </w:r>
      <w:r w:rsidRPr="00E75FCD">
        <w:rPr>
          <w:sz w:val="22"/>
          <w:szCs w:val="22"/>
        </w:rPr>
        <w:t xml:space="preserve"> que comprende las siguientes </w:t>
      </w:r>
      <w:r w:rsidRPr="00E75FCD">
        <w:rPr>
          <w:b/>
          <w:bCs/>
          <w:color w:val="800000"/>
          <w:sz w:val="22"/>
          <w:szCs w:val="22"/>
        </w:rPr>
        <w:t>etapas</w:t>
      </w:r>
      <w:r>
        <w:rPr>
          <w:sz w:val="22"/>
          <w:szCs w:val="22"/>
        </w:rPr>
        <w:t>:</w:t>
      </w:r>
    </w:p>
    <w:p w:rsidR="00B85338" w:rsidRPr="00B954EF" w:rsidRDefault="00B85338" w:rsidP="00B85338">
      <w:pPr>
        <w:numPr>
          <w:ilvl w:val="0"/>
          <w:numId w:val="10"/>
        </w:numPr>
        <w:tabs>
          <w:tab w:val="clear" w:pos="3042"/>
        </w:tabs>
        <w:spacing w:before="120" w:line="276" w:lineRule="auto"/>
        <w:ind w:left="714" w:hanging="357"/>
        <w:jc w:val="both"/>
        <w:rPr>
          <w:b/>
          <w:color w:val="0070C0"/>
          <w:sz w:val="22"/>
          <w:szCs w:val="22"/>
        </w:rPr>
      </w:pPr>
      <w:r w:rsidRPr="00E75FCD">
        <w:rPr>
          <w:b/>
          <w:bCs/>
          <w:color w:val="800000"/>
          <w:sz w:val="22"/>
          <w:szCs w:val="22"/>
        </w:rPr>
        <w:t xml:space="preserve">   </w:t>
      </w:r>
      <w:r w:rsidRPr="0091160C">
        <w:rPr>
          <w:b/>
          <w:bCs/>
          <w:color w:val="0033CC"/>
          <w:sz w:val="22"/>
          <w:szCs w:val="22"/>
        </w:rPr>
        <w:t>Selección de</w:t>
      </w:r>
      <w:r>
        <w:rPr>
          <w:b/>
          <w:bCs/>
          <w:color w:val="0033CC"/>
          <w:sz w:val="22"/>
          <w:szCs w:val="22"/>
        </w:rPr>
        <w:t>l</w:t>
      </w:r>
      <w:r w:rsidRPr="0091160C">
        <w:rPr>
          <w:b/>
          <w:bCs/>
          <w:color w:val="0033CC"/>
          <w:sz w:val="22"/>
          <w:szCs w:val="22"/>
        </w:rPr>
        <w:t xml:space="preserve"> </w:t>
      </w:r>
      <w:r>
        <w:rPr>
          <w:b/>
          <w:bCs/>
          <w:color w:val="0033CC"/>
          <w:sz w:val="22"/>
          <w:szCs w:val="22"/>
        </w:rPr>
        <w:t>C</w:t>
      </w:r>
      <w:r w:rsidRPr="0091160C">
        <w:rPr>
          <w:b/>
          <w:bCs/>
          <w:color w:val="0033CC"/>
          <w:sz w:val="22"/>
          <w:szCs w:val="22"/>
        </w:rPr>
        <w:t>aso</w:t>
      </w:r>
      <w:r>
        <w:rPr>
          <w:b/>
          <w:bCs/>
          <w:color w:val="0033CC"/>
          <w:sz w:val="22"/>
          <w:szCs w:val="22"/>
        </w:rPr>
        <w:t xml:space="preserve"> de Estudio</w:t>
      </w:r>
      <w:r w:rsidRPr="00E75FCD">
        <w:rPr>
          <w:sz w:val="22"/>
          <w:szCs w:val="22"/>
        </w:rPr>
        <w:t xml:space="preserve">. Una etapa previa la constituye la </w:t>
      </w:r>
      <w:r w:rsidRPr="00E75FCD">
        <w:rPr>
          <w:i/>
          <w:sz w:val="22"/>
          <w:szCs w:val="22"/>
        </w:rPr>
        <w:t>selección</w:t>
      </w:r>
      <w:r w:rsidRPr="00E75FCD">
        <w:rPr>
          <w:sz w:val="22"/>
          <w:szCs w:val="22"/>
        </w:rPr>
        <w:t xml:space="preserve"> </w:t>
      </w:r>
      <w:r>
        <w:rPr>
          <w:sz w:val="22"/>
          <w:szCs w:val="22"/>
        </w:rPr>
        <w:t>que realiza</w:t>
      </w:r>
      <w:r w:rsidRPr="00E75FCD">
        <w:rPr>
          <w:sz w:val="22"/>
          <w:szCs w:val="22"/>
        </w:rPr>
        <w:t xml:space="preserve"> el profesor de</w:t>
      </w:r>
      <w:r>
        <w:rPr>
          <w:sz w:val="22"/>
          <w:szCs w:val="22"/>
        </w:rPr>
        <w:t>l</w:t>
      </w:r>
      <w:r w:rsidRPr="00E75FCD">
        <w:rPr>
          <w:sz w:val="22"/>
          <w:szCs w:val="22"/>
        </w:rPr>
        <w:t xml:space="preserve"> </w:t>
      </w:r>
      <w:r w:rsidRPr="006B6EED">
        <w:rPr>
          <w:i/>
          <w:sz w:val="22"/>
          <w:szCs w:val="22"/>
        </w:rPr>
        <w:t>Caso de Estudio</w:t>
      </w:r>
      <w:r w:rsidRPr="00E75FCD">
        <w:rPr>
          <w:sz w:val="22"/>
          <w:szCs w:val="22"/>
        </w:rPr>
        <w:t xml:space="preserve">. La </w:t>
      </w:r>
      <w:r w:rsidRPr="00E75FCD">
        <w:rPr>
          <w:i/>
          <w:sz w:val="22"/>
          <w:szCs w:val="22"/>
        </w:rPr>
        <w:t>recomendación</w:t>
      </w:r>
      <w:r w:rsidRPr="00E75FCD">
        <w:rPr>
          <w:sz w:val="22"/>
          <w:szCs w:val="22"/>
        </w:rPr>
        <w:t xml:space="preserve"> es comenzar con </w:t>
      </w:r>
      <w:r w:rsidRPr="008F6167">
        <w:rPr>
          <w:b/>
          <w:i/>
          <w:sz w:val="22"/>
          <w:szCs w:val="22"/>
        </w:rPr>
        <w:t>Casos de Estudio</w:t>
      </w:r>
      <w:r w:rsidRPr="00E75FCD">
        <w:rPr>
          <w:sz w:val="22"/>
          <w:szCs w:val="22"/>
        </w:rPr>
        <w:t xml:space="preserve"> sencillos y progresar después hacia los más complejos. Pero también intervienen en </w:t>
      </w:r>
      <w:r>
        <w:rPr>
          <w:sz w:val="22"/>
          <w:szCs w:val="22"/>
        </w:rPr>
        <w:t>este</w:t>
      </w:r>
      <w:r w:rsidRPr="00E75FCD">
        <w:rPr>
          <w:sz w:val="22"/>
          <w:szCs w:val="22"/>
        </w:rPr>
        <w:t xml:space="preserve"> proceso el orden de introducción de las ideas y los conceptos analíticos.</w:t>
      </w:r>
    </w:p>
    <w:p w:rsidR="00B85338" w:rsidRPr="00B954EF" w:rsidRDefault="00B85338" w:rsidP="0041221F">
      <w:pPr>
        <w:numPr>
          <w:ilvl w:val="0"/>
          <w:numId w:val="10"/>
        </w:numPr>
        <w:tabs>
          <w:tab w:val="clear" w:pos="3042"/>
        </w:tabs>
        <w:spacing w:before="120" w:line="276" w:lineRule="auto"/>
        <w:ind w:left="714" w:hanging="357"/>
        <w:jc w:val="both"/>
        <w:rPr>
          <w:b/>
          <w:color w:val="0070C0"/>
          <w:sz w:val="22"/>
          <w:szCs w:val="22"/>
        </w:rPr>
      </w:pPr>
      <w:r w:rsidRPr="00E75FCD">
        <w:rPr>
          <w:b/>
          <w:bCs/>
          <w:color w:val="800000"/>
          <w:sz w:val="22"/>
          <w:szCs w:val="22"/>
        </w:rPr>
        <w:lastRenderedPageBreak/>
        <w:t xml:space="preserve">   </w:t>
      </w:r>
      <w:r w:rsidRPr="0091160C">
        <w:rPr>
          <w:b/>
          <w:bCs/>
          <w:color w:val="0033CC"/>
          <w:sz w:val="22"/>
          <w:szCs w:val="22"/>
        </w:rPr>
        <w:t>Planteamiento</w:t>
      </w:r>
      <w:r w:rsidRPr="00E75FCD">
        <w:rPr>
          <w:sz w:val="22"/>
          <w:szCs w:val="22"/>
        </w:rPr>
        <w:t xml:space="preserve">. Exposición de la </w:t>
      </w:r>
      <w:r w:rsidRPr="00E56B92">
        <w:rPr>
          <w:i/>
          <w:sz w:val="22"/>
          <w:szCs w:val="22"/>
        </w:rPr>
        <w:t>situación</w:t>
      </w:r>
      <w:r>
        <w:rPr>
          <w:sz w:val="22"/>
          <w:szCs w:val="22"/>
        </w:rPr>
        <w:t xml:space="preserve"> de la empresa y su entorno; </w:t>
      </w:r>
      <w:r w:rsidRPr="00E75FCD">
        <w:rPr>
          <w:sz w:val="22"/>
          <w:szCs w:val="22"/>
        </w:rPr>
        <w:t xml:space="preserve">presentación del </w:t>
      </w:r>
      <w:r w:rsidRPr="00E56B92">
        <w:rPr>
          <w:i/>
          <w:sz w:val="22"/>
          <w:szCs w:val="22"/>
        </w:rPr>
        <w:t>problema</w:t>
      </w:r>
      <w:r w:rsidRPr="00E75FCD">
        <w:rPr>
          <w:sz w:val="22"/>
          <w:szCs w:val="22"/>
        </w:rPr>
        <w:t xml:space="preserve"> y de la </w:t>
      </w:r>
      <w:r w:rsidRPr="00E56B92">
        <w:rPr>
          <w:i/>
          <w:sz w:val="22"/>
          <w:szCs w:val="22"/>
        </w:rPr>
        <w:t>información</w:t>
      </w:r>
      <w:r w:rsidRPr="00E75FCD">
        <w:rPr>
          <w:sz w:val="22"/>
          <w:szCs w:val="22"/>
        </w:rPr>
        <w:t xml:space="preserve"> referente a</w:t>
      </w:r>
      <w:r>
        <w:rPr>
          <w:sz w:val="22"/>
          <w:szCs w:val="22"/>
        </w:rPr>
        <w:t>l</w:t>
      </w:r>
      <w:r w:rsidRPr="00E75FCD">
        <w:rPr>
          <w:sz w:val="22"/>
          <w:szCs w:val="22"/>
        </w:rPr>
        <w:t xml:space="preserve"> </w:t>
      </w:r>
      <w:r w:rsidRPr="008F6167">
        <w:rPr>
          <w:b/>
          <w:i/>
          <w:sz w:val="22"/>
          <w:szCs w:val="22"/>
        </w:rPr>
        <w:t>Caso de Estudio</w:t>
      </w:r>
      <w:r w:rsidRPr="00E75FCD">
        <w:rPr>
          <w:sz w:val="22"/>
          <w:szCs w:val="22"/>
        </w:rPr>
        <w:t>.</w:t>
      </w:r>
    </w:p>
    <w:p w:rsidR="00B85338" w:rsidRPr="00B954EF" w:rsidRDefault="00B85338" w:rsidP="0041221F">
      <w:pPr>
        <w:numPr>
          <w:ilvl w:val="0"/>
          <w:numId w:val="10"/>
        </w:numPr>
        <w:tabs>
          <w:tab w:val="clear" w:pos="3042"/>
        </w:tabs>
        <w:spacing w:before="120" w:line="276" w:lineRule="auto"/>
        <w:ind w:left="714" w:hanging="357"/>
        <w:jc w:val="both"/>
        <w:rPr>
          <w:b/>
          <w:color w:val="0070C0"/>
          <w:sz w:val="22"/>
          <w:szCs w:val="22"/>
        </w:rPr>
      </w:pPr>
      <w:r w:rsidRPr="00E75FCD">
        <w:rPr>
          <w:b/>
          <w:bCs/>
          <w:color w:val="800000"/>
          <w:sz w:val="22"/>
          <w:szCs w:val="22"/>
        </w:rPr>
        <w:t xml:space="preserve">   </w:t>
      </w:r>
      <w:r w:rsidRPr="0091160C">
        <w:rPr>
          <w:b/>
          <w:bCs/>
          <w:color w:val="0033CC"/>
          <w:sz w:val="22"/>
          <w:szCs w:val="22"/>
        </w:rPr>
        <w:t xml:space="preserve">Análisis del </w:t>
      </w:r>
      <w:r>
        <w:rPr>
          <w:b/>
          <w:bCs/>
          <w:color w:val="0033CC"/>
          <w:sz w:val="22"/>
          <w:szCs w:val="22"/>
        </w:rPr>
        <w:t>C</w:t>
      </w:r>
      <w:r w:rsidRPr="0091160C">
        <w:rPr>
          <w:b/>
          <w:bCs/>
          <w:color w:val="0033CC"/>
          <w:sz w:val="22"/>
          <w:szCs w:val="22"/>
        </w:rPr>
        <w:t>aso</w:t>
      </w:r>
      <w:r>
        <w:rPr>
          <w:b/>
          <w:bCs/>
          <w:color w:val="0033CC"/>
          <w:sz w:val="22"/>
          <w:szCs w:val="22"/>
        </w:rPr>
        <w:t xml:space="preserve"> de Estudio</w:t>
      </w:r>
      <w:r w:rsidRPr="00E75FCD">
        <w:rPr>
          <w:sz w:val="22"/>
          <w:szCs w:val="22"/>
        </w:rPr>
        <w:t xml:space="preserve">. El alumno analiza los </w:t>
      </w:r>
      <w:r w:rsidRPr="00E56B92">
        <w:rPr>
          <w:i/>
          <w:sz w:val="22"/>
          <w:szCs w:val="22"/>
        </w:rPr>
        <w:t>datos</w:t>
      </w:r>
      <w:r w:rsidRPr="00E75FCD">
        <w:rPr>
          <w:sz w:val="22"/>
          <w:szCs w:val="22"/>
        </w:rPr>
        <w:t xml:space="preserve">, selecciona los más relevantes y formula las </w:t>
      </w:r>
      <w:r w:rsidRPr="00F87925">
        <w:rPr>
          <w:i/>
          <w:sz w:val="22"/>
          <w:szCs w:val="22"/>
        </w:rPr>
        <w:t>hipótesis</w:t>
      </w:r>
      <w:r w:rsidRPr="00E75FCD">
        <w:rPr>
          <w:sz w:val="22"/>
          <w:szCs w:val="22"/>
        </w:rPr>
        <w:t xml:space="preserve"> sobre alternativas posibles en la </w:t>
      </w:r>
      <w:r w:rsidRPr="00F87925">
        <w:rPr>
          <w:i/>
          <w:sz w:val="22"/>
          <w:szCs w:val="22"/>
        </w:rPr>
        <w:t>toma de decisiones</w:t>
      </w:r>
      <w:r w:rsidRPr="00E75FCD">
        <w:rPr>
          <w:sz w:val="22"/>
          <w:szCs w:val="22"/>
        </w:rPr>
        <w:t>.</w:t>
      </w:r>
    </w:p>
    <w:p w:rsidR="00B85338" w:rsidRPr="00B954EF" w:rsidRDefault="00B85338" w:rsidP="0041221F">
      <w:pPr>
        <w:numPr>
          <w:ilvl w:val="0"/>
          <w:numId w:val="10"/>
        </w:numPr>
        <w:tabs>
          <w:tab w:val="clear" w:pos="3042"/>
        </w:tabs>
        <w:spacing w:before="120" w:line="276" w:lineRule="auto"/>
        <w:ind w:left="714" w:hanging="357"/>
        <w:jc w:val="both"/>
        <w:rPr>
          <w:b/>
          <w:color w:val="0070C0"/>
          <w:sz w:val="22"/>
          <w:szCs w:val="22"/>
        </w:rPr>
      </w:pPr>
      <w:r w:rsidRPr="00E75FCD">
        <w:rPr>
          <w:b/>
          <w:bCs/>
          <w:color w:val="800000"/>
          <w:sz w:val="22"/>
          <w:szCs w:val="22"/>
        </w:rPr>
        <w:t xml:space="preserve">   </w:t>
      </w:r>
      <w:r>
        <w:rPr>
          <w:b/>
          <w:bCs/>
          <w:color w:val="0033CC"/>
          <w:sz w:val="22"/>
          <w:szCs w:val="22"/>
        </w:rPr>
        <w:t>Discusión</w:t>
      </w:r>
      <w:r w:rsidRPr="00E75FCD">
        <w:rPr>
          <w:sz w:val="22"/>
          <w:szCs w:val="22"/>
        </w:rPr>
        <w:t>. Razonamiento acerca de</w:t>
      </w:r>
      <w:r w:rsidR="00BF0979">
        <w:rPr>
          <w:sz w:val="22"/>
          <w:szCs w:val="22"/>
        </w:rPr>
        <w:t xml:space="preserve">l </w:t>
      </w:r>
      <w:r w:rsidR="00BF0979" w:rsidRPr="00BF0979">
        <w:rPr>
          <w:i/>
          <w:sz w:val="22"/>
          <w:szCs w:val="22"/>
        </w:rPr>
        <w:t>proceso de</w:t>
      </w:r>
      <w:r w:rsidR="00BF0979">
        <w:rPr>
          <w:sz w:val="22"/>
          <w:szCs w:val="22"/>
        </w:rPr>
        <w:t xml:space="preserve"> </w:t>
      </w:r>
      <w:r w:rsidRPr="00E56B92">
        <w:rPr>
          <w:i/>
          <w:sz w:val="22"/>
          <w:szCs w:val="22"/>
        </w:rPr>
        <w:t>toma de decisiones alternativas</w:t>
      </w:r>
      <w:r w:rsidRPr="00E75FCD">
        <w:rPr>
          <w:sz w:val="22"/>
          <w:szCs w:val="22"/>
        </w:rPr>
        <w:t xml:space="preserve">. De especial significación es la </w:t>
      </w:r>
      <w:r w:rsidRPr="000360FF">
        <w:rPr>
          <w:b/>
          <w:sz w:val="22"/>
          <w:szCs w:val="22"/>
        </w:rPr>
        <w:t>discusión</w:t>
      </w:r>
      <w:r w:rsidRPr="00E75FCD">
        <w:rPr>
          <w:sz w:val="22"/>
          <w:szCs w:val="22"/>
        </w:rPr>
        <w:t xml:space="preserve"> de las </w:t>
      </w:r>
      <w:r w:rsidRPr="00530092">
        <w:rPr>
          <w:b/>
          <w:i/>
          <w:sz w:val="22"/>
          <w:szCs w:val="22"/>
        </w:rPr>
        <w:t>alternativas</w:t>
      </w:r>
      <w:r w:rsidRPr="00E75FCD">
        <w:rPr>
          <w:sz w:val="22"/>
          <w:szCs w:val="22"/>
        </w:rPr>
        <w:t xml:space="preserve"> </w:t>
      </w:r>
      <w:r w:rsidRPr="00B35CEF">
        <w:rPr>
          <w:i/>
          <w:sz w:val="22"/>
          <w:szCs w:val="22"/>
        </w:rPr>
        <w:t>seleccionadas</w:t>
      </w:r>
      <w:r w:rsidRPr="00E75FCD">
        <w:rPr>
          <w:sz w:val="22"/>
          <w:szCs w:val="22"/>
        </w:rPr>
        <w:t xml:space="preserve"> y </w:t>
      </w:r>
      <w:r>
        <w:rPr>
          <w:sz w:val="22"/>
          <w:szCs w:val="22"/>
        </w:rPr>
        <w:t xml:space="preserve">de </w:t>
      </w:r>
      <w:r w:rsidRPr="00E75FCD">
        <w:rPr>
          <w:sz w:val="22"/>
          <w:szCs w:val="22"/>
        </w:rPr>
        <w:t xml:space="preserve">las </w:t>
      </w:r>
      <w:r w:rsidRPr="00530092">
        <w:rPr>
          <w:b/>
          <w:i/>
          <w:sz w:val="22"/>
          <w:szCs w:val="22"/>
        </w:rPr>
        <w:t>soluciones</w:t>
      </w:r>
      <w:r w:rsidRPr="00E75FCD">
        <w:rPr>
          <w:sz w:val="22"/>
          <w:szCs w:val="22"/>
        </w:rPr>
        <w:t xml:space="preserve"> </w:t>
      </w:r>
      <w:r w:rsidRPr="00E56B92">
        <w:rPr>
          <w:i/>
          <w:sz w:val="22"/>
          <w:szCs w:val="22"/>
        </w:rPr>
        <w:t>propuestas</w:t>
      </w:r>
      <w:r w:rsidRPr="00E75FCD">
        <w:rPr>
          <w:sz w:val="22"/>
          <w:szCs w:val="22"/>
        </w:rPr>
        <w:t xml:space="preserve"> a la situación planteada.</w:t>
      </w:r>
    </w:p>
    <w:p w:rsidR="00212BA9" w:rsidRPr="00212BA9" w:rsidRDefault="00212BA9" w:rsidP="00124840">
      <w:pPr>
        <w:pStyle w:val="NormalWeb"/>
        <w:spacing w:before="360" w:beforeAutospacing="0" w:after="0" w:afterAutospacing="0" w:line="276" w:lineRule="auto"/>
        <w:jc w:val="both"/>
        <w:rPr>
          <w:sz w:val="22"/>
          <w:szCs w:val="22"/>
        </w:rPr>
      </w:pPr>
      <w:r w:rsidRPr="00212BA9">
        <w:rPr>
          <w:sz w:val="22"/>
          <w:szCs w:val="22"/>
        </w:rPr>
        <w:t xml:space="preserve">Las </w:t>
      </w:r>
      <w:r w:rsidRPr="00174796">
        <w:rPr>
          <w:b/>
          <w:sz w:val="22"/>
          <w:szCs w:val="22"/>
        </w:rPr>
        <w:t>discusiones</w:t>
      </w:r>
      <w:r w:rsidRPr="00212BA9">
        <w:rPr>
          <w:sz w:val="22"/>
          <w:szCs w:val="22"/>
        </w:rPr>
        <w:t xml:space="preserve"> reflejan el modo en que, la mayoría de la veces, son tomadas las decisiones en situaciones reales de la práctica profesional</w:t>
      </w:r>
      <w:r w:rsidR="00174796">
        <w:rPr>
          <w:sz w:val="22"/>
          <w:szCs w:val="22"/>
        </w:rPr>
        <w:t xml:space="preserve"> y laboral</w:t>
      </w:r>
      <w:r w:rsidRPr="00212BA9">
        <w:rPr>
          <w:sz w:val="22"/>
          <w:szCs w:val="22"/>
        </w:rPr>
        <w:t xml:space="preserve">. </w:t>
      </w:r>
    </w:p>
    <w:p w:rsidR="00212BA9" w:rsidRPr="00212BA9" w:rsidRDefault="00212BA9" w:rsidP="00124840">
      <w:pPr>
        <w:pStyle w:val="NormalWeb"/>
        <w:spacing w:before="360" w:beforeAutospacing="0" w:after="0" w:afterAutospacing="0" w:line="276" w:lineRule="auto"/>
        <w:jc w:val="both"/>
        <w:rPr>
          <w:sz w:val="22"/>
          <w:szCs w:val="22"/>
        </w:rPr>
      </w:pPr>
      <w:r w:rsidRPr="00212BA9">
        <w:rPr>
          <w:sz w:val="22"/>
          <w:szCs w:val="22"/>
        </w:rPr>
        <w:t xml:space="preserve">Dado que el </w:t>
      </w:r>
      <w:r w:rsidRPr="00174796">
        <w:rPr>
          <w:b/>
          <w:i/>
          <w:sz w:val="22"/>
          <w:szCs w:val="22"/>
        </w:rPr>
        <w:t>componente esencial</w:t>
      </w:r>
      <w:r w:rsidRPr="00212BA9">
        <w:rPr>
          <w:sz w:val="22"/>
          <w:szCs w:val="22"/>
        </w:rPr>
        <w:t xml:space="preserve"> del </w:t>
      </w:r>
      <w:r w:rsidR="00174796" w:rsidRPr="005B3B74">
        <w:rPr>
          <w:b/>
          <w:i/>
          <w:sz w:val="22"/>
          <w:szCs w:val="22"/>
        </w:rPr>
        <w:t>Método del Caso</w:t>
      </w:r>
      <w:r w:rsidR="00174796" w:rsidRPr="00E75FCD">
        <w:rPr>
          <w:sz w:val="22"/>
          <w:szCs w:val="22"/>
        </w:rPr>
        <w:t xml:space="preserve"> </w:t>
      </w:r>
      <w:r w:rsidRPr="00212BA9">
        <w:rPr>
          <w:sz w:val="22"/>
          <w:szCs w:val="22"/>
        </w:rPr>
        <w:t xml:space="preserve">es la </w:t>
      </w:r>
      <w:r w:rsidRPr="00174796">
        <w:rPr>
          <w:b/>
          <w:sz w:val="22"/>
          <w:szCs w:val="22"/>
        </w:rPr>
        <w:t>discusión</w:t>
      </w:r>
      <w:r w:rsidRPr="00212BA9">
        <w:rPr>
          <w:sz w:val="22"/>
          <w:szCs w:val="22"/>
        </w:rPr>
        <w:t xml:space="preserve">, conviene tener en cuenta las </w:t>
      </w:r>
      <w:r w:rsidRPr="00174796">
        <w:rPr>
          <w:b/>
          <w:i/>
          <w:sz w:val="22"/>
          <w:szCs w:val="22"/>
        </w:rPr>
        <w:t xml:space="preserve">características de una “buena” </w:t>
      </w:r>
      <w:r w:rsidRPr="00174796">
        <w:rPr>
          <w:b/>
          <w:sz w:val="22"/>
          <w:szCs w:val="22"/>
        </w:rPr>
        <w:t>discusión</w:t>
      </w:r>
      <w:r w:rsidRPr="00212BA9">
        <w:rPr>
          <w:sz w:val="22"/>
          <w:szCs w:val="22"/>
        </w:rPr>
        <w:t xml:space="preserve">. Al respecto, ésta ha de constituir para los </w:t>
      </w:r>
      <w:r w:rsidR="00BF2262">
        <w:rPr>
          <w:sz w:val="22"/>
          <w:szCs w:val="22"/>
        </w:rPr>
        <w:t>alumnos</w:t>
      </w:r>
      <w:r w:rsidRPr="00212BA9">
        <w:rPr>
          <w:sz w:val="22"/>
          <w:szCs w:val="22"/>
        </w:rPr>
        <w:t xml:space="preserve"> una experiencia de aprendizaje que les permita: </w:t>
      </w:r>
    </w:p>
    <w:p w:rsidR="00212BA9" w:rsidRPr="00212BA9" w:rsidRDefault="00BF2262" w:rsidP="0041221F">
      <w:pPr>
        <w:pStyle w:val="NormalWeb"/>
        <w:numPr>
          <w:ilvl w:val="1"/>
          <w:numId w:val="35"/>
        </w:numPr>
        <w:tabs>
          <w:tab w:val="clear" w:pos="1440"/>
          <w:tab w:val="num" w:pos="567"/>
        </w:tabs>
        <w:spacing w:before="120" w:beforeAutospacing="0" w:after="0" w:afterAutospacing="0" w:line="276" w:lineRule="auto"/>
        <w:ind w:left="568" w:hanging="284"/>
        <w:jc w:val="both"/>
        <w:rPr>
          <w:sz w:val="22"/>
          <w:szCs w:val="22"/>
        </w:rPr>
      </w:pPr>
      <w:r w:rsidRPr="00212BA9">
        <w:rPr>
          <w:sz w:val="22"/>
          <w:szCs w:val="22"/>
        </w:rPr>
        <w:t xml:space="preserve">Analizar </w:t>
      </w:r>
      <w:r>
        <w:rPr>
          <w:sz w:val="22"/>
          <w:szCs w:val="22"/>
        </w:rPr>
        <w:t>y c</w:t>
      </w:r>
      <w:r w:rsidR="00212BA9" w:rsidRPr="00212BA9">
        <w:rPr>
          <w:sz w:val="22"/>
          <w:szCs w:val="22"/>
        </w:rPr>
        <w:t xml:space="preserve">omprender una </w:t>
      </w:r>
      <w:r w:rsidR="00212BA9" w:rsidRPr="00BF2262">
        <w:rPr>
          <w:i/>
          <w:sz w:val="22"/>
          <w:szCs w:val="22"/>
        </w:rPr>
        <w:t>situación específica</w:t>
      </w:r>
      <w:r w:rsidRPr="00BF2262">
        <w:rPr>
          <w:sz w:val="22"/>
          <w:szCs w:val="22"/>
        </w:rPr>
        <w:t xml:space="preserve"> </w:t>
      </w:r>
      <w:r w:rsidRPr="00212BA9">
        <w:rPr>
          <w:sz w:val="22"/>
          <w:szCs w:val="22"/>
        </w:rPr>
        <w:t xml:space="preserve">desde un punto de vista </w:t>
      </w:r>
      <w:r w:rsidRPr="00BF2262">
        <w:rPr>
          <w:i/>
          <w:sz w:val="22"/>
          <w:szCs w:val="22"/>
        </w:rPr>
        <w:t>multidimensional</w:t>
      </w:r>
      <w:r>
        <w:rPr>
          <w:sz w:val="22"/>
          <w:szCs w:val="22"/>
        </w:rPr>
        <w:t>.</w:t>
      </w:r>
    </w:p>
    <w:p w:rsidR="00212BA9" w:rsidRPr="00212BA9" w:rsidRDefault="00212BA9" w:rsidP="0041221F">
      <w:pPr>
        <w:pStyle w:val="NormalWeb"/>
        <w:numPr>
          <w:ilvl w:val="1"/>
          <w:numId w:val="35"/>
        </w:numPr>
        <w:tabs>
          <w:tab w:val="clear" w:pos="1440"/>
          <w:tab w:val="num" w:pos="567"/>
        </w:tabs>
        <w:spacing w:before="120" w:beforeAutospacing="0" w:after="0" w:afterAutospacing="0" w:line="276" w:lineRule="auto"/>
        <w:ind w:left="568" w:hanging="284"/>
        <w:jc w:val="both"/>
        <w:rPr>
          <w:sz w:val="22"/>
          <w:szCs w:val="22"/>
        </w:rPr>
      </w:pPr>
      <w:r w:rsidRPr="00212BA9">
        <w:rPr>
          <w:sz w:val="22"/>
          <w:szCs w:val="22"/>
        </w:rPr>
        <w:t xml:space="preserve">Enfocar el análisis </w:t>
      </w:r>
      <w:r w:rsidR="00F15258">
        <w:rPr>
          <w:sz w:val="22"/>
          <w:szCs w:val="22"/>
        </w:rPr>
        <w:t xml:space="preserve">y comprensión </w:t>
      </w:r>
      <w:r w:rsidRPr="00212BA9">
        <w:rPr>
          <w:sz w:val="22"/>
          <w:szCs w:val="22"/>
        </w:rPr>
        <w:t xml:space="preserve">de </w:t>
      </w:r>
      <w:r w:rsidR="00BF2262">
        <w:rPr>
          <w:sz w:val="22"/>
          <w:szCs w:val="22"/>
        </w:rPr>
        <w:t>dicha</w:t>
      </w:r>
      <w:r w:rsidRPr="00212BA9">
        <w:rPr>
          <w:sz w:val="22"/>
          <w:szCs w:val="22"/>
        </w:rPr>
        <w:t xml:space="preserve"> </w:t>
      </w:r>
      <w:r w:rsidRPr="00BF2262">
        <w:rPr>
          <w:i/>
          <w:sz w:val="22"/>
          <w:szCs w:val="22"/>
        </w:rPr>
        <w:t>situación</w:t>
      </w:r>
      <w:r w:rsidRPr="00212BA9">
        <w:rPr>
          <w:sz w:val="22"/>
          <w:szCs w:val="22"/>
        </w:rPr>
        <w:t xml:space="preserve"> tanto desde una </w:t>
      </w:r>
      <w:r w:rsidRPr="00BF2262">
        <w:rPr>
          <w:i/>
          <w:sz w:val="22"/>
          <w:szCs w:val="22"/>
        </w:rPr>
        <w:t>perspectiva global</w:t>
      </w:r>
      <w:r w:rsidRPr="00212BA9">
        <w:rPr>
          <w:sz w:val="22"/>
          <w:szCs w:val="22"/>
        </w:rPr>
        <w:t xml:space="preserve"> como de una </w:t>
      </w:r>
      <w:r w:rsidRPr="00BF2262">
        <w:rPr>
          <w:i/>
          <w:sz w:val="22"/>
          <w:szCs w:val="22"/>
        </w:rPr>
        <w:t>perspectiva particular</w:t>
      </w:r>
      <w:r w:rsidRPr="00212BA9">
        <w:rPr>
          <w:sz w:val="22"/>
          <w:szCs w:val="22"/>
        </w:rPr>
        <w:t xml:space="preserve">. </w:t>
      </w:r>
    </w:p>
    <w:p w:rsidR="00212BA9" w:rsidRPr="00212BA9" w:rsidRDefault="00212BA9" w:rsidP="0041221F">
      <w:pPr>
        <w:pStyle w:val="NormalWeb"/>
        <w:numPr>
          <w:ilvl w:val="1"/>
          <w:numId w:val="35"/>
        </w:numPr>
        <w:tabs>
          <w:tab w:val="clear" w:pos="1440"/>
          <w:tab w:val="num" w:pos="567"/>
        </w:tabs>
        <w:spacing w:before="120" w:beforeAutospacing="0" w:after="0" w:afterAutospacing="0" w:line="276" w:lineRule="auto"/>
        <w:ind w:left="568" w:hanging="284"/>
        <w:jc w:val="both"/>
        <w:rPr>
          <w:sz w:val="22"/>
          <w:szCs w:val="22"/>
        </w:rPr>
      </w:pPr>
      <w:r w:rsidRPr="00212BA9">
        <w:rPr>
          <w:sz w:val="22"/>
          <w:szCs w:val="22"/>
        </w:rPr>
        <w:t xml:space="preserve">Ser sensibles a la </w:t>
      </w:r>
      <w:r w:rsidRPr="00BF2262">
        <w:rPr>
          <w:i/>
          <w:sz w:val="22"/>
          <w:szCs w:val="22"/>
        </w:rPr>
        <w:t>relación</w:t>
      </w:r>
      <w:r w:rsidRPr="00212BA9">
        <w:rPr>
          <w:sz w:val="22"/>
          <w:szCs w:val="22"/>
        </w:rPr>
        <w:t xml:space="preserve"> entre </w:t>
      </w:r>
      <w:r w:rsidRPr="00BF2262">
        <w:rPr>
          <w:i/>
          <w:sz w:val="22"/>
          <w:szCs w:val="22"/>
        </w:rPr>
        <w:t>conceptos, funciones y procesos</w:t>
      </w:r>
      <w:r w:rsidRPr="00212BA9">
        <w:rPr>
          <w:sz w:val="22"/>
          <w:szCs w:val="22"/>
        </w:rPr>
        <w:t xml:space="preserve">. </w:t>
      </w:r>
    </w:p>
    <w:p w:rsidR="00212BA9" w:rsidRPr="00212BA9" w:rsidRDefault="00212BA9" w:rsidP="0041221F">
      <w:pPr>
        <w:pStyle w:val="NormalWeb"/>
        <w:numPr>
          <w:ilvl w:val="1"/>
          <w:numId w:val="35"/>
        </w:numPr>
        <w:tabs>
          <w:tab w:val="clear" w:pos="1440"/>
          <w:tab w:val="num" w:pos="567"/>
        </w:tabs>
        <w:spacing w:before="120" w:beforeAutospacing="0" w:after="0" w:afterAutospacing="0" w:line="276" w:lineRule="auto"/>
        <w:ind w:left="568" w:hanging="284"/>
        <w:jc w:val="both"/>
        <w:rPr>
          <w:sz w:val="22"/>
          <w:szCs w:val="22"/>
        </w:rPr>
      </w:pPr>
      <w:r w:rsidRPr="00BF2262">
        <w:rPr>
          <w:i/>
          <w:sz w:val="22"/>
          <w:szCs w:val="22"/>
        </w:rPr>
        <w:t xml:space="preserve">Orientarse a la </w:t>
      </w:r>
      <w:r w:rsidRPr="00BF2262">
        <w:rPr>
          <w:b/>
          <w:i/>
          <w:sz w:val="22"/>
          <w:szCs w:val="22"/>
        </w:rPr>
        <w:t>acción</w:t>
      </w:r>
      <w:r w:rsidRPr="00212BA9">
        <w:rPr>
          <w:sz w:val="22"/>
          <w:szCs w:val="22"/>
        </w:rPr>
        <w:t xml:space="preserve">. Esto implica: </w:t>
      </w:r>
    </w:p>
    <w:p w:rsidR="00212BA9" w:rsidRPr="00212BA9" w:rsidRDefault="004F64B4" w:rsidP="0041221F">
      <w:pPr>
        <w:pStyle w:val="NormalWeb"/>
        <w:numPr>
          <w:ilvl w:val="2"/>
          <w:numId w:val="36"/>
        </w:numPr>
        <w:tabs>
          <w:tab w:val="clear" w:pos="2160"/>
          <w:tab w:val="num" w:pos="1134"/>
        </w:tabs>
        <w:spacing w:before="40" w:beforeAutospacing="0" w:after="0" w:afterAutospacing="0" w:line="276" w:lineRule="auto"/>
        <w:ind w:left="1135" w:hanging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Aceptar </w:t>
      </w:r>
      <w:r w:rsidR="00212BA9" w:rsidRPr="00212BA9">
        <w:rPr>
          <w:sz w:val="22"/>
          <w:szCs w:val="22"/>
        </w:rPr>
        <w:t xml:space="preserve">el conflicto </w:t>
      </w:r>
    </w:p>
    <w:p w:rsidR="00212BA9" w:rsidRPr="00212BA9" w:rsidRDefault="00212BA9" w:rsidP="0041221F">
      <w:pPr>
        <w:numPr>
          <w:ilvl w:val="2"/>
          <w:numId w:val="36"/>
        </w:numPr>
        <w:tabs>
          <w:tab w:val="clear" w:pos="2160"/>
          <w:tab w:val="num" w:pos="1134"/>
        </w:tabs>
        <w:spacing w:before="40"/>
        <w:ind w:left="1135" w:hanging="284"/>
        <w:rPr>
          <w:sz w:val="22"/>
          <w:szCs w:val="22"/>
        </w:rPr>
      </w:pPr>
      <w:r w:rsidRPr="00212BA9">
        <w:rPr>
          <w:sz w:val="22"/>
          <w:szCs w:val="22"/>
        </w:rPr>
        <w:t xml:space="preserve">Poseer un sentido tanto </w:t>
      </w:r>
      <w:r w:rsidRPr="004F64B4">
        <w:rPr>
          <w:i/>
          <w:sz w:val="22"/>
          <w:szCs w:val="22"/>
        </w:rPr>
        <w:t>de lo crítico</w:t>
      </w:r>
      <w:r w:rsidRPr="00212BA9">
        <w:rPr>
          <w:sz w:val="22"/>
          <w:szCs w:val="22"/>
        </w:rPr>
        <w:t xml:space="preserve"> </w:t>
      </w:r>
      <w:r w:rsidRPr="004F64B4">
        <w:rPr>
          <w:i/>
          <w:sz w:val="22"/>
          <w:szCs w:val="22"/>
        </w:rPr>
        <w:t xml:space="preserve">o </w:t>
      </w:r>
      <w:r w:rsidR="004F64B4" w:rsidRPr="004F64B4">
        <w:rPr>
          <w:i/>
          <w:sz w:val="22"/>
          <w:szCs w:val="22"/>
        </w:rPr>
        <w:t>clave</w:t>
      </w:r>
      <w:r w:rsidRPr="00212BA9">
        <w:rPr>
          <w:sz w:val="22"/>
          <w:szCs w:val="22"/>
        </w:rPr>
        <w:t xml:space="preserve"> como </w:t>
      </w:r>
      <w:r w:rsidRPr="004F64B4">
        <w:rPr>
          <w:i/>
          <w:sz w:val="22"/>
          <w:szCs w:val="22"/>
        </w:rPr>
        <w:t>de lo posible</w:t>
      </w:r>
      <w:r w:rsidRPr="00212BA9">
        <w:rPr>
          <w:sz w:val="22"/>
          <w:szCs w:val="22"/>
        </w:rPr>
        <w:t xml:space="preserve">. </w:t>
      </w:r>
    </w:p>
    <w:p w:rsidR="00212BA9" w:rsidRPr="00212BA9" w:rsidRDefault="00212BA9" w:rsidP="0041221F">
      <w:pPr>
        <w:numPr>
          <w:ilvl w:val="2"/>
          <w:numId w:val="36"/>
        </w:numPr>
        <w:tabs>
          <w:tab w:val="clear" w:pos="2160"/>
          <w:tab w:val="num" w:pos="1134"/>
        </w:tabs>
        <w:spacing w:before="40"/>
        <w:ind w:left="1135" w:hanging="284"/>
        <w:rPr>
          <w:sz w:val="22"/>
          <w:szCs w:val="22"/>
        </w:rPr>
      </w:pPr>
      <w:r w:rsidRPr="00212BA9">
        <w:rPr>
          <w:sz w:val="22"/>
          <w:szCs w:val="22"/>
        </w:rPr>
        <w:t xml:space="preserve">Tener </w:t>
      </w:r>
      <w:r w:rsidRPr="004F64B4">
        <w:rPr>
          <w:i/>
          <w:sz w:val="22"/>
          <w:szCs w:val="22"/>
        </w:rPr>
        <w:t>voluntad y firmeza</w:t>
      </w:r>
      <w:r w:rsidRPr="00212BA9">
        <w:rPr>
          <w:sz w:val="22"/>
          <w:szCs w:val="22"/>
        </w:rPr>
        <w:t xml:space="preserve"> para tomar decisiones. </w:t>
      </w:r>
    </w:p>
    <w:p w:rsidR="00212BA9" w:rsidRPr="00212BA9" w:rsidRDefault="00212BA9" w:rsidP="0041221F">
      <w:pPr>
        <w:numPr>
          <w:ilvl w:val="2"/>
          <w:numId w:val="36"/>
        </w:numPr>
        <w:tabs>
          <w:tab w:val="clear" w:pos="2160"/>
          <w:tab w:val="num" w:pos="1134"/>
        </w:tabs>
        <w:spacing w:before="40"/>
        <w:ind w:left="1135" w:hanging="284"/>
        <w:rPr>
          <w:sz w:val="22"/>
          <w:szCs w:val="22"/>
        </w:rPr>
      </w:pPr>
      <w:r w:rsidRPr="00212BA9">
        <w:rPr>
          <w:sz w:val="22"/>
          <w:szCs w:val="22"/>
        </w:rPr>
        <w:t xml:space="preserve">Ser capaz de convertir los </w:t>
      </w:r>
      <w:r w:rsidRPr="004F64B4">
        <w:rPr>
          <w:i/>
          <w:sz w:val="22"/>
          <w:szCs w:val="22"/>
        </w:rPr>
        <w:t>objetivos deseados</w:t>
      </w:r>
      <w:r w:rsidRPr="00212BA9">
        <w:rPr>
          <w:sz w:val="22"/>
          <w:szCs w:val="22"/>
        </w:rPr>
        <w:t xml:space="preserve"> en </w:t>
      </w:r>
      <w:r w:rsidR="004F64B4" w:rsidRPr="004F64B4">
        <w:rPr>
          <w:i/>
          <w:sz w:val="22"/>
          <w:szCs w:val="22"/>
        </w:rPr>
        <w:t>planes</w:t>
      </w:r>
      <w:r w:rsidRPr="004F64B4">
        <w:rPr>
          <w:i/>
          <w:sz w:val="22"/>
          <w:szCs w:val="22"/>
        </w:rPr>
        <w:t xml:space="preserve"> de acción</w:t>
      </w:r>
      <w:r w:rsidRPr="00212BA9">
        <w:rPr>
          <w:sz w:val="22"/>
          <w:szCs w:val="22"/>
        </w:rPr>
        <w:t xml:space="preserve">. </w:t>
      </w:r>
    </w:p>
    <w:p w:rsidR="00212BA9" w:rsidRPr="00212BA9" w:rsidRDefault="00212BA9" w:rsidP="0041221F">
      <w:pPr>
        <w:numPr>
          <w:ilvl w:val="2"/>
          <w:numId w:val="36"/>
        </w:numPr>
        <w:tabs>
          <w:tab w:val="clear" w:pos="2160"/>
          <w:tab w:val="num" w:pos="1134"/>
        </w:tabs>
        <w:spacing w:before="40"/>
        <w:ind w:left="1135" w:hanging="284"/>
        <w:rPr>
          <w:sz w:val="22"/>
          <w:szCs w:val="22"/>
        </w:rPr>
      </w:pPr>
      <w:r w:rsidRPr="00212BA9">
        <w:rPr>
          <w:sz w:val="22"/>
          <w:szCs w:val="22"/>
        </w:rPr>
        <w:t xml:space="preserve">Ser sensible a </w:t>
      </w:r>
      <w:r w:rsidRPr="004F64B4">
        <w:rPr>
          <w:sz w:val="22"/>
          <w:szCs w:val="22"/>
        </w:rPr>
        <w:t>los</w:t>
      </w:r>
      <w:r w:rsidRPr="004F64B4">
        <w:rPr>
          <w:i/>
          <w:sz w:val="22"/>
          <w:szCs w:val="22"/>
        </w:rPr>
        <w:t xml:space="preserve"> límites y posibilidades de actuación</w:t>
      </w:r>
      <w:r w:rsidRPr="00212BA9">
        <w:rPr>
          <w:sz w:val="22"/>
          <w:szCs w:val="22"/>
        </w:rPr>
        <w:t xml:space="preserve">. </w:t>
      </w:r>
    </w:p>
    <w:p w:rsidR="00296599" w:rsidRPr="00BB1441" w:rsidRDefault="00212BA9" w:rsidP="00B67ABD">
      <w:pPr>
        <w:pStyle w:val="Heading1"/>
      </w:pPr>
      <w:r w:rsidRPr="00BB1441">
        <w:t xml:space="preserve"> </w:t>
      </w:r>
      <w:r w:rsidR="00296599" w:rsidRPr="00BB1441">
        <w:t>Principales Ventajas del Método del Caso</w:t>
      </w:r>
    </w:p>
    <w:p w:rsidR="00296599" w:rsidRDefault="00296599" w:rsidP="00296599">
      <w:pPr>
        <w:pStyle w:val="NormalWeb"/>
        <w:spacing w:line="276" w:lineRule="auto"/>
        <w:jc w:val="both"/>
        <w:rPr>
          <w:sz w:val="22"/>
          <w:szCs w:val="22"/>
        </w:rPr>
      </w:pPr>
      <w:r w:rsidRPr="00E75FCD">
        <w:rPr>
          <w:sz w:val="22"/>
          <w:szCs w:val="22"/>
        </w:rPr>
        <w:t xml:space="preserve">Si bien el </w:t>
      </w:r>
      <w:r w:rsidRPr="008F6167">
        <w:rPr>
          <w:b/>
          <w:i/>
          <w:sz w:val="22"/>
          <w:szCs w:val="22"/>
        </w:rPr>
        <w:t xml:space="preserve">trabajo en </w:t>
      </w:r>
      <w:r>
        <w:rPr>
          <w:b/>
          <w:i/>
          <w:sz w:val="22"/>
          <w:szCs w:val="22"/>
        </w:rPr>
        <w:t>equipo</w:t>
      </w:r>
      <w:r w:rsidRPr="00E75FCD">
        <w:rPr>
          <w:sz w:val="22"/>
          <w:szCs w:val="22"/>
        </w:rPr>
        <w:t xml:space="preserve"> es sumamente importante y la </w:t>
      </w:r>
      <w:r w:rsidRPr="005E735F">
        <w:rPr>
          <w:b/>
          <w:i/>
          <w:sz w:val="22"/>
          <w:szCs w:val="22"/>
        </w:rPr>
        <w:t>capacidad</w:t>
      </w:r>
      <w:r w:rsidRPr="005E735F">
        <w:rPr>
          <w:b/>
          <w:sz w:val="22"/>
          <w:szCs w:val="22"/>
        </w:rPr>
        <w:t xml:space="preserve"> </w:t>
      </w:r>
      <w:r w:rsidRPr="005E735F">
        <w:rPr>
          <w:b/>
          <w:i/>
          <w:sz w:val="22"/>
          <w:szCs w:val="22"/>
        </w:rPr>
        <w:t>de</w:t>
      </w:r>
      <w:r w:rsidRPr="005E735F">
        <w:rPr>
          <w:b/>
          <w:sz w:val="22"/>
          <w:szCs w:val="22"/>
        </w:rPr>
        <w:t xml:space="preserve"> </w:t>
      </w:r>
      <w:r w:rsidRPr="005E735F">
        <w:rPr>
          <w:b/>
          <w:i/>
          <w:sz w:val="22"/>
          <w:szCs w:val="22"/>
        </w:rPr>
        <w:t>trabajar en</w:t>
      </w:r>
      <w:r>
        <w:rPr>
          <w:b/>
          <w:i/>
          <w:sz w:val="22"/>
          <w:szCs w:val="22"/>
        </w:rPr>
        <w:t xml:space="preserve"> equipo</w:t>
      </w:r>
      <w:r>
        <w:rPr>
          <w:sz w:val="22"/>
          <w:szCs w:val="22"/>
        </w:rPr>
        <w:t xml:space="preserve"> en forma efectiva</w:t>
      </w:r>
      <w:r w:rsidRPr="00E75FCD">
        <w:rPr>
          <w:sz w:val="22"/>
          <w:szCs w:val="22"/>
        </w:rPr>
        <w:t xml:space="preserve"> es cada vez más demandada por las empresas, también resulta interesante el </w:t>
      </w:r>
      <w:r w:rsidRPr="008F6167">
        <w:rPr>
          <w:b/>
          <w:i/>
          <w:sz w:val="22"/>
          <w:szCs w:val="22"/>
        </w:rPr>
        <w:t>trabajo individual</w:t>
      </w:r>
      <w:r w:rsidRPr="00E75FCD">
        <w:rPr>
          <w:sz w:val="22"/>
          <w:szCs w:val="22"/>
        </w:rPr>
        <w:t xml:space="preserve"> y la </w:t>
      </w:r>
      <w:r w:rsidRPr="008F6167">
        <w:rPr>
          <w:b/>
          <w:i/>
          <w:sz w:val="22"/>
          <w:szCs w:val="22"/>
        </w:rPr>
        <w:t>competencia individual</w:t>
      </w:r>
      <w:r w:rsidRPr="00E75FCD">
        <w:rPr>
          <w:sz w:val="22"/>
          <w:szCs w:val="22"/>
        </w:rPr>
        <w:t xml:space="preserve">, que ciertas instituciones de educación superior (universidades, institutos de administración y escuelas de negocios) estimulan mediante </w:t>
      </w:r>
      <w:r>
        <w:rPr>
          <w:sz w:val="22"/>
          <w:szCs w:val="22"/>
        </w:rPr>
        <w:t xml:space="preserve">el </w:t>
      </w:r>
      <w:r w:rsidRPr="00890E7D">
        <w:rPr>
          <w:b/>
          <w:i/>
          <w:sz w:val="22"/>
          <w:szCs w:val="22"/>
        </w:rPr>
        <w:t>Estudio de Casos</w:t>
      </w:r>
      <w:r>
        <w:rPr>
          <w:sz w:val="22"/>
          <w:szCs w:val="22"/>
        </w:rPr>
        <w:t xml:space="preserve"> </w:t>
      </w:r>
      <w:r w:rsidRPr="00E75FCD">
        <w:rPr>
          <w:sz w:val="22"/>
          <w:szCs w:val="22"/>
        </w:rPr>
        <w:t>elaborados y defendidos</w:t>
      </w:r>
      <w:r>
        <w:rPr>
          <w:sz w:val="22"/>
          <w:szCs w:val="22"/>
        </w:rPr>
        <w:t xml:space="preserve"> en forma </w:t>
      </w:r>
      <w:r w:rsidRPr="00890E7D">
        <w:rPr>
          <w:b/>
          <w:i/>
          <w:sz w:val="22"/>
          <w:szCs w:val="22"/>
        </w:rPr>
        <w:t>individual</w:t>
      </w:r>
      <w:r>
        <w:rPr>
          <w:sz w:val="22"/>
          <w:szCs w:val="22"/>
        </w:rPr>
        <w:t>.</w:t>
      </w:r>
    </w:p>
    <w:p w:rsidR="00DF3F36" w:rsidRPr="00E75FCD" w:rsidRDefault="00B66429" w:rsidP="005B3B74">
      <w:pPr>
        <w:pStyle w:val="NormalWeb"/>
        <w:spacing w:line="276" w:lineRule="auto"/>
        <w:jc w:val="both"/>
        <w:rPr>
          <w:sz w:val="22"/>
          <w:szCs w:val="22"/>
        </w:rPr>
      </w:pPr>
      <w:r w:rsidRPr="00E75FCD">
        <w:rPr>
          <w:sz w:val="22"/>
          <w:szCs w:val="22"/>
        </w:rPr>
        <w:t>Ello no obsta para que</w:t>
      </w:r>
      <w:r w:rsidR="00D43B6E">
        <w:rPr>
          <w:sz w:val="22"/>
          <w:szCs w:val="22"/>
        </w:rPr>
        <w:t xml:space="preserve"> los</w:t>
      </w:r>
      <w:r w:rsidR="00F45A16" w:rsidRPr="00E75FCD">
        <w:rPr>
          <w:sz w:val="22"/>
          <w:szCs w:val="22"/>
        </w:rPr>
        <w:t xml:space="preserve"> </w:t>
      </w:r>
      <w:r w:rsidR="00890E7D" w:rsidRPr="008F6167">
        <w:rPr>
          <w:b/>
          <w:i/>
          <w:sz w:val="22"/>
          <w:szCs w:val="22"/>
        </w:rPr>
        <w:t>Casos de Estudio</w:t>
      </w:r>
      <w:r w:rsidR="00E77E29">
        <w:rPr>
          <w:sz w:val="22"/>
          <w:szCs w:val="22"/>
        </w:rPr>
        <w:t xml:space="preserve">, </w:t>
      </w:r>
      <w:r w:rsidR="00E77E29" w:rsidRPr="005E735F">
        <w:rPr>
          <w:i/>
          <w:sz w:val="22"/>
          <w:szCs w:val="22"/>
        </w:rPr>
        <w:t>luego</w:t>
      </w:r>
      <w:r w:rsidR="00E77E29">
        <w:rPr>
          <w:sz w:val="22"/>
          <w:szCs w:val="22"/>
        </w:rPr>
        <w:t xml:space="preserve"> de ser </w:t>
      </w:r>
      <w:r w:rsidR="00F469F7">
        <w:rPr>
          <w:sz w:val="22"/>
          <w:szCs w:val="22"/>
        </w:rPr>
        <w:t>trabajados</w:t>
      </w:r>
      <w:r w:rsidR="00B53992">
        <w:rPr>
          <w:sz w:val="22"/>
          <w:szCs w:val="22"/>
        </w:rPr>
        <w:t xml:space="preserve"> en forma </w:t>
      </w:r>
      <w:r w:rsidR="00F45A16" w:rsidRPr="00D43B6E">
        <w:rPr>
          <w:b/>
          <w:i/>
          <w:sz w:val="22"/>
          <w:szCs w:val="22"/>
        </w:rPr>
        <w:t>individual</w:t>
      </w:r>
      <w:r w:rsidR="00E77E29">
        <w:rPr>
          <w:sz w:val="22"/>
          <w:szCs w:val="22"/>
        </w:rPr>
        <w:t xml:space="preserve">, </w:t>
      </w:r>
      <w:r w:rsidR="00F45A16" w:rsidRPr="00E75FCD">
        <w:rPr>
          <w:sz w:val="22"/>
          <w:szCs w:val="22"/>
        </w:rPr>
        <w:t>se discut</w:t>
      </w:r>
      <w:r w:rsidR="00972139" w:rsidRPr="00E75FCD">
        <w:rPr>
          <w:sz w:val="22"/>
          <w:szCs w:val="22"/>
        </w:rPr>
        <w:t>a</w:t>
      </w:r>
      <w:r w:rsidR="005E735F">
        <w:rPr>
          <w:sz w:val="22"/>
          <w:szCs w:val="22"/>
        </w:rPr>
        <w:t>n</w:t>
      </w:r>
      <w:r w:rsidR="00B53992">
        <w:rPr>
          <w:sz w:val="22"/>
          <w:szCs w:val="22"/>
        </w:rPr>
        <w:t xml:space="preserve"> en forma </w:t>
      </w:r>
      <w:r w:rsidR="00890E7D" w:rsidRPr="00890E7D">
        <w:rPr>
          <w:b/>
          <w:i/>
          <w:sz w:val="22"/>
          <w:szCs w:val="22"/>
        </w:rPr>
        <w:t>colectiva</w:t>
      </w:r>
      <w:r w:rsidR="00890E7D">
        <w:rPr>
          <w:sz w:val="22"/>
          <w:szCs w:val="22"/>
        </w:rPr>
        <w:t xml:space="preserve">, </w:t>
      </w:r>
      <w:r w:rsidR="00890E7D" w:rsidRPr="00E75FCD">
        <w:rPr>
          <w:sz w:val="22"/>
          <w:szCs w:val="22"/>
        </w:rPr>
        <w:t xml:space="preserve">en una </w:t>
      </w:r>
      <w:r w:rsidR="00890E7D" w:rsidRPr="005E735F">
        <w:rPr>
          <w:i/>
          <w:sz w:val="22"/>
          <w:szCs w:val="22"/>
        </w:rPr>
        <w:t>sesión conjunta</w:t>
      </w:r>
      <w:r w:rsidR="00890E7D" w:rsidRPr="00E75FCD">
        <w:rPr>
          <w:sz w:val="22"/>
          <w:szCs w:val="22"/>
        </w:rPr>
        <w:t xml:space="preserve"> de la clase</w:t>
      </w:r>
      <w:r w:rsidR="005E735F">
        <w:rPr>
          <w:sz w:val="22"/>
          <w:szCs w:val="22"/>
        </w:rPr>
        <w:t xml:space="preserve">, </w:t>
      </w:r>
      <w:r w:rsidR="005E735F" w:rsidRPr="005E735F">
        <w:rPr>
          <w:i/>
          <w:sz w:val="22"/>
          <w:szCs w:val="22"/>
        </w:rPr>
        <w:t xml:space="preserve">en este segundo caso </w:t>
      </w:r>
      <w:r w:rsidR="00890E7D" w:rsidRPr="005E735F">
        <w:rPr>
          <w:i/>
          <w:sz w:val="22"/>
          <w:szCs w:val="22"/>
        </w:rPr>
        <w:t>moderada por el profesor</w:t>
      </w:r>
      <w:r w:rsidR="005E735F" w:rsidRPr="005E735F">
        <w:rPr>
          <w:i/>
          <w:sz w:val="22"/>
          <w:szCs w:val="22"/>
        </w:rPr>
        <w:t>)</w:t>
      </w:r>
      <w:r w:rsidR="00890E7D">
        <w:rPr>
          <w:sz w:val="22"/>
          <w:szCs w:val="22"/>
        </w:rPr>
        <w:t>, en la que</w:t>
      </w:r>
      <w:r w:rsidR="00890E7D" w:rsidRPr="00E75FCD">
        <w:rPr>
          <w:sz w:val="22"/>
          <w:szCs w:val="22"/>
        </w:rPr>
        <w:t xml:space="preserve"> </w:t>
      </w:r>
      <w:r w:rsidR="00F45A16" w:rsidRPr="00E75FCD">
        <w:rPr>
          <w:sz w:val="22"/>
          <w:szCs w:val="22"/>
        </w:rPr>
        <w:t>se defiend</w:t>
      </w:r>
      <w:r w:rsidR="00972139" w:rsidRPr="00E75FCD">
        <w:rPr>
          <w:sz w:val="22"/>
          <w:szCs w:val="22"/>
        </w:rPr>
        <w:t>a</w:t>
      </w:r>
      <w:r w:rsidR="00F45A16" w:rsidRPr="00E75FCD">
        <w:rPr>
          <w:sz w:val="22"/>
          <w:szCs w:val="22"/>
        </w:rPr>
        <w:t xml:space="preserve">n </w:t>
      </w:r>
      <w:r w:rsidRPr="00E75FCD">
        <w:rPr>
          <w:sz w:val="22"/>
          <w:szCs w:val="22"/>
        </w:rPr>
        <w:t xml:space="preserve">las </w:t>
      </w:r>
      <w:r w:rsidR="00F45A16" w:rsidRPr="00E75FCD">
        <w:rPr>
          <w:sz w:val="22"/>
          <w:szCs w:val="22"/>
        </w:rPr>
        <w:t xml:space="preserve">diversas </w:t>
      </w:r>
      <w:r w:rsidR="001A78F2">
        <w:rPr>
          <w:sz w:val="22"/>
          <w:szCs w:val="22"/>
        </w:rPr>
        <w:t>propuestas</w:t>
      </w:r>
      <w:r w:rsidR="00890E7D">
        <w:rPr>
          <w:sz w:val="22"/>
          <w:szCs w:val="22"/>
        </w:rPr>
        <w:t xml:space="preserve">; </w:t>
      </w:r>
      <w:r w:rsidRPr="00E75FCD">
        <w:rPr>
          <w:sz w:val="22"/>
          <w:szCs w:val="22"/>
        </w:rPr>
        <w:t xml:space="preserve">de esta suerte los alumnos </w:t>
      </w:r>
      <w:r w:rsidR="00890E7D">
        <w:rPr>
          <w:sz w:val="22"/>
          <w:szCs w:val="22"/>
        </w:rPr>
        <w:t>aprenderán a</w:t>
      </w:r>
      <w:r w:rsidR="00F45A16" w:rsidRPr="00E75FCD">
        <w:rPr>
          <w:sz w:val="22"/>
          <w:szCs w:val="22"/>
        </w:rPr>
        <w:t xml:space="preserve"> </w:t>
      </w:r>
      <w:r w:rsidR="00F45A16" w:rsidRPr="005E735F">
        <w:rPr>
          <w:i/>
          <w:sz w:val="22"/>
          <w:szCs w:val="22"/>
        </w:rPr>
        <w:t xml:space="preserve">defender posiciones, confrontar puntos de vista </w:t>
      </w:r>
      <w:r w:rsidR="00973B83" w:rsidRPr="005E735F">
        <w:rPr>
          <w:i/>
          <w:sz w:val="22"/>
          <w:szCs w:val="22"/>
        </w:rPr>
        <w:t>y discutir con argumentos</w:t>
      </w:r>
      <w:r w:rsidR="00890E7D" w:rsidRPr="005E735F">
        <w:rPr>
          <w:i/>
          <w:sz w:val="22"/>
          <w:szCs w:val="22"/>
        </w:rPr>
        <w:t xml:space="preserve"> fundados</w:t>
      </w:r>
      <w:r w:rsidR="00973B83" w:rsidRPr="00E75FCD">
        <w:rPr>
          <w:sz w:val="22"/>
          <w:szCs w:val="22"/>
        </w:rPr>
        <w:t>.</w:t>
      </w:r>
    </w:p>
    <w:p w:rsidR="003947C4" w:rsidRDefault="00F45A16" w:rsidP="005B3B74">
      <w:pPr>
        <w:pStyle w:val="NormalWeb"/>
        <w:spacing w:line="276" w:lineRule="auto"/>
        <w:jc w:val="both"/>
        <w:rPr>
          <w:sz w:val="22"/>
          <w:szCs w:val="22"/>
        </w:rPr>
      </w:pPr>
      <w:r w:rsidRPr="00E75FCD">
        <w:rPr>
          <w:sz w:val="22"/>
          <w:szCs w:val="22"/>
        </w:rPr>
        <w:t xml:space="preserve">El </w:t>
      </w:r>
      <w:r w:rsidR="00A65445" w:rsidRPr="005B3B74">
        <w:rPr>
          <w:b/>
          <w:i/>
          <w:sz w:val="22"/>
          <w:szCs w:val="22"/>
        </w:rPr>
        <w:t>Método del Caso</w:t>
      </w:r>
      <w:r w:rsidRPr="00E75FCD">
        <w:rPr>
          <w:sz w:val="22"/>
          <w:szCs w:val="22"/>
        </w:rPr>
        <w:t xml:space="preserve"> exige una </w:t>
      </w:r>
      <w:r w:rsidRPr="00B35CEF">
        <w:rPr>
          <w:i/>
          <w:sz w:val="22"/>
          <w:szCs w:val="22"/>
        </w:rPr>
        <w:t xml:space="preserve">participación más </w:t>
      </w:r>
      <w:r w:rsidR="00216AF3" w:rsidRPr="00B35CEF">
        <w:rPr>
          <w:i/>
          <w:sz w:val="22"/>
          <w:szCs w:val="22"/>
        </w:rPr>
        <w:t>activa</w:t>
      </w:r>
      <w:r w:rsidR="00966E61" w:rsidRPr="00B35CEF">
        <w:rPr>
          <w:i/>
          <w:sz w:val="22"/>
          <w:szCs w:val="22"/>
        </w:rPr>
        <w:t xml:space="preserve"> y significativa</w:t>
      </w:r>
      <w:r w:rsidR="00B713C0" w:rsidRPr="00B35CEF">
        <w:rPr>
          <w:i/>
          <w:sz w:val="22"/>
          <w:szCs w:val="22"/>
        </w:rPr>
        <w:t xml:space="preserve"> de</w:t>
      </w:r>
      <w:r w:rsidR="0041221F">
        <w:rPr>
          <w:i/>
          <w:sz w:val="22"/>
          <w:szCs w:val="22"/>
        </w:rPr>
        <w:t xml:space="preserve"> </w:t>
      </w:r>
      <w:r w:rsidR="00B713C0" w:rsidRPr="00B35CEF">
        <w:rPr>
          <w:i/>
          <w:sz w:val="22"/>
          <w:szCs w:val="22"/>
        </w:rPr>
        <w:t>l</w:t>
      </w:r>
      <w:r w:rsidR="0041221F">
        <w:rPr>
          <w:i/>
          <w:sz w:val="22"/>
          <w:szCs w:val="22"/>
        </w:rPr>
        <w:t>os</w:t>
      </w:r>
      <w:r w:rsidR="00B713C0" w:rsidRPr="00B35CEF">
        <w:rPr>
          <w:i/>
          <w:sz w:val="22"/>
          <w:szCs w:val="22"/>
        </w:rPr>
        <w:t xml:space="preserve"> </w:t>
      </w:r>
      <w:r w:rsidR="00B713C0" w:rsidRPr="00B35CEF">
        <w:rPr>
          <w:b/>
          <w:i/>
          <w:sz w:val="22"/>
          <w:szCs w:val="22"/>
        </w:rPr>
        <w:t>alumno</w:t>
      </w:r>
      <w:r w:rsidR="0041221F">
        <w:rPr>
          <w:b/>
          <w:i/>
          <w:sz w:val="22"/>
          <w:szCs w:val="22"/>
        </w:rPr>
        <w:t>s</w:t>
      </w:r>
      <w:r w:rsidRPr="00E75FCD">
        <w:rPr>
          <w:sz w:val="22"/>
          <w:szCs w:val="22"/>
        </w:rPr>
        <w:t xml:space="preserve">, </w:t>
      </w:r>
      <w:r w:rsidR="00966E61">
        <w:rPr>
          <w:sz w:val="22"/>
          <w:szCs w:val="22"/>
        </w:rPr>
        <w:t>en comparación</w:t>
      </w:r>
      <w:r w:rsidRPr="00E75FCD">
        <w:rPr>
          <w:sz w:val="22"/>
          <w:szCs w:val="22"/>
        </w:rPr>
        <w:t xml:space="preserve"> con otras técnicas habituales de aprendizaje. </w:t>
      </w:r>
      <w:r w:rsidR="00B713C0" w:rsidRPr="00E75FCD">
        <w:rPr>
          <w:sz w:val="22"/>
          <w:szCs w:val="22"/>
        </w:rPr>
        <w:t>Ést</w:t>
      </w:r>
      <w:r w:rsidR="0041221F">
        <w:rPr>
          <w:sz w:val="22"/>
          <w:szCs w:val="22"/>
        </w:rPr>
        <w:t>os</w:t>
      </w:r>
      <w:r w:rsidRPr="00E75FCD">
        <w:rPr>
          <w:sz w:val="22"/>
          <w:szCs w:val="22"/>
        </w:rPr>
        <w:t xml:space="preserve"> </w:t>
      </w:r>
      <w:r w:rsidR="00B713C0" w:rsidRPr="00E75FCD">
        <w:rPr>
          <w:sz w:val="22"/>
          <w:szCs w:val="22"/>
        </w:rPr>
        <w:t>deberá</w:t>
      </w:r>
      <w:r w:rsidR="0041221F">
        <w:rPr>
          <w:sz w:val="22"/>
          <w:szCs w:val="22"/>
        </w:rPr>
        <w:t>n</w:t>
      </w:r>
      <w:r w:rsidR="00B713C0" w:rsidRPr="00E75FCD">
        <w:rPr>
          <w:sz w:val="22"/>
          <w:szCs w:val="22"/>
        </w:rPr>
        <w:t xml:space="preserve"> </w:t>
      </w:r>
      <w:r w:rsidR="00216AF3" w:rsidRPr="00E75FCD">
        <w:rPr>
          <w:sz w:val="22"/>
          <w:szCs w:val="22"/>
        </w:rPr>
        <w:t xml:space="preserve">no sólo </w:t>
      </w:r>
      <w:r w:rsidRPr="00E75FCD">
        <w:rPr>
          <w:sz w:val="22"/>
          <w:szCs w:val="22"/>
        </w:rPr>
        <w:t xml:space="preserve">aprender </w:t>
      </w:r>
      <w:r w:rsidRPr="00B35CEF">
        <w:rPr>
          <w:i/>
          <w:sz w:val="22"/>
          <w:szCs w:val="22"/>
        </w:rPr>
        <w:t>y comprender</w:t>
      </w:r>
      <w:r w:rsidRPr="00E75FCD">
        <w:rPr>
          <w:sz w:val="22"/>
          <w:szCs w:val="22"/>
        </w:rPr>
        <w:t xml:space="preserve"> </w:t>
      </w:r>
      <w:r w:rsidR="00B35CEF">
        <w:rPr>
          <w:sz w:val="22"/>
          <w:szCs w:val="22"/>
        </w:rPr>
        <w:t>nuevos conceptos y estrategias</w:t>
      </w:r>
      <w:r w:rsidR="001A78F2">
        <w:rPr>
          <w:sz w:val="22"/>
          <w:szCs w:val="22"/>
        </w:rPr>
        <w:t xml:space="preserve"> </w:t>
      </w:r>
      <w:r w:rsidRPr="00E75FCD">
        <w:rPr>
          <w:sz w:val="22"/>
          <w:szCs w:val="22"/>
        </w:rPr>
        <w:t xml:space="preserve">sino también </w:t>
      </w:r>
      <w:r w:rsidR="00216AF3">
        <w:rPr>
          <w:i/>
          <w:sz w:val="22"/>
          <w:szCs w:val="22"/>
        </w:rPr>
        <w:t>aplicarlos</w:t>
      </w:r>
      <w:r w:rsidR="00B35CEF">
        <w:rPr>
          <w:sz w:val="22"/>
          <w:szCs w:val="22"/>
        </w:rPr>
        <w:t xml:space="preserve">, especialmente </w:t>
      </w:r>
      <w:r w:rsidRPr="00E75FCD">
        <w:rPr>
          <w:sz w:val="22"/>
          <w:szCs w:val="22"/>
        </w:rPr>
        <w:t xml:space="preserve">cuando </w:t>
      </w:r>
      <w:r w:rsidR="001A78F2">
        <w:rPr>
          <w:sz w:val="22"/>
          <w:szCs w:val="22"/>
        </w:rPr>
        <w:t xml:space="preserve">el </w:t>
      </w:r>
      <w:r w:rsidR="001A78F2" w:rsidRPr="008F6167">
        <w:rPr>
          <w:b/>
          <w:i/>
          <w:sz w:val="22"/>
          <w:szCs w:val="22"/>
        </w:rPr>
        <w:t>Caso de Estudio</w:t>
      </w:r>
      <w:r w:rsidR="001A78F2" w:rsidRPr="00E75FCD">
        <w:rPr>
          <w:sz w:val="22"/>
          <w:szCs w:val="22"/>
        </w:rPr>
        <w:t xml:space="preserve"> </w:t>
      </w:r>
      <w:r w:rsidRPr="00E75FCD">
        <w:rPr>
          <w:sz w:val="22"/>
          <w:szCs w:val="22"/>
        </w:rPr>
        <w:t>requiera juicios de valor. Tendrá</w:t>
      </w:r>
      <w:r w:rsidR="0041221F">
        <w:rPr>
          <w:sz w:val="22"/>
          <w:szCs w:val="22"/>
        </w:rPr>
        <w:t>n</w:t>
      </w:r>
      <w:r w:rsidRPr="00E75FCD">
        <w:rPr>
          <w:sz w:val="22"/>
          <w:szCs w:val="22"/>
        </w:rPr>
        <w:t xml:space="preserve"> que </w:t>
      </w:r>
      <w:r w:rsidRPr="003947C4">
        <w:rPr>
          <w:i/>
          <w:sz w:val="22"/>
          <w:szCs w:val="22"/>
        </w:rPr>
        <w:t>tomar decisiones</w:t>
      </w:r>
      <w:r w:rsidRPr="00E75FCD">
        <w:rPr>
          <w:sz w:val="22"/>
          <w:szCs w:val="22"/>
        </w:rPr>
        <w:t xml:space="preserve"> y </w:t>
      </w:r>
      <w:r w:rsidRPr="003947C4">
        <w:rPr>
          <w:i/>
          <w:sz w:val="22"/>
          <w:szCs w:val="22"/>
        </w:rPr>
        <w:t>defender su</w:t>
      </w:r>
      <w:r w:rsidR="0041221F">
        <w:rPr>
          <w:i/>
          <w:sz w:val="22"/>
          <w:szCs w:val="22"/>
        </w:rPr>
        <w:t>s respectivos pu</w:t>
      </w:r>
      <w:r w:rsidRPr="003947C4">
        <w:rPr>
          <w:i/>
          <w:sz w:val="22"/>
          <w:szCs w:val="22"/>
        </w:rPr>
        <w:t>nto</w:t>
      </w:r>
      <w:r w:rsidR="0041221F">
        <w:rPr>
          <w:i/>
          <w:sz w:val="22"/>
          <w:szCs w:val="22"/>
        </w:rPr>
        <w:t>s</w:t>
      </w:r>
      <w:r w:rsidRPr="003947C4">
        <w:rPr>
          <w:i/>
          <w:sz w:val="22"/>
          <w:szCs w:val="22"/>
        </w:rPr>
        <w:t xml:space="preserve"> de vista</w:t>
      </w:r>
      <w:r w:rsidRPr="00E75FCD">
        <w:rPr>
          <w:sz w:val="22"/>
          <w:szCs w:val="22"/>
        </w:rPr>
        <w:t xml:space="preserve"> </w:t>
      </w:r>
      <w:r w:rsidR="00B713C0" w:rsidRPr="00E75FCD">
        <w:rPr>
          <w:sz w:val="22"/>
          <w:szCs w:val="22"/>
        </w:rPr>
        <w:t>durante</w:t>
      </w:r>
      <w:r w:rsidRPr="00E75FCD">
        <w:rPr>
          <w:sz w:val="22"/>
          <w:szCs w:val="22"/>
        </w:rPr>
        <w:t xml:space="preserve"> la </w:t>
      </w:r>
      <w:r w:rsidRPr="003947C4">
        <w:rPr>
          <w:b/>
          <w:i/>
          <w:sz w:val="22"/>
          <w:szCs w:val="22"/>
        </w:rPr>
        <w:t>discusión</w:t>
      </w:r>
      <w:r w:rsidR="00B35CEF">
        <w:rPr>
          <w:sz w:val="22"/>
          <w:szCs w:val="22"/>
        </w:rPr>
        <w:t xml:space="preserve"> del mismo</w:t>
      </w:r>
      <w:r w:rsidRPr="00E75FCD">
        <w:rPr>
          <w:sz w:val="22"/>
          <w:szCs w:val="22"/>
        </w:rPr>
        <w:t>.</w:t>
      </w:r>
    </w:p>
    <w:p w:rsidR="0050200F" w:rsidRDefault="00F45A16" w:rsidP="00124840">
      <w:pPr>
        <w:pStyle w:val="NormalWeb"/>
        <w:spacing w:line="276" w:lineRule="auto"/>
        <w:jc w:val="both"/>
        <w:rPr>
          <w:sz w:val="22"/>
          <w:szCs w:val="22"/>
        </w:rPr>
      </w:pPr>
      <w:r w:rsidRPr="00E75FCD">
        <w:rPr>
          <w:sz w:val="22"/>
          <w:szCs w:val="22"/>
        </w:rPr>
        <w:lastRenderedPageBreak/>
        <w:t xml:space="preserve">El </w:t>
      </w:r>
      <w:r w:rsidR="00A65445" w:rsidRPr="005B3B74">
        <w:rPr>
          <w:b/>
          <w:i/>
          <w:sz w:val="22"/>
          <w:szCs w:val="22"/>
        </w:rPr>
        <w:t>Método del Caso</w:t>
      </w:r>
      <w:r w:rsidRPr="00E75FCD">
        <w:rPr>
          <w:sz w:val="22"/>
          <w:szCs w:val="22"/>
        </w:rPr>
        <w:t xml:space="preserve"> facilita la comprensión de conceptos a través de múltiples situaciones problemáticas, tal como expresa </w:t>
      </w:r>
      <w:r w:rsidRPr="00E75FCD">
        <w:rPr>
          <w:b/>
          <w:i/>
          <w:sz w:val="22"/>
          <w:szCs w:val="22"/>
        </w:rPr>
        <w:t>Reynolds</w:t>
      </w:r>
      <w:r w:rsidRPr="00E75FCD">
        <w:rPr>
          <w:sz w:val="22"/>
          <w:szCs w:val="22"/>
        </w:rPr>
        <w:t xml:space="preserve"> (1990, pág. 20): “</w:t>
      </w:r>
      <w:r w:rsidR="00921E9F" w:rsidRPr="00E75FCD">
        <w:rPr>
          <w:sz w:val="22"/>
          <w:szCs w:val="22"/>
        </w:rPr>
        <w:t xml:space="preserve">… </w:t>
      </w:r>
      <w:r w:rsidRPr="00E75FCD">
        <w:rPr>
          <w:sz w:val="22"/>
          <w:szCs w:val="22"/>
        </w:rPr>
        <w:t xml:space="preserve">Un medio para adquirir </w:t>
      </w:r>
      <w:r w:rsidR="007C115D">
        <w:rPr>
          <w:sz w:val="22"/>
          <w:szCs w:val="22"/>
        </w:rPr>
        <w:t xml:space="preserve">nuevas </w:t>
      </w:r>
      <w:r w:rsidRPr="00E75FCD">
        <w:rPr>
          <w:sz w:val="22"/>
          <w:szCs w:val="22"/>
        </w:rPr>
        <w:t xml:space="preserve">aptitudes consiste en llegar a la comprensión de algunos </w:t>
      </w:r>
      <w:r w:rsidRPr="0050200F">
        <w:rPr>
          <w:b/>
          <w:i/>
          <w:sz w:val="22"/>
          <w:szCs w:val="22"/>
        </w:rPr>
        <w:t>conceptos</w:t>
      </w:r>
      <w:r w:rsidRPr="00E75FCD">
        <w:rPr>
          <w:sz w:val="22"/>
          <w:szCs w:val="22"/>
        </w:rPr>
        <w:t xml:space="preserve"> usuales en el ámbito de la gestión y la toma de decisiones.</w:t>
      </w:r>
      <w:r w:rsidR="0050200F">
        <w:rPr>
          <w:sz w:val="22"/>
          <w:szCs w:val="22"/>
        </w:rPr>
        <w:t xml:space="preserve"> Un </w:t>
      </w:r>
      <w:r w:rsidR="0050200F" w:rsidRPr="0050200F">
        <w:rPr>
          <w:b/>
          <w:i/>
          <w:sz w:val="22"/>
          <w:szCs w:val="22"/>
        </w:rPr>
        <w:t>concepto</w:t>
      </w:r>
      <w:r w:rsidRPr="00E75FCD">
        <w:rPr>
          <w:sz w:val="22"/>
          <w:szCs w:val="22"/>
        </w:rPr>
        <w:t xml:space="preserve"> es una forma específica de relacionar hechos e ideas con el fin de dar un sentido a las realidades complejas que nos rodean.”</w:t>
      </w:r>
    </w:p>
    <w:p w:rsidR="00DF3F36" w:rsidRPr="00E75FCD" w:rsidRDefault="00F45A16" w:rsidP="005B3B74">
      <w:pPr>
        <w:pStyle w:val="NormalWeb"/>
        <w:spacing w:line="276" w:lineRule="auto"/>
        <w:jc w:val="both"/>
        <w:rPr>
          <w:sz w:val="22"/>
          <w:szCs w:val="22"/>
        </w:rPr>
      </w:pPr>
      <w:r w:rsidRPr="00E75FCD">
        <w:rPr>
          <w:sz w:val="22"/>
          <w:szCs w:val="22"/>
        </w:rPr>
        <w:t xml:space="preserve">El </w:t>
      </w:r>
      <w:r w:rsidR="00A65445" w:rsidRPr="005B3B74">
        <w:rPr>
          <w:b/>
          <w:i/>
          <w:sz w:val="22"/>
          <w:szCs w:val="22"/>
        </w:rPr>
        <w:t>Método del Caso</w:t>
      </w:r>
      <w:r w:rsidRPr="00E75FCD">
        <w:rPr>
          <w:sz w:val="22"/>
          <w:szCs w:val="22"/>
        </w:rPr>
        <w:t xml:space="preserve"> </w:t>
      </w:r>
      <w:r w:rsidR="009B62D0">
        <w:rPr>
          <w:sz w:val="22"/>
          <w:szCs w:val="22"/>
        </w:rPr>
        <w:t xml:space="preserve">presenta una </w:t>
      </w:r>
      <w:r w:rsidRPr="00E75FCD">
        <w:rPr>
          <w:sz w:val="22"/>
          <w:szCs w:val="22"/>
        </w:rPr>
        <w:t xml:space="preserve">serie de </w:t>
      </w:r>
      <w:r w:rsidR="009B62D0" w:rsidRPr="009B62D0">
        <w:rPr>
          <w:b/>
          <w:sz w:val="22"/>
          <w:szCs w:val="22"/>
        </w:rPr>
        <w:t>ventajas</w:t>
      </w:r>
      <w:r w:rsidR="0041221F">
        <w:rPr>
          <w:b/>
          <w:sz w:val="22"/>
          <w:szCs w:val="22"/>
        </w:rPr>
        <w:t xml:space="preserve"> adicionales</w:t>
      </w:r>
      <w:r w:rsidR="00921E9F" w:rsidRPr="00E75FCD">
        <w:rPr>
          <w:sz w:val="22"/>
          <w:szCs w:val="22"/>
        </w:rPr>
        <w:t xml:space="preserve">, </w:t>
      </w:r>
      <w:r w:rsidR="0039588A">
        <w:rPr>
          <w:sz w:val="22"/>
          <w:szCs w:val="22"/>
        </w:rPr>
        <w:t xml:space="preserve">ya que mediante el análisis de </w:t>
      </w:r>
      <w:r w:rsidR="0039588A" w:rsidRPr="0039588A">
        <w:rPr>
          <w:b/>
          <w:i/>
          <w:sz w:val="22"/>
          <w:szCs w:val="22"/>
        </w:rPr>
        <w:t>Casos de Estudio</w:t>
      </w:r>
      <w:r w:rsidR="0039588A">
        <w:rPr>
          <w:sz w:val="22"/>
          <w:szCs w:val="22"/>
        </w:rPr>
        <w:t xml:space="preserve"> los alumnos:</w:t>
      </w:r>
    </w:p>
    <w:p w:rsidR="00DF3F36" w:rsidRPr="00E75FCD" w:rsidRDefault="0039588A" w:rsidP="00431562">
      <w:pPr>
        <w:pStyle w:val="NormalWeb"/>
        <w:numPr>
          <w:ilvl w:val="0"/>
          <w:numId w:val="39"/>
        </w:numPr>
        <w:spacing w:before="120" w:beforeAutospacing="0" w:after="0" w:afterAutospacing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d</w:t>
      </w:r>
      <w:r w:rsidR="00F45A16" w:rsidRPr="00E75FCD">
        <w:rPr>
          <w:sz w:val="22"/>
          <w:szCs w:val="22"/>
        </w:rPr>
        <w:t>esarrollan</w:t>
      </w:r>
      <w:r w:rsidR="00877764">
        <w:rPr>
          <w:sz w:val="22"/>
          <w:szCs w:val="22"/>
        </w:rPr>
        <w:t xml:space="preserve"> importantes </w:t>
      </w:r>
      <w:r w:rsidR="00877764" w:rsidRPr="0039588A">
        <w:rPr>
          <w:i/>
          <w:sz w:val="22"/>
          <w:szCs w:val="22"/>
        </w:rPr>
        <w:t xml:space="preserve">actitudes, aptitudes, </w:t>
      </w:r>
      <w:r w:rsidR="007C115D" w:rsidRPr="0039588A">
        <w:rPr>
          <w:i/>
          <w:sz w:val="22"/>
          <w:szCs w:val="22"/>
        </w:rPr>
        <w:t xml:space="preserve">valores, </w:t>
      </w:r>
      <w:r w:rsidR="00877764" w:rsidRPr="0039588A">
        <w:rPr>
          <w:i/>
          <w:sz w:val="22"/>
          <w:szCs w:val="22"/>
        </w:rPr>
        <w:t>habilidades, competencias y destrezas</w:t>
      </w:r>
      <w:r w:rsidR="00877764">
        <w:rPr>
          <w:sz w:val="22"/>
          <w:szCs w:val="22"/>
        </w:rPr>
        <w:t>.</w:t>
      </w:r>
    </w:p>
    <w:p w:rsidR="00DF3F36" w:rsidRPr="00E75FCD" w:rsidRDefault="00F75DF7" w:rsidP="00431562">
      <w:pPr>
        <w:pStyle w:val="NormalWeb"/>
        <w:numPr>
          <w:ilvl w:val="0"/>
          <w:numId w:val="18"/>
        </w:numPr>
        <w:tabs>
          <w:tab w:val="clear" w:pos="810"/>
        </w:tabs>
        <w:spacing w:before="120" w:beforeAutospacing="0" w:after="0" w:afterAutospacing="0" w:line="276" w:lineRule="auto"/>
        <w:ind w:left="805" w:hanging="35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aprenden a elaborar y </w:t>
      </w:r>
      <w:r w:rsidR="00973B83" w:rsidRPr="00E75FCD">
        <w:rPr>
          <w:sz w:val="22"/>
          <w:szCs w:val="22"/>
        </w:rPr>
        <w:t xml:space="preserve">desarrollar </w:t>
      </w:r>
      <w:r w:rsidR="0039588A" w:rsidRPr="0039588A">
        <w:rPr>
          <w:i/>
          <w:sz w:val="22"/>
          <w:szCs w:val="22"/>
        </w:rPr>
        <w:t xml:space="preserve">ideas y </w:t>
      </w:r>
      <w:r w:rsidR="00973B83" w:rsidRPr="0039588A">
        <w:rPr>
          <w:i/>
          <w:sz w:val="22"/>
          <w:szCs w:val="22"/>
        </w:rPr>
        <w:t>conceptos</w:t>
      </w:r>
      <w:r>
        <w:rPr>
          <w:sz w:val="22"/>
          <w:szCs w:val="22"/>
        </w:rPr>
        <w:t xml:space="preserve"> con niveles </w:t>
      </w:r>
      <w:r w:rsidR="009B62D0">
        <w:rPr>
          <w:sz w:val="22"/>
          <w:szCs w:val="22"/>
        </w:rPr>
        <w:t xml:space="preserve">crecientes </w:t>
      </w:r>
      <w:r>
        <w:rPr>
          <w:sz w:val="22"/>
          <w:szCs w:val="22"/>
        </w:rPr>
        <w:t xml:space="preserve">de </w:t>
      </w:r>
      <w:r w:rsidR="00936B36" w:rsidRPr="0039588A">
        <w:rPr>
          <w:i/>
          <w:sz w:val="22"/>
          <w:szCs w:val="22"/>
        </w:rPr>
        <w:t>abstracción</w:t>
      </w:r>
      <w:r w:rsidR="00973B83" w:rsidRPr="00E75FCD">
        <w:rPr>
          <w:sz w:val="22"/>
          <w:szCs w:val="22"/>
        </w:rPr>
        <w:t>.</w:t>
      </w:r>
    </w:p>
    <w:p w:rsidR="00DF3F36" w:rsidRPr="00E808D2" w:rsidRDefault="00F45A16" w:rsidP="00431562">
      <w:pPr>
        <w:pStyle w:val="NormalWeb"/>
        <w:numPr>
          <w:ilvl w:val="0"/>
          <w:numId w:val="18"/>
        </w:numPr>
        <w:tabs>
          <w:tab w:val="clear" w:pos="810"/>
        </w:tabs>
        <w:spacing w:before="120" w:beforeAutospacing="0" w:after="0" w:afterAutospacing="0" w:line="276" w:lineRule="auto"/>
        <w:ind w:left="805" w:hanging="357"/>
        <w:jc w:val="both"/>
        <w:rPr>
          <w:i/>
          <w:sz w:val="22"/>
          <w:szCs w:val="22"/>
        </w:rPr>
      </w:pPr>
      <w:r w:rsidRPr="00E75FCD">
        <w:rPr>
          <w:sz w:val="22"/>
          <w:szCs w:val="22"/>
        </w:rPr>
        <w:t xml:space="preserve">asimilan mejor las </w:t>
      </w:r>
      <w:r w:rsidRPr="0039588A">
        <w:rPr>
          <w:i/>
          <w:sz w:val="22"/>
          <w:szCs w:val="22"/>
        </w:rPr>
        <w:t>ideas y conceptos</w:t>
      </w:r>
      <w:r w:rsidRPr="00E75FCD">
        <w:rPr>
          <w:sz w:val="22"/>
          <w:szCs w:val="22"/>
        </w:rPr>
        <w:t xml:space="preserve"> que</w:t>
      </w:r>
      <w:r w:rsidR="00F75DF7">
        <w:rPr>
          <w:sz w:val="22"/>
          <w:szCs w:val="22"/>
        </w:rPr>
        <w:t xml:space="preserve"> ellos mismos</w:t>
      </w:r>
      <w:r w:rsidRPr="00E75FCD">
        <w:rPr>
          <w:sz w:val="22"/>
          <w:szCs w:val="22"/>
        </w:rPr>
        <w:t xml:space="preserve"> han </w:t>
      </w:r>
      <w:r w:rsidR="00F75DF7" w:rsidRPr="0039588A">
        <w:rPr>
          <w:i/>
          <w:sz w:val="22"/>
          <w:szCs w:val="22"/>
        </w:rPr>
        <w:t xml:space="preserve">ordenado, categorizado y </w:t>
      </w:r>
      <w:r w:rsidRPr="0039588A">
        <w:rPr>
          <w:i/>
          <w:sz w:val="22"/>
          <w:szCs w:val="22"/>
        </w:rPr>
        <w:t xml:space="preserve">utilizado </w:t>
      </w:r>
      <w:r w:rsidRPr="00E75FCD">
        <w:rPr>
          <w:sz w:val="22"/>
          <w:szCs w:val="22"/>
        </w:rPr>
        <w:t xml:space="preserve">en el transcurso de su experiencia de resolución de </w:t>
      </w:r>
      <w:r w:rsidRPr="0039588A">
        <w:rPr>
          <w:i/>
          <w:sz w:val="22"/>
          <w:szCs w:val="22"/>
        </w:rPr>
        <w:t>problema</w:t>
      </w:r>
      <w:r w:rsidR="00F75DF7" w:rsidRPr="0039588A">
        <w:rPr>
          <w:i/>
          <w:sz w:val="22"/>
          <w:szCs w:val="22"/>
        </w:rPr>
        <w:t xml:space="preserve">s surgidos </w:t>
      </w:r>
      <w:r w:rsidR="00F75DF7" w:rsidRPr="00E808D2">
        <w:rPr>
          <w:i/>
          <w:sz w:val="22"/>
          <w:szCs w:val="22"/>
        </w:rPr>
        <w:t>de la realidad</w:t>
      </w:r>
      <w:r w:rsidR="00E65833" w:rsidRPr="00E808D2">
        <w:rPr>
          <w:b/>
          <w:i/>
          <w:sz w:val="22"/>
          <w:szCs w:val="22"/>
        </w:rPr>
        <w:t>.</w:t>
      </w:r>
    </w:p>
    <w:p w:rsidR="00DF3F36" w:rsidRPr="00E75FCD" w:rsidRDefault="00F35208" w:rsidP="00431562">
      <w:pPr>
        <w:pStyle w:val="NormalWeb"/>
        <w:numPr>
          <w:ilvl w:val="0"/>
          <w:numId w:val="18"/>
        </w:numPr>
        <w:tabs>
          <w:tab w:val="clear" w:pos="810"/>
        </w:tabs>
        <w:spacing w:before="120" w:beforeAutospacing="0" w:after="0" w:afterAutospacing="0" w:line="276" w:lineRule="auto"/>
        <w:ind w:left="805" w:hanging="357"/>
        <w:jc w:val="both"/>
        <w:rPr>
          <w:sz w:val="22"/>
          <w:szCs w:val="22"/>
        </w:rPr>
      </w:pPr>
      <w:r>
        <w:rPr>
          <w:sz w:val="22"/>
          <w:szCs w:val="22"/>
        </w:rPr>
        <w:t>incrementan</w:t>
      </w:r>
      <w:r w:rsidR="0039588A">
        <w:rPr>
          <w:sz w:val="22"/>
          <w:szCs w:val="22"/>
        </w:rPr>
        <w:t xml:space="preserve"> su capacidad </w:t>
      </w:r>
      <w:r>
        <w:rPr>
          <w:sz w:val="22"/>
          <w:szCs w:val="22"/>
        </w:rPr>
        <w:t>para</w:t>
      </w:r>
      <w:r w:rsidR="00F45A16" w:rsidRPr="00E75FCD">
        <w:rPr>
          <w:sz w:val="22"/>
          <w:szCs w:val="22"/>
        </w:rPr>
        <w:t xml:space="preserve"> </w:t>
      </w:r>
      <w:r w:rsidR="00F45A16" w:rsidRPr="00936B36">
        <w:rPr>
          <w:i/>
          <w:sz w:val="22"/>
          <w:szCs w:val="22"/>
        </w:rPr>
        <w:t>trabaj</w:t>
      </w:r>
      <w:r w:rsidR="0039588A">
        <w:rPr>
          <w:i/>
          <w:sz w:val="22"/>
          <w:szCs w:val="22"/>
        </w:rPr>
        <w:t>ar</w:t>
      </w:r>
      <w:r w:rsidR="00F45A16" w:rsidRPr="00936B36">
        <w:rPr>
          <w:i/>
          <w:sz w:val="22"/>
          <w:szCs w:val="22"/>
        </w:rPr>
        <w:t xml:space="preserve"> en </w:t>
      </w:r>
      <w:r w:rsidR="0039588A">
        <w:rPr>
          <w:i/>
          <w:sz w:val="22"/>
          <w:szCs w:val="22"/>
        </w:rPr>
        <w:t>equipo</w:t>
      </w:r>
      <w:r w:rsidR="007C115D">
        <w:rPr>
          <w:sz w:val="22"/>
          <w:szCs w:val="22"/>
        </w:rPr>
        <w:t xml:space="preserve"> pero </w:t>
      </w:r>
      <w:r w:rsidR="00936B36">
        <w:rPr>
          <w:sz w:val="22"/>
          <w:szCs w:val="22"/>
        </w:rPr>
        <w:t xml:space="preserve">también </w:t>
      </w:r>
      <w:r w:rsidR="004A2B5F">
        <w:rPr>
          <w:sz w:val="22"/>
          <w:szCs w:val="22"/>
        </w:rPr>
        <w:t xml:space="preserve">para </w:t>
      </w:r>
      <w:r w:rsidR="004450B0" w:rsidRPr="004450B0">
        <w:rPr>
          <w:i/>
          <w:sz w:val="22"/>
          <w:szCs w:val="22"/>
        </w:rPr>
        <w:t>desenvolverse</w:t>
      </w:r>
      <w:r w:rsidR="004A2B5F" w:rsidRPr="004450B0">
        <w:rPr>
          <w:i/>
          <w:sz w:val="22"/>
          <w:szCs w:val="22"/>
        </w:rPr>
        <w:t xml:space="preserve"> en forma </w:t>
      </w:r>
      <w:r w:rsidR="00973B83" w:rsidRPr="004450B0">
        <w:rPr>
          <w:i/>
          <w:sz w:val="22"/>
          <w:szCs w:val="22"/>
        </w:rPr>
        <w:t>ind</w:t>
      </w:r>
      <w:r w:rsidR="00973B83" w:rsidRPr="00936B36">
        <w:rPr>
          <w:i/>
          <w:sz w:val="22"/>
          <w:szCs w:val="22"/>
        </w:rPr>
        <w:t>ividual</w:t>
      </w:r>
      <w:r w:rsidR="00973B83" w:rsidRPr="00E75FCD">
        <w:rPr>
          <w:sz w:val="22"/>
          <w:szCs w:val="22"/>
        </w:rPr>
        <w:t>.</w:t>
      </w:r>
    </w:p>
    <w:p w:rsidR="00DF3F36" w:rsidRPr="00E75FCD" w:rsidRDefault="00973B83" w:rsidP="00431562">
      <w:pPr>
        <w:pStyle w:val="NormalWeb"/>
        <w:numPr>
          <w:ilvl w:val="0"/>
          <w:numId w:val="18"/>
        </w:numPr>
        <w:tabs>
          <w:tab w:val="clear" w:pos="810"/>
        </w:tabs>
        <w:spacing w:before="120" w:beforeAutospacing="0" w:after="0" w:afterAutospacing="0" w:line="276" w:lineRule="auto"/>
        <w:ind w:left="805" w:hanging="357"/>
        <w:jc w:val="both"/>
        <w:rPr>
          <w:sz w:val="22"/>
          <w:szCs w:val="22"/>
        </w:rPr>
      </w:pPr>
      <w:r w:rsidRPr="00E75FCD">
        <w:rPr>
          <w:sz w:val="22"/>
          <w:szCs w:val="22"/>
        </w:rPr>
        <w:t>encuentran</w:t>
      </w:r>
      <w:r w:rsidR="00E65833">
        <w:rPr>
          <w:sz w:val="22"/>
          <w:szCs w:val="22"/>
        </w:rPr>
        <w:t xml:space="preserve"> </w:t>
      </w:r>
      <w:r w:rsidRPr="00E808D2">
        <w:rPr>
          <w:i/>
          <w:sz w:val="22"/>
          <w:szCs w:val="22"/>
        </w:rPr>
        <w:t>más interesante</w:t>
      </w:r>
      <w:r w:rsidR="00E65833">
        <w:rPr>
          <w:sz w:val="22"/>
          <w:szCs w:val="22"/>
        </w:rPr>
        <w:t xml:space="preserve"> al </w:t>
      </w:r>
      <w:r w:rsidR="00E65833" w:rsidRPr="00D43B6E">
        <w:rPr>
          <w:b/>
          <w:i/>
          <w:sz w:val="22"/>
          <w:szCs w:val="22"/>
        </w:rPr>
        <w:t>Método del Caso</w:t>
      </w:r>
      <w:r w:rsidR="00E65833">
        <w:rPr>
          <w:sz w:val="22"/>
          <w:szCs w:val="22"/>
        </w:rPr>
        <w:t xml:space="preserve"> en comparación con </w:t>
      </w:r>
      <w:r w:rsidR="00E65833" w:rsidRPr="00E808D2">
        <w:rPr>
          <w:i/>
          <w:sz w:val="22"/>
          <w:szCs w:val="22"/>
        </w:rPr>
        <w:t>otros métodos</w:t>
      </w:r>
      <w:r w:rsidR="00E65833">
        <w:rPr>
          <w:sz w:val="22"/>
          <w:szCs w:val="22"/>
        </w:rPr>
        <w:t xml:space="preserve"> de </w:t>
      </w:r>
      <w:r w:rsidR="00E65833" w:rsidRPr="00E75FCD">
        <w:rPr>
          <w:sz w:val="22"/>
          <w:szCs w:val="22"/>
        </w:rPr>
        <w:t xml:space="preserve">resolución de </w:t>
      </w:r>
      <w:r w:rsidR="00E65833" w:rsidRPr="00E808D2">
        <w:rPr>
          <w:i/>
          <w:sz w:val="22"/>
          <w:szCs w:val="22"/>
        </w:rPr>
        <w:t>problemas tomados de la realidad</w:t>
      </w:r>
      <w:r w:rsidRPr="00E75FCD">
        <w:rPr>
          <w:sz w:val="22"/>
          <w:szCs w:val="22"/>
        </w:rPr>
        <w:t>.</w:t>
      </w:r>
    </w:p>
    <w:p w:rsidR="00D96FAA" w:rsidRDefault="00D96FAA" w:rsidP="00155B7B">
      <w:pPr>
        <w:pStyle w:val="NormalWeb"/>
        <w:keepNext/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En síntesis, e</w:t>
      </w:r>
      <w:r w:rsidR="00F45A16" w:rsidRPr="00E75FCD">
        <w:rPr>
          <w:sz w:val="22"/>
          <w:szCs w:val="22"/>
        </w:rPr>
        <w:t xml:space="preserve">l </w:t>
      </w:r>
      <w:r w:rsidR="00A65445" w:rsidRPr="005B3B74">
        <w:rPr>
          <w:b/>
          <w:i/>
          <w:sz w:val="22"/>
          <w:szCs w:val="22"/>
        </w:rPr>
        <w:t>Método del Caso</w:t>
      </w:r>
      <w:r>
        <w:rPr>
          <w:sz w:val="22"/>
          <w:szCs w:val="22"/>
        </w:rPr>
        <w:t>:</w:t>
      </w:r>
    </w:p>
    <w:p w:rsidR="00D43B6E" w:rsidRDefault="00F45A16" w:rsidP="00431562">
      <w:pPr>
        <w:pStyle w:val="NormalWeb"/>
        <w:numPr>
          <w:ilvl w:val="0"/>
          <w:numId w:val="33"/>
        </w:numPr>
        <w:spacing w:before="120" w:beforeAutospacing="0" w:after="0" w:afterAutospacing="0" w:line="276" w:lineRule="auto"/>
        <w:ind w:left="805" w:hanging="357"/>
        <w:jc w:val="both"/>
        <w:rPr>
          <w:sz w:val="22"/>
          <w:szCs w:val="22"/>
        </w:rPr>
      </w:pPr>
      <w:r w:rsidRPr="00E75FCD">
        <w:rPr>
          <w:sz w:val="22"/>
          <w:szCs w:val="22"/>
        </w:rPr>
        <w:t xml:space="preserve">facilita la involucración del </w:t>
      </w:r>
      <w:r w:rsidR="0050223B">
        <w:rPr>
          <w:sz w:val="22"/>
          <w:szCs w:val="22"/>
        </w:rPr>
        <w:t>alumno</w:t>
      </w:r>
      <w:r w:rsidR="000A2AD9" w:rsidRPr="00E75FCD">
        <w:rPr>
          <w:sz w:val="22"/>
          <w:szCs w:val="22"/>
        </w:rPr>
        <w:t>, quién</w:t>
      </w:r>
      <w:r w:rsidRPr="00E75FCD">
        <w:rPr>
          <w:sz w:val="22"/>
          <w:szCs w:val="22"/>
        </w:rPr>
        <w:t xml:space="preserve"> puede </w:t>
      </w:r>
      <w:r w:rsidR="00D96FAA" w:rsidRPr="00D96FAA">
        <w:rPr>
          <w:i/>
          <w:sz w:val="22"/>
          <w:szCs w:val="22"/>
        </w:rPr>
        <w:t>adoptar</w:t>
      </w:r>
      <w:r w:rsidRPr="00D96FAA">
        <w:rPr>
          <w:i/>
          <w:sz w:val="22"/>
          <w:szCs w:val="22"/>
        </w:rPr>
        <w:t xml:space="preserve"> la perspectiva del directivo</w:t>
      </w:r>
      <w:r w:rsidRPr="00E75FCD">
        <w:rPr>
          <w:sz w:val="22"/>
          <w:szCs w:val="22"/>
        </w:rPr>
        <w:t xml:space="preserve"> y</w:t>
      </w:r>
      <w:r w:rsidR="00D96FAA">
        <w:rPr>
          <w:sz w:val="22"/>
          <w:szCs w:val="22"/>
        </w:rPr>
        <w:t>, además,</w:t>
      </w:r>
      <w:r w:rsidRPr="00E75FCD">
        <w:rPr>
          <w:sz w:val="22"/>
          <w:szCs w:val="22"/>
        </w:rPr>
        <w:t xml:space="preserve"> </w:t>
      </w:r>
      <w:r w:rsidRPr="00D96FAA">
        <w:rPr>
          <w:i/>
          <w:sz w:val="22"/>
          <w:szCs w:val="22"/>
        </w:rPr>
        <w:t xml:space="preserve">ponerse </w:t>
      </w:r>
      <w:r w:rsidR="000A2AD9" w:rsidRPr="00D96FAA">
        <w:rPr>
          <w:i/>
          <w:sz w:val="22"/>
          <w:szCs w:val="22"/>
        </w:rPr>
        <w:t>en el</w:t>
      </w:r>
      <w:r w:rsidRPr="00D96FAA">
        <w:rPr>
          <w:i/>
          <w:sz w:val="22"/>
          <w:szCs w:val="22"/>
        </w:rPr>
        <w:t xml:space="preserve"> papel del directivo</w:t>
      </w:r>
      <w:r w:rsidRPr="00E75FCD">
        <w:rPr>
          <w:sz w:val="22"/>
          <w:szCs w:val="22"/>
        </w:rPr>
        <w:t>.</w:t>
      </w:r>
    </w:p>
    <w:p w:rsidR="00F402B6" w:rsidRDefault="00F402B6" w:rsidP="00431562">
      <w:pPr>
        <w:pStyle w:val="NormalWeb"/>
        <w:numPr>
          <w:ilvl w:val="0"/>
          <w:numId w:val="33"/>
        </w:numPr>
        <w:spacing w:before="120" w:beforeAutospacing="0" w:after="0" w:afterAutospacing="0" w:line="276" w:lineRule="auto"/>
        <w:ind w:left="805" w:hanging="357"/>
        <w:jc w:val="both"/>
        <w:rPr>
          <w:sz w:val="22"/>
          <w:szCs w:val="22"/>
        </w:rPr>
      </w:pPr>
      <w:r w:rsidRPr="00E75FCD">
        <w:rPr>
          <w:sz w:val="22"/>
          <w:szCs w:val="22"/>
        </w:rPr>
        <w:t xml:space="preserve">permite </w:t>
      </w:r>
      <w:r w:rsidRPr="00F402B6">
        <w:rPr>
          <w:i/>
          <w:sz w:val="22"/>
          <w:szCs w:val="22"/>
        </w:rPr>
        <w:t>simular</w:t>
      </w:r>
      <w:r w:rsidRPr="00E75FC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en cada </w:t>
      </w:r>
      <w:r w:rsidRPr="00366EA7">
        <w:rPr>
          <w:b/>
          <w:i/>
          <w:sz w:val="22"/>
          <w:szCs w:val="22"/>
        </w:rPr>
        <w:t>Caso de Estudio</w:t>
      </w:r>
      <w:r w:rsidRPr="00E75FC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numerosas instancias de </w:t>
      </w:r>
      <w:r w:rsidRPr="00E75FCD">
        <w:rPr>
          <w:sz w:val="22"/>
          <w:szCs w:val="22"/>
        </w:rPr>
        <w:t xml:space="preserve">toma de decisiones </w:t>
      </w:r>
      <w:r>
        <w:rPr>
          <w:sz w:val="22"/>
          <w:szCs w:val="22"/>
        </w:rPr>
        <w:t xml:space="preserve">alternativas, </w:t>
      </w:r>
      <w:r w:rsidRPr="00E75FCD">
        <w:rPr>
          <w:sz w:val="22"/>
          <w:szCs w:val="22"/>
        </w:rPr>
        <w:t>de un modo realista y controlado</w:t>
      </w:r>
      <w:r>
        <w:rPr>
          <w:sz w:val="22"/>
          <w:szCs w:val="22"/>
        </w:rPr>
        <w:t>.</w:t>
      </w:r>
    </w:p>
    <w:p w:rsidR="00980E83" w:rsidRDefault="00341B89" w:rsidP="00431562">
      <w:pPr>
        <w:pStyle w:val="NormalWeb"/>
        <w:numPr>
          <w:ilvl w:val="0"/>
          <w:numId w:val="33"/>
        </w:numPr>
        <w:spacing w:before="120" w:beforeAutospacing="0" w:after="0" w:afterAutospacing="0" w:line="276" w:lineRule="auto"/>
        <w:ind w:left="805" w:hanging="357"/>
        <w:jc w:val="both"/>
        <w:rPr>
          <w:sz w:val="22"/>
          <w:szCs w:val="22"/>
        </w:rPr>
      </w:pPr>
      <w:r>
        <w:rPr>
          <w:sz w:val="22"/>
          <w:szCs w:val="22"/>
        </w:rPr>
        <w:t>esta</w:t>
      </w:r>
      <w:r w:rsidR="00F45A16" w:rsidRPr="00E75FCD">
        <w:rPr>
          <w:sz w:val="22"/>
          <w:szCs w:val="22"/>
        </w:rPr>
        <w:t xml:space="preserve"> </w:t>
      </w:r>
      <w:r w:rsidR="00F45A16" w:rsidRPr="00F402B6">
        <w:rPr>
          <w:i/>
          <w:sz w:val="22"/>
          <w:szCs w:val="22"/>
        </w:rPr>
        <w:t>simulación</w:t>
      </w:r>
      <w:r w:rsidR="00F45A16" w:rsidRPr="00E75FCD">
        <w:rPr>
          <w:sz w:val="22"/>
          <w:szCs w:val="22"/>
        </w:rPr>
        <w:t xml:space="preserve"> </w:t>
      </w:r>
      <w:r>
        <w:rPr>
          <w:sz w:val="22"/>
          <w:szCs w:val="22"/>
        </w:rPr>
        <w:t>permite a los alumnos generar</w:t>
      </w:r>
      <w:r w:rsidR="00F45A16" w:rsidRPr="00E75FCD">
        <w:rPr>
          <w:sz w:val="22"/>
          <w:szCs w:val="22"/>
        </w:rPr>
        <w:t xml:space="preserve"> una </w:t>
      </w:r>
      <w:r w:rsidR="00F45A16" w:rsidRPr="00D96FAA">
        <w:rPr>
          <w:sz w:val="22"/>
          <w:szCs w:val="22"/>
        </w:rPr>
        <w:t xml:space="preserve">acumulación de </w:t>
      </w:r>
      <w:r w:rsidR="00980E83" w:rsidRPr="00D96FAA">
        <w:rPr>
          <w:sz w:val="22"/>
          <w:szCs w:val="22"/>
        </w:rPr>
        <w:t xml:space="preserve">conocimientos </w:t>
      </w:r>
      <w:r w:rsidR="004B7809" w:rsidRPr="00D96FAA">
        <w:rPr>
          <w:sz w:val="22"/>
          <w:szCs w:val="22"/>
        </w:rPr>
        <w:t xml:space="preserve">y </w:t>
      </w:r>
      <w:r w:rsidR="00F45A16" w:rsidRPr="00D96FAA">
        <w:rPr>
          <w:sz w:val="22"/>
          <w:szCs w:val="22"/>
        </w:rPr>
        <w:t>experiencias</w:t>
      </w:r>
      <w:r w:rsidR="00F45A16" w:rsidRPr="00E75FCD">
        <w:rPr>
          <w:sz w:val="22"/>
          <w:szCs w:val="22"/>
        </w:rPr>
        <w:t xml:space="preserve"> que pueden ser aplicad</w:t>
      </w:r>
      <w:r w:rsidR="00980E83">
        <w:rPr>
          <w:sz w:val="22"/>
          <w:szCs w:val="22"/>
        </w:rPr>
        <w:t>o</w:t>
      </w:r>
      <w:r w:rsidR="00F45A16" w:rsidRPr="00E75FCD">
        <w:rPr>
          <w:sz w:val="22"/>
          <w:szCs w:val="22"/>
        </w:rPr>
        <w:t xml:space="preserve">s en el futuro por </w:t>
      </w:r>
      <w:r>
        <w:rPr>
          <w:sz w:val="22"/>
          <w:szCs w:val="22"/>
        </w:rPr>
        <w:t>éstos</w:t>
      </w:r>
      <w:r w:rsidR="00F45A16" w:rsidRPr="00E75FCD">
        <w:rPr>
          <w:sz w:val="22"/>
          <w:szCs w:val="22"/>
        </w:rPr>
        <w:t xml:space="preserve"> a</w:t>
      </w:r>
      <w:r w:rsidR="000A2AD9" w:rsidRPr="00E75FCD">
        <w:rPr>
          <w:sz w:val="22"/>
          <w:szCs w:val="22"/>
        </w:rPr>
        <w:t>nte</w:t>
      </w:r>
      <w:r w:rsidR="00F45A16" w:rsidRPr="00E75FCD">
        <w:rPr>
          <w:sz w:val="22"/>
          <w:szCs w:val="22"/>
        </w:rPr>
        <w:t xml:space="preserve"> situaciones </w:t>
      </w:r>
      <w:r w:rsidR="00F402B6">
        <w:rPr>
          <w:sz w:val="22"/>
          <w:szCs w:val="22"/>
        </w:rPr>
        <w:t xml:space="preserve">reales </w:t>
      </w:r>
      <w:r w:rsidR="000A2AD9" w:rsidRPr="00E75FCD">
        <w:rPr>
          <w:sz w:val="22"/>
          <w:szCs w:val="22"/>
        </w:rPr>
        <w:t>similares</w:t>
      </w:r>
      <w:r w:rsidR="00973B83" w:rsidRPr="00E75FCD">
        <w:rPr>
          <w:sz w:val="22"/>
          <w:szCs w:val="22"/>
        </w:rPr>
        <w:t>.</w:t>
      </w:r>
    </w:p>
    <w:p w:rsidR="005C5ECF" w:rsidRDefault="005C5ECF" w:rsidP="00431562">
      <w:pPr>
        <w:pStyle w:val="NormalWeb"/>
        <w:numPr>
          <w:ilvl w:val="0"/>
          <w:numId w:val="33"/>
        </w:numPr>
        <w:spacing w:before="120" w:beforeAutospacing="0" w:after="0" w:afterAutospacing="0" w:line="276" w:lineRule="auto"/>
        <w:ind w:left="805" w:hanging="357"/>
        <w:jc w:val="both"/>
        <w:rPr>
          <w:sz w:val="22"/>
          <w:szCs w:val="22"/>
        </w:rPr>
      </w:pPr>
      <w:r>
        <w:rPr>
          <w:sz w:val="22"/>
          <w:szCs w:val="22"/>
        </w:rPr>
        <w:t>p</w:t>
      </w:r>
      <w:r w:rsidRPr="005C5ECF">
        <w:rPr>
          <w:sz w:val="22"/>
          <w:szCs w:val="22"/>
        </w:rPr>
        <w:t xml:space="preserve">osee también </w:t>
      </w:r>
      <w:r w:rsidRPr="005C5ECF">
        <w:rPr>
          <w:i/>
          <w:sz w:val="22"/>
          <w:szCs w:val="22"/>
        </w:rPr>
        <w:t>un contenido social</w:t>
      </w:r>
      <w:r w:rsidRPr="005C5ECF">
        <w:rPr>
          <w:sz w:val="22"/>
          <w:szCs w:val="22"/>
        </w:rPr>
        <w:t xml:space="preserve"> en el sentido de que las opiniones o argumentos de quien lo ejercita pueden ser aceptados o rechazados por otros, </w:t>
      </w:r>
      <w:r>
        <w:rPr>
          <w:sz w:val="22"/>
          <w:szCs w:val="22"/>
        </w:rPr>
        <w:t>evidenciando</w:t>
      </w:r>
      <w:r w:rsidRPr="005C5ECF">
        <w:rPr>
          <w:sz w:val="22"/>
          <w:szCs w:val="22"/>
        </w:rPr>
        <w:t xml:space="preserve"> si esos conocimientos </w:t>
      </w:r>
      <w:r w:rsidRPr="009F4E33">
        <w:rPr>
          <w:i/>
          <w:sz w:val="22"/>
          <w:szCs w:val="22"/>
        </w:rPr>
        <w:t>son socialmente válidos o no</w:t>
      </w:r>
      <w:r>
        <w:rPr>
          <w:sz w:val="22"/>
          <w:szCs w:val="22"/>
        </w:rPr>
        <w:t>.</w:t>
      </w:r>
    </w:p>
    <w:p w:rsidR="00BF2442" w:rsidRDefault="00BF2442" w:rsidP="00BF2442">
      <w:pPr>
        <w:pStyle w:val="NormalWeb"/>
        <w:numPr>
          <w:ilvl w:val="0"/>
          <w:numId w:val="33"/>
        </w:numPr>
        <w:spacing w:before="120" w:beforeAutospacing="0" w:after="0" w:afterAutospacing="0" w:line="276" w:lineRule="auto"/>
        <w:ind w:left="805" w:hanging="357"/>
        <w:jc w:val="both"/>
        <w:rPr>
          <w:sz w:val="22"/>
          <w:szCs w:val="22"/>
        </w:rPr>
      </w:pPr>
      <w:r w:rsidRPr="00DF5972">
        <w:rPr>
          <w:sz w:val="22"/>
          <w:szCs w:val="22"/>
        </w:rPr>
        <w:t xml:space="preserve">invita a </w:t>
      </w:r>
      <w:r>
        <w:rPr>
          <w:sz w:val="22"/>
          <w:szCs w:val="22"/>
        </w:rPr>
        <w:t xml:space="preserve">los </w:t>
      </w:r>
      <w:r w:rsidRPr="00BF2442">
        <w:rPr>
          <w:b/>
          <w:i/>
          <w:sz w:val="22"/>
          <w:szCs w:val="22"/>
        </w:rPr>
        <w:t>alumnos</w:t>
      </w:r>
      <w:r w:rsidRPr="00DF597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que </w:t>
      </w:r>
      <w:r w:rsidRPr="00DF5972">
        <w:rPr>
          <w:sz w:val="22"/>
          <w:szCs w:val="22"/>
        </w:rPr>
        <w:t xml:space="preserve">trabajan con él a la </w:t>
      </w:r>
      <w:r w:rsidRPr="00BF2442">
        <w:rPr>
          <w:i/>
          <w:sz w:val="22"/>
          <w:szCs w:val="22"/>
        </w:rPr>
        <w:t>formación permanente</w:t>
      </w:r>
      <w:r>
        <w:rPr>
          <w:sz w:val="22"/>
          <w:szCs w:val="22"/>
        </w:rPr>
        <w:t xml:space="preserve"> en un mundo cambiante, poniendo el </w:t>
      </w:r>
      <w:r w:rsidRPr="00DF5972">
        <w:rPr>
          <w:sz w:val="22"/>
          <w:szCs w:val="22"/>
        </w:rPr>
        <w:t xml:space="preserve">énfasis en </w:t>
      </w:r>
      <w:r w:rsidRPr="00BF2442">
        <w:rPr>
          <w:i/>
          <w:sz w:val="22"/>
          <w:szCs w:val="22"/>
        </w:rPr>
        <w:t>la importancia de la</w:t>
      </w:r>
      <w:r w:rsidRPr="00DF5972">
        <w:rPr>
          <w:sz w:val="22"/>
          <w:szCs w:val="22"/>
        </w:rPr>
        <w:t xml:space="preserve"> </w:t>
      </w:r>
      <w:r w:rsidRPr="00BF2442">
        <w:rPr>
          <w:i/>
          <w:sz w:val="22"/>
          <w:szCs w:val="22"/>
        </w:rPr>
        <w:t>acción</w:t>
      </w:r>
      <w:r>
        <w:rPr>
          <w:sz w:val="22"/>
          <w:szCs w:val="22"/>
        </w:rPr>
        <w:t>.</w:t>
      </w:r>
    </w:p>
    <w:p w:rsidR="00BF2442" w:rsidRPr="00BF2442" w:rsidRDefault="00BF2442" w:rsidP="00BF2442">
      <w:pPr>
        <w:pStyle w:val="NormalWeb"/>
        <w:numPr>
          <w:ilvl w:val="0"/>
          <w:numId w:val="33"/>
        </w:numPr>
        <w:spacing w:before="120" w:beforeAutospacing="0" w:after="0" w:afterAutospacing="0" w:line="276" w:lineRule="auto"/>
        <w:ind w:left="805" w:hanging="357"/>
        <w:jc w:val="both"/>
        <w:rPr>
          <w:b/>
          <w:i/>
          <w:sz w:val="22"/>
          <w:szCs w:val="22"/>
        </w:rPr>
      </w:pPr>
      <w:r w:rsidRPr="00DF5972">
        <w:rPr>
          <w:sz w:val="22"/>
          <w:szCs w:val="22"/>
        </w:rPr>
        <w:t xml:space="preserve">les permite llegar a </w:t>
      </w:r>
      <w:r>
        <w:rPr>
          <w:sz w:val="22"/>
          <w:szCs w:val="22"/>
        </w:rPr>
        <w:t>“</w:t>
      </w:r>
      <w:r w:rsidRPr="00BF2442">
        <w:rPr>
          <w:i/>
          <w:sz w:val="22"/>
          <w:szCs w:val="22"/>
        </w:rPr>
        <w:t>ser capaces de hacer más y mejores cosas</w:t>
      </w:r>
      <w:r>
        <w:rPr>
          <w:sz w:val="22"/>
          <w:szCs w:val="22"/>
        </w:rPr>
        <w:t>”</w:t>
      </w:r>
      <w:r w:rsidRPr="00DF5972">
        <w:rPr>
          <w:sz w:val="22"/>
          <w:szCs w:val="22"/>
        </w:rPr>
        <w:t xml:space="preserve"> </w:t>
      </w:r>
      <w:r>
        <w:rPr>
          <w:sz w:val="22"/>
          <w:szCs w:val="22"/>
        </w:rPr>
        <w:t>antes</w:t>
      </w:r>
      <w:r w:rsidRPr="00DF5972">
        <w:rPr>
          <w:sz w:val="22"/>
          <w:szCs w:val="22"/>
        </w:rPr>
        <w:t xml:space="preserve"> que </w:t>
      </w:r>
      <w:r>
        <w:rPr>
          <w:sz w:val="22"/>
          <w:szCs w:val="22"/>
        </w:rPr>
        <w:t>“</w:t>
      </w:r>
      <w:r>
        <w:rPr>
          <w:i/>
          <w:sz w:val="22"/>
          <w:szCs w:val="22"/>
        </w:rPr>
        <w:t>conocer</w:t>
      </w:r>
      <w:r w:rsidRPr="00BF2442">
        <w:rPr>
          <w:i/>
          <w:sz w:val="22"/>
          <w:szCs w:val="22"/>
        </w:rPr>
        <w:t xml:space="preserve"> más</w:t>
      </w:r>
      <w:r>
        <w:rPr>
          <w:sz w:val="22"/>
          <w:szCs w:val="22"/>
        </w:rPr>
        <w:t>”</w:t>
      </w:r>
      <w:r w:rsidRPr="00DF5972">
        <w:rPr>
          <w:sz w:val="22"/>
          <w:szCs w:val="22"/>
        </w:rPr>
        <w:t xml:space="preserve"> (concepto restringido </w:t>
      </w:r>
      <w:r>
        <w:rPr>
          <w:sz w:val="22"/>
          <w:szCs w:val="22"/>
        </w:rPr>
        <w:t xml:space="preserve">y obsoleto </w:t>
      </w:r>
      <w:r w:rsidRPr="00DF5972">
        <w:rPr>
          <w:sz w:val="22"/>
          <w:szCs w:val="22"/>
        </w:rPr>
        <w:t>de enseñanza) y</w:t>
      </w:r>
      <w:r>
        <w:rPr>
          <w:sz w:val="22"/>
          <w:szCs w:val="22"/>
        </w:rPr>
        <w:t>, además, les demuestra</w:t>
      </w:r>
      <w:r w:rsidRPr="00DF5972">
        <w:rPr>
          <w:sz w:val="22"/>
          <w:szCs w:val="22"/>
        </w:rPr>
        <w:t xml:space="preserve"> «</w:t>
      </w:r>
      <w:r w:rsidRPr="00BF2442">
        <w:rPr>
          <w:i/>
          <w:sz w:val="22"/>
          <w:szCs w:val="22"/>
        </w:rPr>
        <w:t>que no se necesita saber demasiado, sino saberlo hacer realidad</w:t>
      </w:r>
      <w:r w:rsidRPr="00DF5972">
        <w:rPr>
          <w:sz w:val="22"/>
          <w:szCs w:val="22"/>
        </w:rPr>
        <w:t xml:space="preserve">». </w:t>
      </w:r>
      <w:r w:rsidRPr="00BF2442">
        <w:rPr>
          <w:b/>
          <w:i/>
          <w:sz w:val="22"/>
          <w:szCs w:val="22"/>
        </w:rPr>
        <w:t>Se trata de un cambio de actitud más que de personalidad.</w:t>
      </w:r>
    </w:p>
    <w:p w:rsidR="00431562" w:rsidRDefault="00BF2442" w:rsidP="00431562">
      <w:pPr>
        <w:pStyle w:val="NormalWeb"/>
        <w:numPr>
          <w:ilvl w:val="0"/>
          <w:numId w:val="33"/>
        </w:numPr>
        <w:spacing w:before="120" w:beforeAutospacing="0" w:after="0" w:afterAutospacing="0" w:line="276" w:lineRule="auto"/>
        <w:ind w:left="805" w:hanging="35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si bien </w:t>
      </w:r>
      <w:r w:rsidR="00431562" w:rsidRPr="00431562">
        <w:rPr>
          <w:sz w:val="22"/>
          <w:szCs w:val="22"/>
        </w:rPr>
        <w:t>requiere una mayor inversión de esfuerzo y dedicación</w:t>
      </w:r>
      <w:r w:rsidR="00431562">
        <w:rPr>
          <w:sz w:val="22"/>
          <w:szCs w:val="22"/>
        </w:rPr>
        <w:t xml:space="preserve"> </w:t>
      </w:r>
      <w:r w:rsidR="00431562" w:rsidRPr="00431562">
        <w:rPr>
          <w:sz w:val="22"/>
          <w:szCs w:val="22"/>
        </w:rPr>
        <w:t xml:space="preserve">que otros métodos de enseñanza </w:t>
      </w:r>
      <w:r>
        <w:rPr>
          <w:sz w:val="22"/>
          <w:szCs w:val="22"/>
        </w:rPr>
        <w:t xml:space="preserve">y aprendizaje más tradicionales, </w:t>
      </w:r>
      <w:r w:rsidR="003705F1">
        <w:rPr>
          <w:b/>
          <w:i/>
          <w:sz w:val="22"/>
          <w:szCs w:val="22"/>
        </w:rPr>
        <w:t xml:space="preserve">brinda </w:t>
      </w:r>
      <w:r w:rsidR="00431562" w:rsidRPr="00431562">
        <w:rPr>
          <w:b/>
          <w:i/>
          <w:sz w:val="22"/>
          <w:szCs w:val="22"/>
        </w:rPr>
        <w:t>resultado</w:t>
      </w:r>
      <w:r w:rsidR="003705F1">
        <w:rPr>
          <w:b/>
          <w:i/>
          <w:sz w:val="22"/>
          <w:szCs w:val="22"/>
        </w:rPr>
        <w:t xml:space="preserve">s mucho </w:t>
      </w:r>
      <w:r w:rsidR="00431562" w:rsidRPr="00431562">
        <w:rPr>
          <w:b/>
          <w:i/>
          <w:sz w:val="22"/>
          <w:szCs w:val="22"/>
        </w:rPr>
        <w:t>más significativos, ya que permite a</w:t>
      </w:r>
      <w:r w:rsidR="003705F1">
        <w:rPr>
          <w:b/>
          <w:i/>
          <w:sz w:val="22"/>
          <w:szCs w:val="22"/>
        </w:rPr>
        <w:t xml:space="preserve"> </w:t>
      </w:r>
      <w:r w:rsidR="00431562" w:rsidRPr="00431562">
        <w:rPr>
          <w:b/>
          <w:i/>
          <w:sz w:val="22"/>
          <w:szCs w:val="22"/>
        </w:rPr>
        <w:t>l</w:t>
      </w:r>
      <w:r w:rsidR="003705F1">
        <w:rPr>
          <w:b/>
          <w:i/>
          <w:sz w:val="22"/>
          <w:szCs w:val="22"/>
        </w:rPr>
        <w:t>os</w:t>
      </w:r>
      <w:r w:rsidR="00431562" w:rsidRPr="00431562">
        <w:rPr>
          <w:b/>
          <w:i/>
          <w:sz w:val="22"/>
          <w:szCs w:val="22"/>
        </w:rPr>
        <w:t xml:space="preserve"> alumno</w:t>
      </w:r>
      <w:r w:rsidR="003705F1">
        <w:rPr>
          <w:b/>
          <w:i/>
          <w:sz w:val="22"/>
          <w:szCs w:val="22"/>
        </w:rPr>
        <w:t>s</w:t>
      </w:r>
      <w:r w:rsidR="00431562" w:rsidRPr="00431562">
        <w:rPr>
          <w:b/>
          <w:i/>
          <w:sz w:val="22"/>
          <w:szCs w:val="22"/>
        </w:rPr>
        <w:t xml:space="preserve"> </w:t>
      </w:r>
      <w:r w:rsidR="003705F1" w:rsidRPr="00431562">
        <w:rPr>
          <w:b/>
          <w:i/>
          <w:sz w:val="22"/>
          <w:szCs w:val="22"/>
        </w:rPr>
        <w:t xml:space="preserve">ser </w:t>
      </w:r>
      <w:r w:rsidR="00431562" w:rsidRPr="00431562">
        <w:rPr>
          <w:b/>
          <w:i/>
          <w:sz w:val="22"/>
          <w:szCs w:val="22"/>
        </w:rPr>
        <w:t>verdadero</w:t>
      </w:r>
      <w:r w:rsidR="003705F1">
        <w:rPr>
          <w:b/>
          <w:i/>
          <w:sz w:val="22"/>
          <w:szCs w:val="22"/>
        </w:rPr>
        <w:t>s</w:t>
      </w:r>
      <w:r w:rsidR="00431562" w:rsidRPr="00431562">
        <w:rPr>
          <w:b/>
          <w:i/>
          <w:sz w:val="22"/>
          <w:szCs w:val="22"/>
        </w:rPr>
        <w:t xml:space="preserve"> protagonista</w:t>
      </w:r>
      <w:r w:rsidR="003705F1">
        <w:rPr>
          <w:b/>
          <w:i/>
          <w:sz w:val="22"/>
          <w:szCs w:val="22"/>
        </w:rPr>
        <w:t>s</w:t>
      </w:r>
      <w:r w:rsidR="00431562" w:rsidRPr="00431562">
        <w:rPr>
          <w:b/>
          <w:i/>
          <w:sz w:val="22"/>
          <w:szCs w:val="22"/>
        </w:rPr>
        <w:t xml:space="preserve"> de su</w:t>
      </w:r>
      <w:r w:rsidR="003705F1">
        <w:rPr>
          <w:b/>
          <w:i/>
          <w:sz w:val="22"/>
          <w:szCs w:val="22"/>
        </w:rPr>
        <w:t>s</w:t>
      </w:r>
      <w:r w:rsidR="00431562" w:rsidRPr="00431562">
        <w:rPr>
          <w:b/>
          <w:i/>
          <w:sz w:val="22"/>
          <w:szCs w:val="22"/>
        </w:rPr>
        <w:t xml:space="preserve"> aprendizaje</w:t>
      </w:r>
      <w:r w:rsidR="003705F1">
        <w:rPr>
          <w:b/>
          <w:i/>
          <w:sz w:val="22"/>
          <w:szCs w:val="22"/>
        </w:rPr>
        <w:t>s</w:t>
      </w:r>
      <w:r w:rsidR="00431562" w:rsidRPr="00431562">
        <w:rPr>
          <w:sz w:val="22"/>
          <w:szCs w:val="22"/>
        </w:rPr>
        <w:t>.</w:t>
      </w:r>
    </w:p>
    <w:p w:rsidR="00124840" w:rsidRDefault="00124840" w:rsidP="000360FF">
      <w:pPr>
        <w:pStyle w:val="NormalWeb"/>
        <w:spacing w:before="360" w:beforeAutospacing="0" w:after="0" w:afterAutospacing="0" w:line="276" w:lineRule="auto"/>
      </w:pPr>
    </w:p>
    <w:p w:rsidR="005A43A5" w:rsidRPr="00936B36" w:rsidRDefault="00606FA0" w:rsidP="000360FF">
      <w:pPr>
        <w:pStyle w:val="NormalWeb"/>
        <w:spacing w:before="360" w:beforeAutospacing="0" w:after="0" w:afterAutospacing="0" w:line="276" w:lineRule="auto"/>
        <w:rPr>
          <w:sz w:val="22"/>
          <w:szCs w:val="22"/>
        </w:rPr>
      </w:pPr>
      <w:r w:rsidRPr="00936B36">
        <w:rPr>
          <w:b/>
          <w:bCs/>
          <w:color w:val="800000"/>
        </w:rPr>
        <w:t>B</w:t>
      </w:r>
      <w:r w:rsidR="005A43A5" w:rsidRPr="00936B36">
        <w:rPr>
          <w:b/>
          <w:bCs/>
          <w:color w:val="800000"/>
        </w:rPr>
        <w:t>ibliogr</w:t>
      </w:r>
      <w:r w:rsidRPr="00936B36">
        <w:rPr>
          <w:b/>
          <w:bCs/>
          <w:color w:val="800000"/>
        </w:rPr>
        <w:t>afía</w:t>
      </w:r>
    </w:p>
    <w:p w:rsidR="0075376F" w:rsidRPr="00CB68BB" w:rsidRDefault="0075376F" w:rsidP="005B3B74">
      <w:pPr>
        <w:pStyle w:val="NormalWeb"/>
        <w:spacing w:before="240" w:beforeAutospacing="0" w:after="0" w:afterAutospacing="0" w:line="276" w:lineRule="auto"/>
        <w:jc w:val="both"/>
        <w:rPr>
          <w:sz w:val="22"/>
          <w:szCs w:val="22"/>
        </w:rPr>
      </w:pPr>
      <w:r w:rsidRPr="00CB68BB">
        <w:rPr>
          <w:b/>
          <w:sz w:val="22"/>
          <w:szCs w:val="22"/>
        </w:rPr>
        <w:t>Ander-Egg, Ezequiel. (1996).</w:t>
      </w:r>
      <w:r w:rsidRPr="00CB68BB">
        <w:rPr>
          <w:sz w:val="22"/>
          <w:szCs w:val="22"/>
        </w:rPr>
        <w:t xml:space="preserve"> </w:t>
      </w:r>
      <w:r w:rsidRPr="00CB68BB">
        <w:rPr>
          <w:i/>
          <w:sz w:val="22"/>
          <w:szCs w:val="22"/>
        </w:rPr>
        <w:t>La Planificación Educativa. Conceptos, métodos, estrategias y técnicas para educadores</w:t>
      </w:r>
      <w:r w:rsidRPr="00CB68BB">
        <w:rPr>
          <w:sz w:val="22"/>
          <w:szCs w:val="22"/>
        </w:rPr>
        <w:t>. Magisterio del Río de la Plata, Buenos Aires. Capítulo 4.</w:t>
      </w:r>
    </w:p>
    <w:p w:rsidR="005A7F6F" w:rsidRPr="00CB68BB" w:rsidRDefault="0075376F" w:rsidP="005B3B74">
      <w:pPr>
        <w:pStyle w:val="NormalWeb"/>
        <w:spacing w:before="240" w:beforeAutospacing="0" w:after="0" w:afterAutospacing="0" w:line="276" w:lineRule="auto"/>
        <w:jc w:val="both"/>
        <w:rPr>
          <w:sz w:val="22"/>
          <w:szCs w:val="22"/>
        </w:rPr>
      </w:pPr>
      <w:r w:rsidRPr="00CB68BB">
        <w:rPr>
          <w:b/>
          <w:sz w:val="22"/>
          <w:szCs w:val="22"/>
        </w:rPr>
        <w:t>David, Fred R</w:t>
      </w:r>
      <w:r w:rsidR="005A7F6F" w:rsidRPr="00CB68BB">
        <w:rPr>
          <w:b/>
          <w:sz w:val="22"/>
          <w:szCs w:val="22"/>
        </w:rPr>
        <w:t xml:space="preserve">. </w:t>
      </w:r>
      <w:r w:rsidR="0062553E" w:rsidRPr="00CB68BB">
        <w:rPr>
          <w:b/>
          <w:sz w:val="22"/>
          <w:szCs w:val="22"/>
        </w:rPr>
        <w:t xml:space="preserve"> </w:t>
      </w:r>
      <w:r w:rsidR="005A7F6F" w:rsidRPr="00CB68BB">
        <w:rPr>
          <w:b/>
          <w:sz w:val="22"/>
          <w:szCs w:val="22"/>
        </w:rPr>
        <w:t>(2003)</w:t>
      </w:r>
      <w:r w:rsidR="00BA2CD5" w:rsidRPr="00CB68BB">
        <w:rPr>
          <w:b/>
          <w:sz w:val="22"/>
          <w:szCs w:val="22"/>
        </w:rPr>
        <w:t>.</w:t>
      </w:r>
      <w:r w:rsidR="005A7F6F" w:rsidRPr="00CB68BB">
        <w:rPr>
          <w:sz w:val="22"/>
          <w:szCs w:val="22"/>
        </w:rPr>
        <w:t xml:space="preserve"> </w:t>
      </w:r>
      <w:r w:rsidR="0062553E" w:rsidRPr="00CB68BB">
        <w:rPr>
          <w:sz w:val="22"/>
          <w:szCs w:val="22"/>
        </w:rPr>
        <w:t xml:space="preserve"> Strategic Management: concepts. Pearson Education. Ed. Prentice-Hall. </w:t>
      </w:r>
    </w:p>
    <w:p w:rsidR="00606FA0" w:rsidRPr="00CB68BB" w:rsidRDefault="0075376F" w:rsidP="005B3B74">
      <w:pPr>
        <w:pStyle w:val="NormalWeb"/>
        <w:spacing w:before="240" w:beforeAutospacing="0" w:after="0" w:afterAutospacing="0" w:line="276" w:lineRule="auto"/>
        <w:jc w:val="both"/>
        <w:rPr>
          <w:sz w:val="22"/>
          <w:szCs w:val="22"/>
        </w:rPr>
      </w:pPr>
      <w:r w:rsidRPr="00CB68BB">
        <w:rPr>
          <w:b/>
          <w:sz w:val="22"/>
          <w:szCs w:val="22"/>
        </w:rPr>
        <w:t>García del Junco</w:t>
      </w:r>
      <w:r w:rsidR="00606FA0" w:rsidRPr="00CB68BB">
        <w:rPr>
          <w:b/>
          <w:sz w:val="22"/>
          <w:szCs w:val="22"/>
        </w:rPr>
        <w:t xml:space="preserve">, J. y </w:t>
      </w:r>
      <w:r w:rsidRPr="00CB68BB">
        <w:rPr>
          <w:b/>
          <w:sz w:val="22"/>
          <w:szCs w:val="22"/>
        </w:rPr>
        <w:t>Castellanos Verdugo</w:t>
      </w:r>
      <w:r w:rsidR="00606FA0" w:rsidRPr="00CB68BB">
        <w:rPr>
          <w:b/>
          <w:sz w:val="22"/>
          <w:szCs w:val="22"/>
        </w:rPr>
        <w:t>, M. (1994)</w:t>
      </w:r>
      <w:r w:rsidR="00BA2CD5" w:rsidRPr="00CB68BB">
        <w:rPr>
          <w:b/>
          <w:sz w:val="22"/>
          <w:szCs w:val="22"/>
        </w:rPr>
        <w:t>.</w:t>
      </w:r>
      <w:r w:rsidR="00606FA0" w:rsidRPr="00CB68BB">
        <w:rPr>
          <w:sz w:val="22"/>
          <w:szCs w:val="22"/>
        </w:rPr>
        <w:t xml:space="preserve"> Métodos de enseñanza en Administración de Empresas y Marketing. Editorial Kronos.</w:t>
      </w:r>
    </w:p>
    <w:p w:rsidR="002B171C" w:rsidRPr="00CB68BB" w:rsidRDefault="0075376F" w:rsidP="005B3B74">
      <w:pPr>
        <w:pStyle w:val="NormalWeb"/>
        <w:spacing w:before="240" w:beforeAutospacing="0" w:after="0" w:afterAutospacing="0" w:line="276" w:lineRule="auto"/>
        <w:jc w:val="both"/>
        <w:rPr>
          <w:sz w:val="22"/>
          <w:szCs w:val="22"/>
        </w:rPr>
      </w:pPr>
      <w:r w:rsidRPr="00CB68BB">
        <w:rPr>
          <w:b/>
          <w:sz w:val="22"/>
          <w:szCs w:val="22"/>
        </w:rPr>
        <w:t>Gimeno Sacristán</w:t>
      </w:r>
      <w:r w:rsidR="00606FA0" w:rsidRPr="00CB68BB">
        <w:rPr>
          <w:b/>
          <w:sz w:val="22"/>
          <w:szCs w:val="22"/>
        </w:rPr>
        <w:t xml:space="preserve">, J. y </w:t>
      </w:r>
      <w:r w:rsidRPr="00CB68BB">
        <w:rPr>
          <w:b/>
          <w:sz w:val="22"/>
          <w:szCs w:val="22"/>
        </w:rPr>
        <w:t>Pérez Gómez</w:t>
      </w:r>
      <w:r w:rsidR="00606FA0" w:rsidRPr="00CB68BB">
        <w:rPr>
          <w:b/>
          <w:sz w:val="22"/>
          <w:szCs w:val="22"/>
        </w:rPr>
        <w:t>, A. I. (1993)</w:t>
      </w:r>
      <w:r w:rsidR="00BA2CD5" w:rsidRPr="00CB68BB">
        <w:rPr>
          <w:b/>
          <w:sz w:val="22"/>
          <w:szCs w:val="22"/>
        </w:rPr>
        <w:t>.</w:t>
      </w:r>
      <w:r w:rsidR="00606FA0" w:rsidRPr="00CB68BB">
        <w:rPr>
          <w:sz w:val="22"/>
          <w:szCs w:val="22"/>
        </w:rPr>
        <w:t xml:space="preserve"> Comprender y Transformar la Enseñanza </w:t>
      </w:r>
      <w:r w:rsidR="00BA2CD5" w:rsidRPr="00CB68BB">
        <w:rPr>
          <w:sz w:val="22"/>
          <w:szCs w:val="22"/>
        </w:rPr>
        <w:t>Ediciones Morata S. L.</w:t>
      </w:r>
      <w:r w:rsidR="002B171C" w:rsidRPr="00CB68BB">
        <w:rPr>
          <w:sz w:val="22"/>
          <w:szCs w:val="22"/>
        </w:rPr>
        <w:t xml:space="preserve"> Madrid.</w:t>
      </w:r>
    </w:p>
    <w:p w:rsidR="0075376F" w:rsidRPr="00CB68BB" w:rsidRDefault="00BA2CD5" w:rsidP="005B3B74">
      <w:pPr>
        <w:pStyle w:val="NormalWeb"/>
        <w:spacing w:before="240" w:beforeAutospacing="0" w:after="0" w:afterAutospacing="0" w:line="276" w:lineRule="auto"/>
        <w:jc w:val="both"/>
        <w:rPr>
          <w:sz w:val="22"/>
          <w:szCs w:val="22"/>
        </w:rPr>
      </w:pPr>
      <w:r w:rsidRPr="00CB68BB">
        <w:rPr>
          <w:b/>
          <w:sz w:val="22"/>
          <w:szCs w:val="22"/>
        </w:rPr>
        <w:t>Reynolds</w:t>
      </w:r>
      <w:r w:rsidR="0075376F" w:rsidRPr="00CB68BB">
        <w:rPr>
          <w:b/>
          <w:sz w:val="22"/>
          <w:szCs w:val="22"/>
        </w:rPr>
        <w:t xml:space="preserve"> J. I. (1990)</w:t>
      </w:r>
      <w:r w:rsidRPr="00CB68BB">
        <w:rPr>
          <w:b/>
          <w:sz w:val="22"/>
          <w:szCs w:val="22"/>
        </w:rPr>
        <w:t>.</w:t>
      </w:r>
      <w:r w:rsidR="0075376F" w:rsidRPr="00CB68BB">
        <w:rPr>
          <w:sz w:val="22"/>
          <w:szCs w:val="22"/>
        </w:rPr>
        <w:t xml:space="preserve"> El </w:t>
      </w:r>
      <w:r w:rsidR="00A65445">
        <w:rPr>
          <w:sz w:val="22"/>
          <w:szCs w:val="22"/>
        </w:rPr>
        <w:t>Método del Caso</w:t>
      </w:r>
      <w:r w:rsidR="0075376F" w:rsidRPr="00CB68BB">
        <w:rPr>
          <w:sz w:val="22"/>
          <w:szCs w:val="22"/>
        </w:rPr>
        <w:t xml:space="preserve"> y la formación en gestión. Guía práctica</w:t>
      </w:r>
      <w:r w:rsidR="00F15258">
        <w:rPr>
          <w:sz w:val="22"/>
          <w:szCs w:val="22"/>
        </w:rPr>
        <w:t>.</w:t>
      </w:r>
      <w:r w:rsidR="0075376F" w:rsidRPr="00CB68BB">
        <w:rPr>
          <w:sz w:val="22"/>
          <w:szCs w:val="22"/>
        </w:rPr>
        <w:t xml:space="preserve"> Instituto de la pequeña y mediana empresa Valenciana. España. </w:t>
      </w:r>
    </w:p>
    <w:sectPr w:rsidR="0075376F" w:rsidRPr="00CB68BB" w:rsidSect="00CC2626">
      <w:headerReference w:type="even" r:id="rId9"/>
      <w:headerReference w:type="default" r:id="rId10"/>
      <w:footerReference w:type="default" r:id="rId11"/>
      <w:headerReference w:type="first" r:id="rId12"/>
      <w:pgSz w:w="11906" w:h="16838" w:code="9"/>
      <w:pgMar w:top="1985" w:right="1134" w:bottom="1134" w:left="1985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1886" w:rsidRDefault="00381886">
      <w:r>
        <w:separator/>
      </w:r>
    </w:p>
  </w:endnote>
  <w:endnote w:type="continuationSeparator" w:id="0">
    <w:p w:rsidR="00381886" w:rsidRDefault="00381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5C6B" w:rsidRPr="00823D0F" w:rsidRDefault="000C4883" w:rsidP="00823D0F">
    <w:pPr>
      <w:pStyle w:val="Footer"/>
      <w:tabs>
        <w:tab w:val="clear" w:pos="4153"/>
        <w:tab w:val="clear" w:pos="8306"/>
      </w:tabs>
      <w:spacing w:before="40"/>
      <w:jc w:val="center"/>
      <w:rPr>
        <w:sz w:val="16"/>
        <w:szCs w:val="16"/>
      </w:rPr>
    </w:pPr>
    <w:r>
      <w:rPr>
        <w:noProof/>
        <w:sz w:val="16"/>
        <w:szCs w:val="16"/>
        <w:lang w:val="es-AR" w:eastAsia="es-AR"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-635</wp:posOffset>
              </wp:positionV>
              <wp:extent cx="5544820" cy="0"/>
              <wp:effectExtent l="5080" t="8890" r="12700" b="1016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448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-.05pt" to="437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+OX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J5OimOV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P2RbHHaAAAABQEAAA8AAABkcnMvZG93bnJldi54bWxMjsFOwzAQRO9I/IO1SFyq1mmq&#10;0ipkUyEgNy4UKq7beEki4nUau23g6zFc4Dia0ZuXb0bbqRMPvnWCMJ8loFgqZ1qpEV5fyukalA8k&#10;hjonjPDJHjbF5UVOmXFneebTNtQqQsRnhNCE0Gda+6phS37mepbYvbvBUohxqLUZ6BzhttNpktxo&#10;S63Eh4Z6vm+4+tgeLYIvd3wovybVJHlb1I7Tw8PTIyFeX413t6ACj+FvDD/6UR2K6LR3RzFedQjp&#10;Ig4RpnNQsV2vlktQ+9+si1z/ty++AQAA//8DAFBLAQItABQABgAIAAAAIQC2gziS/gAAAOEBAAAT&#10;AAAAAAAAAAAAAAAAAAAAAABbQ29udGVudF9UeXBlc10ueG1sUEsBAi0AFAAGAAgAAAAhADj9If/W&#10;AAAAlAEAAAsAAAAAAAAAAAAAAAAALwEAAF9yZWxzLy5yZWxzUEsBAi0AFAAGAAgAAAAhABSv45cT&#10;AgAAKAQAAA4AAAAAAAAAAAAAAAAALgIAAGRycy9lMm9Eb2MueG1sUEsBAi0AFAAGAAgAAAAhAP2R&#10;bHHaAAAABQEAAA8AAAAAAAAAAAAAAAAAbQQAAGRycy9kb3ducmV2LnhtbFBLBQYAAAAABAAEAPMA&#10;AAB0BQAAAAA=&#10;"/>
          </w:pict>
        </mc:Fallback>
      </mc:AlternateContent>
    </w:r>
    <w:r w:rsidR="00955C6B" w:rsidRPr="00E85347">
      <w:rPr>
        <w:rFonts w:ascii="Arial Narrow" w:hAnsi="Arial Narrow"/>
        <w:sz w:val="16"/>
        <w:szCs w:val="16"/>
      </w:rPr>
      <w:t>©</w:t>
    </w:r>
    <w:r w:rsidR="00955C6B">
      <w:rPr>
        <w:rFonts w:ascii="Arial Narrow" w:hAnsi="Arial Narrow"/>
        <w:sz w:val="16"/>
        <w:szCs w:val="16"/>
      </w:rPr>
      <w:t xml:space="preserve"> </w:t>
    </w:r>
    <w:r w:rsidR="00955C6B" w:rsidRPr="00823D0F">
      <w:rPr>
        <w:sz w:val="16"/>
        <w:szCs w:val="16"/>
      </w:rPr>
      <w:t>Ing. Horacio Antonelli Matterson</w:t>
    </w:r>
    <w:r w:rsidR="00955C6B" w:rsidRPr="00823D0F">
      <w:rPr>
        <w:sz w:val="16"/>
        <w:szCs w:val="16"/>
      </w:rPr>
      <w:tab/>
    </w:r>
    <w:r w:rsidR="00955C6B" w:rsidRPr="00823D0F">
      <w:rPr>
        <w:sz w:val="16"/>
        <w:szCs w:val="16"/>
      </w:rPr>
      <w:tab/>
    </w:r>
    <w:r w:rsidR="00955C6B">
      <w:rPr>
        <w:sz w:val="16"/>
        <w:szCs w:val="16"/>
      </w:rPr>
      <w:tab/>
    </w:r>
    <w:r w:rsidR="00955C6B">
      <w:rPr>
        <w:sz w:val="16"/>
        <w:szCs w:val="16"/>
      </w:rPr>
      <w:tab/>
    </w:r>
    <w:r w:rsidR="00955C6B">
      <w:rPr>
        <w:sz w:val="16"/>
        <w:szCs w:val="16"/>
      </w:rPr>
      <w:tab/>
    </w:r>
    <w:r w:rsidR="00955C6B" w:rsidRPr="00823D0F">
      <w:rPr>
        <w:sz w:val="16"/>
        <w:szCs w:val="16"/>
      </w:rPr>
      <w:fldChar w:fldCharType="begin"/>
    </w:r>
    <w:r w:rsidR="00955C6B" w:rsidRPr="00823D0F">
      <w:rPr>
        <w:sz w:val="16"/>
        <w:szCs w:val="16"/>
      </w:rPr>
      <w:instrText xml:space="preserve"> FILENAME   \* MERGEFORMAT </w:instrText>
    </w:r>
    <w:r w:rsidR="00955C6B" w:rsidRPr="00823D0F">
      <w:rPr>
        <w:sz w:val="16"/>
        <w:szCs w:val="16"/>
      </w:rPr>
      <w:fldChar w:fldCharType="separate"/>
    </w:r>
    <w:r>
      <w:rPr>
        <w:noProof/>
        <w:sz w:val="16"/>
        <w:szCs w:val="16"/>
      </w:rPr>
      <w:t>HEAM_CASITI_Metodo-del-Caso_P.doc</w:t>
    </w:r>
    <w:r w:rsidR="00955C6B" w:rsidRPr="00823D0F">
      <w:rPr>
        <w:sz w:val="16"/>
        <w:szCs w:val="16"/>
      </w:rPr>
      <w:fldChar w:fldCharType="end"/>
    </w:r>
    <w:r w:rsidR="00955C6B">
      <w:rPr>
        <w:sz w:val="16"/>
        <w:szCs w:val="16"/>
      </w:rPr>
      <w:tab/>
    </w:r>
    <w:r w:rsidR="00955C6B">
      <w:rPr>
        <w:sz w:val="16"/>
        <w:szCs w:val="16"/>
      </w:rPr>
      <w:tab/>
    </w:r>
    <w:r w:rsidR="00955C6B">
      <w:rPr>
        <w:sz w:val="16"/>
        <w:szCs w:val="16"/>
      </w:rPr>
      <w:tab/>
    </w:r>
    <w:r w:rsidR="00955C6B">
      <w:rPr>
        <w:sz w:val="16"/>
        <w:szCs w:val="16"/>
      </w:rPr>
      <w:tab/>
    </w:r>
    <w:r w:rsidR="00955C6B" w:rsidRPr="00823D0F">
      <w:rPr>
        <w:sz w:val="16"/>
        <w:szCs w:val="16"/>
      </w:rPr>
      <w:tab/>
      <w:t xml:space="preserve"> Página </w:t>
    </w:r>
    <w:r w:rsidR="00955C6B" w:rsidRPr="00F52777">
      <w:rPr>
        <w:rStyle w:val="PageNumber"/>
        <w:b/>
        <w:sz w:val="16"/>
        <w:szCs w:val="16"/>
      </w:rPr>
      <w:fldChar w:fldCharType="begin"/>
    </w:r>
    <w:r w:rsidR="00955C6B" w:rsidRPr="00F52777">
      <w:rPr>
        <w:rStyle w:val="PageNumber"/>
        <w:b/>
        <w:sz w:val="16"/>
        <w:szCs w:val="16"/>
      </w:rPr>
      <w:instrText xml:space="preserve"> PAGE </w:instrText>
    </w:r>
    <w:r w:rsidR="00955C6B" w:rsidRPr="00F52777">
      <w:rPr>
        <w:rStyle w:val="PageNumber"/>
        <w:b/>
        <w:sz w:val="16"/>
        <w:szCs w:val="16"/>
      </w:rPr>
      <w:fldChar w:fldCharType="separate"/>
    </w:r>
    <w:r w:rsidR="008C2B70">
      <w:rPr>
        <w:rStyle w:val="PageNumber"/>
        <w:b/>
        <w:noProof/>
        <w:sz w:val="16"/>
        <w:szCs w:val="16"/>
      </w:rPr>
      <w:t>7</w:t>
    </w:r>
    <w:r w:rsidR="00955C6B" w:rsidRPr="00F52777">
      <w:rPr>
        <w:rStyle w:val="PageNumber"/>
        <w:b/>
        <w:sz w:val="16"/>
        <w:szCs w:val="16"/>
      </w:rPr>
      <w:fldChar w:fldCharType="end"/>
    </w:r>
    <w:r w:rsidR="00955C6B" w:rsidRPr="00F52777">
      <w:rPr>
        <w:rStyle w:val="PageNumber"/>
        <w:b/>
        <w:sz w:val="16"/>
        <w:szCs w:val="16"/>
      </w:rPr>
      <w:t xml:space="preserve"> </w:t>
    </w:r>
    <w:r w:rsidR="00955C6B" w:rsidRPr="00823D0F">
      <w:rPr>
        <w:rStyle w:val="PageNumber"/>
        <w:sz w:val="16"/>
        <w:szCs w:val="16"/>
      </w:rPr>
      <w:t xml:space="preserve">de </w:t>
    </w:r>
    <w:r w:rsidR="00955C6B" w:rsidRPr="00823D0F">
      <w:rPr>
        <w:rStyle w:val="PageNumber"/>
        <w:sz w:val="16"/>
        <w:szCs w:val="16"/>
      </w:rPr>
      <w:fldChar w:fldCharType="begin"/>
    </w:r>
    <w:r w:rsidR="00955C6B" w:rsidRPr="00823D0F">
      <w:rPr>
        <w:rStyle w:val="PageNumber"/>
        <w:sz w:val="16"/>
        <w:szCs w:val="16"/>
      </w:rPr>
      <w:instrText xml:space="preserve"> NUMPAGES </w:instrText>
    </w:r>
    <w:r w:rsidR="00955C6B" w:rsidRPr="00823D0F">
      <w:rPr>
        <w:rStyle w:val="PageNumber"/>
        <w:sz w:val="16"/>
        <w:szCs w:val="16"/>
      </w:rPr>
      <w:fldChar w:fldCharType="separate"/>
    </w:r>
    <w:r w:rsidR="008C2B70">
      <w:rPr>
        <w:rStyle w:val="PageNumber"/>
        <w:noProof/>
        <w:sz w:val="16"/>
        <w:szCs w:val="16"/>
      </w:rPr>
      <w:t>7</w:t>
    </w:r>
    <w:r w:rsidR="00955C6B" w:rsidRPr="00823D0F"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1886" w:rsidRDefault="00381886">
      <w:r>
        <w:separator/>
      </w:r>
    </w:p>
  </w:footnote>
  <w:footnote w:type="continuationSeparator" w:id="0">
    <w:p w:rsidR="00381886" w:rsidRDefault="00381886">
      <w:r>
        <w:continuationSeparator/>
      </w:r>
    </w:p>
  </w:footnote>
  <w:footnote w:id="1">
    <w:p w:rsidR="00955C6B" w:rsidRDefault="00955C6B" w:rsidP="002A3FFE">
      <w:pPr>
        <w:pStyle w:val="FootnoteText"/>
        <w:ind w:left="180" w:hanging="180"/>
      </w:pPr>
      <w:r>
        <w:rPr>
          <w:rStyle w:val="FootnoteReference"/>
        </w:rPr>
        <w:footnoteRef/>
      </w:r>
      <w:r>
        <w:t xml:space="preserve"> REYNOLDS J. I. (1990) El </w:t>
      </w:r>
      <w:r>
        <w:rPr>
          <w:i/>
        </w:rPr>
        <w:t>M</w:t>
      </w:r>
      <w:r w:rsidRPr="00F82FF3">
        <w:rPr>
          <w:i/>
        </w:rPr>
        <w:t xml:space="preserve">étodo del </w:t>
      </w:r>
      <w:r>
        <w:rPr>
          <w:i/>
        </w:rPr>
        <w:t>C</w:t>
      </w:r>
      <w:r w:rsidRPr="00F82FF3">
        <w:rPr>
          <w:i/>
        </w:rPr>
        <w:t>aso</w:t>
      </w:r>
      <w:r>
        <w:t xml:space="preserve"> y la formación en gestión. Guía práctica. Instituto de la pequeña y mediana empresa Valenciana. España.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5C6B" w:rsidRDefault="00955C6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7515900" o:spid="_x0000_s2061" type="#_x0000_t136" style="position:absolute;margin-left:0;margin-top:0;width:626.65pt;height:12.65pt;rotation:315;z-index:-251657216;mso-position-horizontal:center;mso-position-horizontal-relative:margin;mso-position-vertical:center;mso-position-vertical-relative:margin" o:allowincell="f" fillcolor="#5a5a5a" stroked="f">
          <v:fill opacity=".5"/>
          <v:textpath style="font-family:&quot;Times New Roman&quot;;font-size:1pt" string="© ING. HORACIO ANTONELLI MATTERSON - PROHIBIDA SU DIFUSIÓN O REPRODUCCIÓN SIN PREVIA AUTORIZACIÓ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5C6B" w:rsidRDefault="00955C6B" w:rsidP="007929F2">
    <w:pPr>
      <w:pStyle w:val="Header"/>
      <w:tabs>
        <w:tab w:val="clear" w:pos="4153"/>
        <w:tab w:val="clear" w:pos="8306"/>
      </w:tabs>
      <w:ind w:right="71"/>
      <w:jc w:val="right"/>
      <w:rPr>
        <w:sz w:val="18"/>
        <w:szCs w:val="18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7515901" o:spid="_x0000_s2062" type="#_x0000_t136" style="position:absolute;left:0;text-align:left;margin-left:0;margin-top:0;width:626.65pt;height:12.65pt;rotation:315;z-index:-251656192;mso-position-horizontal:center;mso-position-horizontal-relative:margin;mso-position-vertical:center;mso-position-vertical-relative:margin" o:allowincell="f" fillcolor="#5a5a5a" stroked="f">
          <v:fill opacity=".5"/>
          <v:textpath style="font-family:&quot;Times New Roman&quot;;font-size:1pt" string="© ING. HORACIO ANTONELLI MATTERSON - PROHIBIDA SU DIFUSIÓN O REPRODUCCIÓN SIN PREVIA AUTORIZACIÓN"/>
        </v:shape>
      </w:pict>
    </w:r>
    <w:r w:rsidR="000C4883">
      <w:rPr>
        <w:noProof/>
        <w:sz w:val="18"/>
        <w:szCs w:val="18"/>
        <w:lang w:val="es-AR" w:eastAsia="es-AR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685800</wp:posOffset>
              </wp:positionH>
              <wp:positionV relativeFrom="paragraph">
                <wp:posOffset>17145</wp:posOffset>
              </wp:positionV>
              <wp:extent cx="4229100" cy="571500"/>
              <wp:effectExtent l="9525" t="7620" r="9525" b="11430"/>
              <wp:wrapNone/>
              <wp:docPr id="3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29100" cy="571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55C6B" w:rsidRPr="00F0616E" w:rsidRDefault="00955C6B" w:rsidP="00F0616E">
                          <w:pPr>
                            <w:pStyle w:val="Header"/>
                            <w:ind w:right="36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       </w:t>
                          </w:r>
                          <w:r w:rsidRPr="00F0616E">
                            <w:rPr>
                              <w:sz w:val="16"/>
                              <w:szCs w:val="16"/>
                            </w:rPr>
                            <w:t>UNIVERSIDAD TECNOLÓGICA NACIONAL</w:t>
                          </w:r>
                        </w:p>
                        <w:p w:rsidR="00955C6B" w:rsidRPr="00F0616E" w:rsidRDefault="00955C6B" w:rsidP="00F0616E">
                          <w:pPr>
                            <w:pStyle w:val="Header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F0616E">
                            <w:rPr>
                              <w:sz w:val="16"/>
                              <w:szCs w:val="16"/>
                            </w:rPr>
                            <w:t>FACULTAD REGIONAL CÓRDOBA</w:t>
                          </w:r>
                        </w:p>
                        <w:p w:rsidR="00955C6B" w:rsidRPr="00F0616E" w:rsidRDefault="00955C6B" w:rsidP="00F0616E">
                          <w:pPr>
                            <w:pStyle w:val="Header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DEPARTAMENTO DE INGENIERÍA EN SI</w:t>
                          </w:r>
                        </w:p>
                        <w:p w:rsidR="00955C6B" w:rsidRPr="00F0616E" w:rsidRDefault="00955C6B" w:rsidP="00F0616E">
                          <w:pPr>
                            <w:pStyle w:val="Header"/>
                            <w:jc w:val="center"/>
                            <w:rPr>
                              <w:b/>
                              <w:color w:val="000080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color w:val="000080"/>
                              <w:sz w:val="20"/>
                              <w:szCs w:val="20"/>
                            </w:rPr>
                            <w:t>CONSULTORÍA EN AUDITORÍA DE SI/TI</w:t>
                          </w:r>
                        </w:p>
                        <w:p w:rsidR="00955C6B" w:rsidRDefault="00955C6B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style="position:absolute;left:0;text-align:left;margin-left:54pt;margin-top:1.35pt;width:333pt;height: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nAsKwIAAFgEAAAOAAAAZHJzL2Uyb0RvYy54bWysVNtu2zAMfR+wfxD0vviyZG2MOEWXLsOA&#10;7gK0+wBZlmNhkqhJSuzu60vJaZrdXob5QSBF6pA8JL26GrUiB+G8BFPTYpZTIgyHVppdTb/eb19d&#10;UuIDMy1TYERNH4SnV+uXL1aDrUQJPahWOIIgxleDrWkfgq2yzPNeaOZnYIVBYwdOs4Cq22WtYwOi&#10;a5WVef4mG8C11gEX3uPtzWSk64TfdYKHz13nRSCqpphbSKdLZxPPbL1i1c4x20t+TIP9QxaaSYNB&#10;T1A3LDCyd/I3KC25Aw9dmHHQGXSd5CLVgNUU+S/V3PXMilQLkuPtiSb//2D5p8MXR2Rb09eUGKax&#10;RfdiDOQtjKRI9AzWV+h1Z9EvjHiPbU6lensL/JsnBjY9Mztx7RwMvWAtpldEYrOzp7EhvvIRpBk+&#10;Qotx2D5AAho7pyN3yAZBdGzTw6k1MReOl/OyXBY5mjjaFhfFAuUYglVPr63z4b0ATaJQU4etT+js&#10;cOvD5PrkEoN5ULLdSqWS4nbNRjlyYDgm2/Qd0X9yU4YMNV0uysVEwF8h8vT9CULLgPOupK7p5cmJ&#10;VZG2d6ZN0xiYVJOM1Slz5DFSN5EYxmZMHUskR1obaB+QWAfTeOM6otCD+0HJgKNdU/99z5ygRH0w&#10;2JxlMZ/HXUjKfHFRouLOLc25hRmOUDUNlEziJkz7s7dO7nqMNI2DgWtsaCcT189ZHdPH8U3dOq5a&#10;3I9zPXk9/xDWjwAAAP//AwBQSwMEFAAGAAgAAAAhAFC+6x/dAAAACAEAAA8AAABkcnMvZG93bnJl&#10;di54bWxMj8FOwzAQRO9I/IO1SFwQdShVk4Y4FUICwQ0Kaq9uvE0i7HWw3TT8PcsJjm9nNDtTrSdn&#10;xYgh9p4U3MwyEEiNNz21Cj7eH68LEDFpMtp6QgXfGGFdn59VujT+RG84blIrOIRiqRV0KQ2llLHp&#10;0Ok48wMSawcfnE6MoZUm6BOHOyvnWbaUTvfEHzo94EOHzefm6BQUi+dxF19uX7fN8mBX6Sofn76C&#10;UpcX0/0diIRT+jPDb32uDjV32vsjmSgsc1bwlqRgnoNgPc8XzHsFKz7IupL/B9Q/AAAA//8DAFBL&#10;AQItABQABgAIAAAAIQC2gziS/gAAAOEBAAATAAAAAAAAAAAAAAAAAAAAAABbQ29udGVudF9UeXBl&#10;c10ueG1sUEsBAi0AFAAGAAgAAAAhADj9If/WAAAAlAEAAAsAAAAAAAAAAAAAAAAALwEAAF9yZWxz&#10;Ly5yZWxzUEsBAi0AFAAGAAgAAAAhAIxOcCwrAgAAWAQAAA4AAAAAAAAAAAAAAAAALgIAAGRycy9l&#10;Mm9Eb2MueG1sUEsBAi0AFAAGAAgAAAAhAFC+6x/dAAAACAEAAA8AAAAAAAAAAAAAAAAAhQQAAGRy&#10;cy9kb3ducmV2LnhtbFBLBQYAAAAABAAEAPMAAACPBQAAAAA=&#10;">
              <v:textbox>
                <w:txbxContent>
                  <w:p w:rsidR="00955C6B" w:rsidRPr="00F0616E" w:rsidRDefault="00955C6B" w:rsidP="00F0616E">
                    <w:pPr>
                      <w:pStyle w:val="Header"/>
                      <w:ind w:right="360"/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      </w:t>
                    </w:r>
                    <w:r w:rsidRPr="00F0616E">
                      <w:rPr>
                        <w:sz w:val="16"/>
                        <w:szCs w:val="16"/>
                      </w:rPr>
                      <w:t>UNIVERSIDAD TECNOLÓGICA NACIONAL</w:t>
                    </w:r>
                  </w:p>
                  <w:p w:rsidR="00955C6B" w:rsidRPr="00F0616E" w:rsidRDefault="00955C6B" w:rsidP="00F0616E">
                    <w:pPr>
                      <w:pStyle w:val="Header"/>
                      <w:jc w:val="center"/>
                      <w:rPr>
                        <w:sz w:val="16"/>
                        <w:szCs w:val="16"/>
                      </w:rPr>
                    </w:pPr>
                    <w:r w:rsidRPr="00F0616E">
                      <w:rPr>
                        <w:sz w:val="16"/>
                        <w:szCs w:val="16"/>
                      </w:rPr>
                      <w:t>FACULTAD REGIONAL CÓRDOBA</w:t>
                    </w:r>
                  </w:p>
                  <w:p w:rsidR="00955C6B" w:rsidRPr="00F0616E" w:rsidRDefault="00955C6B" w:rsidP="00F0616E">
                    <w:pPr>
                      <w:pStyle w:val="Header"/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DEPARTAMENTO DE INGENIERÍA EN SI</w:t>
                    </w:r>
                  </w:p>
                  <w:p w:rsidR="00955C6B" w:rsidRPr="00F0616E" w:rsidRDefault="00955C6B" w:rsidP="00F0616E">
                    <w:pPr>
                      <w:pStyle w:val="Header"/>
                      <w:jc w:val="center"/>
                      <w:rPr>
                        <w:b/>
                        <w:color w:val="000080"/>
                        <w:sz w:val="20"/>
                        <w:szCs w:val="20"/>
                      </w:rPr>
                    </w:pPr>
                    <w:r>
                      <w:rPr>
                        <w:b/>
                        <w:color w:val="000080"/>
                        <w:sz w:val="20"/>
                        <w:szCs w:val="20"/>
                      </w:rPr>
                      <w:t>CONSULTORÍA EN AUDITORÍA DE SI/TI</w:t>
                    </w:r>
                  </w:p>
                  <w:p w:rsidR="00955C6B" w:rsidRDefault="00955C6B"/>
                </w:txbxContent>
              </v:textbox>
            </v:shape>
          </w:pict>
        </mc:Fallback>
      </mc:AlternateContent>
    </w:r>
    <w:r>
      <w:rPr>
        <w:noProof/>
        <w:sz w:val="18"/>
        <w:szCs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9" type="#_x0000_t75" style="position:absolute;left:0;text-align:left;margin-left:0;margin-top:1.35pt;width:39.3pt;height:44.4pt;z-index:251657216;mso-position-horizontal-relative:text;mso-position-vertical-relative:text">
          <v:imagedata r:id="rId1" o:title=""/>
          <w10:wrap type="topAndBottom"/>
        </v:shape>
        <o:OLEObject Type="Embed" ProgID="Photoshop.Image.5" ShapeID="_x0000_s2059" DrawAspect="Content" ObjectID="_1373911065" r:id="rId2">
          <o:FieldCodes>\s</o:FieldCodes>
        </o:OLEObject>
      </w:pict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 w:rsidR="000C4883">
      <w:rPr>
        <w:i/>
        <w:noProof/>
        <w:lang w:val="es-AR" w:eastAsia="es-AR"/>
      </w:rPr>
      <w:drawing>
        <wp:inline distT="0" distB="0" distL="0" distR="0">
          <wp:extent cx="612140" cy="604520"/>
          <wp:effectExtent l="0" t="0" r="0" b="5080"/>
          <wp:docPr id="1" name="Picture 1" descr="MCj03701400000[1]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Cj03701400000[1]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140" cy="604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5C6B" w:rsidRDefault="00955C6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7515899" o:spid="_x0000_s2060" type="#_x0000_t136" style="position:absolute;margin-left:0;margin-top:0;width:626.65pt;height:12.65pt;rotation:315;z-index:-251658240;mso-position-horizontal:center;mso-position-horizontal-relative:margin;mso-position-vertical:center;mso-position-vertical-relative:margin" o:allowincell="f" fillcolor="#5a5a5a" stroked="f">
          <v:fill opacity=".5"/>
          <v:textpath style="font-family:&quot;Times New Roman&quot;;font-size:1pt" string="© ING. HORACIO ANTONELLI MATTERSON - PROHIBIDA SU DIFUSIÓN O REPRODUCCIÓN SIN PREVIA AUTORIZACIÓ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2772F"/>
    <w:multiLevelType w:val="hybridMultilevel"/>
    <w:tmpl w:val="4DE6F146"/>
    <w:lvl w:ilvl="0" w:tplc="606EF6D6">
      <w:start w:val="1"/>
      <w:numFmt w:val="lowerLetter"/>
      <w:lvlText w:val="%1)"/>
      <w:lvlJc w:val="left"/>
      <w:pPr>
        <w:tabs>
          <w:tab w:val="num" w:pos="810"/>
        </w:tabs>
        <w:ind w:left="810" w:hanging="360"/>
      </w:pPr>
      <w:rPr>
        <w:rFonts w:hint="default"/>
        <w:sz w:val="22"/>
        <w:szCs w:val="22"/>
      </w:rPr>
    </w:lvl>
    <w:lvl w:ilvl="1" w:tplc="6D5A937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sz w:val="22"/>
        <w:szCs w:val="22"/>
      </w:rPr>
    </w:lvl>
    <w:lvl w:ilvl="2" w:tplc="C6ECD6DC">
      <w:start w:val="1"/>
      <w:numFmt w:val="upperRoman"/>
      <w:lvlText w:val="%3)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9A2F57"/>
    <w:multiLevelType w:val="hybridMultilevel"/>
    <w:tmpl w:val="C206FE60"/>
    <w:lvl w:ilvl="0" w:tplc="4B30DCD4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  <w:b/>
        <w:i w:val="0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477D64"/>
    <w:multiLevelType w:val="hybridMultilevel"/>
    <w:tmpl w:val="8C32FC6C"/>
    <w:lvl w:ilvl="0" w:tplc="2C0A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  <w:i w:val="0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05788A"/>
    <w:multiLevelType w:val="hybridMultilevel"/>
    <w:tmpl w:val="920A21F2"/>
    <w:lvl w:ilvl="0" w:tplc="2C0A000F">
      <w:start w:val="1"/>
      <w:numFmt w:val="decimal"/>
      <w:lvlText w:val="%1."/>
      <w:lvlJc w:val="left"/>
      <w:pPr>
        <w:tabs>
          <w:tab w:val="num" w:pos="3042"/>
        </w:tabs>
        <w:ind w:left="3042" w:hanging="360"/>
      </w:pPr>
      <w:rPr>
        <w:rFonts w:hint="default"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3672"/>
        </w:tabs>
        <w:ind w:left="367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4392"/>
        </w:tabs>
        <w:ind w:left="439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5112"/>
        </w:tabs>
        <w:ind w:left="511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832"/>
        </w:tabs>
        <w:ind w:left="583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6552"/>
        </w:tabs>
        <w:ind w:left="655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7272"/>
        </w:tabs>
        <w:ind w:left="727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992"/>
        </w:tabs>
        <w:ind w:left="799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8712"/>
        </w:tabs>
        <w:ind w:left="8712" w:hanging="180"/>
      </w:pPr>
    </w:lvl>
  </w:abstractNum>
  <w:abstractNum w:abstractNumId="4">
    <w:nsid w:val="0B142AF2"/>
    <w:multiLevelType w:val="hybridMultilevel"/>
    <w:tmpl w:val="6DA81F9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B4973CD"/>
    <w:multiLevelType w:val="multilevel"/>
    <w:tmpl w:val="4EB868E6"/>
    <w:lvl w:ilvl="0">
      <w:start w:val="1"/>
      <w:numFmt w:val="bullet"/>
      <w:lvlText w:val="•"/>
      <w:lvlJc w:val="left"/>
      <w:pPr>
        <w:tabs>
          <w:tab w:val="num" w:pos="2639"/>
        </w:tabs>
        <w:ind w:left="2639" w:hanging="360"/>
      </w:pPr>
      <w:rPr>
        <w:rFonts w:ascii="Arial" w:hAnsi="Arial" w:hint="default"/>
        <w:b/>
        <w:i w:val="0"/>
      </w:rPr>
    </w:lvl>
    <w:lvl w:ilvl="1">
      <w:start w:val="1"/>
      <w:numFmt w:val="bullet"/>
      <w:lvlText w:val="o"/>
      <w:lvlJc w:val="left"/>
      <w:pPr>
        <w:tabs>
          <w:tab w:val="num" w:pos="3435"/>
        </w:tabs>
        <w:ind w:left="343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155"/>
        </w:tabs>
        <w:ind w:left="415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875"/>
        </w:tabs>
        <w:ind w:left="487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595"/>
        </w:tabs>
        <w:ind w:left="559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315"/>
        </w:tabs>
        <w:ind w:left="631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035"/>
        </w:tabs>
        <w:ind w:left="703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755"/>
        </w:tabs>
        <w:ind w:left="775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475"/>
        </w:tabs>
        <w:ind w:left="8475" w:hanging="360"/>
      </w:pPr>
      <w:rPr>
        <w:rFonts w:ascii="Wingdings" w:hAnsi="Wingdings" w:hint="default"/>
      </w:rPr>
    </w:lvl>
  </w:abstractNum>
  <w:abstractNum w:abstractNumId="6">
    <w:nsid w:val="1EB9515E"/>
    <w:multiLevelType w:val="hybridMultilevel"/>
    <w:tmpl w:val="8FA4F65C"/>
    <w:lvl w:ilvl="0" w:tplc="606EF6D6">
      <w:start w:val="1"/>
      <w:numFmt w:val="lowerLetter"/>
      <w:lvlText w:val="%1)"/>
      <w:lvlJc w:val="left"/>
      <w:pPr>
        <w:tabs>
          <w:tab w:val="num" w:pos="810"/>
        </w:tabs>
        <w:ind w:left="810" w:hanging="360"/>
      </w:pPr>
      <w:rPr>
        <w:rFonts w:hint="default"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2E72503"/>
    <w:multiLevelType w:val="hybridMultilevel"/>
    <w:tmpl w:val="31EC80F4"/>
    <w:lvl w:ilvl="0" w:tplc="CAFCAB22">
      <w:start w:val="1"/>
      <w:numFmt w:val="bullet"/>
      <w:lvlText w:val="•"/>
      <w:lvlJc w:val="left"/>
      <w:pPr>
        <w:tabs>
          <w:tab w:val="num" w:pos="644"/>
        </w:tabs>
        <w:ind w:left="644" w:hanging="360"/>
      </w:pPr>
      <w:rPr>
        <w:rFonts w:ascii="Arial" w:hAnsi="Arial" w:hint="default"/>
        <w:b/>
        <w:i w:val="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54807A3"/>
    <w:multiLevelType w:val="hybridMultilevel"/>
    <w:tmpl w:val="4EB868E6"/>
    <w:lvl w:ilvl="0" w:tplc="CAFCAB22">
      <w:start w:val="1"/>
      <w:numFmt w:val="bullet"/>
      <w:lvlText w:val="•"/>
      <w:lvlJc w:val="left"/>
      <w:pPr>
        <w:tabs>
          <w:tab w:val="num" w:pos="2639"/>
        </w:tabs>
        <w:ind w:left="2639" w:hanging="360"/>
      </w:pPr>
      <w:rPr>
        <w:rFonts w:ascii="Arial" w:hAnsi="Arial" w:hint="default"/>
        <w:b/>
        <w:i w:val="0"/>
      </w:rPr>
    </w:lvl>
    <w:lvl w:ilvl="1" w:tplc="0C0A0003">
      <w:start w:val="1"/>
      <w:numFmt w:val="bullet"/>
      <w:lvlText w:val="o"/>
      <w:lvlJc w:val="left"/>
      <w:pPr>
        <w:tabs>
          <w:tab w:val="num" w:pos="3435"/>
        </w:tabs>
        <w:ind w:left="34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155"/>
        </w:tabs>
        <w:ind w:left="41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875"/>
        </w:tabs>
        <w:ind w:left="48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595"/>
        </w:tabs>
        <w:ind w:left="55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15"/>
        </w:tabs>
        <w:ind w:left="63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35"/>
        </w:tabs>
        <w:ind w:left="70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755"/>
        </w:tabs>
        <w:ind w:left="77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475"/>
        </w:tabs>
        <w:ind w:left="8475" w:hanging="360"/>
      </w:pPr>
      <w:rPr>
        <w:rFonts w:ascii="Wingdings" w:hAnsi="Wingdings" w:hint="default"/>
      </w:rPr>
    </w:lvl>
  </w:abstractNum>
  <w:abstractNum w:abstractNumId="9">
    <w:nsid w:val="28B30650"/>
    <w:multiLevelType w:val="multilevel"/>
    <w:tmpl w:val="4DE6F146"/>
    <w:lvl w:ilvl="0">
      <w:start w:val="1"/>
      <w:numFmt w:val="lowerLetter"/>
      <w:lvlText w:val="%1)"/>
      <w:lvlJc w:val="left"/>
      <w:pPr>
        <w:tabs>
          <w:tab w:val="num" w:pos="810"/>
        </w:tabs>
        <w:ind w:left="810" w:hanging="360"/>
      </w:pPr>
      <w:rPr>
        <w:rFonts w:hint="default"/>
        <w:sz w:val="22"/>
        <w:szCs w:val="22"/>
      </w:rPr>
    </w:lvl>
    <w:lvl w:ilvl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sz w:val="22"/>
        <w:szCs w:val="22"/>
      </w:rPr>
    </w:lvl>
    <w:lvl w:ilvl="2">
      <w:start w:val="1"/>
      <w:numFmt w:val="upperRoman"/>
      <w:lvlText w:val="%3)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BD37226"/>
    <w:multiLevelType w:val="multilevel"/>
    <w:tmpl w:val="126034F6"/>
    <w:lvl w:ilvl="0">
      <w:start w:val="1"/>
      <w:numFmt w:val="bullet"/>
      <w:lvlText w:val="•"/>
      <w:lvlJc w:val="left"/>
      <w:pPr>
        <w:tabs>
          <w:tab w:val="num" w:pos="2639"/>
        </w:tabs>
        <w:ind w:left="2639" w:hanging="360"/>
      </w:pPr>
      <w:rPr>
        <w:rFonts w:ascii="Arial" w:hAnsi="Arial" w:hint="default"/>
        <w:b/>
        <w:i w:val="0"/>
      </w:rPr>
    </w:lvl>
    <w:lvl w:ilvl="1">
      <w:start w:val="1"/>
      <w:numFmt w:val="bullet"/>
      <w:lvlText w:val="o"/>
      <w:lvlJc w:val="left"/>
      <w:pPr>
        <w:tabs>
          <w:tab w:val="num" w:pos="3435"/>
        </w:tabs>
        <w:ind w:left="343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155"/>
        </w:tabs>
        <w:ind w:left="415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875"/>
        </w:tabs>
        <w:ind w:left="487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595"/>
        </w:tabs>
        <w:ind w:left="559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315"/>
        </w:tabs>
        <w:ind w:left="631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035"/>
        </w:tabs>
        <w:ind w:left="703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755"/>
        </w:tabs>
        <w:ind w:left="775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475"/>
        </w:tabs>
        <w:ind w:left="8475" w:hanging="360"/>
      </w:pPr>
      <w:rPr>
        <w:rFonts w:ascii="Wingdings" w:hAnsi="Wingdings" w:hint="default"/>
      </w:rPr>
    </w:lvl>
  </w:abstractNum>
  <w:abstractNum w:abstractNumId="11">
    <w:nsid w:val="2CA72B3F"/>
    <w:multiLevelType w:val="hybridMultilevel"/>
    <w:tmpl w:val="27F69096"/>
    <w:lvl w:ilvl="0" w:tplc="4B30DCD4">
      <w:start w:val="1"/>
      <w:numFmt w:val="lowerLetter"/>
      <w:lvlText w:val="%1)"/>
      <w:lvlJc w:val="left"/>
      <w:pPr>
        <w:tabs>
          <w:tab w:val="num" w:pos="810"/>
        </w:tabs>
        <w:ind w:left="810" w:hanging="360"/>
      </w:pPr>
      <w:rPr>
        <w:rFonts w:hint="default"/>
        <w:sz w:val="22"/>
        <w:szCs w:val="22"/>
      </w:rPr>
    </w:lvl>
    <w:lvl w:ilvl="1" w:tplc="2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E215664"/>
    <w:multiLevelType w:val="hybridMultilevel"/>
    <w:tmpl w:val="4AB8E0B2"/>
    <w:lvl w:ilvl="0" w:tplc="2EAE384C">
      <w:start w:val="3"/>
      <w:numFmt w:val="upperLetter"/>
      <w:lvlText w:val="%1)"/>
      <w:lvlJc w:val="left"/>
      <w:pPr>
        <w:tabs>
          <w:tab w:val="num" w:pos="810"/>
        </w:tabs>
        <w:ind w:left="810" w:hanging="4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13">
    <w:nsid w:val="3A690501"/>
    <w:multiLevelType w:val="hybridMultilevel"/>
    <w:tmpl w:val="2F1A7348"/>
    <w:lvl w:ilvl="0" w:tplc="CAFCAB22">
      <w:start w:val="1"/>
      <w:numFmt w:val="bullet"/>
      <w:lvlText w:val="•"/>
      <w:lvlJc w:val="left"/>
      <w:pPr>
        <w:tabs>
          <w:tab w:val="num" w:pos="644"/>
        </w:tabs>
        <w:ind w:left="644" w:hanging="360"/>
      </w:pPr>
      <w:rPr>
        <w:rFonts w:ascii="Arial" w:hAnsi="Arial" w:hint="default"/>
        <w:b/>
        <w:i w:val="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A9A734E"/>
    <w:multiLevelType w:val="hybridMultilevel"/>
    <w:tmpl w:val="7CF4FB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095456"/>
    <w:multiLevelType w:val="multilevel"/>
    <w:tmpl w:val="8AC064C0"/>
    <w:lvl w:ilvl="0">
      <w:start w:val="1"/>
      <w:numFmt w:val="bullet"/>
      <w:lvlText w:val="–"/>
      <w:lvlJc w:val="left"/>
      <w:pPr>
        <w:tabs>
          <w:tab w:val="num" w:pos="2639"/>
        </w:tabs>
        <w:ind w:left="2639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3435"/>
        </w:tabs>
        <w:ind w:left="343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155"/>
        </w:tabs>
        <w:ind w:left="415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875"/>
        </w:tabs>
        <w:ind w:left="487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595"/>
        </w:tabs>
        <w:ind w:left="559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315"/>
        </w:tabs>
        <w:ind w:left="631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035"/>
        </w:tabs>
        <w:ind w:left="703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755"/>
        </w:tabs>
        <w:ind w:left="775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475"/>
        </w:tabs>
        <w:ind w:left="8475" w:hanging="360"/>
      </w:pPr>
      <w:rPr>
        <w:rFonts w:ascii="Wingdings" w:hAnsi="Wingdings" w:hint="default"/>
      </w:rPr>
    </w:lvl>
  </w:abstractNum>
  <w:abstractNum w:abstractNumId="16">
    <w:nsid w:val="40B2356C"/>
    <w:multiLevelType w:val="hybridMultilevel"/>
    <w:tmpl w:val="5BD20508"/>
    <w:lvl w:ilvl="0" w:tplc="CAFCAB22">
      <w:start w:val="1"/>
      <w:numFmt w:val="bullet"/>
      <w:lvlText w:val="•"/>
      <w:lvlJc w:val="left"/>
      <w:pPr>
        <w:tabs>
          <w:tab w:val="num" w:pos="644"/>
        </w:tabs>
        <w:ind w:left="644" w:hanging="360"/>
      </w:pPr>
      <w:rPr>
        <w:rFonts w:ascii="Arial" w:hAnsi="Arial" w:hint="default"/>
        <w:b/>
        <w:i w:val="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1D96C25"/>
    <w:multiLevelType w:val="hybridMultilevel"/>
    <w:tmpl w:val="2D9AF7B8"/>
    <w:lvl w:ilvl="0" w:tplc="606EF6D6">
      <w:start w:val="1"/>
      <w:numFmt w:val="lowerLetter"/>
      <w:lvlText w:val="%1)"/>
      <w:lvlJc w:val="left"/>
      <w:pPr>
        <w:tabs>
          <w:tab w:val="num" w:pos="810"/>
        </w:tabs>
        <w:ind w:left="810" w:hanging="360"/>
      </w:pPr>
      <w:rPr>
        <w:rFonts w:hint="default"/>
        <w:sz w:val="22"/>
        <w:szCs w:val="22"/>
      </w:rPr>
    </w:lvl>
    <w:lvl w:ilvl="1" w:tplc="2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7636BF8"/>
    <w:multiLevelType w:val="hybridMultilevel"/>
    <w:tmpl w:val="8AC064C0"/>
    <w:lvl w:ilvl="0" w:tplc="6D5A9370">
      <w:start w:val="1"/>
      <w:numFmt w:val="bullet"/>
      <w:lvlText w:val="–"/>
      <w:lvlJc w:val="left"/>
      <w:pPr>
        <w:tabs>
          <w:tab w:val="num" w:pos="2639"/>
        </w:tabs>
        <w:ind w:left="2639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435"/>
        </w:tabs>
        <w:ind w:left="34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155"/>
        </w:tabs>
        <w:ind w:left="41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875"/>
        </w:tabs>
        <w:ind w:left="48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595"/>
        </w:tabs>
        <w:ind w:left="55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15"/>
        </w:tabs>
        <w:ind w:left="63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35"/>
        </w:tabs>
        <w:ind w:left="70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755"/>
        </w:tabs>
        <w:ind w:left="77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475"/>
        </w:tabs>
        <w:ind w:left="8475" w:hanging="360"/>
      </w:pPr>
      <w:rPr>
        <w:rFonts w:ascii="Wingdings" w:hAnsi="Wingdings" w:hint="default"/>
      </w:rPr>
    </w:lvl>
  </w:abstractNum>
  <w:abstractNum w:abstractNumId="19">
    <w:nsid w:val="4ABD7C84"/>
    <w:multiLevelType w:val="hybridMultilevel"/>
    <w:tmpl w:val="5A6AF400"/>
    <w:lvl w:ilvl="0" w:tplc="47B08D1A">
      <w:start w:val="1"/>
      <w:numFmt w:val="decimal"/>
      <w:pStyle w:val="Heading1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D5455A7"/>
    <w:multiLevelType w:val="hybridMultilevel"/>
    <w:tmpl w:val="4830AA9C"/>
    <w:lvl w:ilvl="0" w:tplc="CAFCAB22">
      <w:start w:val="1"/>
      <w:numFmt w:val="bullet"/>
      <w:lvlText w:val="•"/>
      <w:lvlJc w:val="left"/>
      <w:pPr>
        <w:tabs>
          <w:tab w:val="num" w:pos="2639"/>
        </w:tabs>
        <w:ind w:left="2639" w:hanging="360"/>
      </w:pPr>
      <w:rPr>
        <w:rFonts w:ascii="Arial" w:hAnsi="Arial" w:hint="default"/>
        <w:b/>
        <w:i w:val="0"/>
      </w:rPr>
    </w:lvl>
    <w:lvl w:ilvl="1" w:tplc="6D5A9370">
      <w:start w:val="1"/>
      <w:numFmt w:val="bullet"/>
      <w:lvlText w:val="–"/>
      <w:lvlJc w:val="left"/>
      <w:pPr>
        <w:tabs>
          <w:tab w:val="num" w:pos="3435"/>
        </w:tabs>
        <w:ind w:left="3435" w:hanging="360"/>
      </w:pPr>
      <w:rPr>
        <w:rFonts w:ascii="Arial" w:hAnsi="Arial" w:hint="default"/>
        <w:b/>
        <w:i w:val="0"/>
      </w:rPr>
    </w:lvl>
    <w:lvl w:ilvl="2" w:tplc="0C0A0005">
      <w:start w:val="1"/>
      <w:numFmt w:val="bullet"/>
      <w:lvlText w:val=""/>
      <w:lvlJc w:val="left"/>
      <w:pPr>
        <w:tabs>
          <w:tab w:val="num" w:pos="4155"/>
        </w:tabs>
        <w:ind w:left="4155" w:hanging="360"/>
      </w:pPr>
      <w:rPr>
        <w:rFonts w:ascii="Wingdings" w:hAnsi="Wingdings" w:hint="default"/>
      </w:rPr>
    </w:lvl>
    <w:lvl w:ilvl="3" w:tplc="6D5A9370">
      <w:start w:val="1"/>
      <w:numFmt w:val="bullet"/>
      <w:lvlText w:val="–"/>
      <w:lvlJc w:val="left"/>
      <w:pPr>
        <w:tabs>
          <w:tab w:val="num" w:pos="4875"/>
        </w:tabs>
        <w:ind w:left="4875" w:hanging="360"/>
      </w:pPr>
      <w:rPr>
        <w:rFonts w:ascii="Arial" w:hAnsi="Arial" w:hint="default"/>
        <w:b/>
        <w:i w:val="0"/>
      </w:rPr>
    </w:lvl>
    <w:lvl w:ilvl="4" w:tplc="0C0A0003" w:tentative="1">
      <w:start w:val="1"/>
      <w:numFmt w:val="bullet"/>
      <w:lvlText w:val="o"/>
      <w:lvlJc w:val="left"/>
      <w:pPr>
        <w:tabs>
          <w:tab w:val="num" w:pos="5595"/>
        </w:tabs>
        <w:ind w:left="55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15"/>
        </w:tabs>
        <w:ind w:left="63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35"/>
        </w:tabs>
        <w:ind w:left="70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755"/>
        </w:tabs>
        <w:ind w:left="77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475"/>
        </w:tabs>
        <w:ind w:left="8475" w:hanging="360"/>
      </w:pPr>
      <w:rPr>
        <w:rFonts w:ascii="Wingdings" w:hAnsi="Wingdings" w:hint="default"/>
      </w:rPr>
    </w:lvl>
  </w:abstractNum>
  <w:abstractNum w:abstractNumId="21">
    <w:nsid w:val="4DCC5AB0"/>
    <w:multiLevelType w:val="hybridMultilevel"/>
    <w:tmpl w:val="AC56E5F8"/>
    <w:lvl w:ilvl="0" w:tplc="CAFCAB22">
      <w:start w:val="1"/>
      <w:numFmt w:val="bullet"/>
      <w:lvlText w:val="•"/>
      <w:lvlJc w:val="left"/>
      <w:pPr>
        <w:tabs>
          <w:tab w:val="num" w:pos="644"/>
        </w:tabs>
        <w:ind w:left="644" w:hanging="360"/>
      </w:pPr>
      <w:rPr>
        <w:rFonts w:ascii="Arial" w:hAnsi="Arial" w:hint="default"/>
        <w:b/>
        <w:i w:val="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1CE1090"/>
    <w:multiLevelType w:val="hybridMultilevel"/>
    <w:tmpl w:val="A23096BA"/>
    <w:lvl w:ilvl="0" w:tplc="50EE22BA">
      <w:start w:val="1"/>
      <w:numFmt w:val="upperLetter"/>
      <w:lvlText w:val="%1)"/>
      <w:lvlJc w:val="left"/>
      <w:pPr>
        <w:tabs>
          <w:tab w:val="num" w:pos="765"/>
        </w:tabs>
        <w:ind w:left="7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23">
    <w:nsid w:val="51DE6CAD"/>
    <w:multiLevelType w:val="hybridMultilevel"/>
    <w:tmpl w:val="0E6CA030"/>
    <w:lvl w:ilvl="0" w:tplc="2E84C83A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CE923DF"/>
    <w:multiLevelType w:val="hybridMultilevel"/>
    <w:tmpl w:val="976210DC"/>
    <w:lvl w:ilvl="0" w:tplc="BF92F612">
      <w:start w:val="1"/>
      <w:numFmt w:val="lowerLetter"/>
      <w:lvlText w:val="%1)"/>
      <w:lvlJc w:val="left"/>
      <w:pPr>
        <w:tabs>
          <w:tab w:val="num" w:pos="810"/>
        </w:tabs>
        <w:ind w:left="810" w:hanging="360"/>
      </w:pPr>
      <w:rPr>
        <w:rFonts w:hint="default"/>
        <w:sz w:val="22"/>
        <w:szCs w:val="22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D7C35FB"/>
    <w:multiLevelType w:val="hybridMultilevel"/>
    <w:tmpl w:val="289414BA"/>
    <w:lvl w:ilvl="0" w:tplc="606EF6D6">
      <w:start w:val="1"/>
      <w:numFmt w:val="lowerLetter"/>
      <w:lvlText w:val="%1)"/>
      <w:lvlJc w:val="left"/>
      <w:pPr>
        <w:tabs>
          <w:tab w:val="num" w:pos="810"/>
        </w:tabs>
        <w:ind w:left="810" w:hanging="360"/>
      </w:pPr>
      <w:rPr>
        <w:rFonts w:hint="default"/>
        <w:sz w:val="22"/>
        <w:szCs w:val="22"/>
      </w:rPr>
    </w:lvl>
    <w:lvl w:ilvl="1" w:tplc="2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178778C">
      <w:numFmt w:val="bullet"/>
      <w:lvlText w:val="-"/>
      <w:lvlJc w:val="left"/>
      <w:pPr>
        <w:tabs>
          <w:tab w:val="num" w:pos="2160"/>
        </w:tabs>
        <w:ind w:left="2160" w:hanging="180"/>
      </w:pPr>
      <w:rPr>
        <w:rFonts w:ascii="Georgia" w:eastAsia="Times New Roman" w:hAnsi="Georgia" w:cs="Arial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1CF0008"/>
    <w:multiLevelType w:val="multilevel"/>
    <w:tmpl w:val="283E35C8"/>
    <w:lvl w:ilvl="0">
      <w:start w:val="1"/>
      <w:numFmt w:val="upperLetter"/>
      <w:lvlText w:val="%1)"/>
      <w:lvlJc w:val="left"/>
      <w:pPr>
        <w:tabs>
          <w:tab w:val="num" w:pos="765"/>
        </w:tabs>
        <w:ind w:left="76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63134F7"/>
    <w:multiLevelType w:val="hybridMultilevel"/>
    <w:tmpl w:val="7054A94E"/>
    <w:lvl w:ilvl="0" w:tplc="0C0A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  <w:i w:val="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6772B30"/>
    <w:multiLevelType w:val="hybridMultilevel"/>
    <w:tmpl w:val="126034F6"/>
    <w:lvl w:ilvl="0" w:tplc="CAFCAB22">
      <w:start w:val="1"/>
      <w:numFmt w:val="bullet"/>
      <w:lvlText w:val="•"/>
      <w:lvlJc w:val="left"/>
      <w:pPr>
        <w:tabs>
          <w:tab w:val="num" w:pos="2639"/>
        </w:tabs>
        <w:ind w:left="2639" w:hanging="360"/>
      </w:pPr>
      <w:rPr>
        <w:rFonts w:ascii="Arial" w:hAnsi="Arial" w:hint="default"/>
        <w:b/>
        <w:i w:val="0"/>
      </w:rPr>
    </w:lvl>
    <w:lvl w:ilvl="1" w:tplc="0C0A0003" w:tentative="1">
      <w:start w:val="1"/>
      <w:numFmt w:val="bullet"/>
      <w:lvlText w:val="o"/>
      <w:lvlJc w:val="left"/>
      <w:pPr>
        <w:tabs>
          <w:tab w:val="num" w:pos="3435"/>
        </w:tabs>
        <w:ind w:left="343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4155"/>
        </w:tabs>
        <w:ind w:left="41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875"/>
        </w:tabs>
        <w:ind w:left="48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595"/>
        </w:tabs>
        <w:ind w:left="55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15"/>
        </w:tabs>
        <w:ind w:left="63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35"/>
        </w:tabs>
        <w:ind w:left="70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755"/>
        </w:tabs>
        <w:ind w:left="77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475"/>
        </w:tabs>
        <w:ind w:left="8475" w:hanging="360"/>
      </w:pPr>
      <w:rPr>
        <w:rFonts w:ascii="Wingdings" w:hAnsi="Wingdings" w:hint="default"/>
      </w:rPr>
    </w:lvl>
  </w:abstractNum>
  <w:abstractNum w:abstractNumId="29">
    <w:nsid w:val="66C54E0D"/>
    <w:multiLevelType w:val="hybridMultilevel"/>
    <w:tmpl w:val="334C3846"/>
    <w:lvl w:ilvl="0" w:tplc="0C0A0011">
      <w:start w:val="1"/>
      <w:numFmt w:val="decimal"/>
      <w:lvlText w:val="%1)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48"/>
        </w:tabs>
        <w:ind w:left="16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</w:lvl>
  </w:abstractNum>
  <w:abstractNum w:abstractNumId="30">
    <w:nsid w:val="67E03EB3"/>
    <w:multiLevelType w:val="hybridMultilevel"/>
    <w:tmpl w:val="1E4A6B9C"/>
    <w:lvl w:ilvl="0" w:tplc="CAFCAB22">
      <w:start w:val="1"/>
      <w:numFmt w:val="bullet"/>
      <w:lvlText w:val="•"/>
      <w:lvlJc w:val="left"/>
      <w:pPr>
        <w:tabs>
          <w:tab w:val="num" w:pos="2639"/>
        </w:tabs>
        <w:ind w:left="2639" w:hanging="360"/>
      </w:pPr>
      <w:rPr>
        <w:rFonts w:ascii="Arial" w:hAnsi="Arial" w:hint="default"/>
        <w:b/>
        <w:i w:val="0"/>
      </w:rPr>
    </w:lvl>
    <w:lvl w:ilvl="1" w:tplc="0C0A0003" w:tentative="1">
      <w:start w:val="1"/>
      <w:numFmt w:val="bullet"/>
      <w:lvlText w:val="o"/>
      <w:lvlJc w:val="left"/>
      <w:pPr>
        <w:tabs>
          <w:tab w:val="num" w:pos="3435"/>
        </w:tabs>
        <w:ind w:left="343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4155"/>
        </w:tabs>
        <w:ind w:left="41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875"/>
        </w:tabs>
        <w:ind w:left="48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595"/>
        </w:tabs>
        <w:ind w:left="55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15"/>
        </w:tabs>
        <w:ind w:left="63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35"/>
        </w:tabs>
        <w:ind w:left="70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755"/>
        </w:tabs>
        <w:ind w:left="77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475"/>
        </w:tabs>
        <w:ind w:left="8475" w:hanging="360"/>
      </w:pPr>
      <w:rPr>
        <w:rFonts w:ascii="Wingdings" w:hAnsi="Wingdings" w:hint="default"/>
      </w:rPr>
    </w:lvl>
  </w:abstractNum>
  <w:abstractNum w:abstractNumId="31">
    <w:nsid w:val="71674DD1"/>
    <w:multiLevelType w:val="multilevel"/>
    <w:tmpl w:val="386AB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2574DA1"/>
    <w:multiLevelType w:val="multilevel"/>
    <w:tmpl w:val="2F1A7348"/>
    <w:lvl w:ilvl="0">
      <w:start w:val="1"/>
      <w:numFmt w:val="bullet"/>
      <w:lvlText w:val="•"/>
      <w:lvlJc w:val="left"/>
      <w:pPr>
        <w:tabs>
          <w:tab w:val="num" w:pos="644"/>
        </w:tabs>
        <w:ind w:left="644" w:hanging="360"/>
      </w:pPr>
      <w:rPr>
        <w:rFonts w:ascii="Arial" w:hAnsi="Arial" w:hint="default"/>
        <w:b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B274DFC"/>
    <w:multiLevelType w:val="hybridMultilevel"/>
    <w:tmpl w:val="AD7E4D52"/>
    <w:lvl w:ilvl="0" w:tplc="606EF6D6">
      <w:start w:val="1"/>
      <w:numFmt w:val="lowerLetter"/>
      <w:lvlText w:val="%1)"/>
      <w:lvlJc w:val="left"/>
      <w:pPr>
        <w:tabs>
          <w:tab w:val="num" w:pos="1597"/>
        </w:tabs>
        <w:ind w:left="1597" w:hanging="360"/>
      </w:pPr>
      <w:rPr>
        <w:rFonts w:hint="default"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272"/>
        </w:tabs>
        <w:ind w:left="227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992"/>
        </w:tabs>
        <w:ind w:left="299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712"/>
        </w:tabs>
        <w:ind w:left="371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432"/>
        </w:tabs>
        <w:ind w:left="443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152"/>
        </w:tabs>
        <w:ind w:left="515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872"/>
        </w:tabs>
        <w:ind w:left="587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592"/>
        </w:tabs>
        <w:ind w:left="659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312"/>
        </w:tabs>
        <w:ind w:left="7312" w:hanging="180"/>
      </w:pPr>
    </w:lvl>
  </w:abstractNum>
  <w:abstractNum w:abstractNumId="34">
    <w:nsid w:val="7C447DD8"/>
    <w:multiLevelType w:val="hybridMultilevel"/>
    <w:tmpl w:val="4816D8E4"/>
    <w:lvl w:ilvl="0" w:tplc="606EF6D6">
      <w:start w:val="1"/>
      <w:numFmt w:val="lowerLetter"/>
      <w:lvlText w:val="%1)"/>
      <w:lvlJc w:val="left"/>
      <w:pPr>
        <w:tabs>
          <w:tab w:val="num" w:pos="810"/>
        </w:tabs>
        <w:ind w:left="810" w:hanging="360"/>
      </w:pPr>
      <w:rPr>
        <w:rFonts w:hint="default"/>
        <w:sz w:val="22"/>
        <w:szCs w:val="22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E5142A0"/>
    <w:multiLevelType w:val="hybridMultilevel"/>
    <w:tmpl w:val="4F76DEC4"/>
    <w:lvl w:ilvl="0" w:tplc="CAFCAB22">
      <w:start w:val="1"/>
      <w:numFmt w:val="bullet"/>
      <w:lvlText w:val="•"/>
      <w:lvlJc w:val="left"/>
      <w:pPr>
        <w:tabs>
          <w:tab w:val="num" w:pos="644"/>
        </w:tabs>
        <w:ind w:left="644" w:hanging="360"/>
      </w:pPr>
      <w:rPr>
        <w:rFonts w:ascii="Arial" w:hAnsi="Arial" w:hint="default"/>
        <w:b/>
        <w:i w:val="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8"/>
  </w:num>
  <w:num w:numId="4">
    <w:abstractNumId w:val="5"/>
  </w:num>
  <w:num w:numId="5">
    <w:abstractNumId w:val="20"/>
  </w:num>
  <w:num w:numId="6">
    <w:abstractNumId w:val="4"/>
  </w:num>
  <w:num w:numId="7">
    <w:abstractNumId w:val="22"/>
  </w:num>
  <w:num w:numId="8">
    <w:abstractNumId w:val="33"/>
  </w:num>
  <w:num w:numId="9">
    <w:abstractNumId w:val="26"/>
  </w:num>
  <w:num w:numId="10">
    <w:abstractNumId w:val="3"/>
  </w:num>
  <w:num w:numId="11">
    <w:abstractNumId w:val="0"/>
  </w:num>
  <w:num w:numId="12">
    <w:abstractNumId w:val="12"/>
  </w:num>
  <w:num w:numId="13">
    <w:abstractNumId w:val="23"/>
  </w:num>
  <w:num w:numId="14">
    <w:abstractNumId w:val="9"/>
  </w:num>
  <w:num w:numId="15">
    <w:abstractNumId w:val="28"/>
  </w:num>
  <w:num w:numId="16">
    <w:abstractNumId w:val="10"/>
  </w:num>
  <w:num w:numId="17">
    <w:abstractNumId w:val="30"/>
  </w:num>
  <w:num w:numId="18">
    <w:abstractNumId w:val="34"/>
  </w:num>
  <w:num w:numId="19">
    <w:abstractNumId w:val="6"/>
  </w:num>
  <w:num w:numId="20">
    <w:abstractNumId w:val="29"/>
  </w:num>
  <w:num w:numId="21">
    <w:abstractNumId w:val="21"/>
  </w:num>
  <w:num w:numId="22">
    <w:abstractNumId w:val="35"/>
  </w:num>
  <w:num w:numId="23">
    <w:abstractNumId w:val="16"/>
  </w:num>
  <w:num w:numId="24">
    <w:abstractNumId w:val="7"/>
  </w:num>
  <w:num w:numId="25">
    <w:abstractNumId w:val="13"/>
  </w:num>
  <w:num w:numId="26">
    <w:abstractNumId w:val="32"/>
  </w:num>
  <w:num w:numId="27">
    <w:abstractNumId w:val="27"/>
  </w:num>
  <w:num w:numId="28">
    <w:abstractNumId w:val="19"/>
  </w:num>
  <w:num w:numId="29">
    <w:abstractNumId w:val="19"/>
  </w:num>
  <w:num w:numId="30">
    <w:abstractNumId w:val="19"/>
  </w:num>
  <w:num w:numId="31">
    <w:abstractNumId w:val="19"/>
  </w:num>
  <w:num w:numId="32">
    <w:abstractNumId w:val="19"/>
  </w:num>
  <w:num w:numId="33">
    <w:abstractNumId w:val="11"/>
  </w:num>
  <w:num w:numId="34">
    <w:abstractNumId w:val="31"/>
  </w:num>
  <w:num w:numId="35">
    <w:abstractNumId w:val="17"/>
  </w:num>
  <w:num w:numId="36">
    <w:abstractNumId w:val="25"/>
  </w:num>
  <w:num w:numId="37">
    <w:abstractNumId w:val="1"/>
  </w:num>
  <w:num w:numId="38">
    <w:abstractNumId w:val="2"/>
  </w:num>
  <w:num w:numId="39">
    <w:abstractNumId w:val="24"/>
  </w:num>
  <w:num w:numId="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en-US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Full" w:cryptAlgorithmClass="hash" w:cryptAlgorithmType="typeAny" w:cryptAlgorithmSid="4" w:cryptSpinCount="100000" w:hash="MW7aviMNGJIFkh9Dj45tat103+I=" w:salt="D8FCWCUVWpAY6RhdkI0Q9Q=="/>
  <w:defaultTabStop w:val="284"/>
  <w:hyphenationZone w:val="425"/>
  <w:characterSpacingControl w:val="doNotCompress"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3D4"/>
    <w:rsid w:val="0001325A"/>
    <w:rsid w:val="000275FD"/>
    <w:rsid w:val="000360FF"/>
    <w:rsid w:val="000374F3"/>
    <w:rsid w:val="0006236E"/>
    <w:rsid w:val="00083B30"/>
    <w:rsid w:val="00091064"/>
    <w:rsid w:val="000A2AD9"/>
    <w:rsid w:val="000A5350"/>
    <w:rsid w:val="000C1286"/>
    <w:rsid w:val="000C4883"/>
    <w:rsid w:val="000D07A3"/>
    <w:rsid w:val="000D2587"/>
    <w:rsid w:val="000D7D3D"/>
    <w:rsid w:val="0010568D"/>
    <w:rsid w:val="001149BA"/>
    <w:rsid w:val="00123843"/>
    <w:rsid w:val="00124840"/>
    <w:rsid w:val="001354B1"/>
    <w:rsid w:val="00151391"/>
    <w:rsid w:val="00155B7B"/>
    <w:rsid w:val="00156103"/>
    <w:rsid w:val="00174796"/>
    <w:rsid w:val="00181E66"/>
    <w:rsid w:val="001A78F2"/>
    <w:rsid w:val="001B3ECF"/>
    <w:rsid w:val="001B4671"/>
    <w:rsid w:val="001C25F5"/>
    <w:rsid w:val="001C4834"/>
    <w:rsid w:val="001D3FEA"/>
    <w:rsid w:val="001D6E6A"/>
    <w:rsid w:val="001F392D"/>
    <w:rsid w:val="001F5862"/>
    <w:rsid w:val="002060A0"/>
    <w:rsid w:val="00212BA9"/>
    <w:rsid w:val="0021369A"/>
    <w:rsid w:val="00216AF3"/>
    <w:rsid w:val="00226BE0"/>
    <w:rsid w:val="00233FB7"/>
    <w:rsid w:val="00254676"/>
    <w:rsid w:val="00266942"/>
    <w:rsid w:val="00296599"/>
    <w:rsid w:val="002A3FFE"/>
    <w:rsid w:val="002B171C"/>
    <w:rsid w:val="002C4024"/>
    <w:rsid w:val="002C57A5"/>
    <w:rsid w:val="002D51A9"/>
    <w:rsid w:val="002F1244"/>
    <w:rsid w:val="002F46A1"/>
    <w:rsid w:val="00330579"/>
    <w:rsid w:val="00341B89"/>
    <w:rsid w:val="0034542B"/>
    <w:rsid w:val="0036427E"/>
    <w:rsid w:val="00366EA7"/>
    <w:rsid w:val="003705F1"/>
    <w:rsid w:val="00377177"/>
    <w:rsid w:val="00381886"/>
    <w:rsid w:val="003900A9"/>
    <w:rsid w:val="00393E50"/>
    <w:rsid w:val="003947C4"/>
    <w:rsid w:val="0039588A"/>
    <w:rsid w:val="003A390C"/>
    <w:rsid w:val="003A7FEE"/>
    <w:rsid w:val="003C5060"/>
    <w:rsid w:val="003C5A03"/>
    <w:rsid w:val="003C71E9"/>
    <w:rsid w:val="003D6B96"/>
    <w:rsid w:val="003E690B"/>
    <w:rsid w:val="003E7815"/>
    <w:rsid w:val="003F21C6"/>
    <w:rsid w:val="0040204C"/>
    <w:rsid w:val="0041221F"/>
    <w:rsid w:val="004208C6"/>
    <w:rsid w:val="00431562"/>
    <w:rsid w:val="00432FB1"/>
    <w:rsid w:val="00444031"/>
    <w:rsid w:val="004450B0"/>
    <w:rsid w:val="004636CB"/>
    <w:rsid w:val="004A2B5F"/>
    <w:rsid w:val="004A5789"/>
    <w:rsid w:val="004A68BA"/>
    <w:rsid w:val="004A6D28"/>
    <w:rsid w:val="004A7D62"/>
    <w:rsid w:val="004B7809"/>
    <w:rsid w:val="004C0580"/>
    <w:rsid w:val="004C13D4"/>
    <w:rsid w:val="004D04AC"/>
    <w:rsid w:val="004D3078"/>
    <w:rsid w:val="004E3745"/>
    <w:rsid w:val="004F64B4"/>
    <w:rsid w:val="0050200F"/>
    <w:rsid w:val="0050223B"/>
    <w:rsid w:val="005075CB"/>
    <w:rsid w:val="0052063F"/>
    <w:rsid w:val="00530092"/>
    <w:rsid w:val="00541C6B"/>
    <w:rsid w:val="00543C47"/>
    <w:rsid w:val="0055732A"/>
    <w:rsid w:val="00563FEB"/>
    <w:rsid w:val="00596D44"/>
    <w:rsid w:val="005A2CA6"/>
    <w:rsid w:val="005A34CB"/>
    <w:rsid w:val="005A43A5"/>
    <w:rsid w:val="005A7F6F"/>
    <w:rsid w:val="005B122A"/>
    <w:rsid w:val="005B3B74"/>
    <w:rsid w:val="005C5ECF"/>
    <w:rsid w:val="005D3B1C"/>
    <w:rsid w:val="005E735F"/>
    <w:rsid w:val="0060621F"/>
    <w:rsid w:val="00606FA0"/>
    <w:rsid w:val="00611F02"/>
    <w:rsid w:val="0062553E"/>
    <w:rsid w:val="00640FAF"/>
    <w:rsid w:val="0065062C"/>
    <w:rsid w:val="006559BA"/>
    <w:rsid w:val="00663601"/>
    <w:rsid w:val="00664DB4"/>
    <w:rsid w:val="00685D79"/>
    <w:rsid w:val="006A239A"/>
    <w:rsid w:val="006B6EED"/>
    <w:rsid w:val="006C1045"/>
    <w:rsid w:val="006D351B"/>
    <w:rsid w:val="006E061B"/>
    <w:rsid w:val="006E5F2E"/>
    <w:rsid w:val="00712703"/>
    <w:rsid w:val="007214CF"/>
    <w:rsid w:val="00730DC9"/>
    <w:rsid w:val="007316A5"/>
    <w:rsid w:val="007324FA"/>
    <w:rsid w:val="00732568"/>
    <w:rsid w:val="0075376F"/>
    <w:rsid w:val="00760B9D"/>
    <w:rsid w:val="00776661"/>
    <w:rsid w:val="007929F2"/>
    <w:rsid w:val="007943AA"/>
    <w:rsid w:val="00795609"/>
    <w:rsid w:val="007B7EEA"/>
    <w:rsid w:val="007C115D"/>
    <w:rsid w:val="007D5A04"/>
    <w:rsid w:val="007E4FD3"/>
    <w:rsid w:val="007E71C7"/>
    <w:rsid w:val="00800629"/>
    <w:rsid w:val="00823D0F"/>
    <w:rsid w:val="00835494"/>
    <w:rsid w:val="00836458"/>
    <w:rsid w:val="008378CC"/>
    <w:rsid w:val="008436C7"/>
    <w:rsid w:val="008466AE"/>
    <w:rsid w:val="00877764"/>
    <w:rsid w:val="00886BAB"/>
    <w:rsid w:val="008873D4"/>
    <w:rsid w:val="00890E7D"/>
    <w:rsid w:val="00894961"/>
    <w:rsid w:val="00897E0D"/>
    <w:rsid w:val="008A418C"/>
    <w:rsid w:val="008A476D"/>
    <w:rsid w:val="008B1283"/>
    <w:rsid w:val="008B37DB"/>
    <w:rsid w:val="008B4074"/>
    <w:rsid w:val="008C2B70"/>
    <w:rsid w:val="008F6167"/>
    <w:rsid w:val="0091160C"/>
    <w:rsid w:val="009150CF"/>
    <w:rsid w:val="00921252"/>
    <w:rsid w:val="00921E9F"/>
    <w:rsid w:val="009237ED"/>
    <w:rsid w:val="00936B36"/>
    <w:rsid w:val="00946D41"/>
    <w:rsid w:val="0095364D"/>
    <w:rsid w:val="00955C6B"/>
    <w:rsid w:val="009632B5"/>
    <w:rsid w:val="0096533A"/>
    <w:rsid w:val="00966E61"/>
    <w:rsid w:val="00972139"/>
    <w:rsid w:val="00973207"/>
    <w:rsid w:val="00973B83"/>
    <w:rsid w:val="00980E83"/>
    <w:rsid w:val="0098703E"/>
    <w:rsid w:val="009A1E8B"/>
    <w:rsid w:val="009A2584"/>
    <w:rsid w:val="009B5B7D"/>
    <w:rsid w:val="009B62D0"/>
    <w:rsid w:val="009C6979"/>
    <w:rsid w:val="009C7F92"/>
    <w:rsid w:val="009E2198"/>
    <w:rsid w:val="009E41F3"/>
    <w:rsid w:val="009F0D4D"/>
    <w:rsid w:val="009F19FA"/>
    <w:rsid w:val="009F1BF0"/>
    <w:rsid w:val="009F4E33"/>
    <w:rsid w:val="009F56D4"/>
    <w:rsid w:val="00A52ACA"/>
    <w:rsid w:val="00A5723B"/>
    <w:rsid w:val="00A65445"/>
    <w:rsid w:val="00A77927"/>
    <w:rsid w:val="00A85444"/>
    <w:rsid w:val="00AA506B"/>
    <w:rsid w:val="00AB35BE"/>
    <w:rsid w:val="00AC1F21"/>
    <w:rsid w:val="00AC2B52"/>
    <w:rsid w:val="00AC4888"/>
    <w:rsid w:val="00AC5364"/>
    <w:rsid w:val="00AD1308"/>
    <w:rsid w:val="00AD778D"/>
    <w:rsid w:val="00AE021C"/>
    <w:rsid w:val="00AE69C0"/>
    <w:rsid w:val="00AF7BDD"/>
    <w:rsid w:val="00B01051"/>
    <w:rsid w:val="00B35CEF"/>
    <w:rsid w:val="00B53992"/>
    <w:rsid w:val="00B66429"/>
    <w:rsid w:val="00B67ABD"/>
    <w:rsid w:val="00B713C0"/>
    <w:rsid w:val="00B846BF"/>
    <w:rsid w:val="00B85338"/>
    <w:rsid w:val="00B954EF"/>
    <w:rsid w:val="00BA2CD5"/>
    <w:rsid w:val="00BB1441"/>
    <w:rsid w:val="00BB1688"/>
    <w:rsid w:val="00BD6144"/>
    <w:rsid w:val="00BE0CC2"/>
    <w:rsid w:val="00BE2582"/>
    <w:rsid w:val="00BF0979"/>
    <w:rsid w:val="00BF2262"/>
    <w:rsid w:val="00BF2442"/>
    <w:rsid w:val="00C00F94"/>
    <w:rsid w:val="00C063E0"/>
    <w:rsid w:val="00C239AA"/>
    <w:rsid w:val="00C330F4"/>
    <w:rsid w:val="00C35A6A"/>
    <w:rsid w:val="00C53D6C"/>
    <w:rsid w:val="00C75F7E"/>
    <w:rsid w:val="00C868F5"/>
    <w:rsid w:val="00C92644"/>
    <w:rsid w:val="00C94674"/>
    <w:rsid w:val="00CB1DB2"/>
    <w:rsid w:val="00CB68BB"/>
    <w:rsid w:val="00CC2626"/>
    <w:rsid w:val="00CC6501"/>
    <w:rsid w:val="00CD1199"/>
    <w:rsid w:val="00CD20E3"/>
    <w:rsid w:val="00CE08A4"/>
    <w:rsid w:val="00CE1E25"/>
    <w:rsid w:val="00CE618D"/>
    <w:rsid w:val="00D012AB"/>
    <w:rsid w:val="00D108D1"/>
    <w:rsid w:val="00D16ED2"/>
    <w:rsid w:val="00D3173A"/>
    <w:rsid w:val="00D43B6E"/>
    <w:rsid w:val="00D4539D"/>
    <w:rsid w:val="00D507AA"/>
    <w:rsid w:val="00D55216"/>
    <w:rsid w:val="00D559B9"/>
    <w:rsid w:val="00D846D6"/>
    <w:rsid w:val="00D9292C"/>
    <w:rsid w:val="00D96FAA"/>
    <w:rsid w:val="00DC4A80"/>
    <w:rsid w:val="00DD3F65"/>
    <w:rsid w:val="00DF3F36"/>
    <w:rsid w:val="00DF5972"/>
    <w:rsid w:val="00DF641C"/>
    <w:rsid w:val="00E07F40"/>
    <w:rsid w:val="00E12F20"/>
    <w:rsid w:val="00E13200"/>
    <w:rsid w:val="00E31B90"/>
    <w:rsid w:val="00E4636F"/>
    <w:rsid w:val="00E4745C"/>
    <w:rsid w:val="00E47B21"/>
    <w:rsid w:val="00E50505"/>
    <w:rsid w:val="00E50D73"/>
    <w:rsid w:val="00E56B92"/>
    <w:rsid w:val="00E65833"/>
    <w:rsid w:val="00E75FCD"/>
    <w:rsid w:val="00E77E29"/>
    <w:rsid w:val="00E808D2"/>
    <w:rsid w:val="00E8505E"/>
    <w:rsid w:val="00EA675E"/>
    <w:rsid w:val="00ED1E7D"/>
    <w:rsid w:val="00EE5464"/>
    <w:rsid w:val="00EF0E32"/>
    <w:rsid w:val="00F0616E"/>
    <w:rsid w:val="00F14B1E"/>
    <w:rsid w:val="00F15258"/>
    <w:rsid w:val="00F2164E"/>
    <w:rsid w:val="00F339FC"/>
    <w:rsid w:val="00F35208"/>
    <w:rsid w:val="00F402B6"/>
    <w:rsid w:val="00F45A16"/>
    <w:rsid w:val="00F469F7"/>
    <w:rsid w:val="00F46AA0"/>
    <w:rsid w:val="00F52777"/>
    <w:rsid w:val="00F56A95"/>
    <w:rsid w:val="00F6223D"/>
    <w:rsid w:val="00F70B02"/>
    <w:rsid w:val="00F730B9"/>
    <w:rsid w:val="00F7596C"/>
    <w:rsid w:val="00F75DF7"/>
    <w:rsid w:val="00F82FF3"/>
    <w:rsid w:val="00F86B5D"/>
    <w:rsid w:val="00F87925"/>
    <w:rsid w:val="00F941AE"/>
    <w:rsid w:val="00FB1BB7"/>
    <w:rsid w:val="00FB7981"/>
    <w:rsid w:val="00FC0FBD"/>
    <w:rsid w:val="00FC3CBD"/>
    <w:rsid w:val="00FD748F"/>
    <w:rsid w:val="00FE572A"/>
    <w:rsid w:val="00FE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3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autoRedefine/>
    <w:qFormat/>
    <w:rsid w:val="00B67ABD"/>
    <w:pPr>
      <w:keepNext/>
      <w:numPr>
        <w:numId w:val="28"/>
      </w:numPr>
      <w:spacing w:before="600"/>
      <w:ind w:left="0" w:firstLine="0"/>
      <w:outlineLvl w:val="0"/>
    </w:pPr>
    <w:rPr>
      <w:rFonts w:ascii="Arial" w:hAnsi="Arial" w:cs="Arial"/>
      <w:b/>
      <w:bCs/>
      <w:color w:val="984806"/>
      <w:kern w:val="32"/>
      <w:lang w:val="en-US" w:eastAsia="en-US"/>
    </w:rPr>
  </w:style>
  <w:style w:type="paragraph" w:styleId="Heading2">
    <w:name w:val="heading 2"/>
    <w:basedOn w:val="Normal"/>
    <w:next w:val="Normal"/>
    <w:autoRedefine/>
    <w:qFormat/>
    <w:rsid w:val="003A7FE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autoRedefine/>
    <w:qFormat/>
    <w:rsid w:val="003A7FE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StyleHeading2TimesNewRoman">
    <w:name w:val="Style Heading 2 + Times New Roman"/>
    <w:basedOn w:val="Heading2"/>
    <w:autoRedefine/>
    <w:rsid w:val="007943AA"/>
    <w:rPr>
      <w:rFonts w:ascii="Times New Roman" w:hAnsi="Times New Roman"/>
    </w:rPr>
  </w:style>
  <w:style w:type="paragraph" w:customStyle="1" w:styleId="StyleHeading1TimesNewRoman">
    <w:name w:val="Style Heading 1 + Times New Roman"/>
    <w:basedOn w:val="Heading1"/>
    <w:autoRedefine/>
    <w:rsid w:val="007943AA"/>
    <w:pPr>
      <w:spacing w:before="0" w:after="240"/>
    </w:pPr>
    <w:rPr>
      <w:rFonts w:ascii="Times New Roman" w:hAnsi="Times New Roman"/>
    </w:rPr>
  </w:style>
  <w:style w:type="paragraph" w:customStyle="1" w:styleId="StyleJustifiedBefore12pt">
    <w:name w:val="Style Justified Before:  12 pt"/>
    <w:basedOn w:val="Normal"/>
    <w:autoRedefine/>
    <w:rsid w:val="007943AA"/>
    <w:pPr>
      <w:spacing w:before="240" w:after="120"/>
      <w:jc w:val="both"/>
    </w:pPr>
    <w:rPr>
      <w:szCs w:val="20"/>
    </w:rPr>
  </w:style>
  <w:style w:type="paragraph" w:styleId="TOC1">
    <w:name w:val="toc 1"/>
    <w:basedOn w:val="Normal"/>
    <w:next w:val="Normal"/>
    <w:autoRedefine/>
    <w:semiHidden/>
    <w:rsid w:val="007943AA"/>
    <w:pPr>
      <w:tabs>
        <w:tab w:val="right" w:leader="dot" w:pos="9627"/>
      </w:tabs>
      <w:spacing w:before="480" w:after="240"/>
    </w:pPr>
    <w:rPr>
      <w:b/>
      <w:noProof/>
    </w:rPr>
  </w:style>
  <w:style w:type="paragraph" w:styleId="TOC2">
    <w:name w:val="toc 2"/>
    <w:basedOn w:val="Normal"/>
    <w:next w:val="Normal"/>
    <w:autoRedefine/>
    <w:semiHidden/>
    <w:rsid w:val="007943AA"/>
    <w:pPr>
      <w:tabs>
        <w:tab w:val="right" w:leader="dot" w:pos="9344"/>
      </w:tabs>
      <w:spacing w:before="240" w:after="120"/>
      <w:ind w:left="238"/>
    </w:pPr>
  </w:style>
  <w:style w:type="paragraph" w:styleId="TOC3">
    <w:name w:val="toc 3"/>
    <w:basedOn w:val="Normal"/>
    <w:next w:val="Normal"/>
    <w:autoRedefine/>
    <w:semiHidden/>
    <w:rsid w:val="007943AA"/>
    <w:pPr>
      <w:spacing w:before="120" w:after="60"/>
      <w:ind w:left="482"/>
    </w:pPr>
  </w:style>
  <w:style w:type="character" w:styleId="Hyperlink">
    <w:name w:val="Hyperlink"/>
    <w:rsid w:val="008873D4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rsid w:val="008873D4"/>
    <w:pPr>
      <w:spacing w:before="100" w:beforeAutospacing="1" w:after="100" w:afterAutospacing="1"/>
    </w:pPr>
  </w:style>
  <w:style w:type="character" w:customStyle="1" w:styleId="titulo1">
    <w:name w:val="titulo1"/>
    <w:rsid w:val="008873D4"/>
    <w:rPr>
      <w:rFonts w:ascii="Verdana" w:hAnsi="Verdana" w:hint="default"/>
      <w:b/>
      <w:bCs/>
      <w:color w:val="800000"/>
      <w:sz w:val="21"/>
      <w:szCs w:val="21"/>
      <w:u w:val="single"/>
    </w:rPr>
  </w:style>
  <w:style w:type="character" w:customStyle="1" w:styleId="textonormal1">
    <w:name w:val="textonormal1"/>
    <w:rsid w:val="008873D4"/>
    <w:rPr>
      <w:rFonts w:ascii="Arial" w:hAnsi="Arial" w:cs="Arial" w:hint="default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smalltext1">
    <w:name w:val="smalltext1"/>
    <w:rsid w:val="008873D4"/>
    <w:rPr>
      <w:rFonts w:ascii="Arial" w:hAnsi="Arial" w:cs="Arial" w:hint="default"/>
      <w:strike w:val="0"/>
      <w:dstrike w:val="0"/>
      <w:sz w:val="14"/>
      <w:szCs w:val="14"/>
      <w:u w:val="none"/>
      <w:effect w:val="none"/>
    </w:rPr>
  </w:style>
  <w:style w:type="character" w:customStyle="1" w:styleId="blacklink1">
    <w:name w:val="blacklink1"/>
    <w:rsid w:val="008873D4"/>
    <w:rPr>
      <w:rFonts w:ascii="Arial" w:hAnsi="Arial" w:cs="Arial" w:hint="default"/>
      <w:color w:val="000000"/>
      <w:sz w:val="16"/>
      <w:szCs w:val="16"/>
      <w:u w:val="single"/>
    </w:rPr>
  </w:style>
  <w:style w:type="character" w:styleId="FollowedHyperlink">
    <w:name w:val="FollowedHyperlink"/>
    <w:rsid w:val="002A3FFE"/>
    <w:rPr>
      <w:color w:val="800080"/>
      <w:u w:val="single"/>
    </w:rPr>
  </w:style>
  <w:style w:type="paragraph" w:styleId="FootnoteText">
    <w:name w:val="footnote text"/>
    <w:basedOn w:val="Normal"/>
    <w:semiHidden/>
    <w:rsid w:val="002A3FFE"/>
    <w:rPr>
      <w:sz w:val="20"/>
      <w:szCs w:val="20"/>
    </w:rPr>
  </w:style>
  <w:style w:type="character" w:styleId="FootnoteReference">
    <w:name w:val="footnote reference"/>
    <w:semiHidden/>
    <w:rsid w:val="002A3FFE"/>
    <w:rPr>
      <w:vertAlign w:val="superscript"/>
    </w:rPr>
  </w:style>
  <w:style w:type="paragraph" w:styleId="BodyText">
    <w:name w:val="Body Text"/>
    <w:basedOn w:val="Normal"/>
    <w:rsid w:val="00835494"/>
    <w:pPr>
      <w:jc w:val="both"/>
    </w:pPr>
  </w:style>
  <w:style w:type="paragraph" w:styleId="Header">
    <w:name w:val="header"/>
    <w:basedOn w:val="Normal"/>
    <w:rsid w:val="00823D0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23D0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823D0F"/>
  </w:style>
  <w:style w:type="paragraph" w:styleId="BalloonText">
    <w:name w:val="Balloon Text"/>
    <w:basedOn w:val="Normal"/>
    <w:link w:val="BalloonTextChar"/>
    <w:rsid w:val="006636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63601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autoRedefine/>
    <w:qFormat/>
    <w:rsid w:val="00B67ABD"/>
    <w:pPr>
      <w:keepNext/>
      <w:numPr>
        <w:numId w:val="28"/>
      </w:numPr>
      <w:spacing w:before="600"/>
      <w:ind w:left="0" w:firstLine="0"/>
      <w:outlineLvl w:val="0"/>
    </w:pPr>
    <w:rPr>
      <w:rFonts w:ascii="Arial" w:hAnsi="Arial" w:cs="Arial"/>
      <w:b/>
      <w:bCs/>
      <w:color w:val="984806"/>
      <w:kern w:val="32"/>
      <w:lang w:val="en-US" w:eastAsia="en-US"/>
    </w:rPr>
  </w:style>
  <w:style w:type="paragraph" w:styleId="Heading2">
    <w:name w:val="heading 2"/>
    <w:basedOn w:val="Normal"/>
    <w:next w:val="Normal"/>
    <w:autoRedefine/>
    <w:qFormat/>
    <w:rsid w:val="003A7FE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autoRedefine/>
    <w:qFormat/>
    <w:rsid w:val="003A7FE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StyleHeading2TimesNewRoman">
    <w:name w:val="Style Heading 2 + Times New Roman"/>
    <w:basedOn w:val="Heading2"/>
    <w:autoRedefine/>
    <w:rsid w:val="007943AA"/>
    <w:rPr>
      <w:rFonts w:ascii="Times New Roman" w:hAnsi="Times New Roman"/>
    </w:rPr>
  </w:style>
  <w:style w:type="paragraph" w:customStyle="1" w:styleId="StyleHeading1TimesNewRoman">
    <w:name w:val="Style Heading 1 + Times New Roman"/>
    <w:basedOn w:val="Heading1"/>
    <w:autoRedefine/>
    <w:rsid w:val="007943AA"/>
    <w:pPr>
      <w:spacing w:before="0" w:after="240"/>
    </w:pPr>
    <w:rPr>
      <w:rFonts w:ascii="Times New Roman" w:hAnsi="Times New Roman"/>
    </w:rPr>
  </w:style>
  <w:style w:type="paragraph" w:customStyle="1" w:styleId="StyleJustifiedBefore12pt">
    <w:name w:val="Style Justified Before:  12 pt"/>
    <w:basedOn w:val="Normal"/>
    <w:autoRedefine/>
    <w:rsid w:val="007943AA"/>
    <w:pPr>
      <w:spacing w:before="240" w:after="120"/>
      <w:jc w:val="both"/>
    </w:pPr>
    <w:rPr>
      <w:szCs w:val="20"/>
    </w:rPr>
  </w:style>
  <w:style w:type="paragraph" w:styleId="TOC1">
    <w:name w:val="toc 1"/>
    <w:basedOn w:val="Normal"/>
    <w:next w:val="Normal"/>
    <w:autoRedefine/>
    <w:semiHidden/>
    <w:rsid w:val="007943AA"/>
    <w:pPr>
      <w:tabs>
        <w:tab w:val="right" w:leader="dot" w:pos="9627"/>
      </w:tabs>
      <w:spacing w:before="480" w:after="240"/>
    </w:pPr>
    <w:rPr>
      <w:b/>
      <w:noProof/>
    </w:rPr>
  </w:style>
  <w:style w:type="paragraph" w:styleId="TOC2">
    <w:name w:val="toc 2"/>
    <w:basedOn w:val="Normal"/>
    <w:next w:val="Normal"/>
    <w:autoRedefine/>
    <w:semiHidden/>
    <w:rsid w:val="007943AA"/>
    <w:pPr>
      <w:tabs>
        <w:tab w:val="right" w:leader="dot" w:pos="9344"/>
      </w:tabs>
      <w:spacing w:before="240" w:after="120"/>
      <w:ind w:left="238"/>
    </w:pPr>
  </w:style>
  <w:style w:type="paragraph" w:styleId="TOC3">
    <w:name w:val="toc 3"/>
    <w:basedOn w:val="Normal"/>
    <w:next w:val="Normal"/>
    <w:autoRedefine/>
    <w:semiHidden/>
    <w:rsid w:val="007943AA"/>
    <w:pPr>
      <w:spacing w:before="120" w:after="60"/>
      <w:ind w:left="482"/>
    </w:pPr>
  </w:style>
  <w:style w:type="character" w:styleId="Hyperlink">
    <w:name w:val="Hyperlink"/>
    <w:rsid w:val="008873D4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rsid w:val="008873D4"/>
    <w:pPr>
      <w:spacing w:before="100" w:beforeAutospacing="1" w:after="100" w:afterAutospacing="1"/>
    </w:pPr>
  </w:style>
  <w:style w:type="character" w:customStyle="1" w:styleId="titulo1">
    <w:name w:val="titulo1"/>
    <w:rsid w:val="008873D4"/>
    <w:rPr>
      <w:rFonts w:ascii="Verdana" w:hAnsi="Verdana" w:hint="default"/>
      <w:b/>
      <w:bCs/>
      <w:color w:val="800000"/>
      <w:sz w:val="21"/>
      <w:szCs w:val="21"/>
      <w:u w:val="single"/>
    </w:rPr>
  </w:style>
  <w:style w:type="character" w:customStyle="1" w:styleId="textonormal1">
    <w:name w:val="textonormal1"/>
    <w:rsid w:val="008873D4"/>
    <w:rPr>
      <w:rFonts w:ascii="Arial" w:hAnsi="Arial" w:cs="Arial" w:hint="default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smalltext1">
    <w:name w:val="smalltext1"/>
    <w:rsid w:val="008873D4"/>
    <w:rPr>
      <w:rFonts w:ascii="Arial" w:hAnsi="Arial" w:cs="Arial" w:hint="default"/>
      <w:strike w:val="0"/>
      <w:dstrike w:val="0"/>
      <w:sz w:val="14"/>
      <w:szCs w:val="14"/>
      <w:u w:val="none"/>
      <w:effect w:val="none"/>
    </w:rPr>
  </w:style>
  <w:style w:type="character" w:customStyle="1" w:styleId="blacklink1">
    <w:name w:val="blacklink1"/>
    <w:rsid w:val="008873D4"/>
    <w:rPr>
      <w:rFonts w:ascii="Arial" w:hAnsi="Arial" w:cs="Arial" w:hint="default"/>
      <w:color w:val="000000"/>
      <w:sz w:val="16"/>
      <w:szCs w:val="16"/>
      <w:u w:val="single"/>
    </w:rPr>
  </w:style>
  <w:style w:type="character" w:styleId="FollowedHyperlink">
    <w:name w:val="FollowedHyperlink"/>
    <w:rsid w:val="002A3FFE"/>
    <w:rPr>
      <w:color w:val="800080"/>
      <w:u w:val="single"/>
    </w:rPr>
  </w:style>
  <w:style w:type="paragraph" w:styleId="FootnoteText">
    <w:name w:val="footnote text"/>
    <w:basedOn w:val="Normal"/>
    <w:semiHidden/>
    <w:rsid w:val="002A3FFE"/>
    <w:rPr>
      <w:sz w:val="20"/>
      <w:szCs w:val="20"/>
    </w:rPr>
  </w:style>
  <w:style w:type="character" w:styleId="FootnoteReference">
    <w:name w:val="footnote reference"/>
    <w:semiHidden/>
    <w:rsid w:val="002A3FFE"/>
    <w:rPr>
      <w:vertAlign w:val="superscript"/>
    </w:rPr>
  </w:style>
  <w:style w:type="paragraph" w:styleId="BodyText">
    <w:name w:val="Body Text"/>
    <w:basedOn w:val="Normal"/>
    <w:rsid w:val="00835494"/>
    <w:pPr>
      <w:jc w:val="both"/>
    </w:pPr>
  </w:style>
  <w:style w:type="paragraph" w:styleId="Header">
    <w:name w:val="header"/>
    <w:basedOn w:val="Normal"/>
    <w:rsid w:val="00823D0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23D0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823D0F"/>
  </w:style>
  <w:style w:type="paragraph" w:styleId="BalloonText">
    <w:name w:val="Balloon Text"/>
    <w:basedOn w:val="Normal"/>
    <w:link w:val="BalloonTextChar"/>
    <w:rsid w:val="006636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63601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3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wmf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AECCAC-8939-4901-9D3B-437576893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2582</Words>
  <Characters>14207</Characters>
  <Application>Microsoft Office Word</Application>
  <DocSecurity>8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http://www</vt:lpstr>
    </vt:vector>
  </TitlesOfParts>
  <Company>Ing. Antonelli Matterson &amp; Ass.</Company>
  <LinksUpToDate>false</LinksUpToDate>
  <CharactersWithSpaces>16756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http://www</dc:title>
  <dc:creator>Ing. H. Antonelli Matterson</dc:creator>
  <cp:lastModifiedBy>HEAM</cp:lastModifiedBy>
  <cp:revision>3</cp:revision>
  <dcterms:created xsi:type="dcterms:W3CDTF">2011-08-04T00:10:00Z</dcterms:created>
  <dcterms:modified xsi:type="dcterms:W3CDTF">2011-08-04T00:11:00Z</dcterms:modified>
</cp:coreProperties>
</file>