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DC2" w:rsidRPr="00B761FE" w:rsidRDefault="00BA6DC2"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BA6DC2" w:rsidRDefault="00BA6DC2" w:rsidP="00B761FE">
                  <w:r w:rsidRPr="00AB19BB">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BA6DC2" w:rsidRPr="00B761FE" w:rsidRDefault="00BA6DC2" w:rsidP="00B761FE">
      <w:pPr>
        <w:pStyle w:val="NoSpacing"/>
        <w:jc w:val="center"/>
        <w:rPr>
          <w:b/>
          <w:sz w:val="28"/>
          <w:szCs w:val="28"/>
        </w:rPr>
      </w:pPr>
      <w:r w:rsidRPr="00B761FE">
        <w:rPr>
          <w:b/>
          <w:sz w:val="28"/>
          <w:szCs w:val="28"/>
        </w:rPr>
        <w:t>Universidad Tecnológica Nacional</w:t>
      </w:r>
    </w:p>
    <w:p w:rsidR="00BA6DC2" w:rsidRPr="00B761FE" w:rsidRDefault="00BA6DC2" w:rsidP="00B761FE">
      <w:pPr>
        <w:pStyle w:val="NoSpacing"/>
        <w:jc w:val="center"/>
        <w:rPr>
          <w:b/>
          <w:sz w:val="28"/>
          <w:szCs w:val="28"/>
        </w:rPr>
      </w:pPr>
      <w:r w:rsidRPr="00B761FE">
        <w:rPr>
          <w:b/>
          <w:sz w:val="28"/>
          <w:szCs w:val="28"/>
        </w:rPr>
        <w:t>Facultad Regional Córdoba</w:t>
      </w:r>
    </w:p>
    <w:p w:rsidR="00BA6DC2" w:rsidRDefault="00BA6DC2" w:rsidP="00B761FE"/>
    <w:p w:rsidR="00BA6DC2" w:rsidRDefault="00BA6DC2" w:rsidP="00B761FE"/>
    <w:p w:rsidR="00BA6DC2" w:rsidRDefault="00BA6DC2" w:rsidP="00B761FE"/>
    <w:p w:rsidR="00BA6DC2" w:rsidRDefault="00BA6DC2" w:rsidP="00B761FE"/>
    <w:p w:rsidR="00BA6DC2" w:rsidRPr="00B761FE" w:rsidRDefault="00BA6DC2" w:rsidP="00B761FE">
      <w:pPr>
        <w:jc w:val="center"/>
        <w:rPr>
          <w:b/>
          <w:sz w:val="40"/>
          <w:szCs w:val="40"/>
        </w:rPr>
      </w:pPr>
      <w:r w:rsidRPr="00B761FE">
        <w:rPr>
          <w:b/>
          <w:sz w:val="40"/>
          <w:szCs w:val="40"/>
        </w:rPr>
        <w:t>Ingeniería de Software</w:t>
      </w:r>
    </w:p>
    <w:p w:rsidR="00BA6DC2" w:rsidRPr="00A81893" w:rsidRDefault="00BA6DC2" w:rsidP="00B761FE"/>
    <w:p w:rsidR="00BA6DC2" w:rsidRPr="00A81893" w:rsidRDefault="00BA6DC2" w:rsidP="00B761FE"/>
    <w:p w:rsidR="00BA6DC2" w:rsidRPr="00A81893" w:rsidRDefault="00BA6DC2" w:rsidP="00B761FE"/>
    <w:p w:rsidR="00BA6DC2" w:rsidRPr="00AF1762" w:rsidRDefault="00BA6DC2" w:rsidP="00B761FE">
      <w:pPr>
        <w:rPr>
          <w:sz w:val="24"/>
          <w:szCs w:val="24"/>
          <w:lang w:val="pt-BR"/>
        </w:rPr>
      </w:pPr>
      <w:r w:rsidRPr="00AF1762">
        <w:rPr>
          <w:sz w:val="24"/>
          <w:szCs w:val="24"/>
          <w:lang w:val="pt-BR"/>
        </w:rPr>
        <w:t>Docentes: Meles, Silvia Judith (Adjunto)</w:t>
      </w:r>
    </w:p>
    <w:p w:rsidR="00BA6DC2" w:rsidRPr="00AF1762" w:rsidRDefault="00BA6DC2"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BA6DC2" w:rsidRPr="00AF1762" w:rsidRDefault="00BA6DC2" w:rsidP="00B761FE">
      <w:pPr>
        <w:rPr>
          <w:lang w:val="pt-BR"/>
        </w:rPr>
      </w:pPr>
      <w:r w:rsidRPr="00AF1762">
        <w:rPr>
          <w:lang w:val="pt-BR"/>
        </w:rPr>
        <w:t>Curso: 4k1</w:t>
      </w:r>
    </w:p>
    <w:p w:rsidR="00BA6DC2" w:rsidRPr="00AF1762" w:rsidRDefault="00BA6DC2" w:rsidP="00B761FE">
      <w:pPr>
        <w:rPr>
          <w:lang w:val="pt-BR"/>
        </w:rPr>
      </w:pPr>
    </w:p>
    <w:p w:rsidR="00BA6DC2" w:rsidRPr="00A81893" w:rsidRDefault="00BA6DC2" w:rsidP="00B761FE">
      <w:r w:rsidRPr="00A81893">
        <w:t>Grupo Nro:</w:t>
      </w:r>
    </w:p>
    <w:p w:rsidR="00BA6DC2" w:rsidRPr="00A81893" w:rsidRDefault="00BA6DC2" w:rsidP="00B761FE"/>
    <w:p w:rsidR="00BA6DC2" w:rsidRPr="00A81893" w:rsidRDefault="00BA6DC2" w:rsidP="00B761FE">
      <w:r w:rsidRPr="00A81893">
        <w:t>Trabajo Práctico Nro: 1. Ciclo de Vida</w:t>
      </w:r>
    </w:p>
    <w:p w:rsidR="00BA6DC2" w:rsidRPr="00A81893" w:rsidRDefault="00BA6DC2" w:rsidP="00B761FE"/>
    <w:p w:rsidR="00BA6DC2" w:rsidRPr="00A81893" w:rsidRDefault="00BA6DC2" w:rsidP="00B761FE">
      <w:r w:rsidRPr="00A81893">
        <w:t>Integrantes:</w:t>
      </w:r>
    </w:p>
    <w:p w:rsidR="00BA6DC2" w:rsidRPr="00A81893" w:rsidRDefault="00BA6DC2" w:rsidP="00B761FE">
      <w:r w:rsidRPr="00A81893">
        <w:t xml:space="preserve">                          Ciceri Leonardo </w:t>
      </w:r>
      <w:r w:rsidRPr="00A81893">
        <w:tab/>
      </w:r>
      <w:r w:rsidRPr="00A81893">
        <w:tab/>
      </w:r>
      <w:r w:rsidRPr="00A81893">
        <w:tab/>
        <w:t>Legajo: 52649</w:t>
      </w:r>
    </w:p>
    <w:p w:rsidR="00BA6DC2" w:rsidRPr="00A81893" w:rsidRDefault="00BA6DC2" w:rsidP="00B761FE">
      <w:r w:rsidRPr="00A81893">
        <w:t xml:space="preserve">                          Liberal Rodrigo</w:t>
      </w:r>
      <w:r w:rsidRPr="00A81893">
        <w:tab/>
      </w:r>
      <w:r w:rsidRPr="00A81893">
        <w:tab/>
      </w:r>
      <w:r w:rsidRPr="00A81893">
        <w:tab/>
        <w:t>Legajo: 51658</w:t>
      </w:r>
    </w:p>
    <w:p w:rsidR="00BA6DC2" w:rsidRPr="00A81893" w:rsidRDefault="00BA6DC2" w:rsidP="00B761FE">
      <w:r w:rsidRPr="00A81893">
        <w:t xml:space="preserve">                          Peker Julian </w:t>
      </w:r>
      <w:r w:rsidRPr="00A81893">
        <w:tab/>
      </w:r>
      <w:r w:rsidRPr="00A81893">
        <w:tab/>
      </w:r>
      <w:r w:rsidRPr="00A81893">
        <w:tab/>
        <w:t>Legajo: 51395</w:t>
      </w:r>
    </w:p>
    <w:p w:rsidR="00BA6DC2" w:rsidRPr="00A81893" w:rsidRDefault="00BA6DC2" w:rsidP="00B761FE">
      <w:r w:rsidRPr="00A81893">
        <w:t xml:space="preserve">                          Perez Villar Eric  </w:t>
      </w:r>
      <w:r w:rsidRPr="00A81893">
        <w:tab/>
      </w:r>
      <w:r w:rsidRPr="00A81893">
        <w:tab/>
      </w:r>
      <w:r w:rsidRPr="00A81893">
        <w:tab/>
        <w:t>Legajo: 51337</w:t>
      </w:r>
    </w:p>
    <w:p w:rsidR="00BA6DC2" w:rsidRPr="00A81893" w:rsidRDefault="00BA6DC2" w:rsidP="00B761FE"/>
    <w:p w:rsidR="00BA6DC2" w:rsidRPr="00A81893" w:rsidRDefault="00BA6DC2" w:rsidP="00B761FE"/>
    <w:p w:rsidR="00BA6DC2" w:rsidRPr="00A81893" w:rsidRDefault="00BA6DC2" w:rsidP="00B761FE"/>
    <w:p w:rsidR="00BA6DC2" w:rsidRPr="00A81893" w:rsidRDefault="00BA6DC2" w:rsidP="00B761FE">
      <w:pPr>
        <w:jc w:val="center"/>
      </w:pPr>
      <w:r w:rsidRPr="00A81893">
        <w:t>Año del 2011</w:t>
      </w:r>
    </w:p>
    <w:p w:rsidR="00BA6DC2" w:rsidRDefault="00BA6DC2"/>
    <w:p w:rsidR="00BA6DC2" w:rsidRDefault="00BA6DC2">
      <w:pPr>
        <w:rPr>
          <w:color w:val="1F497D"/>
          <w:sz w:val="36"/>
          <w:szCs w:val="36"/>
        </w:rPr>
      </w:pPr>
      <w:r w:rsidRPr="00B761FE">
        <w:rPr>
          <w:color w:val="1F497D"/>
          <w:sz w:val="36"/>
          <w:szCs w:val="36"/>
        </w:rPr>
        <w:t>Índice</w:t>
      </w:r>
    </w:p>
    <w:p w:rsidR="00BA6DC2" w:rsidRDefault="00BA6DC2"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BA6DC2" w:rsidRDefault="00BA6DC2" w:rsidP="00B761FE">
      <w:pPr>
        <w:rPr>
          <w:sz w:val="24"/>
          <w:szCs w:val="24"/>
        </w:rPr>
      </w:pPr>
      <w:r>
        <w:rPr>
          <w:sz w:val="24"/>
          <w:szCs w:val="24"/>
        </w:rPr>
        <w:t>Instrucciones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A6DC2" w:rsidRDefault="00BA6DC2"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Pr>
          <w:sz w:val="24"/>
          <w:szCs w:val="24"/>
        </w:rPr>
        <w:tab/>
      </w:r>
    </w:p>
    <w:p w:rsidR="00BA6DC2" w:rsidRDefault="00BA6DC2"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BA6DC2" w:rsidRDefault="00BA6DC2"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A6DC2" w:rsidRPr="00B761FE" w:rsidRDefault="00BA6DC2"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Pr="00B761FE" w:rsidRDefault="00BA6DC2" w:rsidP="00B761FE">
      <w:pPr>
        <w:rPr>
          <w:b/>
          <w:color w:val="1F497D"/>
          <w:sz w:val="36"/>
          <w:szCs w:val="36"/>
        </w:rPr>
      </w:pPr>
      <w:r w:rsidRPr="00B761FE">
        <w:rPr>
          <w:b/>
          <w:color w:val="1F497D"/>
          <w:sz w:val="36"/>
          <w:szCs w:val="36"/>
        </w:rPr>
        <w:t>Instrucciones</w:t>
      </w:r>
    </w:p>
    <w:p w:rsidR="00BA6DC2" w:rsidRDefault="00BA6DC2" w:rsidP="00B761FE">
      <w:pPr>
        <w:pStyle w:val="ListParagraph"/>
        <w:numPr>
          <w:ilvl w:val="0"/>
          <w:numId w:val="1"/>
        </w:numPr>
      </w:pPr>
      <w:r>
        <w:t>Dividirse en grupos</w:t>
      </w:r>
    </w:p>
    <w:p w:rsidR="00BA6DC2" w:rsidRDefault="00BA6DC2" w:rsidP="00B761FE">
      <w:pPr>
        <w:pStyle w:val="ListParagraph"/>
        <w:numPr>
          <w:ilvl w:val="0"/>
          <w:numId w:val="1"/>
        </w:numPr>
      </w:pPr>
      <w:r>
        <w:t>Realizar el análisis de cada una de las situaciones propuestas</w:t>
      </w:r>
    </w:p>
    <w:p w:rsidR="00BA6DC2" w:rsidRDefault="00BA6DC2" w:rsidP="00B761FE">
      <w:pPr>
        <w:pStyle w:val="ListParagraph"/>
        <w:numPr>
          <w:ilvl w:val="0"/>
          <w:numId w:val="1"/>
        </w:numPr>
      </w:pPr>
      <w:r>
        <w:t>Identificar las características del proyecto, considerando riesgos, volatilidad de los requerimientos, tiempo de ciclo, aspectos del cliente.</w:t>
      </w:r>
    </w:p>
    <w:p w:rsidR="00BA6DC2" w:rsidRDefault="00BA6DC2" w:rsidP="00B761FE">
      <w:pPr>
        <w:pStyle w:val="ListParagraph"/>
        <w:numPr>
          <w:ilvl w:val="0"/>
          <w:numId w:val="1"/>
        </w:numPr>
      </w:pPr>
      <w:r>
        <w:t>Realizar diagnósticos de que ciclo de vida aplicaría en cada caso</w:t>
      </w:r>
    </w:p>
    <w:p w:rsidR="00BA6DC2" w:rsidRDefault="00BA6DC2" w:rsidP="00B761FE">
      <w:pPr>
        <w:pStyle w:val="ListParagraph"/>
        <w:numPr>
          <w:ilvl w:val="0"/>
          <w:numId w:val="1"/>
        </w:numPr>
      </w:pPr>
      <w:r>
        <w:t>Seleccionar un representante del grupo para presentar el trabajo realizado.</w:t>
      </w:r>
    </w:p>
    <w:p w:rsidR="00BA6DC2" w:rsidRDefault="00BA6DC2" w:rsidP="00B761FE">
      <w:pPr>
        <w:pStyle w:val="ListParagraph"/>
        <w:numPr>
          <w:ilvl w:val="0"/>
          <w:numId w:val="1"/>
        </w:numPr>
      </w:pPr>
      <w:r>
        <w:t>Entregar una copia del trabajo realizado por el grupo al docente</w:t>
      </w:r>
    </w:p>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rsidP="00B761FE">
      <w:pPr>
        <w:rPr>
          <w:b/>
          <w:color w:val="1F497D"/>
          <w:sz w:val="36"/>
          <w:szCs w:val="36"/>
        </w:rPr>
      </w:pPr>
      <w:r>
        <w:rPr>
          <w:b/>
          <w:color w:val="1F497D"/>
          <w:sz w:val="36"/>
          <w:szCs w:val="36"/>
        </w:rPr>
        <w:t>Situación 1</w:t>
      </w:r>
    </w:p>
    <w:p w:rsidR="00BA6DC2" w:rsidRDefault="00BA6DC2" w:rsidP="00B761FE">
      <w:pPr>
        <w:rPr>
          <w:b/>
          <w:sz w:val="24"/>
          <w:szCs w:val="24"/>
          <w:u w:val="single"/>
        </w:rPr>
      </w:pPr>
      <w:r>
        <w:rPr>
          <w:b/>
          <w:sz w:val="24"/>
          <w:szCs w:val="24"/>
          <w:u w:val="single"/>
        </w:rPr>
        <w:t>Características del Proyecto</w:t>
      </w:r>
    </w:p>
    <w:p w:rsidR="00BA6DC2" w:rsidRDefault="00BA6DC2" w:rsidP="00B761FE">
      <w:r>
        <w:t>Dentro de las características del proyecto que se debe realizar para</w:t>
      </w:r>
      <w:r w:rsidRPr="000D7E38">
        <w:t xml:space="preserve"> </w:t>
      </w:r>
      <w:r>
        <w:t xml:space="preserve">una empresa de servicios financieros de </w:t>
      </w:r>
      <w:smartTag w:uri="urn:schemas-microsoft-com:office:smarttags" w:element="PersonName">
        <w:smartTagPr>
          <w:attr w:name="ProductID" w:val="la Ciudad"/>
        </w:smartTagPr>
        <w:r>
          <w:t>la Ciudad</w:t>
        </w:r>
      </w:smartTag>
      <w:r>
        <w:t xml:space="preserve"> de Córdoba, podemos nombrar:</w:t>
      </w:r>
    </w:p>
    <w:p w:rsidR="00BA6DC2" w:rsidRDefault="00BA6DC2" w:rsidP="00B761FE">
      <w:pPr>
        <w:pStyle w:val="ListParagraph"/>
        <w:numPr>
          <w:ilvl w:val="0"/>
          <w:numId w:val="2"/>
        </w:numPr>
      </w:pPr>
      <w:r>
        <w:t>Ser capaces de construir un sistema de software,</w:t>
      </w:r>
      <w:r w:rsidRPr="00B761FE">
        <w:t xml:space="preserve"> </w:t>
      </w:r>
      <w:r>
        <w:t xml:space="preserve">al cual se pueda acceder sin demasiado requerimiento de Hardware desde </w:t>
      </w:r>
      <w:smartTag w:uri="urn:schemas-microsoft-com:office:smarttags" w:element="PersonName">
        <w:smartTagPr>
          <w:attr w:name="ProductID" w:val="la PC"/>
        </w:smartTagPr>
        <w:r>
          <w:t>la PC</w:t>
        </w:r>
      </w:smartTag>
      <w:r>
        <w:t xml:space="preserve"> de los clientes. que permita gestionar los reclamos, trámites y sugerencias de los mismos.</w:t>
      </w:r>
    </w:p>
    <w:p w:rsidR="00BA6DC2" w:rsidRDefault="00BA6DC2" w:rsidP="00B761FE">
      <w:pPr>
        <w:pStyle w:val="ListParagraph"/>
        <w:numPr>
          <w:ilvl w:val="0"/>
          <w:numId w:val="2"/>
        </w:numPr>
      </w:pPr>
      <w:r>
        <w:t>Minimizar los tiempos de respuesta del software a desarrollar para obtener un tiempo de atención más eficiente y que satisfaga las necesidades del cliente.</w:t>
      </w:r>
    </w:p>
    <w:p w:rsidR="00BA6DC2" w:rsidRDefault="00BA6DC2" w:rsidP="00B761FE">
      <w:r>
        <w:t>Podemos destacar que el costo del proyecto se determina en base a los desvíos detectados que vallan ocurriendo durante todo el ciclo de vida y las acciones correctivas asociadas, las cuales serán coordinadas en reuniones periódicas entre el Líder de Proyecto y la consultora.</w:t>
      </w:r>
    </w:p>
    <w:p w:rsidR="00BA6DC2" w:rsidRDefault="00BA6DC2" w:rsidP="00B761FE">
      <w:pPr>
        <w:rPr>
          <w:b/>
          <w:sz w:val="24"/>
          <w:szCs w:val="24"/>
          <w:u w:val="single"/>
        </w:rPr>
      </w:pPr>
    </w:p>
    <w:p w:rsidR="00BA6DC2" w:rsidRDefault="00BA6DC2" w:rsidP="00B761FE">
      <w:pPr>
        <w:rPr>
          <w:b/>
          <w:sz w:val="24"/>
          <w:szCs w:val="24"/>
          <w:u w:val="single"/>
        </w:rPr>
      </w:pPr>
      <w:r>
        <w:rPr>
          <w:b/>
          <w:sz w:val="24"/>
          <w:szCs w:val="24"/>
          <w:u w:val="single"/>
        </w:rPr>
        <w:br/>
        <w:t>Ciclo de Vida</w:t>
      </w:r>
    </w:p>
    <w:p w:rsidR="00BA6DC2" w:rsidRDefault="00BA6DC2"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p>
    <w:p w:rsidR="00BA6DC2" w:rsidRPr="00B761FE" w:rsidRDefault="00BA6DC2" w:rsidP="003F50CE"/>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rsidP="000D7E38">
      <w:pPr>
        <w:rPr>
          <w:b/>
          <w:color w:val="1F497D"/>
          <w:sz w:val="36"/>
          <w:szCs w:val="36"/>
        </w:rPr>
      </w:pPr>
      <w:r>
        <w:rPr>
          <w:b/>
          <w:color w:val="1F497D"/>
          <w:sz w:val="36"/>
          <w:szCs w:val="36"/>
        </w:rPr>
        <w:t>Situación 2</w:t>
      </w:r>
    </w:p>
    <w:p w:rsidR="00BA6DC2" w:rsidRDefault="00BA6DC2" w:rsidP="000D7E38">
      <w:pPr>
        <w:rPr>
          <w:b/>
          <w:sz w:val="24"/>
          <w:szCs w:val="24"/>
          <w:u w:val="single"/>
        </w:rPr>
      </w:pPr>
      <w:r>
        <w:rPr>
          <w:b/>
          <w:sz w:val="24"/>
          <w:szCs w:val="24"/>
          <w:u w:val="single"/>
        </w:rPr>
        <w:t>Características del Proyecto</w:t>
      </w:r>
    </w:p>
    <w:p w:rsidR="00BA6DC2" w:rsidRDefault="00BA6DC2" w:rsidP="000D7E38">
      <w:r>
        <w:t xml:space="preserve">La característica fundamental para realizar el proyecto es la necesidad de gestionar en el menor tiempo posible modificaciones a un sistema de facturación para una empresa pública en </w:t>
      </w:r>
      <w:smartTag w:uri="urn:schemas-microsoft-com:office:smarttags" w:element="PersonName">
        <w:smartTagPr>
          <w:attr w:name="ProductID" w:val="la Ciudad"/>
        </w:smartTagPr>
        <w:r>
          <w:t>la Ciudad</w:t>
        </w:r>
      </w:smartTag>
      <w:r>
        <w:t xml:space="preserve"> de Villa Allende.</w:t>
      </w:r>
    </w:p>
    <w:p w:rsidR="00BA6DC2" w:rsidRDefault="00BA6DC2" w:rsidP="000D7E38">
      <w:r>
        <w:t>Encarar este tipo de proyecto implica un alto riesgo, ya que se exige no solo entregar un modelo de facturación que funcione correctamente (con todos los cálculos y lo que eso implica), sino también, que sea implementado en el menor tiempo posible.</w:t>
      </w:r>
    </w:p>
    <w:p w:rsidR="00BA6DC2" w:rsidRDefault="00BA6DC2"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BA6DC2" w:rsidRDefault="00BA6DC2" w:rsidP="000D7E38">
      <w:pPr>
        <w:rPr>
          <w:b/>
          <w:sz w:val="24"/>
          <w:szCs w:val="24"/>
          <w:u w:val="single"/>
        </w:rPr>
      </w:pPr>
    </w:p>
    <w:p w:rsidR="00BA6DC2" w:rsidRDefault="00BA6DC2" w:rsidP="000D7E38">
      <w:pPr>
        <w:rPr>
          <w:b/>
          <w:sz w:val="24"/>
          <w:szCs w:val="24"/>
          <w:u w:val="single"/>
        </w:rPr>
      </w:pPr>
    </w:p>
    <w:p w:rsidR="00BA6DC2" w:rsidRDefault="00BA6DC2" w:rsidP="000D7E38">
      <w:pPr>
        <w:rPr>
          <w:b/>
          <w:sz w:val="24"/>
          <w:szCs w:val="24"/>
          <w:u w:val="single"/>
        </w:rPr>
      </w:pPr>
      <w:r>
        <w:rPr>
          <w:b/>
          <w:sz w:val="24"/>
          <w:szCs w:val="24"/>
          <w:u w:val="single"/>
        </w:rPr>
        <w:t>Ciclo de Vida</w:t>
      </w:r>
    </w:p>
    <w:p w:rsidR="00BA6DC2" w:rsidRDefault="00BA6DC2" w:rsidP="000D7E38">
      <w:r>
        <w:t>Nos encontramos ante un ciclo de vida de tipo Secuencial.</w:t>
      </w:r>
    </w:p>
    <w:p w:rsidR="00BA6DC2" w:rsidRDefault="00BA6DC2" w:rsidP="000D7E38">
      <w:r>
        <w:t>En este caso el modelo que consideramos más conveniente a aplicar es el Cascada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w:t>
      </w:r>
    </w:p>
    <w:p w:rsidR="00BA6DC2" w:rsidRDefault="00BA6DC2" w:rsidP="000D7E38"/>
    <w:p w:rsidR="00BA6DC2" w:rsidRDefault="00BA6DC2" w:rsidP="000D7E38"/>
    <w:p w:rsidR="00BA6DC2" w:rsidRDefault="00BA6DC2" w:rsidP="000D7E38"/>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rsidP="0065421A">
      <w:pPr>
        <w:rPr>
          <w:b/>
          <w:color w:val="1F497D"/>
          <w:sz w:val="36"/>
          <w:szCs w:val="36"/>
        </w:rPr>
      </w:pPr>
      <w:r>
        <w:rPr>
          <w:b/>
          <w:color w:val="1F497D"/>
          <w:sz w:val="36"/>
          <w:szCs w:val="36"/>
        </w:rPr>
        <w:t>Situación 3</w:t>
      </w:r>
    </w:p>
    <w:p w:rsidR="00BA6DC2" w:rsidRDefault="00BA6DC2" w:rsidP="0065421A">
      <w:pPr>
        <w:rPr>
          <w:b/>
          <w:sz w:val="24"/>
          <w:szCs w:val="24"/>
          <w:u w:val="single"/>
        </w:rPr>
      </w:pPr>
      <w:r>
        <w:rPr>
          <w:b/>
          <w:sz w:val="24"/>
          <w:szCs w:val="24"/>
          <w:u w:val="single"/>
        </w:rPr>
        <w:t>Características del Proyecto</w:t>
      </w:r>
    </w:p>
    <w:p w:rsidR="00BA6DC2" w:rsidRDefault="00BA6DC2" w:rsidP="0065421A">
      <w:r>
        <w:t>El objetivo para realizar este proyecto es la creación de un sitio web con interfaces bien definidas, incluyendo una sección de Autogestión, para que el cliente realice sus trámites y consulte información a través de la web.</w:t>
      </w:r>
    </w:p>
    <w:p w:rsidR="00BA6DC2" w:rsidRDefault="00BA6DC2" w:rsidP="0065421A">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w:t>
      </w:r>
    </w:p>
    <w:p w:rsidR="00BA6DC2" w:rsidRDefault="00BA6DC2" w:rsidP="006842F1">
      <w:pPr>
        <w:rPr>
          <w:lang w:val="es-AR"/>
        </w:rPr>
      </w:pPr>
      <w:r>
        <w:rPr>
          <w:lang w:val="es-AR"/>
        </w:rPr>
        <w:t>Se identifica como riesgo la calidad de las funcionalidades asociadas a la sección de Autogestión, más similares con una aplicación de software que con las funcionalidades tradicionales de un sitio web.</w:t>
      </w:r>
    </w:p>
    <w:p w:rsidR="00BA6DC2" w:rsidRDefault="00BA6DC2" w:rsidP="006842F1">
      <w:r>
        <w:t>Se deben definir los requerimientos en su totalidad antes de comenzar con el desarrollo ya que un error en los mismos que se identifique recién en la etapa de implementación llevara a grandes costos por parte de la empresa.</w:t>
      </w:r>
    </w:p>
    <w:p w:rsidR="00BA6DC2" w:rsidRDefault="00BA6DC2" w:rsidP="006842F1"/>
    <w:p w:rsidR="00BA6DC2" w:rsidRDefault="00BA6DC2" w:rsidP="0065421A">
      <w:pPr>
        <w:rPr>
          <w:b/>
          <w:sz w:val="24"/>
          <w:szCs w:val="24"/>
          <w:u w:val="single"/>
        </w:rPr>
      </w:pPr>
    </w:p>
    <w:p w:rsidR="00BA6DC2" w:rsidRDefault="00BA6DC2" w:rsidP="0065421A">
      <w:pPr>
        <w:rPr>
          <w:b/>
          <w:sz w:val="24"/>
          <w:szCs w:val="24"/>
          <w:u w:val="single"/>
        </w:rPr>
      </w:pPr>
      <w:r>
        <w:rPr>
          <w:b/>
          <w:sz w:val="24"/>
          <w:szCs w:val="24"/>
          <w:u w:val="single"/>
        </w:rPr>
        <w:t>Ciclo de Vida</w:t>
      </w:r>
    </w:p>
    <w:p w:rsidR="00BA6DC2" w:rsidRDefault="00BA6DC2"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BA6DC2" w:rsidRDefault="00BA6DC2" w:rsidP="0065421A">
      <w:r>
        <w:t>Los usuarios se ven muy involucrados en la definición de requerimientos, permitiendo que se puedan realizar sesiones combinadas de Requerimientos, Diseño y Codificaciones entre los usuarios finales y el personal del equipo.</w:t>
      </w:r>
    </w:p>
    <w:p w:rsidR="00BA6DC2" w:rsidRDefault="00BA6DC2" w:rsidP="0065421A">
      <w:r>
        <w:t>El proceso procede linealmente y no existen restricciones con respecto a los plazos de entrega.</w:t>
      </w:r>
    </w:p>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p w:rsidR="00BA6DC2" w:rsidRDefault="00BA6DC2" w:rsidP="00C27687">
      <w:pPr>
        <w:rPr>
          <w:b/>
          <w:color w:val="1F497D"/>
          <w:sz w:val="36"/>
          <w:szCs w:val="36"/>
        </w:rPr>
      </w:pPr>
      <w:r>
        <w:rPr>
          <w:b/>
          <w:color w:val="1F497D"/>
          <w:sz w:val="36"/>
          <w:szCs w:val="36"/>
        </w:rPr>
        <w:t>Situación 4</w:t>
      </w:r>
    </w:p>
    <w:p w:rsidR="00BA6DC2" w:rsidRPr="00B727CC" w:rsidRDefault="00BA6DC2" w:rsidP="00B50C95">
      <w:pPr>
        <w:rPr>
          <w:b/>
          <w:sz w:val="24"/>
          <w:szCs w:val="24"/>
          <w:u w:val="single"/>
        </w:rPr>
      </w:pPr>
      <w:r w:rsidRPr="00B727CC">
        <w:rPr>
          <w:b/>
          <w:sz w:val="24"/>
          <w:szCs w:val="24"/>
          <w:u w:val="single"/>
        </w:rPr>
        <w:t>Características del Proyecto</w:t>
      </w:r>
    </w:p>
    <w:p w:rsidR="00BA6DC2" w:rsidRPr="00855753" w:rsidRDefault="00BA6DC2"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BA6DC2" w:rsidRPr="00855753" w:rsidRDefault="00BA6DC2"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BA6DC2" w:rsidRDefault="00BA6DC2"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requerimientos de forma notable. La volatizad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BA6DC2" w:rsidRDefault="00BA6DC2" w:rsidP="00855753">
      <w:pPr>
        <w:rPr>
          <w:lang w:val="es-AR"/>
        </w:rPr>
      </w:pPr>
      <w:r w:rsidRPr="00855753">
        <w:rPr>
          <w:sz w:val="24"/>
          <w:szCs w:val="24"/>
          <w:lang w:val="es-AR"/>
        </w:rPr>
        <w:br/>
      </w:r>
      <w:r w:rsidRPr="00855753">
        <w:rPr>
          <w:lang w:val="es-AR"/>
        </w:rPr>
        <w:t>El proyecto cuenta con los siguientes riesgos:</w:t>
      </w:r>
    </w:p>
    <w:p w:rsidR="00BA6DC2" w:rsidRDefault="00BA6DC2"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BA6DC2" w:rsidRDefault="00BA6DC2"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BA6DC2" w:rsidRDefault="00BA6DC2"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BA6DC2" w:rsidRPr="00855753" w:rsidRDefault="00BA6DC2"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br/>
        <w:t xml:space="preserve"> </w:t>
      </w:r>
    </w:p>
    <w:p w:rsidR="00BA6DC2" w:rsidRDefault="00BA6DC2" w:rsidP="00B727CC">
      <w:pPr>
        <w:rPr>
          <w:b/>
          <w:sz w:val="24"/>
          <w:szCs w:val="24"/>
          <w:u w:val="single"/>
        </w:rPr>
      </w:pPr>
      <w:r>
        <w:rPr>
          <w:b/>
          <w:sz w:val="24"/>
          <w:szCs w:val="24"/>
          <w:u w:val="single"/>
        </w:rPr>
        <w:t>Ciclo de Vida</w:t>
      </w:r>
    </w:p>
    <w:p w:rsidR="00BA6DC2" w:rsidRDefault="00BA6DC2"/>
    <w:sectPr w:rsidR="00BA6DC2" w:rsidSect="00D56023">
      <w:footerReference w:type="default" r:id="rId8"/>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DC2" w:rsidRDefault="00BA6DC2" w:rsidP="00C27687">
      <w:pPr>
        <w:spacing w:after="0" w:line="240" w:lineRule="auto"/>
      </w:pPr>
      <w:r>
        <w:separator/>
      </w:r>
    </w:p>
  </w:endnote>
  <w:endnote w:type="continuationSeparator" w:id="1">
    <w:p w:rsidR="00BA6DC2" w:rsidRDefault="00BA6DC2"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DC2" w:rsidRDefault="00BA6DC2">
    <w:pPr>
      <w:pStyle w:val="Footer"/>
      <w:jc w:val="right"/>
      <w:rPr>
        <w:rFonts w:ascii="Cambria" w:hAnsi="Cambria"/>
        <w:sz w:val="28"/>
        <w:szCs w:val="28"/>
      </w:rPr>
    </w:pPr>
    <w:r>
      <w:rPr>
        <w:rFonts w:ascii="Cambria" w:hAnsi="Cambria"/>
        <w:sz w:val="28"/>
        <w:szCs w:val="28"/>
      </w:rPr>
      <w:t xml:space="preserve">pág. </w:t>
    </w:r>
    <w:fldSimple w:instr=" PAGE    \* MERGEFORMAT ">
      <w:r w:rsidRPr="00827950">
        <w:rPr>
          <w:rFonts w:ascii="Cambria" w:hAnsi="Cambria"/>
          <w:noProof/>
          <w:sz w:val="28"/>
          <w:szCs w:val="28"/>
        </w:rPr>
        <w:t>7</w:t>
      </w:r>
    </w:fldSimple>
  </w:p>
  <w:p w:rsidR="00BA6DC2" w:rsidRDefault="00BA6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DC2" w:rsidRDefault="00BA6DC2" w:rsidP="00C27687">
      <w:pPr>
        <w:spacing w:after="0" w:line="240" w:lineRule="auto"/>
      </w:pPr>
      <w:r>
        <w:separator/>
      </w:r>
    </w:p>
  </w:footnote>
  <w:footnote w:type="continuationSeparator" w:id="1">
    <w:p w:rsidR="00BA6DC2" w:rsidRDefault="00BA6DC2" w:rsidP="00C27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7E38"/>
    <w:rsid w:val="00104ED6"/>
    <w:rsid w:val="001B1FB0"/>
    <w:rsid w:val="002D2773"/>
    <w:rsid w:val="003D09F8"/>
    <w:rsid w:val="003F50CE"/>
    <w:rsid w:val="00494CEB"/>
    <w:rsid w:val="004E5B2A"/>
    <w:rsid w:val="005D5B4A"/>
    <w:rsid w:val="005F2E1A"/>
    <w:rsid w:val="0065421A"/>
    <w:rsid w:val="006842F1"/>
    <w:rsid w:val="006B42CE"/>
    <w:rsid w:val="007460E7"/>
    <w:rsid w:val="007606C6"/>
    <w:rsid w:val="00792A02"/>
    <w:rsid w:val="0079393E"/>
    <w:rsid w:val="00821C0D"/>
    <w:rsid w:val="00827950"/>
    <w:rsid w:val="00832BD7"/>
    <w:rsid w:val="00855753"/>
    <w:rsid w:val="009609F4"/>
    <w:rsid w:val="00A81893"/>
    <w:rsid w:val="00AB19BB"/>
    <w:rsid w:val="00AF1762"/>
    <w:rsid w:val="00B50C95"/>
    <w:rsid w:val="00B727CC"/>
    <w:rsid w:val="00B761FE"/>
    <w:rsid w:val="00BA6DC2"/>
    <w:rsid w:val="00C27687"/>
    <w:rsid w:val="00C42DD0"/>
    <w:rsid w:val="00C56B87"/>
    <w:rsid w:val="00D56023"/>
    <w:rsid w:val="00E3467E"/>
    <w:rsid w:val="00E52C3E"/>
    <w:rsid w:val="00F27411"/>
    <w:rsid w:val="00F65D3F"/>
    <w:rsid w:val="00FD383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A0987"/>
    <w:rPr>
      <w:rFonts w:asciiTheme="majorHAnsi" w:eastAsiaTheme="majorEastAsia" w:hAnsiTheme="majorHAnsi" w:cstheme="majorBidi"/>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1303</Words>
  <Characters>7171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2</cp:revision>
  <dcterms:created xsi:type="dcterms:W3CDTF">2011-08-21T01:35:00Z</dcterms:created>
  <dcterms:modified xsi:type="dcterms:W3CDTF">2011-08-21T01:35:00Z</dcterms:modified>
</cp:coreProperties>
</file>