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DBA" w:rsidRDefault="00427DBA" w:rsidP="00D26E73">
      <w:pPr>
        <w:jc w:val="center"/>
        <w:rPr>
          <w:rFonts w:ascii="Times New Roman" w:hAnsi="Times New Roman" w:cs="Times New Roman"/>
          <w:b/>
          <w:sz w:val="32"/>
          <w:szCs w:val="32"/>
        </w:rPr>
      </w:pPr>
      <w:r w:rsidRPr="00D26E73">
        <w:rPr>
          <w:rFonts w:ascii="Times New Roman" w:hAnsi="Times New Roman" w:cs="Times New Roman"/>
          <w:b/>
          <w:sz w:val="32"/>
          <w:szCs w:val="32"/>
        </w:rPr>
        <w:t>Sistema de Publicidad y Marketing Interactivo, En Tiempo Real y Distribuido Empleando Visión Por Computador</w:t>
      </w:r>
    </w:p>
    <w:p w:rsidR="002064D0" w:rsidRDefault="005B181A" w:rsidP="00D26E73">
      <w:pPr>
        <w:jc w:val="center"/>
        <w:rPr>
          <w:rFonts w:ascii="Times New Roman" w:hAnsi="Times New Roman" w:cs="Times New Roman"/>
          <w:b/>
          <w:sz w:val="28"/>
          <w:szCs w:val="28"/>
        </w:rPr>
      </w:pPr>
      <w:r w:rsidRPr="00D26E73">
        <w:rPr>
          <w:rFonts w:ascii="Times New Roman" w:hAnsi="Times New Roman" w:cs="Times New Roman"/>
          <w:b/>
          <w:sz w:val="28"/>
          <w:szCs w:val="28"/>
        </w:rPr>
        <w:t>Fernández</w:t>
      </w:r>
      <w:r w:rsidR="00D26E73" w:rsidRPr="00D26E73">
        <w:rPr>
          <w:rFonts w:ascii="Times New Roman" w:hAnsi="Times New Roman" w:cs="Times New Roman"/>
          <w:b/>
          <w:sz w:val="28"/>
          <w:szCs w:val="28"/>
        </w:rPr>
        <w:t xml:space="preserve"> David, Kapica Carlos, Liberal Rodrigo, Peker Julián.</w:t>
      </w:r>
    </w:p>
    <w:p w:rsidR="00D26E73" w:rsidRDefault="002064D0" w:rsidP="00D26E73">
      <w:pPr>
        <w:jc w:val="center"/>
        <w:rPr>
          <w:rFonts w:ascii="Times New Roman" w:hAnsi="Times New Roman" w:cs="Times New Roman"/>
          <w:b/>
          <w:sz w:val="28"/>
          <w:szCs w:val="28"/>
        </w:rPr>
      </w:pPr>
      <w:r w:rsidRPr="002064D0">
        <w:rPr>
          <w:rFonts w:ascii="Times" w:hAnsi="Times"/>
          <w:noProof/>
          <w:lang w:eastAsia="es-ES"/>
        </w:rPr>
        <w:t xml:space="preserve"> </w:t>
      </w:r>
      <w:r w:rsidRPr="00C44EF3">
        <w:rPr>
          <w:rFonts w:ascii="Times" w:hAnsi="Times"/>
          <w:noProof/>
          <w:lang w:eastAsia="es-ES"/>
        </w:rPr>
        <w:drawing>
          <wp:inline distT="0" distB="0" distL="0" distR="0">
            <wp:extent cx="236131" cy="277399"/>
            <wp:effectExtent l="19050" t="0" r="0" b="0"/>
            <wp:docPr id="5" name="Imagen 1" descr="http://pravisani.com.ar/pfutn/images/U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avisani.com.ar/pfutn/images/UTN.gif"/>
                    <pic:cNvPicPr>
                      <a:picLocks noChangeAspect="1" noChangeArrowheads="1"/>
                    </pic:cNvPicPr>
                  </pic:nvPicPr>
                  <pic:blipFill>
                    <a:blip r:embed="rId7"/>
                    <a:srcRect/>
                    <a:stretch>
                      <a:fillRect/>
                    </a:stretch>
                  </pic:blipFill>
                  <pic:spPr bwMode="auto">
                    <a:xfrm>
                      <a:off x="0" y="0"/>
                      <a:ext cx="239420" cy="281263"/>
                    </a:xfrm>
                    <a:prstGeom prst="rect">
                      <a:avLst/>
                    </a:prstGeom>
                    <a:noFill/>
                    <a:ln w="9525">
                      <a:noFill/>
                      <a:miter lim="800000"/>
                      <a:headEnd/>
                      <a:tailEnd/>
                    </a:ln>
                  </pic:spPr>
                </pic:pic>
              </a:graphicData>
            </a:graphic>
          </wp:inline>
        </w:drawing>
      </w:r>
    </w:p>
    <w:p w:rsidR="00D26E73" w:rsidRPr="00D26E73" w:rsidRDefault="00D26E73" w:rsidP="00D26E73">
      <w:pPr>
        <w:jc w:val="center"/>
        <w:rPr>
          <w:rFonts w:ascii="Times New Roman" w:hAnsi="Times New Roman" w:cs="Times New Roman"/>
          <w:b/>
          <w:sz w:val="28"/>
          <w:szCs w:val="28"/>
        </w:rPr>
      </w:pPr>
      <w:r w:rsidRPr="00D26E73">
        <w:rPr>
          <w:rFonts w:ascii="Times New Roman" w:hAnsi="Times New Roman" w:cs="Times New Roman"/>
          <w:b/>
          <w:bCs/>
          <w:i/>
          <w:iCs/>
          <w:sz w:val="24"/>
          <w:szCs w:val="24"/>
        </w:rPr>
        <w:t>Universidad Tecnológica Nacional, Facultad Regional Córdoba</w:t>
      </w:r>
    </w:p>
    <w:p w:rsidR="00FD1BF4" w:rsidRDefault="00FD1BF4" w:rsidP="00E31B23">
      <w:pPr>
        <w:jc w:val="both"/>
        <w:rPr>
          <w:rFonts w:ascii="Times New Roman" w:hAnsi="Times New Roman" w:cs="Times New Roman"/>
          <w:b/>
          <w:sz w:val="20"/>
          <w:szCs w:val="20"/>
        </w:rPr>
        <w:sectPr w:rsidR="00FD1BF4" w:rsidSect="007C3DFA">
          <w:pgSz w:w="11906" w:h="16838" w:code="9"/>
          <w:pgMar w:top="1418" w:right="1418" w:bottom="1418" w:left="1418" w:header="709" w:footer="709" w:gutter="0"/>
          <w:cols w:space="708"/>
          <w:docGrid w:linePitch="360"/>
        </w:sectPr>
      </w:pPr>
    </w:p>
    <w:p w:rsidR="00FD1BF4" w:rsidRDefault="00427DBA" w:rsidP="00FD1BF4">
      <w:pPr>
        <w:jc w:val="both"/>
        <w:rPr>
          <w:rFonts w:ascii="Times New Roman" w:hAnsi="Times New Roman" w:cs="Times New Roman"/>
          <w:sz w:val="20"/>
          <w:szCs w:val="20"/>
        </w:rPr>
      </w:pPr>
      <w:r w:rsidRPr="00D26E73">
        <w:rPr>
          <w:rFonts w:ascii="Times New Roman" w:hAnsi="Times New Roman" w:cs="Times New Roman"/>
          <w:b/>
          <w:sz w:val="20"/>
          <w:szCs w:val="20"/>
        </w:rPr>
        <w:lastRenderedPageBreak/>
        <w:t>Abstract.</w:t>
      </w:r>
      <w:r>
        <w:rPr>
          <w:rFonts w:ascii="Arial" w:hAnsi="Arial" w:cs="Arial"/>
          <w:sz w:val="20"/>
          <w:szCs w:val="20"/>
        </w:rPr>
        <w:t xml:space="preserve"> </w:t>
      </w:r>
      <w:r w:rsidRPr="00D26E73">
        <w:rPr>
          <w:rFonts w:ascii="Times New Roman" w:hAnsi="Times New Roman" w:cs="Times New Roman"/>
          <w:sz w:val="20"/>
          <w:szCs w:val="20"/>
        </w:rPr>
        <w:t>Como trabajo final de la carrera Ingeniería en Sistemas de Información se ha de</w:t>
      </w:r>
      <w:r w:rsidR="006A707D">
        <w:rPr>
          <w:rFonts w:ascii="Times New Roman" w:hAnsi="Times New Roman" w:cs="Times New Roman"/>
          <w:sz w:val="20"/>
          <w:szCs w:val="20"/>
        </w:rPr>
        <w:t>cidido abarcar la temática de</w:t>
      </w:r>
      <w:r w:rsidRPr="00D26E73">
        <w:rPr>
          <w:rFonts w:ascii="Times New Roman" w:hAnsi="Times New Roman" w:cs="Times New Roman"/>
          <w:sz w:val="20"/>
          <w:szCs w:val="20"/>
        </w:rPr>
        <w:t xml:space="preserve"> Publicidad y el Marketing Interactivo tomando como</w:t>
      </w:r>
      <w:r w:rsidR="006A707D">
        <w:rPr>
          <w:rFonts w:ascii="Times New Roman" w:hAnsi="Times New Roman" w:cs="Times New Roman"/>
          <w:sz w:val="20"/>
          <w:szCs w:val="20"/>
        </w:rPr>
        <w:t xml:space="preserve"> punto de</w:t>
      </w:r>
      <w:r w:rsidRPr="00D26E73">
        <w:rPr>
          <w:rFonts w:ascii="Times New Roman" w:hAnsi="Times New Roman" w:cs="Times New Roman"/>
          <w:sz w:val="20"/>
          <w:szCs w:val="20"/>
        </w:rPr>
        <w:t xml:space="preserve"> partida el uso de la Visión por Computador y la detección del movimiento de seres humanos para que los mismos </w:t>
      </w:r>
      <w:r w:rsidR="00E31B23" w:rsidRPr="00D26E73">
        <w:rPr>
          <w:rFonts w:ascii="Times New Roman" w:hAnsi="Times New Roman" w:cs="Times New Roman"/>
          <w:sz w:val="20"/>
          <w:szCs w:val="20"/>
        </w:rPr>
        <w:t>reciban</w:t>
      </w:r>
      <w:r w:rsidRPr="00D26E73">
        <w:rPr>
          <w:rFonts w:ascii="Times New Roman" w:hAnsi="Times New Roman" w:cs="Times New Roman"/>
          <w:sz w:val="20"/>
          <w:szCs w:val="20"/>
        </w:rPr>
        <w:t xml:space="preserve"> publicidad de alta calidad</w:t>
      </w:r>
      <w:r w:rsidR="00E31B23" w:rsidRPr="00D26E73">
        <w:rPr>
          <w:rFonts w:ascii="Times New Roman" w:hAnsi="Times New Roman" w:cs="Times New Roman"/>
          <w:sz w:val="20"/>
          <w:szCs w:val="20"/>
        </w:rPr>
        <w:t xml:space="preserve"> y con gran poder de atracción</w:t>
      </w:r>
      <w:r w:rsidRPr="00D26E73">
        <w:rPr>
          <w:rFonts w:ascii="Times New Roman" w:hAnsi="Times New Roman" w:cs="Times New Roman"/>
          <w:sz w:val="20"/>
          <w:szCs w:val="20"/>
        </w:rPr>
        <w:t xml:space="preserve"> superando los paradigmas </w:t>
      </w:r>
      <w:r w:rsidR="00E31B23" w:rsidRPr="00D26E73">
        <w:rPr>
          <w:rFonts w:ascii="Times New Roman" w:hAnsi="Times New Roman" w:cs="Times New Roman"/>
          <w:sz w:val="20"/>
          <w:szCs w:val="20"/>
        </w:rPr>
        <w:t>impuestos hasta el día de la fecha donde los consumidores eran solamente actores pasivos.</w:t>
      </w:r>
    </w:p>
    <w:p w:rsidR="007B52B3" w:rsidRDefault="007B52B3" w:rsidP="00FD1BF4">
      <w:pPr>
        <w:jc w:val="both"/>
        <w:rPr>
          <w:rFonts w:ascii="Times New Roman" w:hAnsi="Times New Roman" w:cs="Times New Roman"/>
          <w:sz w:val="20"/>
          <w:szCs w:val="20"/>
        </w:rPr>
      </w:pPr>
      <w:r w:rsidRPr="00437B2C">
        <w:rPr>
          <w:rFonts w:ascii="Times New Roman" w:hAnsi="Times New Roman" w:cs="Times New Roman"/>
          <w:b/>
          <w:sz w:val="20"/>
          <w:szCs w:val="20"/>
        </w:rPr>
        <w:t>Palabras Clave</w:t>
      </w:r>
      <w:r w:rsidR="00437B2C">
        <w:rPr>
          <w:rFonts w:ascii="Times New Roman" w:hAnsi="Times New Roman" w:cs="Times New Roman"/>
          <w:sz w:val="20"/>
          <w:szCs w:val="20"/>
        </w:rPr>
        <w:t xml:space="preserve">: </w:t>
      </w:r>
      <w:r>
        <w:rPr>
          <w:rFonts w:ascii="Times New Roman" w:hAnsi="Times New Roman" w:cs="Times New Roman"/>
          <w:sz w:val="20"/>
          <w:szCs w:val="20"/>
        </w:rPr>
        <w:t xml:space="preserve">Computer Vision, Marketing Interactivo, </w:t>
      </w:r>
      <w:r w:rsidR="00437B2C">
        <w:rPr>
          <w:rFonts w:ascii="Times New Roman" w:hAnsi="Times New Roman" w:cs="Times New Roman"/>
          <w:sz w:val="20"/>
          <w:szCs w:val="20"/>
        </w:rPr>
        <w:t>Publicidad Interactiva.</w:t>
      </w:r>
    </w:p>
    <w:p w:rsidR="00CA69EA" w:rsidRDefault="006D1FCA" w:rsidP="00CA69EA">
      <w:pPr>
        <w:jc w:val="both"/>
        <w:rPr>
          <w:rFonts w:ascii="Times New Roman" w:hAnsi="Times New Roman" w:cs="Times New Roman"/>
          <w:b/>
          <w:sz w:val="24"/>
          <w:szCs w:val="24"/>
        </w:rPr>
      </w:pPr>
      <w:r w:rsidRPr="00FD1BF4">
        <w:rPr>
          <w:rFonts w:ascii="Times New Roman" w:hAnsi="Times New Roman" w:cs="Times New Roman"/>
          <w:b/>
          <w:sz w:val="24"/>
          <w:szCs w:val="24"/>
        </w:rPr>
        <w:t>Introducción</w:t>
      </w:r>
    </w:p>
    <w:p w:rsidR="00CA69EA" w:rsidRDefault="00E31B23" w:rsidP="00CA69EA">
      <w:pPr>
        <w:jc w:val="both"/>
        <w:rPr>
          <w:rFonts w:ascii="Times New Roman" w:hAnsi="Times New Roman" w:cs="Times New Roman"/>
          <w:sz w:val="24"/>
          <w:szCs w:val="24"/>
        </w:rPr>
      </w:pPr>
      <w:r w:rsidRPr="00FD1BF4">
        <w:rPr>
          <w:rFonts w:ascii="Times New Roman" w:hAnsi="Times New Roman" w:cs="Times New Roman"/>
          <w:sz w:val="24"/>
          <w:szCs w:val="24"/>
        </w:rPr>
        <w:t xml:space="preserve">Luego de analizar </w:t>
      </w:r>
      <w:r w:rsidR="006A707D" w:rsidRPr="00FD1BF4">
        <w:rPr>
          <w:rFonts w:ascii="Times New Roman" w:hAnsi="Times New Roman" w:cs="Times New Roman"/>
          <w:sz w:val="24"/>
          <w:szCs w:val="24"/>
        </w:rPr>
        <w:t>las distinta</w:t>
      </w:r>
      <w:r w:rsidRPr="00FD1BF4">
        <w:rPr>
          <w:rFonts w:ascii="Times New Roman" w:hAnsi="Times New Roman" w:cs="Times New Roman"/>
          <w:sz w:val="24"/>
          <w:szCs w:val="24"/>
        </w:rPr>
        <w:t xml:space="preserve">s </w:t>
      </w:r>
      <w:r w:rsidR="006A707D" w:rsidRPr="00FD1BF4">
        <w:rPr>
          <w:rFonts w:ascii="Times New Roman" w:hAnsi="Times New Roman" w:cs="Times New Roman"/>
          <w:sz w:val="24"/>
          <w:szCs w:val="24"/>
        </w:rPr>
        <w:t xml:space="preserve">alternativas de </w:t>
      </w:r>
      <w:r w:rsidRPr="00FD1BF4">
        <w:rPr>
          <w:rFonts w:ascii="Times New Roman" w:hAnsi="Times New Roman" w:cs="Times New Roman"/>
          <w:sz w:val="24"/>
          <w:szCs w:val="24"/>
        </w:rPr>
        <w:t xml:space="preserve">medios de comunicación </w:t>
      </w:r>
      <w:r w:rsidR="006D1FCA" w:rsidRPr="00FD1BF4">
        <w:rPr>
          <w:rFonts w:ascii="Times New Roman" w:hAnsi="Times New Roman" w:cs="Times New Roman"/>
          <w:sz w:val="24"/>
          <w:szCs w:val="24"/>
        </w:rPr>
        <w:t xml:space="preserve">presentes en la actualidad tales como TV, Radio, Internet, Medios Gráficos, hemos </w:t>
      </w:r>
      <w:r w:rsidR="006A707D" w:rsidRPr="00FD1BF4">
        <w:rPr>
          <w:rFonts w:ascii="Times New Roman" w:hAnsi="Times New Roman" w:cs="Times New Roman"/>
          <w:sz w:val="24"/>
          <w:szCs w:val="24"/>
        </w:rPr>
        <w:t>concluido</w:t>
      </w:r>
      <w:r w:rsidR="006D1FCA" w:rsidRPr="00FD1BF4">
        <w:rPr>
          <w:rFonts w:ascii="Times New Roman" w:hAnsi="Times New Roman" w:cs="Times New Roman"/>
          <w:sz w:val="24"/>
          <w:szCs w:val="24"/>
        </w:rPr>
        <w:t xml:space="preserve"> de que ninguno tiene en cuenta al consumidor como posible “usuario” de un servicio de publicidad y solo es tomado en cuenta como un actor pasivo (con la momentánea excepción de internet </w:t>
      </w:r>
      <w:r w:rsidR="0063423B" w:rsidRPr="00FD1BF4">
        <w:rPr>
          <w:rFonts w:ascii="Times New Roman" w:hAnsi="Times New Roman" w:cs="Times New Roman"/>
          <w:sz w:val="24"/>
          <w:szCs w:val="24"/>
        </w:rPr>
        <w:t xml:space="preserve">y </w:t>
      </w:r>
      <w:r w:rsidR="006D1FCA" w:rsidRPr="00FD1BF4">
        <w:rPr>
          <w:rFonts w:ascii="Times New Roman" w:hAnsi="Times New Roman" w:cs="Times New Roman"/>
          <w:sz w:val="24"/>
          <w:szCs w:val="24"/>
        </w:rPr>
        <w:t xml:space="preserve"> publicidad</w:t>
      </w:r>
      <w:r w:rsidR="006A707D" w:rsidRPr="00FD1BF4">
        <w:rPr>
          <w:rFonts w:ascii="Times New Roman" w:hAnsi="Times New Roman" w:cs="Times New Roman"/>
          <w:sz w:val="24"/>
          <w:szCs w:val="24"/>
        </w:rPr>
        <w:t>es</w:t>
      </w:r>
      <w:r w:rsidR="006D1FCA" w:rsidRPr="00FD1BF4">
        <w:rPr>
          <w:rFonts w:ascii="Times New Roman" w:hAnsi="Times New Roman" w:cs="Times New Roman"/>
          <w:sz w:val="24"/>
          <w:szCs w:val="24"/>
        </w:rPr>
        <w:t xml:space="preserve"> puntual</w:t>
      </w:r>
      <w:r w:rsidR="006A707D" w:rsidRPr="00FD1BF4">
        <w:rPr>
          <w:rFonts w:ascii="Times New Roman" w:hAnsi="Times New Roman" w:cs="Times New Roman"/>
          <w:sz w:val="24"/>
          <w:szCs w:val="24"/>
        </w:rPr>
        <w:t>es que redirigen</w:t>
      </w:r>
      <w:r w:rsidR="006D1FCA" w:rsidRPr="00FD1BF4">
        <w:rPr>
          <w:rFonts w:ascii="Times New Roman" w:hAnsi="Times New Roman" w:cs="Times New Roman"/>
          <w:sz w:val="24"/>
          <w:szCs w:val="24"/>
        </w:rPr>
        <w:t xml:space="preserve"> a sitios web). Es por ello que </w:t>
      </w:r>
      <w:r w:rsidR="0063423B" w:rsidRPr="00FD1BF4">
        <w:rPr>
          <w:rFonts w:ascii="Times New Roman" w:hAnsi="Times New Roman" w:cs="Times New Roman"/>
          <w:sz w:val="24"/>
          <w:szCs w:val="24"/>
        </w:rPr>
        <w:t>aquí se encara</w:t>
      </w:r>
      <w:r w:rsidR="006D1FCA" w:rsidRPr="00FD1BF4">
        <w:rPr>
          <w:rFonts w:ascii="Times New Roman" w:hAnsi="Times New Roman" w:cs="Times New Roman"/>
          <w:sz w:val="24"/>
          <w:szCs w:val="24"/>
        </w:rPr>
        <w:t xml:space="preserve"> un proyecto que permita a las empresas desarrollar publicidades </w:t>
      </w:r>
      <w:r w:rsidR="0063423B" w:rsidRPr="00FD1BF4">
        <w:rPr>
          <w:rFonts w:ascii="Times New Roman" w:hAnsi="Times New Roman" w:cs="Times New Roman"/>
          <w:sz w:val="24"/>
          <w:szCs w:val="24"/>
        </w:rPr>
        <w:t>más</w:t>
      </w:r>
      <w:r w:rsidR="006D1FCA" w:rsidRPr="00FD1BF4">
        <w:rPr>
          <w:rFonts w:ascii="Times New Roman" w:hAnsi="Times New Roman" w:cs="Times New Roman"/>
          <w:sz w:val="24"/>
          <w:szCs w:val="24"/>
        </w:rPr>
        <w:t xml:space="preserve"> atractivas</w:t>
      </w:r>
      <w:r w:rsidR="00C4326B">
        <w:rPr>
          <w:rFonts w:ascii="Times New Roman" w:hAnsi="Times New Roman" w:cs="Times New Roman"/>
          <w:sz w:val="24"/>
          <w:szCs w:val="24"/>
        </w:rPr>
        <w:t xml:space="preserve"> e innovadoras,</w:t>
      </w:r>
      <w:r w:rsidR="006D1FCA" w:rsidRPr="00FD1BF4">
        <w:rPr>
          <w:rFonts w:ascii="Times New Roman" w:hAnsi="Times New Roman" w:cs="Times New Roman"/>
          <w:sz w:val="24"/>
          <w:szCs w:val="24"/>
        </w:rPr>
        <w:t xml:space="preserve"> donde el consumidor pueda disfrutar</w:t>
      </w:r>
      <w:r w:rsidR="0063423B" w:rsidRPr="00FD1BF4">
        <w:rPr>
          <w:rFonts w:ascii="Times New Roman" w:hAnsi="Times New Roman" w:cs="Times New Roman"/>
          <w:sz w:val="24"/>
          <w:szCs w:val="24"/>
        </w:rPr>
        <w:t xml:space="preserve"> de la interacción con la</w:t>
      </w:r>
      <w:r w:rsidR="00C4326B">
        <w:rPr>
          <w:rFonts w:ascii="Times New Roman" w:hAnsi="Times New Roman" w:cs="Times New Roman"/>
          <w:sz w:val="24"/>
          <w:szCs w:val="24"/>
        </w:rPr>
        <w:t>s mismas a través de pantallas distribuidas.</w:t>
      </w:r>
    </w:p>
    <w:p w:rsidR="00E31B23" w:rsidRPr="00FD1BF4" w:rsidRDefault="00FD1BF4" w:rsidP="00CA69EA">
      <w:pPr>
        <w:jc w:val="both"/>
        <w:rPr>
          <w:rFonts w:ascii="Times New Roman" w:hAnsi="Times New Roman" w:cs="Times New Roman"/>
          <w:sz w:val="24"/>
          <w:szCs w:val="24"/>
        </w:rPr>
      </w:pPr>
      <w:r>
        <w:rPr>
          <w:rFonts w:ascii="Times New Roman" w:hAnsi="Times New Roman" w:cs="Times New Roman"/>
          <w:sz w:val="24"/>
          <w:szCs w:val="24"/>
        </w:rPr>
        <w:t xml:space="preserve"> Utilizando sistemas de visión por computador y detección de movimiento, y haciendo hincapié en el ánimo lúdico, se transmiten mensajes publicitarios interactivos de modo que el consumidor se </w:t>
      </w:r>
      <w:r>
        <w:rPr>
          <w:rFonts w:ascii="Times New Roman" w:hAnsi="Times New Roman" w:cs="Times New Roman"/>
          <w:sz w:val="24"/>
          <w:szCs w:val="24"/>
        </w:rPr>
        <w:lastRenderedPageBreak/>
        <w:t>sienta inmerso en la  publicidad generando una mayor recepción del mensaje.</w:t>
      </w:r>
    </w:p>
    <w:p w:rsidR="00E31B23" w:rsidRPr="00CA69EA" w:rsidRDefault="00A02951" w:rsidP="00E31B23">
      <w:pPr>
        <w:jc w:val="both"/>
        <w:rPr>
          <w:rFonts w:ascii="Times New Roman" w:hAnsi="Times New Roman" w:cs="Times New Roman"/>
          <w:b/>
          <w:sz w:val="24"/>
          <w:szCs w:val="24"/>
        </w:rPr>
      </w:pPr>
      <w:r w:rsidRPr="00CA69EA">
        <w:rPr>
          <w:rFonts w:ascii="Times New Roman" w:hAnsi="Times New Roman" w:cs="Times New Roman"/>
          <w:b/>
          <w:sz w:val="24"/>
          <w:szCs w:val="24"/>
        </w:rPr>
        <w:t xml:space="preserve">Elementos y </w:t>
      </w:r>
      <w:r w:rsidR="00BE5792" w:rsidRPr="00CA69EA">
        <w:rPr>
          <w:rFonts w:ascii="Times New Roman" w:hAnsi="Times New Roman" w:cs="Times New Roman"/>
          <w:b/>
          <w:sz w:val="24"/>
          <w:szCs w:val="24"/>
        </w:rPr>
        <w:t>Metodología</w:t>
      </w:r>
      <w:r w:rsidRPr="00CA69EA">
        <w:rPr>
          <w:rFonts w:ascii="Times New Roman" w:hAnsi="Times New Roman" w:cs="Times New Roman"/>
          <w:b/>
          <w:sz w:val="24"/>
          <w:szCs w:val="24"/>
        </w:rPr>
        <w:t>.</w:t>
      </w:r>
    </w:p>
    <w:p w:rsidR="00CA2079" w:rsidRDefault="00A02951" w:rsidP="00E31B23">
      <w:pPr>
        <w:jc w:val="both"/>
        <w:rPr>
          <w:rFonts w:ascii="Times New Roman" w:hAnsi="Times New Roman" w:cs="Times New Roman"/>
          <w:sz w:val="24"/>
          <w:szCs w:val="24"/>
        </w:rPr>
      </w:pPr>
      <w:r w:rsidRPr="00CA69EA">
        <w:rPr>
          <w:rFonts w:ascii="Times New Roman" w:hAnsi="Times New Roman" w:cs="Times New Roman"/>
          <w:sz w:val="24"/>
          <w:szCs w:val="24"/>
        </w:rPr>
        <w:t xml:space="preserve">Para poder llevar a cabo el proyecto se han </w:t>
      </w:r>
      <w:r w:rsidR="002E38E2" w:rsidRPr="00CA69EA">
        <w:rPr>
          <w:rFonts w:ascii="Times New Roman" w:hAnsi="Times New Roman" w:cs="Times New Roman"/>
          <w:sz w:val="24"/>
          <w:szCs w:val="24"/>
        </w:rPr>
        <w:t>ponderado</w:t>
      </w:r>
      <w:r w:rsidRPr="00CA69EA">
        <w:rPr>
          <w:rFonts w:ascii="Times New Roman" w:hAnsi="Times New Roman" w:cs="Times New Roman"/>
          <w:sz w:val="24"/>
          <w:szCs w:val="24"/>
        </w:rPr>
        <w:t xml:space="preserve"> diferentes métodos de</w:t>
      </w:r>
      <w:r w:rsidR="005B181A" w:rsidRPr="00CA69EA">
        <w:rPr>
          <w:rFonts w:ascii="Times New Roman" w:hAnsi="Times New Roman" w:cs="Times New Roman"/>
          <w:sz w:val="24"/>
          <w:szCs w:val="24"/>
        </w:rPr>
        <w:t xml:space="preserve"> visión por computador</w:t>
      </w:r>
      <w:r w:rsidR="00052499" w:rsidRPr="00CA69EA">
        <w:rPr>
          <w:rFonts w:ascii="Times New Roman" w:hAnsi="Times New Roman" w:cs="Times New Roman"/>
          <w:sz w:val="24"/>
          <w:szCs w:val="24"/>
        </w:rPr>
        <w:t xml:space="preserve"> (OpenCV</w:t>
      </w:r>
      <w:r w:rsidR="00F45AB8">
        <w:rPr>
          <w:rFonts w:ascii="Times New Roman" w:hAnsi="Times New Roman" w:cs="Times New Roman"/>
          <w:sz w:val="24"/>
          <w:szCs w:val="24"/>
        </w:rPr>
        <w:t>[1]</w:t>
      </w:r>
      <w:r w:rsidR="00052499" w:rsidRPr="00CA69EA">
        <w:rPr>
          <w:rFonts w:ascii="Times New Roman" w:hAnsi="Times New Roman" w:cs="Times New Roman"/>
          <w:sz w:val="24"/>
          <w:szCs w:val="24"/>
        </w:rPr>
        <w:t>, Camelia</w:t>
      </w:r>
      <w:r w:rsidR="00F45AB8">
        <w:rPr>
          <w:rFonts w:ascii="Times New Roman" w:hAnsi="Times New Roman" w:cs="Times New Roman"/>
          <w:sz w:val="24"/>
          <w:szCs w:val="24"/>
        </w:rPr>
        <w:t>[2]</w:t>
      </w:r>
      <w:r w:rsidR="00052499" w:rsidRPr="00CA69EA">
        <w:rPr>
          <w:rFonts w:ascii="Times New Roman" w:hAnsi="Times New Roman" w:cs="Times New Roman"/>
          <w:sz w:val="24"/>
          <w:szCs w:val="24"/>
        </w:rPr>
        <w:t>, BLEPO</w:t>
      </w:r>
      <w:r w:rsidR="00F45AB8">
        <w:rPr>
          <w:rFonts w:ascii="Times New Roman" w:hAnsi="Times New Roman" w:cs="Times New Roman"/>
          <w:sz w:val="24"/>
          <w:szCs w:val="24"/>
        </w:rPr>
        <w:t>[3]</w:t>
      </w:r>
      <w:r w:rsidR="00052499" w:rsidRPr="00CA69EA">
        <w:rPr>
          <w:rFonts w:ascii="Times New Roman" w:hAnsi="Times New Roman" w:cs="Times New Roman"/>
          <w:sz w:val="24"/>
          <w:szCs w:val="24"/>
        </w:rPr>
        <w:t>, CVD</w:t>
      </w:r>
      <w:r w:rsidR="002E38E2" w:rsidRPr="00CA69EA">
        <w:rPr>
          <w:rFonts w:ascii="Times New Roman" w:hAnsi="Times New Roman" w:cs="Times New Roman"/>
          <w:sz w:val="24"/>
          <w:szCs w:val="24"/>
        </w:rPr>
        <w:t>)</w:t>
      </w:r>
      <w:r w:rsidR="005B181A" w:rsidRPr="00CA69EA">
        <w:rPr>
          <w:rFonts w:ascii="Times New Roman" w:hAnsi="Times New Roman" w:cs="Times New Roman"/>
          <w:sz w:val="24"/>
          <w:szCs w:val="24"/>
        </w:rPr>
        <w:t xml:space="preserve"> de modo que</w:t>
      </w:r>
      <w:r w:rsidR="00052499" w:rsidRPr="00CA69EA">
        <w:rPr>
          <w:rFonts w:ascii="Times New Roman" w:hAnsi="Times New Roman" w:cs="Times New Roman"/>
          <w:sz w:val="24"/>
          <w:szCs w:val="24"/>
        </w:rPr>
        <w:t xml:space="preserve"> cuando</w:t>
      </w:r>
      <w:r w:rsidR="005B181A" w:rsidRPr="00CA69EA">
        <w:rPr>
          <w:rFonts w:ascii="Times New Roman" w:hAnsi="Times New Roman" w:cs="Times New Roman"/>
          <w:sz w:val="24"/>
          <w:szCs w:val="24"/>
        </w:rPr>
        <w:t xml:space="preserve"> el potencial usuario sea detectado y active los mecanismos subsiguientes de </w:t>
      </w:r>
      <w:r w:rsidR="00C4326B" w:rsidRPr="00CA69EA">
        <w:rPr>
          <w:rFonts w:ascii="Times New Roman" w:hAnsi="Times New Roman" w:cs="Times New Roman"/>
          <w:sz w:val="24"/>
          <w:szCs w:val="24"/>
        </w:rPr>
        <w:t>interacción</w:t>
      </w:r>
      <w:r w:rsidR="005B181A" w:rsidRPr="00CA69EA">
        <w:rPr>
          <w:rFonts w:ascii="Times New Roman" w:hAnsi="Times New Roman" w:cs="Times New Roman"/>
          <w:sz w:val="24"/>
          <w:szCs w:val="24"/>
        </w:rPr>
        <w:t xml:space="preserve"> con el producto</w:t>
      </w:r>
      <w:r w:rsidR="00052499" w:rsidRPr="00CA69EA">
        <w:rPr>
          <w:rFonts w:ascii="Times New Roman" w:hAnsi="Times New Roman" w:cs="Times New Roman"/>
          <w:sz w:val="24"/>
          <w:szCs w:val="24"/>
        </w:rPr>
        <w:t xml:space="preserve">, </w:t>
      </w:r>
      <w:r w:rsidR="002E38E2" w:rsidRPr="00CA69EA">
        <w:rPr>
          <w:rFonts w:ascii="Times New Roman" w:hAnsi="Times New Roman" w:cs="Times New Roman"/>
          <w:sz w:val="24"/>
          <w:szCs w:val="24"/>
        </w:rPr>
        <w:t>dicho</w:t>
      </w:r>
      <w:r w:rsidR="00052499" w:rsidRPr="00CA69EA">
        <w:rPr>
          <w:rFonts w:ascii="Times New Roman" w:hAnsi="Times New Roman" w:cs="Times New Roman"/>
          <w:sz w:val="24"/>
          <w:szCs w:val="24"/>
        </w:rPr>
        <w:t xml:space="preserve"> proceso sea lo más efectivo </w:t>
      </w:r>
      <w:r w:rsidR="002E38E2" w:rsidRPr="00CA69EA">
        <w:rPr>
          <w:rFonts w:ascii="Times New Roman" w:hAnsi="Times New Roman" w:cs="Times New Roman"/>
          <w:sz w:val="24"/>
          <w:szCs w:val="24"/>
        </w:rPr>
        <w:t xml:space="preserve">y preciso </w:t>
      </w:r>
      <w:r w:rsidR="00052499" w:rsidRPr="00CA69EA">
        <w:rPr>
          <w:rFonts w:ascii="Times New Roman" w:hAnsi="Times New Roman" w:cs="Times New Roman"/>
          <w:sz w:val="24"/>
          <w:szCs w:val="24"/>
        </w:rPr>
        <w:t>posible</w:t>
      </w:r>
      <w:r w:rsidR="005B181A" w:rsidRPr="00CA69EA">
        <w:rPr>
          <w:rFonts w:ascii="Times New Roman" w:hAnsi="Times New Roman" w:cs="Times New Roman"/>
          <w:sz w:val="24"/>
          <w:szCs w:val="24"/>
        </w:rPr>
        <w:t xml:space="preserve">. Finalmente se ha optado por utilizar </w:t>
      </w:r>
      <w:r w:rsidR="002E38E2" w:rsidRPr="00CA69EA">
        <w:rPr>
          <w:rFonts w:ascii="Times New Roman" w:hAnsi="Times New Roman" w:cs="Times New Roman"/>
          <w:sz w:val="24"/>
          <w:szCs w:val="24"/>
        </w:rPr>
        <w:t>OpenCV dada su compatibilidad con entornos de desarrollo,  adaptabilidad con otras librerías, formatos de entrada y bajo costo.</w:t>
      </w:r>
      <w:r w:rsidR="00CA2079" w:rsidRPr="00CA69EA">
        <w:rPr>
          <w:rFonts w:ascii="Times New Roman" w:hAnsi="Times New Roman" w:cs="Times New Roman"/>
          <w:sz w:val="24"/>
          <w:szCs w:val="24"/>
        </w:rPr>
        <w:t xml:space="preserve"> </w:t>
      </w:r>
    </w:p>
    <w:p w:rsidR="001F515D" w:rsidRPr="00CA69EA" w:rsidRDefault="001F515D" w:rsidP="00E31B23">
      <w:pPr>
        <w:jc w:val="both"/>
        <w:rPr>
          <w:rFonts w:ascii="Times New Roman" w:hAnsi="Times New Roman" w:cs="Times New Roman"/>
          <w:sz w:val="24"/>
          <w:szCs w:val="24"/>
        </w:rPr>
      </w:pPr>
      <w:r>
        <w:rPr>
          <w:noProof/>
          <w:lang w:eastAsia="es-ES"/>
        </w:rPr>
        <w:drawing>
          <wp:inline distT="0" distB="0" distL="0" distR="0">
            <wp:extent cx="2649723" cy="2070642"/>
            <wp:effectExtent l="19050" t="0" r="0" b="0"/>
            <wp:docPr id="4" name="Imagen 4" descr="http://www.prodigyproductionsllc.com/wp-content/uploads/2011/03/opencv_edge_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odigyproductionsllc.com/wp-content/uploads/2011/03/opencv_edge_detection.jpg"/>
                    <pic:cNvPicPr>
                      <a:picLocks noChangeAspect="1" noChangeArrowheads="1"/>
                    </pic:cNvPicPr>
                  </pic:nvPicPr>
                  <pic:blipFill>
                    <a:blip r:embed="rId8"/>
                    <a:srcRect/>
                    <a:stretch>
                      <a:fillRect/>
                    </a:stretch>
                  </pic:blipFill>
                  <pic:spPr bwMode="auto">
                    <a:xfrm>
                      <a:off x="0" y="0"/>
                      <a:ext cx="2654935" cy="2074715"/>
                    </a:xfrm>
                    <a:prstGeom prst="rect">
                      <a:avLst/>
                    </a:prstGeom>
                    <a:noFill/>
                    <a:ln w="9525">
                      <a:noFill/>
                      <a:miter lim="800000"/>
                      <a:headEnd/>
                      <a:tailEnd/>
                    </a:ln>
                  </pic:spPr>
                </pic:pic>
              </a:graphicData>
            </a:graphic>
          </wp:inline>
        </w:drawing>
      </w:r>
    </w:p>
    <w:p w:rsidR="00CA2079" w:rsidRPr="00CA69EA" w:rsidRDefault="00CA2079" w:rsidP="00E31B23">
      <w:pPr>
        <w:jc w:val="both"/>
        <w:rPr>
          <w:rFonts w:ascii="Times New Roman" w:hAnsi="Times New Roman" w:cs="Times New Roman"/>
          <w:sz w:val="24"/>
          <w:szCs w:val="24"/>
        </w:rPr>
      </w:pPr>
      <w:r w:rsidRPr="00CA69EA">
        <w:rPr>
          <w:rFonts w:ascii="Times New Roman" w:hAnsi="Times New Roman" w:cs="Times New Roman"/>
          <w:sz w:val="24"/>
          <w:szCs w:val="24"/>
        </w:rPr>
        <w:t>Para la detección de imágenes se ha optado por la Kinect</w:t>
      </w:r>
      <w:r w:rsidR="00F45AB8">
        <w:rPr>
          <w:rFonts w:ascii="Times New Roman" w:hAnsi="Times New Roman" w:cs="Times New Roman"/>
          <w:sz w:val="24"/>
          <w:szCs w:val="24"/>
        </w:rPr>
        <w:t>[4</w:t>
      </w:r>
      <w:r w:rsidR="002947BB">
        <w:rPr>
          <w:rFonts w:ascii="Times New Roman" w:hAnsi="Times New Roman" w:cs="Times New Roman"/>
          <w:sz w:val="24"/>
          <w:szCs w:val="24"/>
        </w:rPr>
        <w:t>]</w:t>
      </w:r>
      <w:r w:rsidRPr="00CA69EA">
        <w:rPr>
          <w:rFonts w:ascii="Times New Roman" w:hAnsi="Times New Roman" w:cs="Times New Roman"/>
          <w:sz w:val="24"/>
          <w:szCs w:val="24"/>
        </w:rPr>
        <w:t xml:space="preserve"> de Microsoft utilizando además los sensores de profundidad que la misma posee para lograr en conjunto la detección de movimiento y posterior </w:t>
      </w:r>
      <w:r w:rsidRPr="00CA69EA">
        <w:rPr>
          <w:rFonts w:ascii="Times New Roman" w:hAnsi="Times New Roman" w:cs="Times New Roman"/>
          <w:sz w:val="24"/>
          <w:szCs w:val="24"/>
        </w:rPr>
        <w:lastRenderedPageBreak/>
        <w:t>procesamiento de las acciones.</w:t>
      </w:r>
      <w:r w:rsidR="00CA69EA" w:rsidRPr="00CA69EA">
        <w:rPr>
          <w:noProof/>
          <w:lang w:eastAsia="es-ES"/>
        </w:rPr>
        <w:t xml:space="preserve"> </w:t>
      </w:r>
      <w:r w:rsidR="00CA69EA">
        <w:rPr>
          <w:noProof/>
          <w:lang w:eastAsia="es-ES"/>
        </w:rPr>
        <w:drawing>
          <wp:inline distT="0" distB="0" distL="0" distR="0">
            <wp:extent cx="2649198" cy="1722474"/>
            <wp:effectExtent l="19050" t="0" r="0" b="0"/>
            <wp:docPr id="3" name="Imagen 1" descr="http://pmoraesjr.files.wordpress.com/2011/06/kin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moraesjr.files.wordpress.com/2011/06/kinect1.png"/>
                    <pic:cNvPicPr>
                      <a:picLocks noChangeAspect="1" noChangeArrowheads="1"/>
                    </pic:cNvPicPr>
                  </pic:nvPicPr>
                  <pic:blipFill>
                    <a:blip r:embed="rId9">
                      <a:grayscl/>
                    </a:blip>
                    <a:srcRect/>
                    <a:stretch>
                      <a:fillRect/>
                    </a:stretch>
                  </pic:blipFill>
                  <pic:spPr bwMode="auto">
                    <a:xfrm>
                      <a:off x="0" y="0"/>
                      <a:ext cx="2655460" cy="1726545"/>
                    </a:xfrm>
                    <a:prstGeom prst="rect">
                      <a:avLst/>
                    </a:prstGeom>
                    <a:noFill/>
                    <a:ln w="9525">
                      <a:noFill/>
                      <a:miter lim="800000"/>
                      <a:headEnd/>
                      <a:tailEnd/>
                    </a:ln>
                  </pic:spPr>
                </pic:pic>
              </a:graphicData>
            </a:graphic>
          </wp:inline>
        </w:drawing>
      </w:r>
    </w:p>
    <w:p w:rsidR="008B70ED" w:rsidRDefault="008B70ED" w:rsidP="00E31B23">
      <w:pPr>
        <w:jc w:val="both"/>
        <w:rPr>
          <w:rFonts w:ascii="Times New Roman" w:hAnsi="Times New Roman" w:cs="Times New Roman"/>
          <w:sz w:val="24"/>
          <w:szCs w:val="24"/>
        </w:rPr>
      </w:pPr>
      <w:r w:rsidRPr="00CA69EA">
        <w:rPr>
          <w:rFonts w:ascii="Times New Roman" w:hAnsi="Times New Roman" w:cs="Times New Roman"/>
          <w:sz w:val="24"/>
          <w:szCs w:val="24"/>
        </w:rPr>
        <w:t xml:space="preserve">El usuario al colocarse delante de las pantallas es detectado y el mismo </w:t>
      </w:r>
      <w:r w:rsidR="001F515D">
        <w:rPr>
          <w:rFonts w:ascii="Times New Roman" w:hAnsi="Times New Roman" w:cs="Times New Roman"/>
          <w:sz w:val="24"/>
          <w:szCs w:val="24"/>
        </w:rPr>
        <w:t>puede comenzar a</w:t>
      </w:r>
      <w:r w:rsidRPr="00CA69EA">
        <w:rPr>
          <w:rFonts w:ascii="Times New Roman" w:hAnsi="Times New Roman" w:cs="Times New Roman"/>
          <w:sz w:val="24"/>
          <w:szCs w:val="24"/>
        </w:rPr>
        <w:t xml:space="preserve"> intera</w:t>
      </w:r>
      <w:r w:rsidR="00137456" w:rsidRPr="00CA69EA">
        <w:rPr>
          <w:rFonts w:ascii="Times New Roman" w:hAnsi="Times New Roman" w:cs="Times New Roman"/>
          <w:sz w:val="24"/>
          <w:szCs w:val="24"/>
        </w:rPr>
        <w:t>ctuar con publicidades</w:t>
      </w:r>
      <w:r w:rsidR="00EC3376" w:rsidRPr="00CA69EA">
        <w:rPr>
          <w:rFonts w:ascii="Times New Roman" w:hAnsi="Times New Roman" w:cs="Times New Roman"/>
          <w:sz w:val="24"/>
          <w:szCs w:val="24"/>
        </w:rPr>
        <w:t xml:space="preserve"> que distintas empresas administran a través de una web destinada para tal fin. Dichas publicidades son transmitidas en tiempo real y distribuidas hacia</w:t>
      </w:r>
      <w:r w:rsidR="00CA69EA" w:rsidRPr="00CA69EA">
        <w:rPr>
          <w:rFonts w:ascii="Times New Roman" w:hAnsi="Times New Roman" w:cs="Times New Roman"/>
          <w:sz w:val="24"/>
          <w:szCs w:val="24"/>
        </w:rPr>
        <w:t xml:space="preserve"> cada nodo.</w:t>
      </w:r>
    </w:p>
    <w:p w:rsidR="001F515D" w:rsidRDefault="00CA69EA" w:rsidP="00E31B23">
      <w:pPr>
        <w:jc w:val="both"/>
        <w:rPr>
          <w:rFonts w:ascii="Times New Roman" w:hAnsi="Times New Roman" w:cs="Times New Roman"/>
          <w:sz w:val="24"/>
          <w:szCs w:val="24"/>
        </w:rPr>
      </w:pPr>
      <w:r>
        <w:rPr>
          <w:rFonts w:ascii="Times New Roman" w:hAnsi="Times New Roman" w:cs="Times New Roman"/>
          <w:sz w:val="24"/>
          <w:szCs w:val="24"/>
        </w:rPr>
        <w:t>Durante el proceso de interacción</w:t>
      </w:r>
      <w:r w:rsidR="00DB5D7C">
        <w:rPr>
          <w:rFonts w:ascii="Times New Roman" w:hAnsi="Times New Roman" w:cs="Times New Roman"/>
          <w:sz w:val="24"/>
          <w:szCs w:val="24"/>
        </w:rPr>
        <w:t>,</w:t>
      </w:r>
      <w:r>
        <w:rPr>
          <w:rFonts w:ascii="Times New Roman" w:hAnsi="Times New Roman" w:cs="Times New Roman"/>
          <w:sz w:val="24"/>
          <w:szCs w:val="24"/>
        </w:rPr>
        <w:t xml:space="preserve"> toda clase información es almacenada, tal como tiempo de utilización del servicio, preferencias</w:t>
      </w:r>
      <w:r w:rsidR="00DB5D7C">
        <w:rPr>
          <w:rFonts w:ascii="Times New Roman" w:hAnsi="Times New Roman" w:cs="Times New Roman"/>
          <w:sz w:val="24"/>
          <w:szCs w:val="24"/>
        </w:rPr>
        <w:t xml:space="preserve"> de los usuarios</w:t>
      </w:r>
      <w:r>
        <w:rPr>
          <w:rFonts w:ascii="Times New Roman" w:hAnsi="Times New Roman" w:cs="Times New Roman"/>
          <w:sz w:val="24"/>
          <w:szCs w:val="24"/>
        </w:rPr>
        <w:t>, análisis demográficos,</w:t>
      </w:r>
      <w:r w:rsidR="001F515D">
        <w:rPr>
          <w:rFonts w:ascii="Times New Roman" w:hAnsi="Times New Roman" w:cs="Times New Roman"/>
          <w:sz w:val="24"/>
          <w:szCs w:val="24"/>
        </w:rPr>
        <w:t xml:space="preserve"> etc. Cuando el servicio no está siendo utilizado interactivamente se transmiten publicidades “clásicas”, pero el sistema continúa detectando el flujo de transeúntes en segundo plano, lo que permite realizar análisis estadísticos varios.</w:t>
      </w:r>
    </w:p>
    <w:p w:rsidR="001F515D" w:rsidRPr="0063066D" w:rsidRDefault="001F515D" w:rsidP="00E31B23">
      <w:pPr>
        <w:jc w:val="both"/>
        <w:rPr>
          <w:rFonts w:ascii="Times New Roman" w:hAnsi="Times New Roman" w:cs="Times New Roman"/>
          <w:b/>
          <w:sz w:val="24"/>
          <w:szCs w:val="24"/>
        </w:rPr>
      </w:pPr>
      <w:r w:rsidRPr="0063066D">
        <w:rPr>
          <w:rFonts w:ascii="Times New Roman" w:hAnsi="Times New Roman" w:cs="Times New Roman"/>
          <w:b/>
          <w:sz w:val="24"/>
          <w:szCs w:val="24"/>
        </w:rPr>
        <w:t>Resultados</w:t>
      </w:r>
    </w:p>
    <w:p w:rsidR="00095E8A" w:rsidRDefault="006327B9" w:rsidP="00E31B23">
      <w:pPr>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19.45pt;margin-top:226pt;width:451.45pt;height:47.7pt;z-index:-251658752;mso-width-relative:margin;mso-height-relative:margin" wrapcoords="-36 0 -36 21086 21600 21086 21600 0 -36 0" stroked="f">
            <v:textbox>
              <w:txbxContent>
                <w:p w:rsidR="00095E8A" w:rsidRDefault="00095E8A" w:rsidP="00095E8A">
                  <w:pPr>
                    <w:pStyle w:val="Piedepgina"/>
                    <w:rPr>
                      <w:rFonts w:ascii="Times New Roman" w:hAnsi="Times New Roman" w:cs="Times New Roman"/>
                      <w:sz w:val="18"/>
                      <w:szCs w:val="18"/>
                    </w:rPr>
                  </w:pPr>
                  <w:r w:rsidRPr="00095E8A">
                    <w:rPr>
                      <w:rFonts w:ascii="Times New Roman" w:hAnsi="Times New Roman" w:cs="Times New Roman"/>
                      <w:sz w:val="18"/>
                      <w:szCs w:val="18"/>
                    </w:rPr>
                    <w:t>1-Aquellos que no optarían por este medio han indicado que no dedicarían el tiempo suficiente mientras transitan en la vía pública.</w:t>
                  </w:r>
                </w:p>
                <w:p w:rsidR="00C15972" w:rsidRPr="00095E8A" w:rsidRDefault="00C15972" w:rsidP="00095E8A">
                  <w:pPr>
                    <w:pStyle w:val="Piedepgina"/>
                    <w:rPr>
                      <w:rFonts w:ascii="Times New Roman" w:hAnsi="Times New Roman" w:cs="Times New Roman"/>
                      <w:sz w:val="18"/>
                      <w:szCs w:val="18"/>
                    </w:rPr>
                  </w:pPr>
                  <w:r>
                    <w:rPr>
                      <w:rFonts w:ascii="Times New Roman" w:hAnsi="Times New Roman" w:cs="Times New Roman"/>
                      <w:sz w:val="18"/>
                      <w:szCs w:val="18"/>
                    </w:rPr>
                    <w:t>2-</w:t>
                  </w:r>
                  <w:r w:rsidRPr="00260985">
                    <w:rPr>
                      <w:rFonts w:ascii="Times New Roman" w:hAnsi="Times New Roman" w:cs="Times New Roman"/>
                      <w:sz w:val="18"/>
                      <w:szCs w:val="18"/>
                    </w:rPr>
                    <w:t>Las impresoras 3D</w:t>
                  </w:r>
                  <w:r>
                    <w:rPr>
                      <w:rFonts w:ascii="Times New Roman" w:hAnsi="Times New Roman" w:cs="Times New Roman"/>
                      <w:sz w:val="18"/>
                      <w:szCs w:val="18"/>
                    </w:rPr>
                    <w:t>, por ejemplo,</w:t>
                  </w:r>
                  <w:r w:rsidRPr="00260985">
                    <w:rPr>
                      <w:rFonts w:ascii="Times New Roman" w:hAnsi="Times New Roman" w:cs="Times New Roman"/>
                      <w:sz w:val="18"/>
                      <w:szCs w:val="18"/>
                    </w:rPr>
                    <w:t xml:space="preserve"> fueron creadas en 1980 pero han visto la luz hace pocos años</w:t>
                  </w:r>
                </w:p>
                <w:p w:rsidR="00095E8A" w:rsidRDefault="00095E8A"/>
              </w:txbxContent>
            </v:textbox>
          </v:shape>
        </w:pict>
      </w:r>
      <w:r w:rsidR="00095E8A">
        <w:rPr>
          <w:rFonts w:ascii="Times New Roman" w:hAnsi="Times New Roman" w:cs="Times New Roman"/>
          <w:sz w:val="24"/>
          <w:szCs w:val="24"/>
        </w:rPr>
        <w:t>La mayor parte de las investigaciones se han centrado en la captura de los contornos de los perfiles, dado que es donde más</w:t>
      </w:r>
      <w:r w:rsidR="00CC4240">
        <w:rPr>
          <w:rFonts w:ascii="Times New Roman" w:hAnsi="Times New Roman" w:cs="Times New Roman"/>
          <w:sz w:val="24"/>
          <w:szCs w:val="24"/>
        </w:rPr>
        <w:t xml:space="preserve"> errores promedio</w:t>
      </w:r>
      <w:r w:rsidR="00095E8A">
        <w:rPr>
          <w:rFonts w:ascii="Times New Roman" w:hAnsi="Times New Roman" w:cs="Times New Roman"/>
          <w:sz w:val="24"/>
          <w:szCs w:val="24"/>
        </w:rPr>
        <w:t xml:space="preserve"> se detectan. Muchos de estos errores provienen de alteraciones en la </w:t>
      </w:r>
      <w:r w:rsidR="00CC4240">
        <w:rPr>
          <w:rFonts w:ascii="Times New Roman" w:hAnsi="Times New Roman" w:cs="Times New Roman"/>
          <w:sz w:val="24"/>
          <w:szCs w:val="24"/>
        </w:rPr>
        <w:t>detección</w:t>
      </w:r>
      <w:r w:rsidR="00095E8A">
        <w:rPr>
          <w:rFonts w:ascii="Times New Roman" w:hAnsi="Times New Roman" w:cs="Times New Roman"/>
          <w:sz w:val="24"/>
          <w:szCs w:val="24"/>
        </w:rPr>
        <w:t xml:space="preserve"> de la imagen, niveles de luz</w:t>
      </w:r>
      <w:r w:rsidR="00CC4240">
        <w:rPr>
          <w:rFonts w:ascii="Times New Roman" w:hAnsi="Times New Roman" w:cs="Times New Roman"/>
          <w:sz w:val="24"/>
          <w:szCs w:val="24"/>
        </w:rPr>
        <w:t xml:space="preserve"> por sobre los márgenes admitidos, congestión en la transmisión de la imagen captura-procesamiento, etc. Si bien esto puede afectar levemente las estadísticas, el nivel de error es admisible comparado con el potencial de la herramienta para obtener información necesaria, sensible, real y en </w:t>
      </w:r>
      <w:r w:rsidR="00CC4240">
        <w:rPr>
          <w:rFonts w:ascii="Times New Roman" w:hAnsi="Times New Roman" w:cs="Times New Roman"/>
          <w:sz w:val="24"/>
          <w:szCs w:val="24"/>
        </w:rPr>
        <w:lastRenderedPageBreak/>
        <w:t>lapsos insignificantes de tiempo, para las empresas.</w:t>
      </w:r>
    </w:p>
    <w:p w:rsidR="00CA69EA" w:rsidRDefault="001F515D" w:rsidP="00E31B23">
      <w:pPr>
        <w:jc w:val="both"/>
        <w:rPr>
          <w:rFonts w:ascii="Times New Roman" w:hAnsi="Times New Roman" w:cs="Times New Roman"/>
          <w:sz w:val="24"/>
          <w:szCs w:val="24"/>
        </w:rPr>
      </w:pPr>
      <w:r>
        <w:rPr>
          <w:rFonts w:ascii="Times New Roman" w:hAnsi="Times New Roman" w:cs="Times New Roman"/>
          <w:sz w:val="24"/>
          <w:szCs w:val="24"/>
        </w:rPr>
        <w:t xml:space="preserve">Habiendo puesto en </w:t>
      </w:r>
      <w:r w:rsidR="00C55FAA">
        <w:rPr>
          <w:rFonts w:ascii="Times New Roman" w:hAnsi="Times New Roman" w:cs="Times New Roman"/>
          <w:sz w:val="24"/>
          <w:szCs w:val="24"/>
        </w:rPr>
        <w:t>práctica</w:t>
      </w:r>
      <w:r>
        <w:rPr>
          <w:rFonts w:ascii="Times New Roman" w:hAnsi="Times New Roman" w:cs="Times New Roman"/>
          <w:sz w:val="24"/>
          <w:szCs w:val="24"/>
        </w:rPr>
        <w:t xml:space="preserve"> el sistema, no solo se ha verificado el entusiasmo al interactuar del</w:t>
      </w:r>
      <w:r w:rsidR="00C55FAA">
        <w:rPr>
          <w:rFonts w:ascii="Times New Roman" w:hAnsi="Times New Roman" w:cs="Times New Roman"/>
          <w:sz w:val="24"/>
          <w:szCs w:val="24"/>
        </w:rPr>
        <w:t xml:space="preserve"> 85% de los usuarios invitados a p</w:t>
      </w:r>
      <w:r w:rsidR="00095E8A">
        <w:rPr>
          <w:rFonts w:ascii="Times New Roman" w:hAnsi="Times New Roman" w:cs="Times New Roman"/>
          <w:sz w:val="24"/>
          <w:szCs w:val="24"/>
        </w:rPr>
        <w:t>ruebas de testeo, sino que el 7</w:t>
      </w:r>
      <w:r w:rsidR="00C55FAA">
        <w:rPr>
          <w:rFonts w:ascii="Times New Roman" w:hAnsi="Times New Roman" w:cs="Times New Roman"/>
          <w:sz w:val="24"/>
          <w:szCs w:val="24"/>
        </w:rPr>
        <w:t xml:space="preserve">5% de los mismos han dicho preferir este sistema por sobre la publicidad tradicional¹. </w:t>
      </w:r>
      <w:r w:rsidR="00095E8A">
        <w:rPr>
          <w:rFonts w:ascii="Times New Roman" w:hAnsi="Times New Roman" w:cs="Times New Roman"/>
          <w:sz w:val="24"/>
          <w:szCs w:val="24"/>
        </w:rPr>
        <w:t xml:space="preserve">Si bien la pruebas no son determinantes, nos dan una aproximación del potencial </w:t>
      </w:r>
      <w:r w:rsidR="00CC4240">
        <w:rPr>
          <w:rFonts w:ascii="Times New Roman" w:hAnsi="Times New Roman" w:cs="Times New Roman"/>
          <w:sz w:val="24"/>
          <w:szCs w:val="24"/>
        </w:rPr>
        <w:t>y el futuro que le espera a esta tecnología y tipos de servicios.</w:t>
      </w:r>
    </w:p>
    <w:p w:rsidR="00DB5D7C" w:rsidRDefault="00DB5D7C" w:rsidP="00E31B23">
      <w:pPr>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2654935" cy="1742619"/>
            <wp:effectExtent l="19050" t="0" r="0" b="0"/>
            <wp:docPr id="2" name="Imagen 2" descr="D:\Kapica\Documents\Proyecto Final\Proyecto final\Planos Puesto\otros\otros\situacion de uso rec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apica\Documents\Proyecto Final\Proyecto final\Planos Puesto\otros\otros\situacion de uso recorte.jpg"/>
                    <pic:cNvPicPr>
                      <a:picLocks noChangeAspect="1" noChangeArrowheads="1"/>
                    </pic:cNvPicPr>
                  </pic:nvPicPr>
                  <pic:blipFill>
                    <a:blip r:embed="rId10" cstate="print"/>
                    <a:srcRect/>
                    <a:stretch>
                      <a:fillRect/>
                    </a:stretch>
                  </pic:blipFill>
                  <pic:spPr bwMode="auto">
                    <a:xfrm>
                      <a:off x="0" y="0"/>
                      <a:ext cx="2654935" cy="1742619"/>
                    </a:xfrm>
                    <a:prstGeom prst="rect">
                      <a:avLst/>
                    </a:prstGeom>
                    <a:noFill/>
                    <a:ln w="9525">
                      <a:noFill/>
                      <a:miter lim="800000"/>
                      <a:headEnd/>
                      <a:tailEnd/>
                    </a:ln>
                  </pic:spPr>
                </pic:pic>
              </a:graphicData>
            </a:graphic>
          </wp:inline>
        </w:drawing>
      </w:r>
    </w:p>
    <w:p w:rsidR="0063066D" w:rsidRPr="00123F17" w:rsidRDefault="00123F17" w:rsidP="00E31B23">
      <w:pPr>
        <w:jc w:val="both"/>
        <w:rPr>
          <w:rFonts w:ascii="Times New Roman" w:hAnsi="Times New Roman" w:cs="Times New Roman"/>
          <w:b/>
          <w:sz w:val="24"/>
          <w:szCs w:val="24"/>
        </w:rPr>
      </w:pPr>
      <w:r w:rsidRPr="00123F17">
        <w:rPr>
          <w:rFonts w:ascii="Times New Roman" w:hAnsi="Times New Roman" w:cs="Times New Roman"/>
          <w:b/>
          <w:sz w:val="24"/>
          <w:szCs w:val="24"/>
        </w:rPr>
        <w:t>Discusiones</w:t>
      </w:r>
    </w:p>
    <w:p w:rsidR="00123F17" w:rsidRDefault="00123F17" w:rsidP="00E31B23">
      <w:pPr>
        <w:jc w:val="both"/>
        <w:rPr>
          <w:rFonts w:ascii="Times New Roman" w:hAnsi="Times New Roman" w:cs="Times New Roman"/>
          <w:sz w:val="24"/>
          <w:szCs w:val="24"/>
        </w:rPr>
      </w:pPr>
      <w:r>
        <w:rPr>
          <w:rFonts w:ascii="Times New Roman" w:hAnsi="Times New Roman" w:cs="Times New Roman"/>
          <w:sz w:val="24"/>
          <w:szCs w:val="24"/>
        </w:rPr>
        <w:t>Este sistema no pretende de ninguna manera, prescindir o atentar contra los medios tradicionales de publicidad, solo aparece como otra alternativa, destinada a empresas audaces y que quieren apuntar a lo último en tecnología para poder transmitir su mensaje. Por otra parte, el costo de realizar publicidades interactivas no es menor, actualmente, dado que los recursos humanos y tecnológicos, así no lo permiten. A medida que este tipo de tecnologías comiencen a hondar en la sociedad, seguramente</w:t>
      </w:r>
      <w:r w:rsidR="001A696B">
        <w:rPr>
          <w:rFonts w:ascii="Times New Roman" w:hAnsi="Times New Roman" w:cs="Times New Roman"/>
          <w:sz w:val="24"/>
          <w:szCs w:val="24"/>
        </w:rPr>
        <w:t xml:space="preserve"> disminuirán</w:t>
      </w:r>
      <w:r>
        <w:rPr>
          <w:rFonts w:ascii="Times New Roman" w:hAnsi="Times New Roman" w:cs="Times New Roman"/>
          <w:sz w:val="24"/>
          <w:szCs w:val="24"/>
        </w:rPr>
        <w:t xml:space="preserve"> los costos, como sucede en la mayoría de las economías.</w:t>
      </w:r>
    </w:p>
    <w:p w:rsidR="009F7E6B" w:rsidRDefault="001A696B" w:rsidP="00E31B23">
      <w:pPr>
        <w:jc w:val="both"/>
        <w:rPr>
          <w:rFonts w:ascii="Times New Roman" w:hAnsi="Times New Roman" w:cs="Times New Roman"/>
          <w:b/>
          <w:sz w:val="24"/>
          <w:szCs w:val="24"/>
        </w:rPr>
      </w:pPr>
      <w:r w:rsidRPr="001A696B">
        <w:rPr>
          <w:rFonts w:ascii="Times New Roman" w:hAnsi="Times New Roman" w:cs="Times New Roman"/>
          <w:b/>
          <w:sz w:val="24"/>
          <w:szCs w:val="24"/>
        </w:rPr>
        <w:t>Conclusión</w:t>
      </w:r>
    </w:p>
    <w:p w:rsidR="001A696B" w:rsidRDefault="001A696B" w:rsidP="00E31B23">
      <w:pPr>
        <w:jc w:val="both"/>
        <w:rPr>
          <w:rFonts w:ascii="Times New Roman" w:hAnsi="Times New Roman" w:cs="Times New Roman"/>
          <w:sz w:val="24"/>
          <w:szCs w:val="24"/>
        </w:rPr>
      </w:pPr>
      <w:r w:rsidRPr="00260985">
        <w:rPr>
          <w:rFonts w:ascii="Times New Roman" w:hAnsi="Times New Roman" w:cs="Times New Roman"/>
          <w:sz w:val="24"/>
          <w:szCs w:val="24"/>
        </w:rPr>
        <w:t xml:space="preserve">Teniendo en cuenta que nos encontramos en una sociedad de consumo que a cada </w:t>
      </w:r>
      <w:r w:rsidRPr="00260985">
        <w:rPr>
          <w:rFonts w:ascii="Times New Roman" w:hAnsi="Times New Roman" w:cs="Times New Roman"/>
          <w:sz w:val="24"/>
          <w:szCs w:val="24"/>
        </w:rPr>
        <w:lastRenderedPageBreak/>
        <w:t>minuto nos exige innovación, los medios publicitarios no pueden quedarse fuera de esta puja, sino que deben prepararse para encarar un nuevo camino rompiendo los paradigmas impuestos durante años.  Si bien muchas tecnologías han tenido que esperar años hasta que la misma sociedad se sienta adaptada y preparada para utilizarla</w:t>
      </w:r>
      <w:r w:rsidR="00260985" w:rsidRPr="00260985">
        <w:rPr>
          <w:rFonts w:ascii="Times New Roman" w:hAnsi="Times New Roman" w:cs="Times New Roman"/>
          <w:sz w:val="24"/>
          <w:szCs w:val="24"/>
        </w:rPr>
        <w:t>s</w:t>
      </w:r>
      <w:r w:rsidRPr="00260985">
        <w:rPr>
          <w:rFonts w:ascii="Times New Roman" w:hAnsi="Times New Roman" w:cs="Times New Roman"/>
          <w:sz w:val="24"/>
          <w:szCs w:val="24"/>
          <w:vertAlign w:val="superscript"/>
        </w:rPr>
        <w:t>2</w:t>
      </w:r>
      <w:r w:rsidRPr="00260985">
        <w:rPr>
          <w:rFonts w:ascii="Times New Roman" w:hAnsi="Times New Roman" w:cs="Times New Roman"/>
          <w:sz w:val="24"/>
          <w:szCs w:val="24"/>
        </w:rPr>
        <w:t>, creemos que con la concientización y el</w:t>
      </w:r>
      <w:r w:rsidR="00260985" w:rsidRPr="00260985">
        <w:rPr>
          <w:rFonts w:ascii="Times New Roman" w:hAnsi="Times New Roman" w:cs="Times New Roman"/>
          <w:sz w:val="24"/>
          <w:szCs w:val="24"/>
        </w:rPr>
        <w:t xml:space="preserve"> potencial de las grandes marcas de influir en este tipo de decisiones hacia los públicos en general, pude ayudar a profundizar el ingreso de esta nueva metodología de transmisión de mensajes publicitarios.</w:t>
      </w:r>
    </w:p>
    <w:p w:rsidR="000E70A4" w:rsidRPr="000E70A4" w:rsidRDefault="000E70A4" w:rsidP="00E31B23">
      <w:pPr>
        <w:jc w:val="both"/>
        <w:rPr>
          <w:rFonts w:ascii="Times New Roman" w:hAnsi="Times New Roman" w:cs="Times New Roman"/>
          <w:b/>
          <w:sz w:val="20"/>
          <w:szCs w:val="20"/>
        </w:rPr>
      </w:pPr>
      <w:r w:rsidRPr="000E70A4">
        <w:rPr>
          <w:rFonts w:ascii="Times New Roman" w:hAnsi="Times New Roman" w:cs="Times New Roman"/>
          <w:b/>
          <w:sz w:val="20"/>
          <w:szCs w:val="20"/>
        </w:rPr>
        <w:t>Agradecimientos</w:t>
      </w:r>
    </w:p>
    <w:p w:rsidR="000E70A4" w:rsidRPr="000E70A4" w:rsidRDefault="000E70A4" w:rsidP="000E70A4">
      <w:pPr>
        <w:jc w:val="both"/>
        <w:rPr>
          <w:rFonts w:ascii="Times New Roman" w:hAnsi="Times New Roman" w:cs="Times New Roman"/>
          <w:sz w:val="20"/>
          <w:szCs w:val="20"/>
          <w:lang w:val="es-AR"/>
        </w:rPr>
      </w:pPr>
      <w:r w:rsidRPr="000E70A4">
        <w:rPr>
          <w:rFonts w:ascii="Times New Roman" w:hAnsi="Times New Roman" w:cs="Times New Roman"/>
          <w:sz w:val="20"/>
          <w:szCs w:val="20"/>
        </w:rPr>
        <w:t xml:space="preserve">Esta investigación no podría haber logrado el </w:t>
      </w:r>
      <w:r w:rsidR="00DB748F">
        <w:rPr>
          <w:rFonts w:ascii="Times New Roman" w:hAnsi="Times New Roman" w:cs="Times New Roman"/>
          <w:sz w:val="20"/>
          <w:szCs w:val="20"/>
        </w:rPr>
        <w:t xml:space="preserve">nivel de </w:t>
      </w:r>
      <w:r w:rsidRPr="000E70A4">
        <w:rPr>
          <w:rFonts w:ascii="Times New Roman" w:hAnsi="Times New Roman" w:cs="Times New Roman"/>
          <w:sz w:val="20"/>
          <w:szCs w:val="20"/>
        </w:rPr>
        <w:t xml:space="preserve">avance obtenido si no fuese por la incondicional ayuda de las siguientes personas: Ing. </w:t>
      </w:r>
      <w:r w:rsidRPr="000E70A4">
        <w:rPr>
          <w:rFonts w:ascii="Times New Roman" w:hAnsi="Times New Roman" w:cs="Times New Roman"/>
          <w:sz w:val="20"/>
          <w:szCs w:val="20"/>
          <w:lang w:val="es-AR"/>
        </w:rPr>
        <w:t>Zohil Julio Cesar Nelson, Ing. Jaime Natalia, Ing. Aquino Francisco. (Directores de la cátedra de Proyecto Final de Ing. En Sistemas de Información de la UTN-FRC).</w:t>
      </w:r>
      <w:r w:rsidR="00DB748F">
        <w:rPr>
          <w:rFonts w:ascii="Times New Roman" w:hAnsi="Times New Roman" w:cs="Times New Roman"/>
          <w:sz w:val="20"/>
          <w:szCs w:val="20"/>
          <w:lang w:val="es-AR"/>
        </w:rPr>
        <w:t>Ing. Julio Castillo, Ing. Diego Serrano (Directores del Laboratorio de Investigación de Software UTN-FRC).</w:t>
      </w:r>
      <w:r w:rsidR="004E7566">
        <w:rPr>
          <w:rFonts w:ascii="Times New Roman" w:hAnsi="Times New Roman" w:cs="Times New Roman"/>
          <w:sz w:val="20"/>
          <w:szCs w:val="20"/>
          <w:lang w:val="es-AR"/>
        </w:rPr>
        <w:t xml:space="preserve"> Dis. Graf. Elena Valle. Dis. Indust. Federica Márquez.</w:t>
      </w:r>
    </w:p>
    <w:p w:rsidR="000E70A4" w:rsidRPr="00F45AB8" w:rsidRDefault="002947BB" w:rsidP="000E70A4">
      <w:pPr>
        <w:jc w:val="both"/>
        <w:rPr>
          <w:rFonts w:ascii="Times New Roman" w:hAnsi="Times New Roman" w:cs="Times New Roman"/>
          <w:b/>
          <w:sz w:val="20"/>
          <w:szCs w:val="20"/>
          <w:lang w:val="es-AR"/>
        </w:rPr>
      </w:pPr>
      <w:r w:rsidRPr="00F45AB8">
        <w:rPr>
          <w:rFonts w:ascii="Times New Roman" w:hAnsi="Times New Roman" w:cs="Times New Roman"/>
          <w:b/>
          <w:sz w:val="20"/>
          <w:szCs w:val="20"/>
          <w:lang w:val="es-AR"/>
        </w:rPr>
        <w:t>Referencias</w:t>
      </w:r>
    </w:p>
    <w:p w:rsidR="002947BB" w:rsidRPr="00F45AB8" w:rsidRDefault="002947BB" w:rsidP="000E70A4">
      <w:pPr>
        <w:jc w:val="both"/>
        <w:rPr>
          <w:rFonts w:ascii="Times New Roman" w:hAnsi="Times New Roman" w:cs="Times New Roman"/>
          <w:sz w:val="20"/>
          <w:szCs w:val="20"/>
          <w:lang w:val="es-AR"/>
        </w:rPr>
      </w:pPr>
      <w:r w:rsidRPr="00F45AB8">
        <w:rPr>
          <w:rFonts w:ascii="Times New Roman" w:hAnsi="Times New Roman" w:cs="Times New Roman"/>
          <w:sz w:val="20"/>
          <w:szCs w:val="20"/>
          <w:lang w:val="es-AR"/>
        </w:rPr>
        <w:t>[1]OpenCV.org</w:t>
      </w:r>
    </w:p>
    <w:p w:rsidR="00F45AB8" w:rsidRPr="00F45AB8" w:rsidRDefault="00F45AB8" w:rsidP="000E70A4">
      <w:pPr>
        <w:jc w:val="both"/>
        <w:rPr>
          <w:rFonts w:ascii="Times New Roman" w:hAnsi="Times New Roman" w:cs="Times New Roman"/>
          <w:sz w:val="20"/>
          <w:szCs w:val="20"/>
        </w:rPr>
      </w:pPr>
      <w:r w:rsidRPr="00F45AB8">
        <w:rPr>
          <w:rFonts w:ascii="Times New Roman" w:hAnsi="Times New Roman" w:cs="Times New Roman"/>
          <w:sz w:val="20"/>
          <w:szCs w:val="20"/>
        </w:rPr>
        <w:t>[2]http://camellia.sourceforge.net/</w:t>
      </w:r>
    </w:p>
    <w:p w:rsidR="00F45AB8" w:rsidRPr="00F45AB8" w:rsidRDefault="00F45AB8" w:rsidP="000E70A4">
      <w:pPr>
        <w:jc w:val="both"/>
        <w:rPr>
          <w:rFonts w:ascii="Times New Roman" w:hAnsi="Times New Roman" w:cs="Times New Roman"/>
          <w:sz w:val="20"/>
          <w:szCs w:val="20"/>
        </w:rPr>
      </w:pPr>
      <w:r w:rsidRPr="00F45AB8">
        <w:rPr>
          <w:rFonts w:ascii="Times New Roman" w:hAnsi="Times New Roman" w:cs="Times New Roman"/>
          <w:sz w:val="20"/>
          <w:szCs w:val="20"/>
        </w:rPr>
        <w:t>[3]http://www.ces.clemson.edu/~stb/blepo/</w:t>
      </w:r>
    </w:p>
    <w:p w:rsidR="002947BB" w:rsidRDefault="00F45AB8" w:rsidP="000E70A4">
      <w:pPr>
        <w:jc w:val="both"/>
        <w:rPr>
          <w:rFonts w:ascii="Times New Roman" w:hAnsi="Times New Roman" w:cs="Times New Roman"/>
          <w:sz w:val="20"/>
          <w:szCs w:val="20"/>
          <w:lang w:val="es-AR"/>
        </w:rPr>
      </w:pPr>
      <w:r w:rsidRPr="00F45AB8">
        <w:rPr>
          <w:rFonts w:ascii="Times New Roman" w:hAnsi="Times New Roman" w:cs="Times New Roman"/>
          <w:sz w:val="20"/>
          <w:szCs w:val="20"/>
          <w:lang w:val="es-AR"/>
        </w:rPr>
        <w:t>[4</w:t>
      </w:r>
      <w:r w:rsidR="002947BB" w:rsidRPr="00F45AB8">
        <w:rPr>
          <w:rFonts w:ascii="Times New Roman" w:hAnsi="Times New Roman" w:cs="Times New Roman"/>
          <w:sz w:val="20"/>
          <w:szCs w:val="20"/>
          <w:lang w:val="es-AR"/>
        </w:rPr>
        <w:t>]</w:t>
      </w:r>
      <w:hyperlink r:id="rId11" w:history="1">
        <w:r w:rsidR="007B52B3" w:rsidRPr="00E27EA1">
          <w:rPr>
            <w:rStyle w:val="Hipervnculo"/>
            <w:rFonts w:ascii="Times New Roman" w:hAnsi="Times New Roman" w:cs="Times New Roman"/>
            <w:sz w:val="20"/>
            <w:szCs w:val="20"/>
            <w:lang w:val="es-AR"/>
          </w:rPr>
          <w:t>http://www.microsoft.com/en-us/kinectforwindows/</w:t>
        </w:r>
      </w:hyperlink>
    </w:p>
    <w:p w:rsidR="007B52B3" w:rsidRPr="00C208F3" w:rsidRDefault="007B52B3" w:rsidP="000E70A4">
      <w:pPr>
        <w:jc w:val="both"/>
        <w:rPr>
          <w:rFonts w:ascii="Times New Roman" w:hAnsi="Times New Roman" w:cs="Times New Roman"/>
          <w:b/>
          <w:sz w:val="20"/>
          <w:szCs w:val="20"/>
          <w:lang w:val="es-AR"/>
        </w:rPr>
      </w:pPr>
      <w:r w:rsidRPr="00C208F3">
        <w:rPr>
          <w:rFonts w:ascii="Times New Roman" w:hAnsi="Times New Roman" w:cs="Times New Roman"/>
          <w:b/>
          <w:sz w:val="20"/>
          <w:szCs w:val="20"/>
          <w:lang w:val="es-AR"/>
        </w:rPr>
        <w:t>Contacto</w:t>
      </w:r>
    </w:p>
    <w:p w:rsidR="007B52B3" w:rsidRDefault="007B52B3" w:rsidP="00C208F3">
      <w:pPr>
        <w:spacing w:line="240" w:lineRule="auto"/>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Kapica Carlos. Universidad Tecnológica Nacional Facultad Regional Córdoba. Veracruz 842 </w:t>
      </w:r>
      <w:r w:rsidR="0025768B">
        <w:rPr>
          <w:rFonts w:ascii="Times New Roman" w:hAnsi="Times New Roman" w:cs="Times New Roman"/>
          <w:sz w:val="20"/>
          <w:szCs w:val="20"/>
          <w:lang w:val="es-AR"/>
        </w:rPr>
        <w:t xml:space="preserve">       Villa </w:t>
      </w:r>
      <w:r>
        <w:rPr>
          <w:rFonts w:ascii="Times New Roman" w:hAnsi="Times New Roman" w:cs="Times New Roman"/>
          <w:sz w:val="20"/>
          <w:szCs w:val="20"/>
          <w:lang w:val="es-AR"/>
        </w:rPr>
        <w:t xml:space="preserve">Allende - Cordoba.CP5105. </w:t>
      </w:r>
      <w:hyperlink r:id="rId12" w:history="1">
        <w:r w:rsidR="00437B2C" w:rsidRPr="00E27EA1">
          <w:rPr>
            <w:rStyle w:val="Hipervnculo"/>
            <w:rFonts w:ascii="Times New Roman" w:hAnsi="Times New Roman" w:cs="Times New Roman"/>
            <w:sz w:val="20"/>
            <w:szCs w:val="20"/>
            <w:lang w:val="es-AR"/>
          </w:rPr>
          <w:t>carloskapica@gmail.com</w:t>
        </w:r>
      </w:hyperlink>
      <w:r w:rsidR="00437B2C">
        <w:rPr>
          <w:rFonts w:ascii="Times New Roman" w:hAnsi="Times New Roman" w:cs="Times New Roman"/>
          <w:sz w:val="20"/>
          <w:szCs w:val="20"/>
          <w:lang w:val="es-AR"/>
        </w:rPr>
        <w:t>. Tel.03543-15534643</w:t>
      </w:r>
    </w:p>
    <w:p w:rsidR="005A7CC8" w:rsidRPr="005A7CC8" w:rsidRDefault="00C208F3" w:rsidP="00C208F3">
      <w:pPr>
        <w:spacing w:line="240" w:lineRule="auto"/>
        <w:jc w:val="both"/>
      </w:pPr>
      <w:r>
        <w:rPr>
          <w:rFonts w:ascii="Times New Roman" w:hAnsi="Times New Roman" w:cs="Times New Roman"/>
          <w:sz w:val="20"/>
          <w:szCs w:val="20"/>
          <w:lang w:val="es-AR"/>
        </w:rPr>
        <w:t xml:space="preserve">Liberal Rodrigo. Universidad Tecnológica Nacional Facultad Regional Córdoba. </w:t>
      </w:r>
      <w:r w:rsidR="005A7CC8">
        <w:rPr>
          <w:rFonts w:ascii="Times New Roman" w:hAnsi="Times New Roman" w:cs="Times New Roman"/>
          <w:sz w:val="20"/>
          <w:szCs w:val="20"/>
          <w:lang w:val="es-AR"/>
        </w:rPr>
        <w:t xml:space="preserve"> Los Pinos  0351-156795340 CP-5000 </w:t>
      </w:r>
      <w:hyperlink r:id="rId13" w:history="1">
        <w:r w:rsidRPr="00E27EA1">
          <w:rPr>
            <w:rStyle w:val="Hipervnculo"/>
            <w:rFonts w:ascii="Times New Roman" w:hAnsi="Times New Roman" w:cs="Times New Roman"/>
            <w:sz w:val="20"/>
            <w:szCs w:val="20"/>
            <w:lang w:val="es-AR"/>
          </w:rPr>
          <w:t>rodrigo.inf.liberal@gmail.com</w:t>
        </w:r>
      </w:hyperlink>
    </w:p>
    <w:p w:rsidR="005A7CC8" w:rsidRDefault="00C208F3" w:rsidP="00C208F3">
      <w:pPr>
        <w:spacing w:line="240" w:lineRule="auto"/>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Fernandez David. Universidad Tecnológica Nacional Facultad Regional Córdoba. </w:t>
      </w:r>
    </w:p>
    <w:p w:rsidR="00C208F3" w:rsidRDefault="005A7CC8" w:rsidP="00C208F3">
      <w:pPr>
        <w:spacing w:line="240" w:lineRule="auto"/>
        <w:jc w:val="both"/>
        <w:rPr>
          <w:rFonts w:ascii="Times New Roman" w:hAnsi="Times New Roman" w:cs="Times New Roman"/>
          <w:sz w:val="20"/>
          <w:szCs w:val="20"/>
          <w:lang w:val="es-AR"/>
        </w:rPr>
      </w:pPr>
      <w:r>
        <w:rPr>
          <w:rFonts w:ascii="Times New Roman" w:hAnsi="Times New Roman" w:cs="Times New Roman"/>
          <w:sz w:val="20"/>
          <w:szCs w:val="20"/>
          <w:lang w:val="es-AR"/>
        </w:rPr>
        <w:lastRenderedPageBreak/>
        <w:t xml:space="preserve">Obispo Trejo 1250 CP 5000 Tel: 0351-153450901  </w:t>
      </w:r>
      <w:hyperlink r:id="rId14" w:history="1">
        <w:r w:rsidR="00C208F3" w:rsidRPr="00E27EA1">
          <w:rPr>
            <w:rStyle w:val="Hipervnculo"/>
            <w:rFonts w:ascii="Times New Roman" w:hAnsi="Times New Roman" w:cs="Times New Roman"/>
            <w:sz w:val="20"/>
            <w:szCs w:val="20"/>
            <w:lang w:val="es-AR"/>
          </w:rPr>
          <w:t>fernandezdavideduardo@gmail.com</w:t>
        </w:r>
      </w:hyperlink>
    </w:p>
    <w:p w:rsidR="009C38BB" w:rsidRPr="009C38BB" w:rsidRDefault="00C208F3" w:rsidP="00C208F3">
      <w:pPr>
        <w:spacing w:line="240" w:lineRule="auto"/>
        <w:jc w:val="both"/>
      </w:pPr>
      <w:r>
        <w:rPr>
          <w:rFonts w:ascii="Times New Roman" w:hAnsi="Times New Roman" w:cs="Times New Roman"/>
          <w:sz w:val="20"/>
          <w:szCs w:val="20"/>
          <w:lang w:val="es-AR"/>
        </w:rPr>
        <w:t xml:space="preserve">Peker Julian. Universidad Tecnológica Nacional Facultad Regional Córdoba. </w:t>
      </w:r>
      <w:r w:rsidR="009C38BB">
        <w:rPr>
          <w:rFonts w:ascii="Times New Roman" w:hAnsi="Times New Roman" w:cs="Times New Roman"/>
          <w:sz w:val="20"/>
          <w:szCs w:val="20"/>
          <w:lang w:val="es-AR"/>
        </w:rPr>
        <w:t xml:space="preserve">Bedoya 370 Córdoba – CP5000. </w:t>
      </w:r>
      <w:hyperlink r:id="rId15" w:history="1">
        <w:r w:rsidRPr="00E27EA1">
          <w:rPr>
            <w:rStyle w:val="Hipervnculo"/>
            <w:rFonts w:ascii="Times New Roman" w:hAnsi="Times New Roman" w:cs="Times New Roman"/>
            <w:sz w:val="20"/>
            <w:szCs w:val="20"/>
            <w:lang w:val="es-AR"/>
          </w:rPr>
          <w:t>julianpeker@gmail.com</w:t>
        </w:r>
      </w:hyperlink>
      <w:r w:rsidR="009C38BB">
        <w:t xml:space="preserve"> </w:t>
      </w:r>
      <w:r w:rsidR="009C38BB" w:rsidRPr="009C38BB">
        <w:rPr>
          <w:rFonts w:ascii="Times New Roman" w:hAnsi="Times New Roman" w:cs="Times New Roman"/>
          <w:sz w:val="20"/>
          <w:szCs w:val="20"/>
        </w:rPr>
        <w:t>Tel: 0351-156611272</w:t>
      </w:r>
    </w:p>
    <w:p w:rsidR="00C208F3" w:rsidRDefault="00C208F3" w:rsidP="00C208F3">
      <w:pPr>
        <w:spacing w:line="240" w:lineRule="auto"/>
        <w:jc w:val="both"/>
        <w:rPr>
          <w:rFonts w:ascii="Times New Roman" w:hAnsi="Times New Roman" w:cs="Times New Roman"/>
          <w:sz w:val="20"/>
          <w:szCs w:val="20"/>
          <w:lang w:val="es-AR"/>
        </w:rPr>
      </w:pPr>
    </w:p>
    <w:p w:rsidR="007B52B3" w:rsidRPr="00F45AB8" w:rsidRDefault="007B52B3" w:rsidP="000E70A4">
      <w:pPr>
        <w:jc w:val="both"/>
        <w:rPr>
          <w:rFonts w:ascii="Times New Roman" w:hAnsi="Times New Roman" w:cs="Times New Roman"/>
          <w:sz w:val="20"/>
          <w:szCs w:val="20"/>
          <w:lang w:val="es-AR"/>
        </w:rPr>
      </w:pPr>
    </w:p>
    <w:p w:rsidR="00F45AB8" w:rsidRPr="00F45AB8" w:rsidRDefault="00F45AB8" w:rsidP="000E70A4">
      <w:pPr>
        <w:jc w:val="both"/>
        <w:rPr>
          <w:rFonts w:ascii="Times New Roman" w:hAnsi="Times New Roman" w:cs="Times New Roman"/>
          <w:sz w:val="20"/>
          <w:szCs w:val="20"/>
          <w:lang w:val="es-AR"/>
        </w:rPr>
      </w:pPr>
    </w:p>
    <w:p w:rsidR="002947BB" w:rsidRPr="00F45AB8" w:rsidRDefault="002947BB" w:rsidP="000E70A4">
      <w:pPr>
        <w:jc w:val="both"/>
        <w:rPr>
          <w:rFonts w:ascii="Times" w:hAnsi="Times" w:cs="Arial"/>
          <w:sz w:val="20"/>
          <w:szCs w:val="20"/>
          <w:lang w:val="es-AR"/>
        </w:rPr>
      </w:pPr>
    </w:p>
    <w:sectPr w:rsidR="002947BB" w:rsidRPr="00F45AB8" w:rsidSect="007C3DFA">
      <w:type w:val="continuous"/>
      <w:pgSz w:w="11906" w:h="16838" w:code="9"/>
      <w:pgMar w:top="1418" w:right="1418" w:bottom="1418" w:left="1418"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F82" w:rsidRDefault="00EB2F82" w:rsidP="00296F89">
      <w:pPr>
        <w:spacing w:after="0" w:line="240" w:lineRule="auto"/>
      </w:pPr>
      <w:r>
        <w:separator/>
      </w:r>
    </w:p>
  </w:endnote>
  <w:endnote w:type="continuationSeparator" w:id="1">
    <w:p w:rsidR="00EB2F82" w:rsidRDefault="00EB2F82" w:rsidP="00296F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F82" w:rsidRDefault="00EB2F82" w:rsidP="00296F89">
      <w:pPr>
        <w:spacing w:after="0" w:line="240" w:lineRule="auto"/>
      </w:pPr>
      <w:r>
        <w:separator/>
      </w:r>
    </w:p>
  </w:footnote>
  <w:footnote w:type="continuationSeparator" w:id="1">
    <w:p w:rsidR="00EB2F82" w:rsidRDefault="00EB2F82" w:rsidP="00296F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B07B7"/>
    <w:multiLevelType w:val="hybridMultilevel"/>
    <w:tmpl w:val="FE8024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C01748"/>
    <w:rsid w:val="00052499"/>
    <w:rsid w:val="00095E8A"/>
    <w:rsid w:val="000E70A4"/>
    <w:rsid w:val="00123F17"/>
    <w:rsid w:val="00137456"/>
    <w:rsid w:val="001A696B"/>
    <w:rsid w:val="001F515D"/>
    <w:rsid w:val="002064D0"/>
    <w:rsid w:val="0025768B"/>
    <w:rsid w:val="00260985"/>
    <w:rsid w:val="0027781F"/>
    <w:rsid w:val="002947BB"/>
    <w:rsid w:val="00296F89"/>
    <w:rsid w:val="002E38E2"/>
    <w:rsid w:val="00427DBA"/>
    <w:rsid w:val="00437B2C"/>
    <w:rsid w:val="004E7566"/>
    <w:rsid w:val="005A7CC8"/>
    <w:rsid w:val="005B181A"/>
    <w:rsid w:val="0063066D"/>
    <w:rsid w:val="006327B9"/>
    <w:rsid w:val="0063423B"/>
    <w:rsid w:val="006A707D"/>
    <w:rsid w:val="006D1FCA"/>
    <w:rsid w:val="007B52B3"/>
    <w:rsid w:val="007C3DFA"/>
    <w:rsid w:val="00806F98"/>
    <w:rsid w:val="008B70ED"/>
    <w:rsid w:val="008E601D"/>
    <w:rsid w:val="0099449C"/>
    <w:rsid w:val="009B3CEC"/>
    <w:rsid w:val="009C38BB"/>
    <w:rsid w:val="009F7E6B"/>
    <w:rsid w:val="00A02951"/>
    <w:rsid w:val="00A26388"/>
    <w:rsid w:val="00A70F33"/>
    <w:rsid w:val="00B85487"/>
    <w:rsid w:val="00BB4830"/>
    <w:rsid w:val="00BE5792"/>
    <w:rsid w:val="00C01748"/>
    <w:rsid w:val="00C15972"/>
    <w:rsid w:val="00C208F3"/>
    <w:rsid w:val="00C4326B"/>
    <w:rsid w:val="00C44EF3"/>
    <w:rsid w:val="00C55FAA"/>
    <w:rsid w:val="00CA2079"/>
    <w:rsid w:val="00CA69EA"/>
    <w:rsid w:val="00CC4240"/>
    <w:rsid w:val="00D26E73"/>
    <w:rsid w:val="00D45552"/>
    <w:rsid w:val="00DB3ADA"/>
    <w:rsid w:val="00DB5D7C"/>
    <w:rsid w:val="00DB748F"/>
    <w:rsid w:val="00DF4509"/>
    <w:rsid w:val="00E31B23"/>
    <w:rsid w:val="00EB2F82"/>
    <w:rsid w:val="00EC3376"/>
    <w:rsid w:val="00F45AB8"/>
    <w:rsid w:val="00FA77C9"/>
    <w:rsid w:val="00FD0466"/>
    <w:rsid w:val="00FD1B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46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96F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96F89"/>
  </w:style>
  <w:style w:type="paragraph" w:styleId="Piedepgina">
    <w:name w:val="footer"/>
    <w:basedOn w:val="Normal"/>
    <w:link w:val="PiedepginaCar"/>
    <w:uiPriority w:val="99"/>
    <w:semiHidden/>
    <w:unhideWhenUsed/>
    <w:rsid w:val="00296F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96F89"/>
  </w:style>
  <w:style w:type="paragraph" w:styleId="Textodeglobo">
    <w:name w:val="Balloon Text"/>
    <w:basedOn w:val="Normal"/>
    <w:link w:val="TextodegloboCar"/>
    <w:uiPriority w:val="99"/>
    <w:semiHidden/>
    <w:unhideWhenUsed/>
    <w:rsid w:val="00DF45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509"/>
    <w:rPr>
      <w:rFonts w:ascii="Tahoma" w:hAnsi="Tahoma" w:cs="Tahoma"/>
      <w:sz w:val="16"/>
      <w:szCs w:val="16"/>
    </w:rPr>
  </w:style>
  <w:style w:type="paragraph" w:styleId="Prrafodelista">
    <w:name w:val="List Paragraph"/>
    <w:basedOn w:val="Normal"/>
    <w:uiPriority w:val="34"/>
    <w:qFormat/>
    <w:rsid w:val="00E31B23"/>
    <w:pPr>
      <w:ind w:left="720"/>
      <w:contextualSpacing/>
    </w:pPr>
  </w:style>
  <w:style w:type="character" w:styleId="Hipervnculo">
    <w:name w:val="Hyperlink"/>
    <w:basedOn w:val="Fuentedeprrafopredeter"/>
    <w:uiPriority w:val="99"/>
    <w:unhideWhenUsed/>
    <w:rsid w:val="002947B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rodrigo.inf.liberal@gmail.com"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carloskapica@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en-us/kinectforwindows/" TargetMode="External"/><Relationship Id="rId5" Type="http://schemas.openxmlformats.org/officeDocument/2006/relationships/footnotes" Target="footnotes.xml"/><Relationship Id="rId15" Type="http://schemas.openxmlformats.org/officeDocument/2006/relationships/hyperlink" Target="mailto:julianpeker@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fernandezdavideduardo@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1061</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Kapica</cp:lastModifiedBy>
  <cp:revision>5</cp:revision>
  <dcterms:created xsi:type="dcterms:W3CDTF">2013-09-29T20:26:00Z</dcterms:created>
  <dcterms:modified xsi:type="dcterms:W3CDTF">2013-09-29T20:54:00Z</dcterms:modified>
</cp:coreProperties>
</file>