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2206">
      <w:pPr>
        <w:rPr>
          <w:rFonts w:ascii="Nightclub BTN" w:hAnsi="Nightclub BTN"/>
          <w:sz w:val="56"/>
          <w:szCs w:val="56"/>
        </w:rPr>
      </w:pPr>
      <w:r w:rsidRPr="00F52206">
        <w:rPr>
          <w:rFonts w:ascii="Nightclub BTN" w:hAnsi="Nightclub BTN"/>
          <w:sz w:val="56"/>
          <w:szCs w:val="56"/>
        </w:rPr>
        <w:t>Plantilla de ideas locas</w:t>
      </w:r>
    </w:p>
    <w:p w:rsidR="00F52206" w:rsidRPr="00F52206" w:rsidRDefault="00F5220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-PUBLICIDAD EN ASCENSORES: nadie pone publicidad en ascensores siendo q estas obligado a usarlos y adm durante unos segs estarías obligado a consumir publicidad,</w:t>
      </w:r>
    </w:p>
    <w:p w:rsidR="00F52206" w:rsidRPr="00F52206" w:rsidRDefault="00F52206">
      <w:pPr>
        <w:rPr>
          <w:rFonts w:ascii="Nightclub BTN" w:hAnsi="Nightclub BTN"/>
          <w:sz w:val="56"/>
          <w:szCs w:val="56"/>
        </w:rPr>
      </w:pPr>
    </w:p>
    <w:sectPr w:rsidR="00F52206" w:rsidRPr="00F52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ghtclub BTN">
    <w:panose1 w:val="020B0604040802040201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F52206"/>
    <w:rsid w:val="00F5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Kapica</dc:creator>
  <cp:keywords/>
  <dc:description/>
  <cp:lastModifiedBy>Kapica</cp:lastModifiedBy>
  <cp:revision>2</cp:revision>
  <dcterms:created xsi:type="dcterms:W3CDTF">2013-05-14T04:39:00Z</dcterms:created>
  <dcterms:modified xsi:type="dcterms:W3CDTF">2013-05-14T04:41:00Z</dcterms:modified>
</cp:coreProperties>
</file>