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EE" w:rsidRDefault="00A446EE" w:rsidP="00A446EE">
      <w:r>
        <w:rPr>
          <w:noProof/>
          <w:lang w:eastAsia="es-ES"/>
        </w:rPr>
        <w:pict>
          <v:group id="_x0000_s1026" style="position:absolute;margin-left:-5.2pt;margin-top:-16.05pt;width:611.8pt;height:649.85pt;z-index:251663360;mso-position-horizontal-relative:page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935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A446EE" w:rsidRPr="00D92AA9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8"/>
                        <w:szCs w:val="48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48"/>
                        <w:szCs w:val="48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A446EE" w:rsidRDefault="00A446EE" w:rsidP="00A446EE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  <w:r>
                      <w:rPr>
                        <w:sz w:val="56"/>
                        <w:szCs w:val="56"/>
                        <w:lang w:val="es-ES"/>
                      </w:rPr>
                      <w:t>06/10/2013</w:t>
                    </w: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A446EE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A446EE" w:rsidRPr="00A446EE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1F497D"/>
                        <w:sz w:val="72"/>
                        <w:szCs w:val="72"/>
                        <w:lang w:val="es-ES"/>
                      </w:rPr>
                      <w:t>Proyecto Final               Optical Marketing</w:t>
                    </w:r>
                  </w:p>
                  <w:p w:rsidR="00A446EE" w:rsidRPr="00A446EE" w:rsidRDefault="00A446EE" w:rsidP="00A446EE">
                    <w:pPr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P</w:t>
                    </w: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lan de Testing</w:t>
                    </w:r>
                  </w:p>
                  <w:p w:rsidR="00A446EE" w:rsidRP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Profesores: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 xml:space="preserve">Zohil, Julio Cesar Nelson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 xml:space="preserve">Aquino, Francisco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>Jaime, Natalia</w:t>
                    </w:r>
                  </w:p>
                  <w:p w:rsidR="00A446EE" w:rsidRP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Grupo 4</w:t>
                    </w: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:</w:t>
                    </w: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 xml:space="preserve">                                                                            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>Carlos Kapica 51482                                                                                       Rodrigo Liberal 51658</w:t>
                    </w:r>
                  </w:p>
                  <w:p w:rsidR="00A446EE" w:rsidRPr="00D92AA9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Julián Peker 51395</w:t>
                    </w:r>
                  </w:p>
                  <w:p w:rsidR="00A446EE" w:rsidRPr="00D92AA9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 w:themeColor="text1" w:themeTint="7F"/>
                        <w:sz w:val="28"/>
                        <w:szCs w:val="28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A446EE" w:rsidRDefault="00A446EE" w:rsidP="00A446EE">
      <w:pPr>
        <w:jc w:val="center"/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noProof/>
          <w:color w:val="000000"/>
          <w:sz w:val="52"/>
          <w:szCs w:val="52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262890</wp:posOffset>
            </wp:positionV>
            <wp:extent cx="552450" cy="657225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20B5" w:rsidRPr="00A446EE" w:rsidRDefault="00A446EE" w:rsidP="00A446EE">
      <w:pPr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color w:val="000000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96290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6797B" w:rsidRDefault="0046797B">
          <w:pPr>
            <w:pStyle w:val="TtulodeTDC"/>
          </w:pPr>
          <w:r>
            <w:t>Contenido</w:t>
          </w:r>
        </w:p>
        <w:p w:rsidR="000A2A75" w:rsidRDefault="005B68AA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46797B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7324072" w:history="1">
            <w:r w:rsidR="000A2A75" w:rsidRPr="0087512B">
              <w:rPr>
                <w:rStyle w:val="Hipervnculo"/>
                <w:noProof/>
                <w:lang w:val="es-ES"/>
              </w:rPr>
              <w:t>Introducción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5B68AA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3" w:history="1">
            <w:r w:rsidR="000A2A75" w:rsidRPr="0087512B">
              <w:rPr>
                <w:rStyle w:val="Hipervnculo"/>
                <w:noProof/>
                <w:lang w:val="es-ES"/>
              </w:rPr>
              <w:t>Objetivos del Plan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5B68AA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4" w:history="1">
            <w:r w:rsidR="000A2A75" w:rsidRPr="0087512B">
              <w:rPr>
                <w:rStyle w:val="Hipervnculo"/>
                <w:noProof/>
                <w:lang w:val="es-ES"/>
              </w:rPr>
              <w:t>Alcance del Testing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5B68AA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5" w:history="1">
            <w:r w:rsidR="000A2A75" w:rsidRPr="0087512B">
              <w:rPr>
                <w:rStyle w:val="Hipervnculo"/>
                <w:noProof/>
                <w:lang w:val="es-ES"/>
              </w:rPr>
              <w:t>Criterios de Entrada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5B68AA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6" w:history="1">
            <w:r w:rsidR="000A2A75" w:rsidRPr="0087512B">
              <w:rPr>
                <w:rStyle w:val="Hipervnculo"/>
                <w:noProof/>
                <w:lang w:val="es-CL"/>
              </w:rPr>
              <w:t>Estrategia de Test del Sistema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5B68A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6797B" w:rsidRDefault="0046797B" w:rsidP="00240A34">
      <w:pPr>
        <w:pStyle w:val="Ttulo1"/>
      </w:pPr>
    </w:p>
    <w:p w:rsidR="0046797B" w:rsidRDefault="0046797B" w:rsidP="0046797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820B5" w:rsidRPr="000A2A75" w:rsidRDefault="00C820B5" w:rsidP="00240A34">
      <w:pPr>
        <w:pStyle w:val="Ttulo1"/>
        <w:rPr>
          <w:lang w:val="es-ES"/>
        </w:rPr>
      </w:pPr>
      <w:bookmarkStart w:id="0" w:name="_Toc367324072"/>
      <w:r w:rsidRPr="000A2A75">
        <w:rPr>
          <w:lang w:val="es-ES"/>
        </w:rPr>
        <w:lastRenderedPageBreak/>
        <w:t>Introducción</w:t>
      </w:r>
      <w:bookmarkEnd w:id="0"/>
    </w:p>
    <w:p w:rsidR="00C820B5" w:rsidRDefault="00C820B5" w:rsidP="0070734E">
      <w:pPr>
        <w:jc w:val="both"/>
        <w:rPr>
          <w:rFonts w:ascii="Calibri" w:hAnsi="Calibri" w:cs="Calibri"/>
          <w:sz w:val="24"/>
          <w:szCs w:val="24"/>
          <w:lang w:val="es-ES_tradnl"/>
        </w:rPr>
      </w:pPr>
      <w:r w:rsidRPr="0070734E">
        <w:rPr>
          <w:rFonts w:ascii="Calibri" w:hAnsi="Calibri" w:cs="Calibri"/>
          <w:sz w:val="24"/>
          <w:szCs w:val="24"/>
          <w:lang w:val="es-CL"/>
        </w:rPr>
        <w:t xml:space="preserve">Este documento describe el plan de test del sistema del proyecto OpticalMarketing, cuyo objetivo principal es </w:t>
      </w:r>
      <w:r w:rsidRPr="0070734E">
        <w:rPr>
          <w:rFonts w:ascii="Calibri" w:hAnsi="Calibri" w:cs="Calibri"/>
          <w:sz w:val="24"/>
          <w:szCs w:val="24"/>
          <w:lang w:val="es-ES_tradnl"/>
        </w:rPr>
        <w:t>recopilar la información necesaria para planificar y controlar el esfuerzo de test para el proyecto.</w:t>
      </w:r>
      <w:r w:rsidR="00240A34" w:rsidRPr="0070734E">
        <w:rPr>
          <w:rFonts w:ascii="Calibri" w:hAnsi="Calibri" w:cs="Calibri"/>
          <w:sz w:val="24"/>
          <w:szCs w:val="24"/>
          <w:lang w:val="es-ES_tradnl"/>
        </w:rPr>
        <w:t xml:space="preserve"> El mismo d</w:t>
      </w:r>
      <w:r w:rsidRPr="0070734E">
        <w:rPr>
          <w:rFonts w:ascii="Calibri" w:hAnsi="Calibri" w:cs="Calibri"/>
          <w:sz w:val="24"/>
          <w:szCs w:val="24"/>
          <w:lang w:val="es-ES_tradnl"/>
        </w:rPr>
        <w:t>escribe cómo se probará el software.</w:t>
      </w:r>
    </w:p>
    <w:p w:rsidR="00077421" w:rsidRPr="00077421" w:rsidRDefault="00077421" w:rsidP="00077421">
      <w:pPr>
        <w:jc w:val="both"/>
        <w:rPr>
          <w:sz w:val="24"/>
          <w:szCs w:val="24"/>
          <w:lang w:val="es-CL"/>
        </w:rPr>
      </w:pPr>
      <w:r w:rsidRPr="00077421">
        <w:rPr>
          <w:sz w:val="24"/>
          <w:szCs w:val="24"/>
          <w:lang w:val="es-CL"/>
        </w:rPr>
        <w:t>Se debe tener en cuenta que el utilizar SCRUM como metodología de trabajo, implica realizar testing de modo “ágil”, esto refiere a que se debe asignar un Sprint a tareas de testing de integración y sistema, pero recordando que las pruebas unitarias son realizadas a lo largo del desarrollo del sistema</w:t>
      </w:r>
      <w:r>
        <w:rPr>
          <w:sz w:val="24"/>
          <w:szCs w:val="24"/>
          <w:lang w:val="es-CL"/>
        </w:rPr>
        <w:t xml:space="preserve"> y durante cada Sprint, </w:t>
      </w:r>
      <w:r w:rsidR="004F347F">
        <w:rPr>
          <w:sz w:val="24"/>
          <w:szCs w:val="24"/>
          <w:lang w:val="es-CL"/>
        </w:rPr>
        <w:t xml:space="preserve">lo cual </w:t>
      </w:r>
      <w:r>
        <w:rPr>
          <w:sz w:val="24"/>
          <w:szCs w:val="24"/>
          <w:lang w:val="es-CL"/>
        </w:rPr>
        <w:t>permit</w:t>
      </w:r>
      <w:r w:rsidR="004F347F">
        <w:rPr>
          <w:sz w:val="24"/>
          <w:szCs w:val="24"/>
          <w:lang w:val="es-CL"/>
        </w:rPr>
        <w:t>e</w:t>
      </w:r>
      <w:r>
        <w:rPr>
          <w:sz w:val="24"/>
          <w:szCs w:val="24"/>
          <w:lang w:val="es-CL"/>
        </w:rPr>
        <w:t xml:space="preserve"> la aprobación de un artefacto </w:t>
      </w:r>
      <w:r w:rsidR="004F347F">
        <w:rPr>
          <w:sz w:val="24"/>
          <w:szCs w:val="24"/>
          <w:lang w:val="es-CL"/>
        </w:rPr>
        <w:t>como tal</w:t>
      </w:r>
      <w:r>
        <w:rPr>
          <w:sz w:val="24"/>
          <w:szCs w:val="24"/>
          <w:lang w:val="es-CL"/>
        </w:rPr>
        <w:t>.</w:t>
      </w:r>
    </w:p>
    <w:p w:rsidR="00077421" w:rsidRPr="00077421" w:rsidRDefault="00077421" w:rsidP="0070734E">
      <w:pPr>
        <w:jc w:val="both"/>
        <w:rPr>
          <w:sz w:val="24"/>
          <w:szCs w:val="24"/>
          <w:lang w:val="es-CL"/>
        </w:rPr>
      </w:pPr>
    </w:p>
    <w:p w:rsidR="006C70E4" w:rsidRPr="0070734E" w:rsidRDefault="006C70E4" w:rsidP="0070734E">
      <w:pPr>
        <w:tabs>
          <w:tab w:val="left" w:pos="2055"/>
        </w:tabs>
        <w:jc w:val="both"/>
        <w:rPr>
          <w:sz w:val="24"/>
          <w:szCs w:val="24"/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191986" w:rsidRPr="00702DF6" w:rsidRDefault="00191986" w:rsidP="00FD5D65">
      <w:pPr>
        <w:pStyle w:val="Ttulo1"/>
        <w:rPr>
          <w:lang w:val="es-ES"/>
        </w:rPr>
      </w:pPr>
      <w:bookmarkStart w:id="1" w:name="_Toc50221764"/>
      <w:bookmarkStart w:id="2" w:name="_Toc367324073"/>
      <w:r w:rsidRPr="00702DF6">
        <w:rPr>
          <w:lang w:val="es-ES"/>
        </w:rPr>
        <w:lastRenderedPageBreak/>
        <w:t>Objetivos del Plan</w:t>
      </w:r>
      <w:bookmarkEnd w:id="1"/>
      <w:bookmarkEnd w:id="2"/>
      <w:r w:rsidRPr="00702DF6">
        <w:rPr>
          <w:lang w:val="es-ES"/>
        </w:rPr>
        <w:tab/>
      </w:r>
    </w:p>
    <w:p w:rsidR="00191986" w:rsidRPr="004E764D" w:rsidRDefault="009423C2" w:rsidP="00A76C19">
      <w:pPr>
        <w:pStyle w:val="Textoindependiente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 w:rsidR="00191986" w:rsidRPr="004E764D">
        <w:rPr>
          <w:rFonts w:ascii="Calibri" w:hAnsi="Calibri" w:cs="Calibri"/>
        </w:rPr>
        <w:t xml:space="preserve"> Plan de Test del Sistema especifica los procesos de test y de verificación que se realizaran con el objeto de: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Identificar defectos y fallas.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Medir rendimiento.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Evaluar la calidad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Determinar el cumplimiento de los requerimientos.</w:t>
      </w:r>
    </w:p>
    <w:p w:rsidR="00191986" w:rsidRPr="004E764D" w:rsidRDefault="00191986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  <w:lang w:val="es-MX"/>
        </w:rPr>
        <w:t>Los objetivos de este plan son</w:t>
      </w:r>
      <w:r w:rsidRPr="004E764D">
        <w:rPr>
          <w:rFonts w:ascii="Calibri" w:hAnsi="Calibri" w:cs="Calibri"/>
        </w:rPr>
        <w:t>:</w:t>
      </w:r>
    </w:p>
    <w:p w:rsidR="00191986" w:rsidRPr="004E764D" w:rsidRDefault="00FE6BC7" w:rsidP="00A76C19">
      <w:pPr>
        <w:pStyle w:val="Listaconvietas"/>
        <w:rPr>
          <w:rFonts w:ascii="Calibri" w:hAnsi="Calibri" w:cs="Calibri"/>
        </w:rPr>
      </w:pPr>
      <w:r>
        <w:rPr>
          <w:rFonts w:ascii="Calibri" w:hAnsi="Calibri" w:cs="Calibri"/>
        </w:rPr>
        <w:t>Definir y detallar to</w:t>
      </w:r>
      <w:r w:rsidR="00191986" w:rsidRPr="004E764D">
        <w:rPr>
          <w:rFonts w:ascii="Calibri" w:hAnsi="Calibri" w:cs="Calibri"/>
        </w:rPr>
        <w:t>das las tareas que se desarrollarán para probar el sistema.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el plan y la persona o grupo responsable de cada tarea.</w:t>
      </w:r>
    </w:p>
    <w:p w:rsidR="00702DF6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las herramientas de prueba y el ambiente necesario a la conducción de las actividades de test.</w:t>
      </w:r>
    </w:p>
    <w:p w:rsidR="00C820B5" w:rsidRPr="00702DF6" w:rsidRDefault="00191986" w:rsidP="00A76C19">
      <w:pPr>
        <w:pStyle w:val="Listaconvietas"/>
        <w:rPr>
          <w:rFonts w:ascii="Calibri" w:hAnsi="Calibri" w:cs="Calibri"/>
        </w:rPr>
      </w:pPr>
      <w:r w:rsidRPr="00702DF6">
        <w:rPr>
          <w:rFonts w:ascii="Calibri" w:hAnsi="Calibri" w:cs="Calibri"/>
          <w:lang w:val="es-CL"/>
        </w:rPr>
        <w:t>Definir los ítems y funcionalidades que serán probados.</w:t>
      </w:r>
    </w:p>
    <w:p w:rsidR="009F28A4" w:rsidRPr="009F28A4" w:rsidRDefault="009F28A4" w:rsidP="00FD5D65">
      <w:pPr>
        <w:pStyle w:val="Ttulo2"/>
        <w:rPr>
          <w:lang w:val="es-ES"/>
        </w:rPr>
      </w:pPr>
      <w:bookmarkStart w:id="3" w:name="_Toc50221765"/>
      <w:bookmarkStart w:id="4" w:name="_Toc367324074"/>
      <w:r w:rsidRPr="009F28A4">
        <w:rPr>
          <w:lang w:val="es-ES"/>
        </w:rPr>
        <w:t>Alcance del Testing</w:t>
      </w:r>
      <w:bookmarkEnd w:id="3"/>
      <w:bookmarkEnd w:id="4"/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El Plan de Testing del Sistema es una especificación de alto nivel de los requerimientos funcionales y de calidad que serán probados, del ambiente de testing, de la estrategia de testing, de las responsabilidades y de los criterios de éxito.</w:t>
      </w:r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comportamiento de un producto bajo testing será comparado con </w:t>
      </w:r>
      <w:r w:rsidR="00A76C19">
        <w:rPr>
          <w:rFonts w:ascii="Calibri" w:hAnsi="Calibri" w:cs="Calibri"/>
        </w:rPr>
        <w:t>el Product Backlog que fue utilizado</w:t>
      </w:r>
      <w:r w:rsidRPr="004E764D">
        <w:rPr>
          <w:rFonts w:ascii="Calibri" w:hAnsi="Calibri" w:cs="Calibri"/>
        </w:rPr>
        <w:t xml:space="preserve"> para implementar el sistema, incluyendo todos los cambios que han sido implementados.</w:t>
      </w:r>
    </w:p>
    <w:p w:rsidR="0063522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Los casos de prueba y los criterios de éxito serán</w:t>
      </w:r>
      <w:r w:rsidR="009423C2">
        <w:rPr>
          <w:rFonts w:ascii="Calibri" w:hAnsi="Calibri" w:cs="Calibri"/>
        </w:rPr>
        <w:t xml:space="preserve"> derivados de este plan general.</w:t>
      </w:r>
    </w:p>
    <w:p w:rsidR="009F28A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alcance del test del sistema </w:t>
      </w:r>
      <w:r w:rsidR="009423C2">
        <w:rPr>
          <w:rFonts w:ascii="Calibri" w:hAnsi="Calibri" w:cs="Calibri"/>
        </w:rPr>
        <w:t>se basa en</w:t>
      </w:r>
      <w:r w:rsidRPr="004E764D">
        <w:rPr>
          <w:rFonts w:ascii="Calibri" w:hAnsi="Calibri" w:cs="Calibri"/>
        </w:rPr>
        <w:t xml:space="preserve"> probar la funcionalidad completa y el rendimiento </w:t>
      </w:r>
      <w:r>
        <w:rPr>
          <w:rFonts w:ascii="Calibri" w:hAnsi="Calibri" w:cs="Calibri"/>
        </w:rPr>
        <w:t>de OpticalMarketing.</w:t>
      </w:r>
    </w:p>
    <w:p w:rsidR="0070734E" w:rsidRDefault="0070734E" w:rsidP="00A76C19">
      <w:pPr>
        <w:pStyle w:val="Textoindependiente"/>
        <w:rPr>
          <w:rFonts w:ascii="Calibri" w:hAnsi="Calibri" w:cs="Calibri"/>
        </w:rPr>
      </w:pPr>
    </w:p>
    <w:p w:rsidR="00FD5D65" w:rsidRPr="00FD5D65" w:rsidRDefault="00FD5D65" w:rsidP="00FD5D65">
      <w:pPr>
        <w:pStyle w:val="Ttulo2"/>
        <w:rPr>
          <w:lang w:val="es-ES"/>
        </w:rPr>
      </w:pPr>
      <w:bookmarkStart w:id="5" w:name="_Toc50221766"/>
      <w:bookmarkStart w:id="6" w:name="_Toc367324075"/>
      <w:r w:rsidRPr="00FD5D65">
        <w:rPr>
          <w:lang w:val="es-ES"/>
        </w:rPr>
        <w:t xml:space="preserve">Criterios de </w:t>
      </w:r>
      <w:r w:rsidRPr="000A2A75">
        <w:rPr>
          <w:lang w:val="es-ES"/>
        </w:rPr>
        <w:t>Entrada</w:t>
      </w:r>
      <w:bookmarkEnd w:id="5"/>
      <w:bookmarkEnd w:id="6"/>
    </w:p>
    <w:p w:rsidR="00FD5D65" w:rsidRPr="004E764D" w:rsidRDefault="00FD5D65" w:rsidP="00FD5D65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Para poder comenzar la fase de pruebas del sistema, se deben cumplir los siguientes criterios: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Test unitarios realizados y completados</w:t>
      </w:r>
      <w:r w:rsidR="009C3D53">
        <w:rPr>
          <w:rFonts w:ascii="Calibri" w:hAnsi="Calibri" w:cs="Calibri"/>
        </w:rPr>
        <w:t xml:space="preserve"> (Se realiza sobre artefactos aprobados)</w:t>
      </w:r>
      <w:r w:rsidRPr="004E764D">
        <w:rPr>
          <w:rFonts w:ascii="Calibri" w:hAnsi="Calibri" w:cs="Calibri"/>
        </w:rPr>
        <w:t>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Sistema completamente integrado.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Software congelado.</w:t>
      </w:r>
    </w:p>
    <w:p w:rsidR="00FD5D65" w:rsidRPr="004E764D" w:rsidRDefault="00FD5D65" w:rsidP="00FD5D65">
      <w:pPr>
        <w:pStyle w:val="ListBulletLast"/>
        <w:numPr>
          <w:ilvl w:val="0"/>
          <w:numId w:val="2"/>
        </w:numPr>
        <w:ind w:left="907" w:hanging="288"/>
        <w:jc w:val="both"/>
        <w:rPr>
          <w:rFonts w:ascii="Calibri" w:hAnsi="Calibri" w:cs="Calibri"/>
        </w:rPr>
      </w:pPr>
      <w:r w:rsidRPr="004E764D">
        <w:rPr>
          <w:rFonts w:ascii="Calibri" w:hAnsi="Calibri" w:cs="Calibri"/>
        </w:rPr>
        <w:t>Hardware congelado.</w:t>
      </w:r>
    </w:p>
    <w:p w:rsidR="00702DF6" w:rsidRPr="004E764D" w:rsidRDefault="00702DF6" w:rsidP="00A76C19">
      <w:pPr>
        <w:pStyle w:val="Textoindependiente"/>
        <w:rPr>
          <w:rFonts w:ascii="Calibri" w:hAnsi="Calibri" w:cs="Calibri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FD5D65" w:rsidRDefault="00723596" w:rsidP="00723596">
      <w:pPr>
        <w:pStyle w:val="Ttulo2"/>
        <w:rPr>
          <w:lang w:val="es-CL"/>
        </w:rPr>
      </w:pPr>
      <w:bookmarkStart w:id="7" w:name="_Toc367324076"/>
      <w:r>
        <w:rPr>
          <w:lang w:val="es-CL"/>
        </w:rPr>
        <w:lastRenderedPageBreak/>
        <w:t>Estrategia de Test del Sistema</w:t>
      </w:r>
      <w:bookmarkEnd w:id="7"/>
    </w:p>
    <w:p w:rsidR="00642B3F" w:rsidRDefault="00B742A1" w:rsidP="00723596">
      <w:pPr>
        <w:rPr>
          <w:lang w:val="es-CL"/>
        </w:rPr>
      </w:pPr>
      <w:r>
        <w:rPr>
          <w:lang w:val="es-CL"/>
        </w:rPr>
        <w:t xml:space="preserve">Como </w:t>
      </w:r>
      <w:r w:rsidRPr="00B742A1">
        <w:rPr>
          <w:b/>
          <w:lang w:val="es-CL"/>
        </w:rPr>
        <w:t>prueba de integración</w:t>
      </w:r>
      <w:r>
        <w:rPr>
          <w:lang w:val="es-CL"/>
        </w:rPr>
        <w:t xml:space="preserve"> se deberán unir los distintos componentes de cada uno de los subsistemas principales (Puesto interactivo y Sistema de gestión Web) de modo que al momento de definirse la finalización de integración de cada uno, se pueda proceder al testing del </w:t>
      </w:r>
      <w:r w:rsidRPr="00642B3F">
        <w:rPr>
          <w:b/>
          <w:lang w:val="es-CL"/>
        </w:rPr>
        <w:t>sistema completo</w:t>
      </w:r>
      <w:r w:rsidR="00642B3F">
        <w:rPr>
          <w:lang w:val="es-CL"/>
        </w:rPr>
        <w:t>, el cual se deberá realizar en el ambiente de operación</w:t>
      </w:r>
      <w:r>
        <w:rPr>
          <w:lang w:val="es-CL"/>
        </w:rPr>
        <w:t xml:space="preserve">. </w:t>
      </w:r>
    </w:p>
    <w:p w:rsidR="00135B08" w:rsidRDefault="00B742A1" w:rsidP="00723596">
      <w:pPr>
        <w:rPr>
          <w:lang w:val="es-CL"/>
        </w:rPr>
      </w:pPr>
      <w:r>
        <w:rPr>
          <w:lang w:val="es-CL"/>
        </w:rPr>
        <w:t xml:space="preserve">He aquí </w:t>
      </w:r>
      <w:r w:rsidR="00135B08">
        <w:rPr>
          <w:lang w:val="es-CL"/>
        </w:rPr>
        <w:t>la plantilla a utilizar en las etapas de testing de integración</w:t>
      </w:r>
      <w:r w:rsidR="00F17D32">
        <w:rPr>
          <w:lang w:val="es-CL"/>
        </w:rPr>
        <w:t xml:space="preserve"> y sistema.</w:t>
      </w: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35B08" w:rsidRPr="00A446EE" w:rsidTr="00005A6C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9C44FD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Una o dos oraciones sobre el aspecto del sistema que está siendo probado. </w:t>
            </w:r>
          </w:p>
        </w:tc>
      </w:tr>
      <w:tr w:rsidR="008D3CCD" w:rsidRPr="00A446EE" w:rsidTr="008D3CCD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Miembro del equipo que lleva a cabo la labor de test.</w:t>
            </w:r>
          </w:p>
        </w:tc>
      </w:tr>
      <w:tr w:rsidR="008D3CCD" w:rsidRPr="00A446EE" w:rsidTr="00005A6C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 [dd-mm-aaaa-hh.mm]</w:t>
            </w:r>
          </w:p>
        </w:tc>
      </w:tr>
      <w:tr w:rsidR="00135B08" w:rsidRPr="00A446EE" w:rsidTr="00005A6C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Prerequisitos: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Suposiciones </w:t>
            </w:r>
            <w:r>
              <w:rPr>
                <w:lang w:val="es-ES"/>
              </w:rPr>
              <w:t>que deben cumplirse antes de</w:t>
            </w:r>
            <w:r w:rsidRPr="00135B08">
              <w:rPr>
                <w:lang w:val="es-ES"/>
              </w:rPr>
              <w:t xml:space="preserve"> correr el caso de prueba. Por ejemplo, "</w:t>
            </w:r>
            <w:r>
              <w:rPr>
                <w:lang w:val="es-ES"/>
              </w:rPr>
              <w:t>el usuario ya ha sido detectado por el puesto</w:t>
            </w:r>
            <w:r w:rsidRPr="00135B08">
              <w:rPr>
                <w:lang w:val="es-ES"/>
              </w:rPr>
              <w:t xml:space="preserve">", "inicio de sesión </w:t>
            </w:r>
            <w:r>
              <w:rPr>
                <w:lang w:val="es-ES"/>
              </w:rPr>
              <w:t>en sistema necesaria", etc</w:t>
            </w:r>
            <w:r w:rsidRPr="00135B08">
              <w:rPr>
                <w:lang w:val="es-ES"/>
              </w:rPr>
              <w:t>.</w:t>
            </w:r>
          </w:p>
        </w:tc>
      </w:tr>
      <w:tr w:rsidR="00135B08" w:rsidRPr="00A446EE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Lista de variables y sus posibles valores usados en el caso de prueba. </w:t>
            </w:r>
            <w:r>
              <w:rPr>
                <w:lang w:val="es-ES"/>
              </w:rPr>
              <w:t>Se</w:t>
            </w:r>
            <w:r w:rsidRPr="00135B08">
              <w:rPr>
                <w:lang w:val="es-ES"/>
              </w:rPr>
              <w:t xml:space="preserve"> puede</w:t>
            </w:r>
            <w:r>
              <w:rPr>
                <w:lang w:val="es-ES"/>
              </w:rPr>
              <w:t>n</w:t>
            </w:r>
            <w:r w:rsidRPr="00135B08">
              <w:rPr>
                <w:lang w:val="es-ES"/>
              </w:rPr>
              <w:t xml:space="preserve"> enlistar valores específicos o describir rangos de valores. El caso de prueba deberá ser ejecutado una vez por cada </w:t>
            </w:r>
            <w:r w:rsidRPr="00135B08">
              <w:rPr>
                <w:i/>
                <w:iCs/>
                <w:lang w:val="es-ES"/>
              </w:rPr>
              <w:t>combinación</w:t>
            </w:r>
            <w:r w:rsidRPr="00135B08">
              <w:rPr>
                <w:lang w:val="es-ES"/>
              </w:rPr>
              <w:t> de valores. Estos valores se escriben notación de asignación, uno por línea. Por ejemplo: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loginID = {loginID </w:t>
            </w:r>
            <w:r>
              <w:rPr>
                <w:lang w:val="es-ES"/>
              </w:rPr>
              <w:t>válido, loginID inválido</w:t>
            </w:r>
            <w:r w:rsidRPr="00135B08">
              <w:rPr>
                <w:lang w:val="es-ES"/>
              </w:rPr>
              <w:t>, vacío}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password = {válido, inválido, vacío}</w:t>
            </w:r>
          </w:p>
        </w:tc>
      </w:tr>
      <w:tr w:rsidR="00135B08" w:rsidRPr="00A446EE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 w:rsidR="009C44FD"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 w:rsidR="009C44FD">
              <w:rPr>
                <w:lang w:val="es-ES"/>
              </w:rPr>
              <w:t xml:space="preserve"> Ejemplo:</w:t>
            </w:r>
          </w:p>
          <w:p w:rsidR="00344B4A" w:rsidRDefault="00344B4A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puesto interactivo debe detectar automáticamente al usuario.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mismo debe mover la mano hacia el logo central para comenzar.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Con el movimiento de la mano debe acceder al catalogo.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135B08" w:rsidRPr="009C44FD" w:rsidRDefault="009C44FD" w:rsidP="009C44FD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NOTA</w:t>
            </w:r>
          </w:p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PREGUNTA</w:t>
            </w:r>
          </w:p>
        </w:tc>
      </w:tr>
      <w:tr w:rsidR="008D3CCD" w:rsidRPr="00A446EE" w:rsidTr="008D3CCD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Resultado</w:t>
            </w:r>
            <w:r w:rsidR="00005A6C">
              <w:rPr>
                <w:b/>
                <w:bCs/>
                <w:lang w:val="es-ES"/>
              </w:rPr>
              <w:t xml:space="preserve">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486E7F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486E7F">
              <w:rPr>
                <w:lang w:val="es-ES"/>
              </w:rPr>
              <w:t>Resultado ideal de la aplicación de acuerdo a los pasos ejecutados.</w:t>
            </w:r>
          </w:p>
        </w:tc>
      </w:tr>
      <w:tr w:rsidR="00005A6C" w:rsidRPr="00A446EE" w:rsidTr="00005A6C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8D3CCD">
            <w:pPr>
              <w:rPr>
                <w:lang w:val="es-ES"/>
              </w:rPr>
            </w:pPr>
            <w:r>
              <w:rPr>
                <w:lang w:val="es-ES"/>
              </w:rPr>
              <w:t>Resultado luego de la ejecución y de acuerdo a la reacción de la aplicación.</w:t>
            </w:r>
          </w:p>
        </w:tc>
      </w:tr>
    </w:tbl>
    <w:p w:rsidR="00135B08" w:rsidRPr="00723596" w:rsidRDefault="00135B08" w:rsidP="00723596">
      <w:pPr>
        <w:rPr>
          <w:lang w:val="es-CL"/>
        </w:rPr>
      </w:pPr>
    </w:p>
    <w:p w:rsidR="00723596" w:rsidRPr="00723596" w:rsidRDefault="00723596" w:rsidP="00723596">
      <w:pPr>
        <w:rPr>
          <w:lang w:val="es-CL"/>
        </w:rPr>
      </w:pPr>
    </w:p>
    <w:sectPr w:rsidR="00723596" w:rsidRPr="00723596" w:rsidSect="00C820B5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2AE" w:rsidRDefault="002442AE" w:rsidP="00C820B5">
      <w:pPr>
        <w:spacing w:after="0" w:line="240" w:lineRule="auto"/>
      </w:pPr>
      <w:r>
        <w:separator/>
      </w:r>
    </w:p>
  </w:endnote>
  <w:endnote w:type="continuationSeparator" w:id="1">
    <w:p w:rsidR="002442AE" w:rsidRDefault="002442AE" w:rsidP="00C8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3"/>
      <w:docPartObj>
        <w:docPartGallery w:val="Page Numbers (Bottom of Page)"/>
        <w:docPartUnique/>
      </w:docPartObj>
    </w:sdtPr>
    <w:sdtContent>
      <w:p w:rsidR="00344B4A" w:rsidRDefault="005B68AA">
        <w:pPr>
          <w:pStyle w:val="Piedepgina"/>
          <w:jc w:val="right"/>
        </w:pPr>
        <w:fldSimple w:instr=" PAGE   \* MERGEFORMAT ">
          <w:r w:rsidR="00A446EE">
            <w:rPr>
              <w:noProof/>
            </w:rPr>
            <w:t>5</w:t>
          </w:r>
        </w:fldSimple>
      </w:p>
    </w:sdtContent>
  </w:sdt>
  <w:p w:rsidR="00344B4A" w:rsidRDefault="00344B4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2"/>
      <w:docPartObj>
        <w:docPartGallery w:val="Page Numbers (Bottom of Page)"/>
        <w:docPartUnique/>
      </w:docPartObj>
    </w:sdtPr>
    <w:sdtContent>
      <w:p w:rsidR="00344B4A" w:rsidRDefault="005B68AA">
        <w:pPr>
          <w:pStyle w:val="Piedepgina"/>
          <w:jc w:val="right"/>
        </w:pPr>
        <w:fldSimple w:instr=" PAGE   \* MERGEFORMAT ">
          <w:r w:rsidR="00A446EE">
            <w:rPr>
              <w:noProof/>
            </w:rPr>
            <w:t>1</w:t>
          </w:r>
        </w:fldSimple>
      </w:p>
    </w:sdtContent>
  </w:sdt>
  <w:p w:rsidR="00344B4A" w:rsidRDefault="00344B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2AE" w:rsidRDefault="002442AE" w:rsidP="00C820B5">
      <w:pPr>
        <w:spacing w:after="0" w:line="240" w:lineRule="auto"/>
      </w:pPr>
      <w:r>
        <w:separator/>
      </w:r>
    </w:p>
  </w:footnote>
  <w:footnote w:type="continuationSeparator" w:id="1">
    <w:p w:rsidR="002442AE" w:rsidRDefault="002442AE" w:rsidP="00C8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UNIVERSIDAD TECNOLOGICA NACIONAL FACULTAD REGIONAL CORDOBA</w:t>
    </w:r>
  </w:p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CATEDRA DE PROYECTO FINAL –</w:t>
    </w:r>
    <w:r>
      <w:rPr>
        <w:rFonts w:ascii="Calibri" w:hAnsi="Calibri" w:cs="Calibri"/>
        <w:b/>
        <w:bCs/>
        <w:color w:val="808080"/>
        <w:lang w:val="es-ES"/>
      </w:rPr>
      <w:t>OPTICAL MARKETING -</w:t>
    </w:r>
    <w:r w:rsidRPr="00702DF6">
      <w:rPr>
        <w:rFonts w:ascii="Calibri" w:hAnsi="Calibri" w:cs="Calibri"/>
        <w:b/>
        <w:bCs/>
        <w:color w:val="808080"/>
        <w:lang w:val="es-ES"/>
      </w:rPr>
      <w:t xml:space="preserve"> PLAN DE TEST DEL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3265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270F4D"/>
    <w:multiLevelType w:val="multilevel"/>
    <w:tmpl w:val="F028CF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A6E35"/>
    <w:multiLevelType w:val="hybridMultilevel"/>
    <w:tmpl w:val="7FE0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1BDE"/>
    <w:rsid w:val="00005A6C"/>
    <w:rsid w:val="00077421"/>
    <w:rsid w:val="000A2A75"/>
    <w:rsid w:val="00135B08"/>
    <w:rsid w:val="00191986"/>
    <w:rsid w:val="00194CDD"/>
    <w:rsid w:val="001D2AEC"/>
    <w:rsid w:val="00240A34"/>
    <w:rsid w:val="002442AE"/>
    <w:rsid w:val="002970E6"/>
    <w:rsid w:val="002A7C5A"/>
    <w:rsid w:val="00344B4A"/>
    <w:rsid w:val="004156A0"/>
    <w:rsid w:val="00421462"/>
    <w:rsid w:val="0046797B"/>
    <w:rsid w:val="00486E7F"/>
    <w:rsid w:val="004E350F"/>
    <w:rsid w:val="004F347F"/>
    <w:rsid w:val="005B68AA"/>
    <w:rsid w:val="00635224"/>
    <w:rsid w:val="00642B3F"/>
    <w:rsid w:val="006A79FF"/>
    <w:rsid w:val="006C70E4"/>
    <w:rsid w:val="006E709D"/>
    <w:rsid w:val="00702DF6"/>
    <w:rsid w:val="0070734E"/>
    <w:rsid w:val="00723596"/>
    <w:rsid w:val="00841BDE"/>
    <w:rsid w:val="00842F5C"/>
    <w:rsid w:val="008D3CCD"/>
    <w:rsid w:val="009423C2"/>
    <w:rsid w:val="009C3D53"/>
    <w:rsid w:val="009C44FD"/>
    <w:rsid w:val="009F28A4"/>
    <w:rsid w:val="00A446EE"/>
    <w:rsid w:val="00A76C19"/>
    <w:rsid w:val="00A9220D"/>
    <w:rsid w:val="00AF3CB6"/>
    <w:rsid w:val="00B742A1"/>
    <w:rsid w:val="00C820B5"/>
    <w:rsid w:val="00DF6345"/>
    <w:rsid w:val="00F17D32"/>
    <w:rsid w:val="00FD0177"/>
    <w:rsid w:val="00FD5D65"/>
    <w:rsid w:val="00FE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A4"/>
  </w:style>
  <w:style w:type="paragraph" w:styleId="Ttulo1">
    <w:name w:val="heading 1"/>
    <w:basedOn w:val="Normal"/>
    <w:next w:val="Normal"/>
    <w:link w:val="Ttulo1Car"/>
    <w:uiPriority w:val="9"/>
    <w:qFormat/>
    <w:rsid w:val="009F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8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28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2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28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28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28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20B5"/>
  </w:style>
  <w:style w:type="paragraph" w:styleId="Piedepgina">
    <w:name w:val="footer"/>
    <w:basedOn w:val="Normal"/>
    <w:link w:val="PiedepginaCar"/>
    <w:uiPriority w:val="99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0B5"/>
  </w:style>
  <w:style w:type="paragraph" w:styleId="Textoindependiente">
    <w:name w:val="Body Text"/>
    <w:basedOn w:val="Normal"/>
    <w:link w:val="TextoindependienteCar"/>
    <w:rsid w:val="00C820B5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C820B5"/>
    <w:rPr>
      <w:rFonts w:ascii="Arial" w:eastAsia="Times New Roman" w:hAnsi="Arial" w:cs="Times New Roman"/>
      <w:sz w:val="24"/>
      <w:szCs w:val="24"/>
      <w:lang w:val="es-CL" w:eastAsia="en-US"/>
    </w:rPr>
  </w:style>
  <w:style w:type="paragraph" w:styleId="Tabladeilustraciones">
    <w:name w:val="table of figures"/>
    <w:basedOn w:val="Normal"/>
    <w:next w:val="Normal"/>
    <w:semiHidden/>
    <w:rsid w:val="00C820B5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F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F28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F2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F28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autoRedefine/>
    <w:rsid w:val="00191986"/>
    <w:pPr>
      <w:numPr>
        <w:numId w:val="2"/>
      </w:numPr>
      <w:spacing w:after="60" w:line="240" w:lineRule="auto"/>
      <w:ind w:left="907" w:hanging="288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F2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2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28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28A4"/>
    <w:rPr>
      <w:b/>
      <w:bCs/>
    </w:rPr>
  </w:style>
  <w:style w:type="character" w:styleId="nfasis">
    <w:name w:val="Emphasis"/>
    <w:basedOn w:val="Fuentedeprrafopredeter"/>
    <w:uiPriority w:val="20"/>
    <w:qFormat/>
    <w:rsid w:val="009F28A4"/>
    <w:rPr>
      <w:i/>
      <w:iCs/>
    </w:rPr>
  </w:style>
  <w:style w:type="paragraph" w:styleId="Sinespaciado">
    <w:name w:val="No Spacing"/>
    <w:link w:val="SinespaciadoCar"/>
    <w:uiPriority w:val="1"/>
    <w:qFormat/>
    <w:rsid w:val="009F28A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91986"/>
  </w:style>
  <w:style w:type="paragraph" w:styleId="Prrafodelista">
    <w:name w:val="List Paragraph"/>
    <w:basedOn w:val="Normal"/>
    <w:uiPriority w:val="34"/>
    <w:qFormat/>
    <w:rsid w:val="009F28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28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28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8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F28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F28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F28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F28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28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28A4"/>
    <w:pPr>
      <w:outlineLvl w:val="9"/>
    </w:pPr>
  </w:style>
  <w:style w:type="paragraph" w:customStyle="1" w:styleId="ListBulletLast">
    <w:name w:val="List Bullet Last"/>
    <w:basedOn w:val="Listaconvietas"/>
    <w:next w:val="Textoindependiente"/>
    <w:rsid w:val="00FD5D65"/>
    <w:pPr>
      <w:numPr>
        <w:numId w:val="0"/>
      </w:numPr>
      <w:spacing w:after="120" w:line="276" w:lineRule="auto"/>
      <w:ind w:left="907" w:hanging="288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67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9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79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6A19-837A-41F9-BFBB-1B94A2E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17</cp:revision>
  <dcterms:created xsi:type="dcterms:W3CDTF">2013-08-01T15:26:00Z</dcterms:created>
  <dcterms:modified xsi:type="dcterms:W3CDTF">2013-10-05T20:56:00Z</dcterms:modified>
</cp:coreProperties>
</file>