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354483"/>
        <w:docPartObj>
          <w:docPartGallery w:val="Cover Pages"/>
          <w:docPartUnique/>
        </w:docPartObj>
      </w:sdtPr>
      <w:sdtEndPr>
        <w:rPr>
          <w:sz w:val="48"/>
          <w:szCs w:val="48"/>
          <w:lang w:val="es-AR"/>
        </w:rPr>
      </w:sdtEndPr>
      <w:sdtContent>
        <w:p w:rsidR="00B22D37" w:rsidRDefault="00B22D37">
          <w:pPr>
            <w:rPr>
              <w:lang w:val="es-ES"/>
            </w:rPr>
          </w:pPr>
        </w:p>
        <w:p w:rsidR="00B22D37" w:rsidRDefault="00E90FA7">
          <w:pPr>
            <w:rPr>
              <w:lang w:val="es-ES"/>
            </w:rPr>
          </w:pPr>
          <w:r w:rsidRPr="00E90FA7">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82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44"/>
                            <w:szCs w:val="44"/>
                            <w:lang w:val="es-ES"/>
                          </w:rPr>
                          <w:alias w:val="Organización"/>
                          <w:id w:val="15201693"/>
                          <w:dataBinding w:prefixMappings="xmlns:ns0='http://schemas.openxmlformats.org/officeDocument/2006/extended-properties'" w:xpath="/ns0:Properties[1]/ns0:Company[1]" w:storeItemID="{6668398D-A668-4E3E-A5EB-62B293D839F1}"/>
                          <w:text/>
                        </w:sdtPr>
                        <w:sdtContent>
                          <w:p w:rsidR="00654A02" w:rsidRPr="00B22D37" w:rsidRDefault="00654A02" w:rsidP="00B22D37">
                            <w:pPr>
                              <w:spacing w:after="0"/>
                              <w:jc w:val="center"/>
                              <w:rPr>
                                <w:b/>
                                <w:bCs/>
                                <w:color w:val="808080" w:themeColor="text1" w:themeTint="7F"/>
                                <w:sz w:val="44"/>
                                <w:szCs w:val="44"/>
                                <w:lang w:val="es-ES"/>
                              </w:rPr>
                            </w:pPr>
                            <w:r w:rsidRPr="00B22D37">
                              <w:rPr>
                                <w:b/>
                                <w:bCs/>
                                <w:color w:val="808080" w:themeColor="text1" w:themeTint="7F"/>
                                <w:sz w:val="44"/>
                                <w:szCs w:val="44"/>
                                <w:lang w:val="es-ES"/>
                              </w:rPr>
                              <w:t>UNIVERSIDAD TECONOLÓGICA NACIONAL                    FACULTAD REGIONAL CÓRDOBA</w:t>
                            </w:r>
                          </w:p>
                        </w:sdtContent>
                      </w:sdt>
                      <w:p w:rsidR="00654A02" w:rsidRDefault="00654A02">
                        <w:pPr>
                          <w:spacing w:after="0"/>
                          <w:rPr>
                            <w:b/>
                            <w:bCs/>
                            <w:color w:val="808080" w:themeColor="text1" w:themeTint="7F"/>
                            <w:sz w:val="32"/>
                            <w:szCs w:val="32"/>
                            <w:lang w:val="es-ES"/>
                          </w:rPr>
                        </w:pPr>
                      </w:p>
                    </w:txbxContent>
                  </v:textbox>
                </v:rect>
                <v:rect id="_x0000_s1039" style="position:absolute;left:6494;top:11161;width:4998;height:1126;mso-position-horizontal-relative:margin;mso-position-vertical-relative:margin" filled="f" stroked="f">
                  <v:textbox style="mso-next-textbox:#_x0000_s1039;mso-fit-shape-to-text:t">
                    <w:txbxContent>
                      <w:p w:rsidR="00654A02" w:rsidRPr="00B22D37" w:rsidRDefault="00654A02">
                        <w:pPr>
                          <w:jc w:val="right"/>
                          <w:rPr>
                            <w:sz w:val="56"/>
                            <w:szCs w:val="56"/>
                            <w:lang w:val="es-ES"/>
                          </w:rPr>
                        </w:pPr>
                        <w:r w:rsidRPr="00B22D37">
                          <w:rPr>
                            <w:sz w:val="56"/>
                            <w:szCs w:val="56"/>
                            <w:lang w:val="es-ES"/>
                          </w:rPr>
                          <w:t>19/06/2012</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201694"/>
                          <w:dataBinding w:prefixMappings="xmlns:ns0='http://schemas.openxmlformats.org/package/2006/metadata/core-properties' xmlns:ns1='http://purl.org/dc/elements/1.1/'" w:xpath="/ns0:coreProperties[1]/ns1:title[1]" w:storeItemID="{6C3C8BC8-F283-45AE-878A-BAB7291924A1}"/>
                          <w:text/>
                        </w:sdtPr>
                        <w:sdtContent>
                          <w:p w:rsidR="00654A02" w:rsidRDefault="00654A02" w:rsidP="003E36EF">
                            <w:pPr>
                              <w:spacing w:after="0"/>
                              <w:jc w:val="center"/>
                              <w:rPr>
                                <w:b/>
                                <w:bCs/>
                                <w:color w:val="1F497D" w:themeColor="text2"/>
                                <w:sz w:val="72"/>
                                <w:szCs w:val="72"/>
                                <w:lang w:val="es-ES"/>
                              </w:rPr>
                            </w:pPr>
                            <w:r>
                              <w:rPr>
                                <w:b/>
                                <w:bCs/>
                                <w:color w:val="1F497D" w:themeColor="text2"/>
                                <w:sz w:val="72"/>
                                <w:szCs w:val="72"/>
                                <w:lang w:val="es-ES"/>
                              </w:rPr>
                              <w:t>Proyecto Final               Optical Marketing        SPRINT 1</w:t>
                            </w:r>
                          </w:p>
                        </w:sdtContent>
                      </w:sdt>
                      <w:sdt>
                        <w:sdtPr>
                          <w:rPr>
                            <w:b/>
                            <w:bCs/>
                            <w:color w:val="4F81BD" w:themeColor="accent1"/>
                            <w:sz w:val="40"/>
                            <w:szCs w:val="40"/>
                            <w:lang w:val="es-ES"/>
                          </w:rPr>
                          <w:alias w:val="Subtítulo"/>
                          <w:id w:val="15201695"/>
                          <w:dataBinding w:prefixMappings="xmlns:ns0='http://schemas.openxmlformats.org/package/2006/metadata/core-properties' xmlns:ns1='http://purl.org/dc/elements/1.1/'" w:xpath="/ns0:coreProperties[1]/ns1:subject[1]" w:storeItemID="{6C3C8BC8-F283-45AE-878A-BAB7291924A1}"/>
                          <w:text/>
                        </w:sdtPr>
                        <w:sdtContent>
                          <w:p w:rsidR="00654A02" w:rsidRDefault="00654A02">
                            <w:pPr>
                              <w:rPr>
                                <w:b/>
                                <w:bCs/>
                                <w:color w:val="4F81BD" w:themeColor="accent1"/>
                                <w:sz w:val="40"/>
                                <w:szCs w:val="40"/>
                                <w:lang w:val="es-ES"/>
                              </w:rPr>
                            </w:pPr>
                            <w:r>
                              <w:rPr>
                                <w:b/>
                                <w:bCs/>
                                <w:color w:val="4F81BD" w:themeColor="accent1"/>
                                <w:sz w:val="40"/>
                                <w:szCs w:val="40"/>
                                <w:lang w:val="es-ES"/>
                              </w:rPr>
                              <w:t>Resumen Primer Entrega</w:t>
                            </w:r>
                          </w:p>
                        </w:sdtContent>
                      </w:sdt>
                      <w:sdt>
                        <w:sdtPr>
                          <w:rPr>
                            <w:b/>
                            <w:bCs/>
                            <w:color w:val="808080" w:themeColor="text1" w:themeTint="7F"/>
                            <w:sz w:val="36"/>
                            <w:szCs w:val="36"/>
                            <w:lang w:val="es-ES"/>
                          </w:rPr>
                          <w:alias w:val="Autor"/>
                          <w:id w:val="15201696"/>
                          <w:dataBinding w:prefixMappings="xmlns:ns0='http://schemas.openxmlformats.org/package/2006/metadata/core-properties' xmlns:ns1='http://purl.org/dc/elements/1.1/'" w:xpath="/ns0:coreProperties[1]/ns1:creator[1]" w:storeItemID="{6C3C8BC8-F283-45AE-878A-BAB7291924A1}"/>
                          <w:text/>
                        </w:sdtPr>
                        <w:sdtContent>
                          <w:p w:rsidR="00654A02" w:rsidRDefault="00654A02" w:rsidP="00B22D37">
                            <w:pPr>
                              <w:rPr>
                                <w:b/>
                                <w:bCs/>
                                <w:color w:val="808080" w:themeColor="text1" w:themeTint="7F"/>
                                <w:sz w:val="32"/>
                                <w:szCs w:val="32"/>
                                <w:lang w:val="es-ES"/>
                              </w:rPr>
                            </w:pPr>
                            <w:r>
                              <w:rPr>
                                <w:b/>
                                <w:bCs/>
                                <w:color w:val="808080" w:themeColor="text1" w:themeTint="7F"/>
                                <w:sz w:val="36"/>
                                <w:szCs w:val="36"/>
                                <w:lang w:val="es-ES"/>
                              </w:rPr>
                              <w:t xml:space="preserve">Grupo 4                                                                              </w:t>
                            </w:r>
                            <w:r w:rsidRPr="00B22D37">
                              <w:rPr>
                                <w:b/>
                                <w:bCs/>
                                <w:color w:val="808080" w:themeColor="text1" w:themeTint="7F"/>
                                <w:sz w:val="36"/>
                                <w:szCs w:val="36"/>
                              </w:rPr>
                              <w:t>Carlos Kapica 51482                                                                                       Rodrigo Liberal 51658                                                                     Julián Peker 51395</w:t>
                            </w:r>
                          </w:p>
                        </w:sdtContent>
                      </w:sdt>
                      <w:p w:rsidR="00654A02" w:rsidRDefault="00654A02">
                        <w:pPr>
                          <w:rPr>
                            <w:b/>
                            <w:bCs/>
                            <w:color w:val="808080" w:themeColor="text1" w:themeTint="7F"/>
                            <w:sz w:val="32"/>
                            <w:szCs w:val="32"/>
                            <w:lang w:val="es-ES"/>
                          </w:rPr>
                        </w:pPr>
                      </w:p>
                    </w:txbxContent>
                  </v:textbox>
                </v:rect>
                <w10:wrap anchorx="page" anchory="margin"/>
              </v:group>
            </w:pict>
          </w:r>
        </w:p>
        <w:p w:rsidR="00CA3FED" w:rsidRPr="00B22D37" w:rsidRDefault="00B22D37">
          <w:pPr>
            <w:rPr>
              <w:sz w:val="48"/>
              <w:szCs w:val="48"/>
            </w:rPr>
          </w:pPr>
          <w:r>
            <w:rPr>
              <w:sz w:val="48"/>
              <w:szCs w:val="48"/>
            </w:rPr>
            <w:br w:type="page"/>
          </w:r>
        </w:p>
      </w:sdtContent>
    </w:sdt>
    <w:p w:rsidR="00F93DC0" w:rsidRDefault="00F93DC0" w:rsidP="00F93DC0">
      <w:pPr>
        <w:pStyle w:val="Ttulo1"/>
        <w:rPr>
          <w:sz w:val="48"/>
          <w:szCs w:val="48"/>
          <w:u w:val="single"/>
        </w:rPr>
      </w:pPr>
      <w:r w:rsidRPr="00F93DC0">
        <w:rPr>
          <w:sz w:val="48"/>
          <w:szCs w:val="48"/>
          <w:u w:val="single"/>
        </w:rPr>
        <w:lastRenderedPageBreak/>
        <w:t>Índice</w:t>
      </w:r>
    </w:p>
    <w:p w:rsidR="00F93DC0" w:rsidRPr="006E0924" w:rsidRDefault="00F93DC0" w:rsidP="00F93DC0">
      <w:pPr>
        <w:rPr>
          <w:sz w:val="28"/>
          <w:szCs w:val="28"/>
        </w:rPr>
      </w:pPr>
      <w:r w:rsidRPr="006E0924">
        <w:rPr>
          <w:sz w:val="28"/>
          <w:szCs w:val="28"/>
        </w:rPr>
        <w:t>Introducción………………………………………………</w:t>
      </w:r>
      <w:r w:rsidR="00BC2A0D">
        <w:rPr>
          <w:sz w:val="28"/>
          <w:szCs w:val="28"/>
        </w:rPr>
        <w:t>…………………………</w:t>
      </w:r>
      <w:r w:rsidRPr="006E0924">
        <w:rPr>
          <w:sz w:val="28"/>
          <w:szCs w:val="28"/>
        </w:rPr>
        <w:t>………………………3</w:t>
      </w:r>
    </w:p>
    <w:p w:rsidR="00F93DC0" w:rsidRDefault="00A70F9B">
      <w:pPr>
        <w:rPr>
          <w:sz w:val="28"/>
          <w:szCs w:val="28"/>
        </w:rPr>
      </w:pPr>
      <w:r w:rsidRPr="006E0924">
        <w:rPr>
          <w:sz w:val="28"/>
          <w:szCs w:val="28"/>
        </w:rPr>
        <w:t>Objetivos del SPRINT</w:t>
      </w:r>
      <w:r w:rsidR="00F93DC0" w:rsidRPr="006E0924">
        <w:rPr>
          <w:sz w:val="28"/>
          <w:szCs w:val="28"/>
        </w:rPr>
        <w:t>………………………………………………</w:t>
      </w:r>
      <w:r w:rsidR="00BC2A0D">
        <w:rPr>
          <w:sz w:val="28"/>
          <w:szCs w:val="28"/>
        </w:rPr>
        <w:t>…………………………</w:t>
      </w:r>
      <w:r w:rsidRPr="006E0924">
        <w:rPr>
          <w:sz w:val="28"/>
          <w:szCs w:val="28"/>
        </w:rPr>
        <w:t>…….</w:t>
      </w:r>
      <w:r w:rsidR="00F93DC0" w:rsidRPr="006E0924">
        <w:rPr>
          <w:sz w:val="28"/>
          <w:szCs w:val="28"/>
        </w:rPr>
        <w:t>…</w:t>
      </w:r>
      <w:r w:rsidRPr="006E0924">
        <w:rPr>
          <w:sz w:val="28"/>
          <w:szCs w:val="28"/>
        </w:rPr>
        <w:t>.</w:t>
      </w:r>
      <w:r w:rsidR="00F93DC0" w:rsidRPr="006E0924">
        <w:rPr>
          <w:sz w:val="28"/>
          <w:szCs w:val="28"/>
        </w:rPr>
        <w:t>..4</w:t>
      </w:r>
    </w:p>
    <w:p w:rsidR="006E0924" w:rsidRDefault="00BC2A0D">
      <w:pPr>
        <w:rPr>
          <w:sz w:val="28"/>
          <w:szCs w:val="28"/>
        </w:rPr>
      </w:pPr>
      <w:r w:rsidRPr="006E0924">
        <w:rPr>
          <w:sz w:val="28"/>
          <w:szCs w:val="28"/>
        </w:rPr>
        <w:t>User Stories a realizar del Product Backlog</w:t>
      </w:r>
      <w:r>
        <w:rPr>
          <w:sz w:val="28"/>
          <w:szCs w:val="28"/>
        </w:rPr>
        <w:t>……………………………………………………4</w:t>
      </w:r>
    </w:p>
    <w:p w:rsidR="00BC2A0D" w:rsidRPr="006E0924" w:rsidRDefault="00BC2A0D">
      <w:pPr>
        <w:rPr>
          <w:sz w:val="28"/>
          <w:szCs w:val="28"/>
        </w:rPr>
      </w:pPr>
      <w:r>
        <w:rPr>
          <w:sz w:val="28"/>
          <w:szCs w:val="28"/>
        </w:rPr>
        <w:t>Estimación y prioridades……………………………………………………………………………….4</w:t>
      </w:r>
    </w:p>
    <w:p w:rsidR="00A70F9B" w:rsidRDefault="00BC2A0D">
      <w:pPr>
        <w:rPr>
          <w:sz w:val="28"/>
          <w:szCs w:val="28"/>
        </w:rPr>
      </w:pPr>
      <w:r w:rsidRPr="006E0924">
        <w:rPr>
          <w:sz w:val="28"/>
          <w:szCs w:val="28"/>
        </w:rPr>
        <w:t>Tiempo Real Invertido y porcentaje realizado</w:t>
      </w:r>
      <w:r>
        <w:rPr>
          <w:sz w:val="28"/>
          <w:szCs w:val="28"/>
        </w:rPr>
        <w:t>……………………………………………….4</w:t>
      </w:r>
    </w:p>
    <w:p w:rsidR="00BC2A0D" w:rsidRP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características de librerías de Computer Vision</w:t>
      </w:r>
      <w:r>
        <w:rPr>
          <w:rFonts w:eastAsia="Times New Roman" w:cstheme="minorHAnsi"/>
          <w:sz w:val="28"/>
          <w:szCs w:val="28"/>
          <w:lang w:eastAsia="es-AR"/>
        </w:rPr>
        <w:t>..........................................................................................................</w:t>
      </w:r>
      <w:r w:rsidR="00F877E8">
        <w:rPr>
          <w:rFonts w:eastAsia="Times New Roman" w:cstheme="minorHAnsi"/>
          <w:sz w:val="28"/>
          <w:szCs w:val="28"/>
          <w:lang w:eastAsia="es-AR"/>
        </w:rPr>
        <w:t>..</w:t>
      </w:r>
      <w:r>
        <w:rPr>
          <w:rFonts w:eastAsia="Times New Roman" w:cstheme="minorHAnsi"/>
          <w:sz w:val="28"/>
          <w:szCs w:val="28"/>
          <w:lang w:eastAsia="es-AR"/>
        </w:rPr>
        <w:t>.....5</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sobre librerías y Drivers para MS Kinect</w:t>
      </w:r>
      <w:r>
        <w:rPr>
          <w:rFonts w:eastAsia="Times New Roman" w:cstheme="minorHAnsi"/>
          <w:sz w:val="28"/>
          <w:szCs w:val="28"/>
          <w:lang w:eastAsia="es-AR"/>
        </w:rPr>
        <w:t>………….6</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y desarrollar prototipos sobre librerías de captura y filtrado de imágenes</w:t>
      </w:r>
      <w:r>
        <w:rPr>
          <w:rFonts w:eastAsia="Times New Roman" w:cstheme="minorHAnsi"/>
          <w:sz w:val="28"/>
          <w:szCs w:val="28"/>
          <w:lang w:eastAsia="es-AR"/>
        </w:rPr>
        <w:t>……………………………………………………………………………………</w:t>
      </w:r>
      <w:r w:rsidR="00475848">
        <w:rPr>
          <w:rFonts w:eastAsia="Times New Roman" w:cstheme="minorHAnsi"/>
          <w:sz w:val="28"/>
          <w:szCs w:val="28"/>
          <w:lang w:eastAsia="es-AR"/>
        </w:rPr>
        <w:t>..</w:t>
      </w:r>
      <w:r>
        <w:rPr>
          <w:rFonts w:eastAsia="Times New Roman" w:cstheme="minorHAnsi"/>
          <w:sz w:val="28"/>
          <w:szCs w:val="28"/>
          <w:lang w:eastAsia="es-AR"/>
        </w:rPr>
        <w:t>7</w:t>
      </w:r>
    </w:p>
    <w:p w:rsidR="00A96304" w:rsidRDefault="00A96304" w:rsidP="00BC2A0D">
      <w:pPr>
        <w:rPr>
          <w:rFonts w:eastAsia="Times New Roman" w:cstheme="minorHAnsi"/>
          <w:sz w:val="28"/>
          <w:szCs w:val="28"/>
          <w:lang w:eastAsia="es-AR"/>
        </w:rPr>
      </w:pPr>
      <w:r>
        <w:rPr>
          <w:rFonts w:eastAsia="Times New Roman" w:cstheme="minorHAnsi"/>
          <w:sz w:val="28"/>
          <w:szCs w:val="28"/>
          <w:lang w:eastAsia="es-AR"/>
        </w:rPr>
        <w:t>Problemas e Inconvenientes……………………………………………………………………….12</w:t>
      </w:r>
    </w:p>
    <w:p w:rsidR="00A96304" w:rsidRPr="00A96304" w:rsidRDefault="00A96304" w:rsidP="00BC2A0D">
      <w:pPr>
        <w:rPr>
          <w:rFonts w:eastAsia="Times New Roman" w:cstheme="minorHAnsi"/>
          <w:sz w:val="28"/>
          <w:szCs w:val="28"/>
          <w:lang w:eastAsia="es-AR"/>
        </w:rPr>
      </w:pPr>
      <w:r>
        <w:rPr>
          <w:rFonts w:eastAsia="Times New Roman" w:cstheme="minorHAnsi"/>
          <w:sz w:val="28"/>
          <w:szCs w:val="28"/>
          <w:lang w:eastAsia="es-AR"/>
        </w:rPr>
        <w:t>Correccion de User Stories y Technical Task de Sprint 01…………………………….13</w:t>
      </w:r>
    </w:p>
    <w:p w:rsidR="00BC2A0D" w:rsidRPr="00475848" w:rsidRDefault="00475848" w:rsidP="00BC2A0D">
      <w:pPr>
        <w:rPr>
          <w:sz w:val="28"/>
          <w:szCs w:val="28"/>
        </w:rPr>
      </w:pPr>
      <w:r w:rsidRPr="00475848">
        <w:rPr>
          <w:sz w:val="28"/>
          <w:szCs w:val="28"/>
        </w:rPr>
        <w:t>Conclusión………………………………………</w:t>
      </w:r>
      <w:r>
        <w:rPr>
          <w:sz w:val="28"/>
          <w:szCs w:val="28"/>
        </w:rPr>
        <w:t>………………………….</w:t>
      </w:r>
      <w:r w:rsidR="00A96304">
        <w:rPr>
          <w:sz w:val="28"/>
          <w:szCs w:val="28"/>
        </w:rPr>
        <w:t>………………………………15</w:t>
      </w:r>
    </w:p>
    <w:p w:rsidR="00F93DC0" w:rsidRDefault="00F93DC0">
      <w:pPr>
        <w:rPr>
          <w:sz w:val="36"/>
          <w:szCs w:val="36"/>
        </w:rPr>
      </w:pPr>
    </w:p>
    <w:p w:rsidR="00F93DC0" w:rsidRDefault="00F93DC0">
      <w:pPr>
        <w:rPr>
          <w:sz w:val="36"/>
          <w:szCs w:val="36"/>
        </w:rPr>
      </w:pPr>
      <w:r>
        <w:rPr>
          <w:sz w:val="36"/>
          <w:szCs w:val="36"/>
        </w:rPr>
        <w:br w:type="page"/>
      </w:r>
    </w:p>
    <w:p w:rsidR="00A70F9B" w:rsidRDefault="00A70F9B" w:rsidP="00A70F9B">
      <w:pPr>
        <w:pStyle w:val="Ttulo1"/>
        <w:rPr>
          <w:sz w:val="40"/>
          <w:szCs w:val="40"/>
        </w:rPr>
      </w:pPr>
      <w:r w:rsidRPr="00A70F9B">
        <w:rPr>
          <w:sz w:val="40"/>
          <w:szCs w:val="40"/>
        </w:rPr>
        <w:lastRenderedPageBreak/>
        <w:t>Introducción</w:t>
      </w:r>
    </w:p>
    <w:p w:rsidR="00A70F9B" w:rsidRPr="00A70F9B" w:rsidRDefault="00A70F9B" w:rsidP="00A70F9B"/>
    <w:p w:rsidR="00A70F9B" w:rsidRPr="003A4A3F" w:rsidRDefault="00A70F9B">
      <w:pPr>
        <w:rPr>
          <w:sz w:val="28"/>
          <w:szCs w:val="28"/>
        </w:rPr>
      </w:pPr>
      <w:r w:rsidRPr="003A4A3F">
        <w:rPr>
          <w:sz w:val="28"/>
          <w:szCs w:val="28"/>
        </w:rPr>
        <w:t xml:space="preserve">En este informe </w:t>
      </w:r>
      <w:r w:rsidR="003A4A3F" w:rsidRPr="003A4A3F">
        <w:rPr>
          <w:sz w:val="28"/>
          <w:szCs w:val="28"/>
        </w:rPr>
        <w:t>quedarán</w:t>
      </w:r>
      <w:r w:rsidRPr="003A4A3F">
        <w:rPr>
          <w:sz w:val="28"/>
          <w:szCs w:val="28"/>
        </w:rPr>
        <w:t xml:space="preserve">  plasmados los </w:t>
      </w:r>
      <w:r w:rsidR="00202DF7" w:rsidRPr="003A4A3F">
        <w:rPr>
          <w:sz w:val="28"/>
          <w:szCs w:val="28"/>
        </w:rPr>
        <w:t>resultados del primer SPRINT y los inconvenientes que pudie</w:t>
      </w:r>
      <w:r w:rsidR="003A4A3F" w:rsidRPr="003A4A3F">
        <w:rPr>
          <w:sz w:val="28"/>
          <w:szCs w:val="28"/>
        </w:rPr>
        <w:t>ra</w:t>
      </w:r>
      <w:r w:rsidR="00202DF7" w:rsidRPr="003A4A3F">
        <w:rPr>
          <w:sz w:val="28"/>
          <w:szCs w:val="28"/>
        </w:rPr>
        <w:t xml:space="preserve">n haberse generado. </w:t>
      </w:r>
    </w:p>
    <w:p w:rsidR="003A4A3F" w:rsidRPr="003A4A3F" w:rsidRDefault="00202DF7">
      <w:pPr>
        <w:rPr>
          <w:sz w:val="28"/>
          <w:szCs w:val="28"/>
        </w:rPr>
      </w:pPr>
      <w:r w:rsidRPr="003A4A3F">
        <w:rPr>
          <w:sz w:val="28"/>
          <w:szCs w:val="28"/>
        </w:rPr>
        <w:t xml:space="preserve">El equipo de desarrollo ha comenzado a capitalizar los primeros conocimientos y ello se evidencia en </w:t>
      </w:r>
      <w:r w:rsidR="003A4A3F" w:rsidRPr="003A4A3F">
        <w:rPr>
          <w:sz w:val="28"/>
          <w:szCs w:val="28"/>
        </w:rPr>
        <w:t xml:space="preserve">resultados tanto de documentos como </w:t>
      </w:r>
      <w:r w:rsidR="003A4A3F">
        <w:rPr>
          <w:sz w:val="28"/>
          <w:szCs w:val="28"/>
        </w:rPr>
        <w:t xml:space="preserve">en </w:t>
      </w:r>
      <w:r w:rsidR="003A4A3F" w:rsidRPr="003A4A3F">
        <w:rPr>
          <w:sz w:val="28"/>
          <w:szCs w:val="28"/>
        </w:rPr>
        <w:t>las primeras líneas de código.</w:t>
      </w: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6E0924" w:rsidRDefault="006E0924" w:rsidP="006E0924">
      <w:pPr>
        <w:rPr>
          <w:sz w:val="28"/>
          <w:szCs w:val="28"/>
        </w:rPr>
      </w:pPr>
    </w:p>
    <w:p w:rsidR="006E0924" w:rsidRPr="006E0924" w:rsidRDefault="00D86EFF" w:rsidP="006E0924">
      <w:pPr>
        <w:rPr>
          <w:rFonts w:cstheme="minorHAnsi"/>
          <w:sz w:val="28"/>
          <w:szCs w:val="28"/>
          <w:lang w:val="es-ES"/>
        </w:rPr>
      </w:pPr>
      <w:r w:rsidRPr="00BC2A0D">
        <w:rPr>
          <w:b/>
          <w:sz w:val="28"/>
          <w:szCs w:val="28"/>
        </w:rPr>
        <w:lastRenderedPageBreak/>
        <w:t>Objetivos del S</w:t>
      </w:r>
      <w:r w:rsidR="00CC7207" w:rsidRPr="00BC2A0D">
        <w:rPr>
          <w:b/>
          <w:sz w:val="28"/>
          <w:szCs w:val="28"/>
        </w:rPr>
        <w:t>print</w:t>
      </w:r>
      <w:r w:rsidR="00CC7207" w:rsidRPr="006E0924">
        <w:rPr>
          <w:sz w:val="28"/>
          <w:szCs w:val="28"/>
        </w:rPr>
        <w:t>:</w:t>
      </w:r>
      <w:r w:rsidR="006E0924" w:rsidRPr="006E0924">
        <w:rPr>
          <w:sz w:val="28"/>
          <w:szCs w:val="28"/>
        </w:rPr>
        <w:t xml:space="preserve"> </w:t>
      </w:r>
      <w:r w:rsidR="006E0924" w:rsidRPr="006E0924">
        <w:rPr>
          <w:rFonts w:cstheme="minorHAnsi"/>
          <w:sz w:val="28"/>
          <w:szCs w:val="28"/>
          <w:lang w:val="es-ES"/>
        </w:rPr>
        <w:t>Captura y procesamiento inicial de imágenes</w:t>
      </w:r>
      <w:r w:rsidR="005E4C70">
        <w:rPr>
          <w:rFonts w:cstheme="minorHAnsi"/>
          <w:sz w:val="28"/>
          <w:szCs w:val="28"/>
          <w:lang w:val="es-ES"/>
        </w:rPr>
        <w:t xml:space="preserve"> incluyendo la toma de decisiones de las principales librerías y </w:t>
      </w:r>
      <w:r w:rsidR="00BC2A0D">
        <w:rPr>
          <w:rFonts w:cstheme="minorHAnsi"/>
          <w:sz w:val="28"/>
          <w:szCs w:val="28"/>
          <w:lang w:val="es-ES"/>
        </w:rPr>
        <w:t>SDK a utilizar.</w:t>
      </w:r>
    </w:p>
    <w:p w:rsidR="00CC7207" w:rsidRPr="006E0924" w:rsidRDefault="00CC7207">
      <w:pPr>
        <w:rPr>
          <w:sz w:val="28"/>
          <w:szCs w:val="28"/>
        </w:rPr>
      </w:pPr>
      <w:r w:rsidRPr="006E0924">
        <w:rPr>
          <w:sz w:val="28"/>
          <w:szCs w:val="28"/>
        </w:rPr>
        <w:t>User Stories</w:t>
      </w:r>
      <w:r w:rsidR="00A70F9B" w:rsidRPr="006E0924">
        <w:rPr>
          <w:sz w:val="28"/>
          <w:szCs w:val="28"/>
        </w:rPr>
        <w:t xml:space="preserve"> a realizar del Product Backlog</w:t>
      </w:r>
      <w:r w:rsidRPr="006E0924">
        <w:rPr>
          <w:sz w:val="28"/>
          <w:szCs w:val="28"/>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6E0924" w:rsidRDefault="00F70AD3">
      <w:pPr>
        <w:rPr>
          <w:sz w:val="28"/>
          <w:szCs w:val="28"/>
        </w:rPr>
      </w:pPr>
      <w:r w:rsidRPr="006E0924">
        <w:rPr>
          <w:sz w:val="28"/>
          <w:szCs w:val="28"/>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Priority</w:t>
            </w:r>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yellow"/>
              </w:rPr>
              <w:t>Medium</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bl>
    <w:p w:rsidR="00CA3FED" w:rsidRDefault="00CA3FED"/>
    <w:p w:rsidR="00F70AD3" w:rsidRPr="006E0924" w:rsidRDefault="00F70AD3">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BC2A0D">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%Acomp</w:t>
            </w:r>
          </w:p>
        </w:tc>
      </w:tr>
      <w:tr w:rsidR="00CC7207" w:rsidRPr="00CC7207" w:rsidTr="00BC2A0D">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green"/>
              </w:rPr>
            </w:pPr>
            <w:r>
              <w:rPr>
                <w:rFonts w:ascii="Arial" w:hAnsi="Arial" w:cs="Arial"/>
                <w:sz w:val="20"/>
                <w:szCs w:val="20"/>
                <w:highlight w:val="green"/>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yellow"/>
              </w:rPr>
            </w:pPr>
            <w:r>
              <w:rPr>
                <w:rFonts w:ascii="Arial" w:hAnsi="Arial" w:cs="Arial"/>
                <w:sz w:val="20"/>
                <w:szCs w:val="20"/>
                <w:highlight w:val="yellow"/>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BC2A0D">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red"/>
              </w:rPr>
            </w:pPr>
            <w:r>
              <w:rPr>
                <w:rFonts w:ascii="Arial" w:hAnsi="Arial" w:cs="Arial"/>
                <w:sz w:val="20"/>
                <w:szCs w:val="20"/>
                <w:highlight w:val="red"/>
              </w:rPr>
              <w:t>70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5F1274" w:rsidP="00BC2A0D">
            <w:pPr>
              <w:jc w:val="right"/>
              <w:rPr>
                <w:rFonts w:ascii="Arial" w:hAnsi="Arial" w:cs="Arial"/>
                <w:sz w:val="20"/>
                <w:szCs w:val="20"/>
                <w:highlight w:val="green"/>
              </w:rPr>
            </w:pPr>
            <w:r>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5F1274" w:rsidP="00BC2A0D">
            <w:pPr>
              <w:rPr>
                <w:rFonts w:ascii="Arial" w:hAnsi="Arial" w:cs="Arial"/>
                <w:sz w:val="20"/>
                <w:szCs w:val="20"/>
                <w:highlight w:val="green"/>
              </w:rPr>
            </w:pPr>
            <w:r>
              <w:rPr>
                <w:rFonts w:ascii="Arial" w:hAnsi="Arial" w:cs="Arial"/>
                <w:sz w:val="20"/>
                <w:szCs w:val="20"/>
                <w:highlight w:val="green"/>
              </w:rPr>
              <w:t>85</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r>
        <w:rPr>
          <w:rFonts w:cstheme="minorHAnsi"/>
          <w:b/>
          <w:sz w:val="28"/>
          <w:szCs w:val="28"/>
        </w:rPr>
        <w:lastRenderedPageBreak/>
        <w:t xml:space="preserve">User Story: </w:t>
      </w:r>
      <w:r w:rsidRPr="00CC7207">
        <w:rPr>
          <w:rFonts w:eastAsia="Times New Roman" w:cstheme="minorHAnsi"/>
          <w:b/>
          <w:sz w:val="28"/>
          <w:szCs w:val="28"/>
          <w:lang w:eastAsia="es-AR"/>
        </w:rPr>
        <w:t>Investigar, testear características de librerías de Computer Vision</w:t>
      </w: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Investigar, testear características de librerías de Computer Vision</w:t>
      </w:r>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Conocer sobre las librerías de Computer Vision,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Computer Vision y selección de la librería de OpenCV.</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r w:rsidRPr="007F03E3">
        <w:rPr>
          <w:rFonts w:cstheme="minorHAnsi"/>
          <w:bCs/>
          <w:color w:val="000000" w:themeColor="text1"/>
          <w:sz w:val="20"/>
          <w:szCs w:val="20"/>
          <w:shd w:val="clear" w:color="auto" w:fill="FFFFFF"/>
        </w:rPr>
        <w:t>OpenCV</w:t>
      </w:r>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9"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10"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11"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12"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13"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Esta desarrollada en código C y C++ optimizados, aprovechando además las capacidades que proveen los procesadores multinúcleo.</w:t>
      </w:r>
    </w:p>
    <w:p w:rsidR="001B4BE3" w:rsidRPr="00F36C7F"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r w:rsidR="00F36C7F">
        <w:rPr>
          <w:rFonts w:eastAsia="Times New Roman" w:cstheme="minorHAnsi"/>
          <w:b/>
          <w:sz w:val="20"/>
          <w:szCs w:val="20"/>
          <w:lang w:eastAsia="es-AR"/>
        </w:rPr>
        <w:t xml:space="preserve">    </w:t>
      </w:r>
      <w:r w:rsidRPr="009E6B9C">
        <w:rPr>
          <w:rFonts w:eastAsia="Times New Roman" w:cstheme="minorHAnsi"/>
          <w:sz w:val="20"/>
          <w:szCs w:val="20"/>
          <w:lang w:eastAsia="es-AR"/>
        </w:rPr>
        <w:t>DAR</w:t>
      </w:r>
      <w:r w:rsidRPr="00DE2ED5">
        <w:rPr>
          <w:rFonts w:eastAsia="Times New Roman" w:cstheme="minorHAnsi"/>
          <w:sz w:val="20"/>
          <w:szCs w:val="20"/>
          <w:lang w:eastAsia="es-AR"/>
        </w:rPr>
        <w:t xml:space="preserve">: </w:t>
      </w:r>
      <w:r w:rsidR="009E6B9C">
        <w:rPr>
          <w:rFonts w:cstheme="minorHAnsi"/>
          <w:color w:val="000000"/>
          <w:sz w:val="18"/>
          <w:szCs w:val="18"/>
        </w:rPr>
        <w:t xml:space="preserve">OpenCVDAR   </w:t>
      </w:r>
    </w:p>
    <w:tbl>
      <w:tblPr>
        <w:tblW w:w="9498" w:type="dxa"/>
        <w:tblInd w:w="70" w:type="dxa"/>
        <w:tblLayout w:type="fixed"/>
        <w:tblCellMar>
          <w:left w:w="70" w:type="dxa"/>
          <w:right w:w="70" w:type="dxa"/>
        </w:tblCellMar>
        <w:tblLook w:val="04A0"/>
      </w:tblPr>
      <w:tblGrid>
        <w:gridCol w:w="839"/>
        <w:gridCol w:w="547"/>
        <w:gridCol w:w="140"/>
        <w:gridCol w:w="622"/>
        <w:gridCol w:w="983"/>
        <w:gridCol w:w="555"/>
        <w:gridCol w:w="24"/>
        <w:gridCol w:w="579"/>
        <w:gridCol w:w="106"/>
        <w:gridCol w:w="583"/>
        <w:gridCol w:w="409"/>
        <w:gridCol w:w="552"/>
        <w:gridCol w:w="440"/>
        <w:gridCol w:w="246"/>
        <w:gridCol w:w="463"/>
        <w:gridCol w:w="322"/>
        <w:gridCol w:w="670"/>
        <w:gridCol w:w="524"/>
        <w:gridCol w:w="468"/>
        <w:gridCol w:w="426"/>
      </w:tblGrid>
      <w:tr w:rsidR="00F36C7F" w:rsidRPr="002B299E" w:rsidTr="00654A02">
        <w:trPr>
          <w:trHeight w:val="300"/>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315"/>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B97829" w:rsidTr="00240B29">
        <w:trPr>
          <w:trHeight w:val="315"/>
        </w:trPr>
        <w:tc>
          <w:tcPr>
            <w:tcW w:w="839"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rsidR="00F36C7F" w:rsidRPr="00240B29" w:rsidRDefault="00F36C7F" w:rsidP="00654A02">
            <w:pPr>
              <w:spacing w:after="0" w:line="240" w:lineRule="auto"/>
              <w:jc w:val="center"/>
              <w:rPr>
                <w:rFonts w:ascii="Calibri" w:eastAsia="Times New Roman" w:hAnsi="Calibri" w:cs="Calibri"/>
                <w:b/>
                <w:color w:val="000000"/>
                <w:sz w:val="12"/>
                <w:szCs w:val="12"/>
                <w:lang w:eastAsia="es-AR"/>
              </w:rPr>
            </w:pPr>
            <w:r w:rsidRPr="00240B29">
              <w:rPr>
                <w:rFonts w:ascii="Calibri" w:eastAsia="Times New Roman" w:hAnsi="Calibri" w:cs="Calibri"/>
                <w:b/>
                <w:color w:val="000000"/>
                <w:sz w:val="12"/>
                <w:szCs w:val="12"/>
                <w:lang w:eastAsia="es-AR"/>
              </w:rPr>
              <w:t>Alternativas/</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240B29">
              <w:rPr>
                <w:rFonts w:ascii="Calibri" w:eastAsia="Times New Roman" w:hAnsi="Calibri" w:cs="Calibri"/>
                <w:b/>
                <w:color w:val="000000"/>
                <w:sz w:val="12"/>
                <w:szCs w:val="12"/>
                <w:lang w:eastAsia="es-AR"/>
              </w:rPr>
              <w:t>Factores</w:t>
            </w:r>
          </w:p>
        </w:tc>
        <w:tc>
          <w:tcPr>
            <w:tcW w:w="687"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3E3C38"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Fácil</w:t>
            </w:r>
            <w:r w:rsidR="00F36C7F" w:rsidRPr="00B97829">
              <w:rPr>
                <w:rFonts w:ascii="Calibri" w:eastAsia="Times New Roman" w:hAnsi="Calibri" w:cs="Calibri"/>
                <w:color w:val="000000"/>
                <w:sz w:val="12"/>
                <w:szCs w:val="12"/>
                <w:lang w:eastAsia="es-AR"/>
              </w:rPr>
              <w:t xml:space="preserve"> </w:t>
            </w:r>
            <w:r w:rsidRPr="00B97829">
              <w:rPr>
                <w:rFonts w:ascii="Calibri" w:eastAsia="Times New Roman" w:hAnsi="Calibri" w:cs="Calibri"/>
                <w:color w:val="000000"/>
                <w:sz w:val="12"/>
                <w:szCs w:val="12"/>
                <w:lang w:eastAsia="es-AR"/>
              </w:rPr>
              <w:t>Instalación</w:t>
            </w:r>
          </w:p>
        </w:tc>
        <w:tc>
          <w:tcPr>
            <w:tcW w:w="622"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Fácil Configu</w:t>
            </w:r>
            <w:r>
              <w:rPr>
                <w:rFonts w:ascii="Calibri" w:eastAsia="Times New Roman" w:hAnsi="Calibri" w:cs="Calibri"/>
                <w:color w:val="000000"/>
                <w:sz w:val="12"/>
                <w:szCs w:val="12"/>
                <w:lang w:eastAsia="es-AR"/>
              </w:rPr>
              <w:t>r</w:t>
            </w:r>
            <w:r w:rsidRPr="00B97829">
              <w:rPr>
                <w:rFonts w:ascii="Calibri" w:eastAsia="Times New Roman" w:hAnsi="Calibri" w:cs="Calibri"/>
                <w:color w:val="000000"/>
                <w:sz w:val="12"/>
                <w:szCs w:val="12"/>
                <w:lang w:eastAsia="es-AR"/>
              </w:rPr>
              <w:t>ación</w:t>
            </w:r>
          </w:p>
        </w:tc>
        <w:tc>
          <w:tcPr>
            <w:tcW w:w="983"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Adaptabilidad con Otras Librerías</w:t>
            </w:r>
          </w:p>
        </w:tc>
        <w:tc>
          <w:tcPr>
            <w:tcW w:w="555"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Bajo Costo</w:t>
            </w:r>
          </w:p>
        </w:tc>
        <w:tc>
          <w:tcPr>
            <w:tcW w:w="709"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Docu</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mentación</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Compatibilidad Multi</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plataforma</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Funcionalidades Implementadas</w:t>
            </w:r>
          </w:p>
        </w:tc>
        <w:tc>
          <w:tcPr>
            <w:tcW w:w="709"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Formatos de entrada</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3E3C38"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Representación</w:t>
            </w:r>
            <w:r w:rsidR="00F36C7F" w:rsidRPr="00B97829">
              <w:rPr>
                <w:rFonts w:ascii="Calibri" w:eastAsia="Times New Roman" w:hAnsi="Calibri" w:cs="Calibri"/>
                <w:color w:val="000000"/>
                <w:sz w:val="12"/>
                <w:szCs w:val="12"/>
                <w:lang w:eastAsia="es-AR"/>
              </w:rPr>
              <w:t xml:space="preserve"> Matricial</w:t>
            </w:r>
          </w:p>
        </w:tc>
        <w:tc>
          <w:tcPr>
            <w:tcW w:w="992" w:type="dxa"/>
            <w:gridSpan w:val="2"/>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 xml:space="preserve">Lenguajes de </w:t>
            </w:r>
            <w:r w:rsidR="003E3C38" w:rsidRPr="00B97829">
              <w:rPr>
                <w:rFonts w:ascii="Calibri" w:eastAsia="Times New Roman" w:hAnsi="Calibri" w:cs="Calibri"/>
                <w:color w:val="000000"/>
                <w:sz w:val="12"/>
                <w:szCs w:val="12"/>
                <w:lang w:eastAsia="es-AR"/>
              </w:rPr>
              <w:t>Implementación</w:t>
            </w:r>
            <w:r w:rsidRPr="00B97829">
              <w:rPr>
                <w:rFonts w:ascii="Calibri" w:eastAsia="Times New Roman" w:hAnsi="Calibri" w:cs="Calibri"/>
                <w:color w:val="000000"/>
                <w:sz w:val="12"/>
                <w:szCs w:val="12"/>
                <w:lang w:eastAsia="es-AR"/>
              </w:rPr>
              <w:t xml:space="preserve"> Soportados</w:t>
            </w:r>
          </w:p>
        </w:tc>
        <w:tc>
          <w:tcPr>
            <w:tcW w:w="426" w:type="dxa"/>
            <w:tcBorders>
              <w:top w:val="single" w:sz="8" w:space="0" w:color="auto"/>
              <w:left w:val="nil"/>
              <w:bottom w:val="single" w:sz="8" w:space="0" w:color="auto"/>
              <w:right w:val="single" w:sz="8" w:space="0" w:color="auto"/>
            </w:tcBorders>
            <w:shd w:val="clear" w:color="000000" w:fill="FF0000"/>
            <w:noWrap/>
            <w:vAlign w:val="bottom"/>
            <w:hideMark/>
          </w:tcPr>
          <w:p w:rsidR="00F36C7F" w:rsidRPr="00B97829" w:rsidRDefault="00F36C7F" w:rsidP="00654A02">
            <w:pPr>
              <w:spacing w:after="0" w:line="240" w:lineRule="auto"/>
              <w:jc w:val="center"/>
              <w:rPr>
                <w:rFonts w:ascii="Calibri" w:eastAsia="Times New Roman" w:hAnsi="Calibri" w:cs="Calibri"/>
                <w:b/>
                <w:bCs/>
                <w:color w:val="FFFFFF"/>
                <w:sz w:val="12"/>
                <w:szCs w:val="12"/>
                <w:lang w:eastAsia="es-AR"/>
              </w:rPr>
            </w:pPr>
            <w:r w:rsidRPr="00B97829">
              <w:rPr>
                <w:rFonts w:ascii="Calibri" w:eastAsia="Times New Roman" w:hAnsi="Calibri" w:cs="Calibri"/>
                <w:b/>
                <w:bCs/>
                <w:color w:val="FFFFFF"/>
                <w:sz w:val="12"/>
                <w:szCs w:val="12"/>
                <w:lang w:eastAsia="es-AR"/>
              </w:rPr>
              <w:t>Total</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OpenCV</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955</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Camelia</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65</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615</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BLEPO</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620</w:t>
            </w:r>
          </w:p>
        </w:tc>
      </w:tr>
      <w:tr w:rsidR="00F36C7F" w:rsidRPr="00B97829" w:rsidTr="00240B29">
        <w:trPr>
          <w:trHeight w:val="315"/>
        </w:trPr>
        <w:tc>
          <w:tcPr>
            <w:tcW w:w="839" w:type="dxa"/>
            <w:tcBorders>
              <w:top w:val="nil"/>
              <w:left w:val="single" w:sz="8" w:space="0" w:color="auto"/>
              <w:bottom w:val="single" w:sz="8"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CVD</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30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555</w:t>
            </w:r>
          </w:p>
        </w:tc>
      </w:tr>
      <w:tr w:rsidR="00F36C7F" w:rsidRPr="002B299E" w:rsidTr="00F36C7F">
        <w:trPr>
          <w:trHeight w:val="149"/>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63"/>
        </w:trPr>
        <w:tc>
          <w:tcPr>
            <w:tcW w:w="9498" w:type="dxa"/>
            <w:gridSpan w:val="20"/>
            <w:tcBorders>
              <w:top w:val="nil"/>
              <w:left w:val="nil"/>
              <w:right w:val="nil"/>
            </w:tcBorders>
            <w:shd w:val="clear" w:color="auto" w:fill="auto"/>
            <w:noWrap/>
            <w:vAlign w:val="bottom"/>
            <w:hideMark/>
          </w:tcPr>
          <w:p w:rsidR="00F36C7F" w:rsidRPr="002B299E" w:rsidRDefault="00F36C7F" w:rsidP="003E3C38">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b/>
                <w:bCs/>
                <w:color w:val="000000"/>
                <w:sz w:val="16"/>
                <w:szCs w:val="16"/>
                <w:lang w:eastAsia="es-AR"/>
              </w:rPr>
              <w:t xml:space="preserve">El </w:t>
            </w:r>
            <w:r w:rsidR="003E3C38" w:rsidRPr="002B299E">
              <w:rPr>
                <w:rFonts w:ascii="Calibri" w:eastAsia="Times New Roman" w:hAnsi="Calibri" w:cs="Calibri"/>
                <w:b/>
                <w:bCs/>
                <w:color w:val="000000"/>
                <w:sz w:val="16"/>
                <w:szCs w:val="16"/>
                <w:lang w:eastAsia="es-AR"/>
              </w:rPr>
              <w:t>propósito</w:t>
            </w:r>
            <w:r w:rsidRPr="002B299E">
              <w:rPr>
                <w:rFonts w:ascii="Calibri" w:eastAsia="Times New Roman" w:hAnsi="Calibri" w:cs="Calibri"/>
                <w:b/>
                <w:bCs/>
                <w:color w:val="000000"/>
                <w:sz w:val="16"/>
                <w:szCs w:val="16"/>
                <w:lang w:eastAsia="es-AR"/>
              </w:rPr>
              <w:t xml:space="preserve"> principal de este DAR es proveer una ayuda y una </w:t>
            </w:r>
            <w:r w:rsidR="003E3C38" w:rsidRPr="002B299E">
              <w:rPr>
                <w:rFonts w:ascii="Calibri" w:eastAsia="Times New Roman" w:hAnsi="Calibri" w:cs="Calibri"/>
                <w:b/>
                <w:bCs/>
                <w:color w:val="000000"/>
                <w:sz w:val="16"/>
                <w:szCs w:val="16"/>
                <w:lang w:eastAsia="es-AR"/>
              </w:rPr>
              <w:t>visión</w:t>
            </w:r>
            <w:r w:rsidRPr="002B299E">
              <w:rPr>
                <w:rFonts w:ascii="Calibri" w:eastAsia="Times New Roman" w:hAnsi="Calibri" w:cs="Calibri"/>
                <w:b/>
                <w:bCs/>
                <w:color w:val="000000"/>
                <w:sz w:val="16"/>
                <w:szCs w:val="16"/>
                <w:lang w:eastAsia="es-AR"/>
              </w:rPr>
              <w:t xml:space="preserve"> general de las distintas </w:t>
            </w:r>
            <w:r w:rsidR="003E3C38" w:rsidRPr="002B299E">
              <w:rPr>
                <w:rFonts w:ascii="Calibri" w:eastAsia="Times New Roman" w:hAnsi="Calibri" w:cs="Calibri"/>
                <w:b/>
                <w:bCs/>
                <w:color w:val="000000"/>
                <w:sz w:val="16"/>
                <w:szCs w:val="16"/>
                <w:lang w:eastAsia="es-AR"/>
              </w:rPr>
              <w:t>librerías</w:t>
            </w:r>
            <w:r w:rsidRPr="002B299E">
              <w:rPr>
                <w:rFonts w:ascii="Calibri" w:eastAsia="Times New Roman" w:hAnsi="Calibri" w:cs="Calibri"/>
                <w:b/>
                <w:bCs/>
                <w:color w:val="000000"/>
                <w:sz w:val="16"/>
                <w:szCs w:val="16"/>
                <w:lang w:eastAsia="es-AR"/>
              </w:rPr>
              <w:t xml:space="preserve"> que pueden utilizarse para la </w:t>
            </w:r>
            <w:r w:rsidR="003E3C38" w:rsidRPr="002B299E">
              <w:rPr>
                <w:rFonts w:ascii="Calibri" w:eastAsia="Times New Roman" w:hAnsi="Calibri" w:cs="Calibri"/>
                <w:b/>
                <w:bCs/>
                <w:color w:val="000000"/>
                <w:sz w:val="16"/>
                <w:szCs w:val="16"/>
                <w:lang w:eastAsia="es-AR"/>
              </w:rPr>
              <w:t>edición</w:t>
            </w:r>
            <w:r w:rsidRPr="002B299E">
              <w:rPr>
                <w:rFonts w:ascii="Calibri" w:eastAsia="Times New Roman" w:hAnsi="Calibri" w:cs="Calibri"/>
                <w:b/>
                <w:bCs/>
                <w:color w:val="000000"/>
                <w:sz w:val="16"/>
                <w:szCs w:val="16"/>
                <w:lang w:eastAsia="es-AR"/>
              </w:rPr>
              <w:t>,</w:t>
            </w:r>
            <w:r w:rsidR="003E3C38">
              <w:rPr>
                <w:rFonts w:ascii="Calibri" w:eastAsia="Times New Roman" w:hAnsi="Calibri" w:cs="Calibri"/>
                <w:b/>
                <w:bCs/>
                <w:color w:val="000000"/>
                <w:sz w:val="16"/>
                <w:szCs w:val="16"/>
                <w:lang w:eastAsia="es-AR"/>
              </w:rPr>
              <w:t xml:space="preserve"> modificación, </w:t>
            </w:r>
            <w:r w:rsidRPr="002B299E">
              <w:rPr>
                <w:rFonts w:ascii="Calibri" w:eastAsia="Times New Roman" w:hAnsi="Calibri" w:cs="Calibri"/>
                <w:b/>
                <w:bCs/>
                <w:color w:val="000000"/>
                <w:sz w:val="16"/>
                <w:szCs w:val="16"/>
                <w:lang w:eastAsia="es-AR"/>
              </w:rPr>
              <w:t>procesamiento,</w:t>
            </w:r>
            <w:r w:rsidR="003E3C38">
              <w:rPr>
                <w:rFonts w:ascii="Calibri" w:eastAsia="Times New Roman" w:hAnsi="Calibri" w:cs="Calibri"/>
                <w:b/>
                <w:bCs/>
                <w:color w:val="000000"/>
                <w:sz w:val="16"/>
                <w:szCs w:val="16"/>
                <w:lang w:eastAsia="es-AR"/>
              </w:rPr>
              <w:t xml:space="preserve"> </w:t>
            </w:r>
            <w:r w:rsidRPr="002B299E">
              <w:rPr>
                <w:rFonts w:ascii="Calibri" w:eastAsia="Times New Roman" w:hAnsi="Calibri" w:cs="Calibri"/>
                <w:b/>
                <w:bCs/>
                <w:color w:val="000000"/>
                <w:sz w:val="16"/>
                <w:szCs w:val="16"/>
                <w:lang w:eastAsia="es-AR"/>
              </w:rPr>
              <w:t xml:space="preserve">mejoramiento y </w:t>
            </w:r>
            <w:r w:rsidR="003E3C38" w:rsidRPr="002B299E">
              <w:rPr>
                <w:rFonts w:ascii="Calibri" w:eastAsia="Times New Roman" w:hAnsi="Calibri" w:cs="Calibri"/>
                <w:b/>
                <w:bCs/>
                <w:color w:val="000000"/>
                <w:sz w:val="16"/>
                <w:szCs w:val="16"/>
                <w:lang w:eastAsia="es-AR"/>
              </w:rPr>
              <w:t>utilización</w:t>
            </w:r>
            <w:r w:rsidRPr="002B299E">
              <w:rPr>
                <w:rFonts w:ascii="Calibri" w:eastAsia="Times New Roman" w:hAnsi="Calibri" w:cs="Calibri"/>
                <w:b/>
                <w:bCs/>
                <w:color w:val="000000"/>
                <w:sz w:val="16"/>
                <w:szCs w:val="16"/>
                <w:lang w:eastAsia="es-AR"/>
              </w:rPr>
              <w:t xml:space="preserve"> de las </w:t>
            </w:r>
            <w:r w:rsidR="003E3C38" w:rsidRPr="002B299E">
              <w:rPr>
                <w:rFonts w:ascii="Calibri" w:eastAsia="Times New Roman" w:hAnsi="Calibri" w:cs="Calibri"/>
                <w:b/>
                <w:bCs/>
                <w:color w:val="000000"/>
                <w:sz w:val="16"/>
                <w:szCs w:val="16"/>
                <w:lang w:eastAsia="es-AR"/>
              </w:rPr>
              <w:t>imágenes</w:t>
            </w:r>
            <w:r w:rsidRPr="002B299E">
              <w:rPr>
                <w:rFonts w:ascii="Calibri" w:eastAsia="Times New Roman" w:hAnsi="Calibri" w:cs="Calibri"/>
                <w:b/>
                <w:bCs/>
                <w:color w:val="000000"/>
                <w:sz w:val="16"/>
                <w:szCs w:val="16"/>
                <w:lang w:eastAsia="es-AR"/>
              </w:rPr>
              <w:t xml:space="preserve"> capturadas. Teniendo en cuenta que los </w:t>
            </w:r>
            <w:r w:rsidR="003E3C38" w:rsidRPr="002B299E">
              <w:rPr>
                <w:rFonts w:ascii="Calibri" w:eastAsia="Times New Roman" w:hAnsi="Calibri" w:cs="Calibri"/>
                <w:b/>
                <w:bCs/>
                <w:color w:val="000000"/>
                <w:sz w:val="16"/>
                <w:szCs w:val="16"/>
                <w:lang w:eastAsia="es-AR"/>
              </w:rPr>
              <w:t>análisis</w:t>
            </w:r>
            <w:r w:rsidRPr="002B299E">
              <w:rPr>
                <w:rFonts w:ascii="Calibri" w:eastAsia="Times New Roman" w:hAnsi="Calibri" w:cs="Calibri"/>
                <w:b/>
                <w:bCs/>
                <w:color w:val="000000"/>
                <w:sz w:val="16"/>
                <w:szCs w:val="16"/>
                <w:lang w:eastAsia="es-AR"/>
              </w:rPr>
              <w:t xml:space="preserve"> son subjetivos y </w:t>
            </w:r>
            <w:r w:rsidR="003E3C38" w:rsidRPr="002B299E">
              <w:rPr>
                <w:rFonts w:ascii="Calibri" w:eastAsia="Times New Roman" w:hAnsi="Calibri" w:cs="Calibri"/>
                <w:b/>
                <w:bCs/>
                <w:color w:val="000000"/>
                <w:sz w:val="16"/>
                <w:szCs w:val="16"/>
                <w:lang w:eastAsia="es-AR"/>
              </w:rPr>
              <w:t>están</w:t>
            </w:r>
            <w:r w:rsidRPr="002B299E">
              <w:rPr>
                <w:rFonts w:ascii="Calibri" w:eastAsia="Times New Roman" w:hAnsi="Calibri" w:cs="Calibri"/>
                <w:b/>
                <w:bCs/>
                <w:color w:val="000000"/>
                <w:sz w:val="16"/>
                <w:szCs w:val="16"/>
                <w:lang w:eastAsia="es-AR"/>
              </w:rPr>
              <w:t xml:space="preserve"> bajo el criterio de los </w:t>
            </w:r>
            <w:r w:rsidR="003E3C38" w:rsidRPr="002B299E">
              <w:rPr>
                <w:rFonts w:ascii="Calibri" w:eastAsia="Times New Roman" w:hAnsi="Calibri" w:cs="Calibri"/>
                <w:b/>
                <w:bCs/>
                <w:color w:val="000000"/>
                <w:sz w:val="16"/>
                <w:szCs w:val="16"/>
                <w:lang w:eastAsia="es-AR"/>
              </w:rPr>
              <w:t>analizadores</w:t>
            </w:r>
            <w:r w:rsidRPr="002B299E">
              <w:rPr>
                <w:rFonts w:ascii="Calibri" w:eastAsia="Times New Roman" w:hAnsi="Calibri" w:cs="Calibri"/>
                <w:b/>
                <w:bCs/>
                <w:color w:val="000000"/>
                <w:sz w:val="16"/>
                <w:szCs w:val="16"/>
                <w:lang w:eastAsia="es-AR"/>
              </w:rPr>
              <w:t xml:space="preserve">, el nivel de exactitud en los resultados puede ser difuso. Aún </w:t>
            </w:r>
            <w:r w:rsidR="003E3C38" w:rsidRPr="002B299E">
              <w:rPr>
                <w:rFonts w:ascii="Calibri" w:eastAsia="Times New Roman" w:hAnsi="Calibri" w:cs="Calibri"/>
                <w:b/>
                <w:bCs/>
                <w:color w:val="000000"/>
                <w:sz w:val="16"/>
                <w:szCs w:val="16"/>
                <w:lang w:eastAsia="es-AR"/>
              </w:rPr>
              <w:t>así</w:t>
            </w:r>
            <w:r w:rsidRPr="002B299E">
              <w:rPr>
                <w:rFonts w:ascii="Calibri" w:eastAsia="Times New Roman" w:hAnsi="Calibri" w:cs="Calibri"/>
                <w:b/>
                <w:bCs/>
                <w:color w:val="000000"/>
                <w:sz w:val="16"/>
                <w:szCs w:val="16"/>
                <w:lang w:eastAsia="es-AR"/>
              </w:rPr>
              <w:t xml:space="preserve"> se tomaron los criterios expuestos como los </w:t>
            </w:r>
            <w:r w:rsidR="003E3C38" w:rsidRPr="002B299E">
              <w:rPr>
                <w:rFonts w:ascii="Calibri" w:eastAsia="Times New Roman" w:hAnsi="Calibri" w:cs="Calibri"/>
                <w:b/>
                <w:bCs/>
                <w:color w:val="000000"/>
                <w:sz w:val="16"/>
                <w:szCs w:val="16"/>
                <w:lang w:eastAsia="es-AR"/>
              </w:rPr>
              <w:t>más</w:t>
            </w:r>
            <w:r w:rsidRPr="002B299E">
              <w:rPr>
                <w:rFonts w:ascii="Calibri" w:eastAsia="Times New Roman" w:hAnsi="Calibri" w:cs="Calibri"/>
                <w:b/>
                <w:bCs/>
                <w:color w:val="000000"/>
                <w:sz w:val="16"/>
                <w:szCs w:val="16"/>
                <w:lang w:eastAsia="es-AR"/>
              </w:rPr>
              <w:t xml:space="preserve"> influyentes para obtener los mejores resultados.</w:t>
            </w:r>
          </w:p>
        </w:tc>
      </w:tr>
      <w:tr w:rsidR="00F36C7F" w:rsidRPr="002B299E" w:rsidTr="00240B29">
        <w:trPr>
          <w:trHeight w:val="810"/>
        </w:trPr>
        <w:tc>
          <w:tcPr>
            <w:tcW w:w="1386" w:type="dxa"/>
            <w:gridSpan w:val="2"/>
            <w:tcBorders>
              <w:top w:val="nil"/>
              <w:left w:val="nil"/>
              <w:bottom w:val="nil"/>
              <w:right w:val="nil"/>
            </w:tcBorders>
            <w:shd w:val="clear" w:color="auto" w:fill="F2F2F2" w:themeFill="background1" w:themeFillShade="F2"/>
            <w:vAlign w:val="center"/>
            <w:hideMark/>
          </w:tcPr>
          <w:p w:rsidR="00F36C7F" w:rsidRPr="003E3C38" w:rsidRDefault="00F36C7F" w:rsidP="00654A02">
            <w:pPr>
              <w:spacing w:after="0" w:line="240" w:lineRule="auto"/>
              <w:jc w:val="center"/>
              <w:rPr>
                <w:rFonts w:ascii="Calibri" w:eastAsia="Times New Roman" w:hAnsi="Calibri" w:cs="Calibri"/>
                <w:b/>
                <w:bCs/>
                <w:color w:val="0070C0"/>
                <w:sz w:val="16"/>
                <w:szCs w:val="16"/>
                <w:lang w:eastAsia="es-AR"/>
              </w:rPr>
            </w:pPr>
            <w:r w:rsidRPr="003E3C38">
              <w:rPr>
                <w:rFonts w:ascii="Calibri" w:eastAsia="Times New Roman" w:hAnsi="Calibri" w:cs="Calibri"/>
                <w:b/>
                <w:bCs/>
                <w:color w:val="0070C0"/>
                <w:sz w:val="16"/>
                <w:szCs w:val="16"/>
                <w:lang w:eastAsia="es-AR"/>
              </w:rPr>
              <w:t>Resultado Final: Se desea utilizar OpenCV.</w:t>
            </w:r>
          </w:p>
        </w:tc>
        <w:tc>
          <w:tcPr>
            <w:tcW w:w="76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61"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6"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85"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11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8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300"/>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47"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6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61"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6"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85"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11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8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bl>
    <w:p w:rsidR="00F36C7F" w:rsidRDefault="00F36C7F" w:rsidP="008369A8">
      <w:pPr>
        <w:rPr>
          <w:rFonts w:eastAsia="Times New Roman" w:cstheme="minorHAnsi"/>
          <w:b/>
          <w:color w:val="FF0000"/>
          <w:sz w:val="20"/>
          <w:szCs w:val="20"/>
          <w:lang w:eastAsia="es-AR"/>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lastRenderedPageBreak/>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Instalación y configuración de OpenCV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Configuración de entorno de desarrollo Netbeans y Visual Studio con OpenCV.</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 de prueba de OpenCV.</w:t>
      </w:r>
    </w:p>
    <w:p w:rsidR="00F36C7F" w:rsidRDefault="00F36C7F"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BD555F" w:rsidRPr="00BD555F" w:rsidRDefault="00BD555F" w:rsidP="00BD555F">
      <w:pPr>
        <w:jc w:val="center"/>
        <w:rPr>
          <w:rFonts w:cstheme="minorHAnsi"/>
          <w:b/>
          <w:sz w:val="28"/>
          <w:szCs w:val="28"/>
        </w:rPr>
      </w:pPr>
      <w:r>
        <w:rPr>
          <w:rFonts w:cstheme="minorHAnsi"/>
          <w:b/>
          <w:sz w:val="28"/>
          <w:szCs w:val="28"/>
        </w:rPr>
        <w:lastRenderedPageBreak/>
        <w:t xml:space="preserve">User Story: </w:t>
      </w:r>
      <w:r w:rsidR="00BC3D8B" w:rsidRPr="00BC3D8B">
        <w:rPr>
          <w:rFonts w:eastAsia="Times New Roman" w:cstheme="minorHAnsi"/>
          <w:b/>
          <w:sz w:val="28"/>
          <w:szCs w:val="28"/>
          <w:lang w:eastAsia="es-AR"/>
        </w:rPr>
        <w:t>Investigar testear sobre librerías y Drivers para MS Kinect.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Investigar testear sobre librerías y Drivers para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funcional empleando 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Kinect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MS Kinect y selección de Kinect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para MS Kinect</w:t>
      </w:r>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t xml:space="preserve">Kinect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4"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desarrolladas por Microsoft para controlar MS Kinect</w:t>
      </w:r>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BD555F">
        <w:rPr>
          <w:rFonts w:asciiTheme="minorHAnsi" w:hAnsiTheme="minorHAnsi" w:cstheme="minorHAnsi"/>
          <w:color w:val="000000" w:themeColor="text1"/>
          <w:sz w:val="20"/>
          <w:szCs w:val="20"/>
        </w:rPr>
        <w:t xml:space="preserve">Kinect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5"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gran cantidad de clases de acceso al firmware interno de la Kinect y una gran cantidad de funciones para desarrollar aplicaciones donde es empleada la Kinect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F36C7F" w:rsidRPr="00F36C7F"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r w:rsidR="00F36C7F">
        <w:rPr>
          <w:rFonts w:eastAsia="Times New Roman" w:cstheme="minorHAnsi"/>
          <w:b/>
          <w:sz w:val="20"/>
          <w:szCs w:val="20"/>
          <w:lang w:eastAsia="es-AR"/>
        </w:rPr>
        <w:t xml:space="preserve"> </w:t>
      </w:r>
      <w:r w:rsidRPr="00DE2ED5">
        <w:rPr>
          <w:rFonts w:eastAsia="Times New Roman" w:cstheme="minorHAnsi"/>
          <w:sz w:val="20"/>
          <w:szCs w:val="20"/>
          <w:lang w:eastAsia="es-AR"/>
        </w:rPr>
        <w:t xml:space="preserve">DAR: </w:t>
      </w:r>
      <w:r w:rsidR="009E6B9C">
        <w:rPr>
          <w:rFonts w:cstheme="minorHAnsi"/>
          <w:color w:val="000000"/>
          <w:sz w:val="18"/>
          <w:szCs w:val="18"/>
        </w:rPr>
        <w:t xml:space="preserve">KinectsSDKDAR   </w:t>
      </w:r>
    </w:p>
    <w:tbl>
      <w:tblPr>
        <w:tblW w:w="9639" w:type="dxa"/>
        <w:tblInd w:w="70" w:type="dxa"/>
        <w:tblLayout w:type="fixed"/>
        <w:tblCellMar>
          <w:left w:w="70" w:type="dxa"/>
          <w:right w:w="70" w:type="dxa"/>
        </w:tblCellMar>
        <w:tblLook w:val="04A0"/>
      </w:tblPr>
      <w:tblGrid>
        <w:gridCol w:w="709"/>
        <w:gridCol w:w="19"/>
        <w:gridCol w:w="590"/>
        <w:gridCol w:w="98"/>
        <w:gridCol w:w="553"/>
        <w:gridCol w:w="1006"/>
        <w:gridCol w:w="424"/>
        <w:gridCol w:w="167"/>
        <w:gridCol w:w="591"/>
        <w:gridCol w:w="238"/>
        <w:gridCol w:w="742"/>
        <w:gridCol w:w="250"/>
        <w:gridCol w:w="456"/>
        <w:gridCol w:w="253"/>
        <w:gridCol w:w="397"/>
        <w:gridCol w:w="311"/>
        <w:gridCol w:w="568"/>
        <w:gridCol w:w="425"/>
        <w:gridCol w:w="798"/>
        <w:gridCol w:w="619"/>
        <w:gridCol w:w="425"/>
      </w:tblGrid>
      <w:tr w:rsidR="00A01A01" w:rsidRPr="007A5DAD" w:rsidTr="00A01A01">
        <w:trPr>
          <w:trHeight w:val="284"/>
        </w:trPr>
        <w:tc>
          <w:tcPr>
            <w:tcW w:w="709" w:type="dxa"/>
            <w:vMerge w:val="restart"/>
            <w:tcBorders>
              <w:top w:val="nil"/>
              <w:left w:val="nil"/>
              <w:bottom w:val="single" w:sz="8" w:space="0" w:color="000000"/>
              <w:right w:val="nil"/>
            </w:tcBorders>
            <w:shd w:val="clear" w:color="auto" w:fill="auto"/>
            <w:noWrap/>
            <w:vAlign w:val="center"/>
            <w:hideMark/>
          </w:tcPr>
          <w:p w:rsidR="00F36C7F" w:rsidRPr="000313D4" w:rsidRDefault="00F36C7F" w:rsidP="00654A02">
            <w:pPr>
              <w:spacing w:after="0" w:line="240" w:lineRule="auto"/>
              <w:jc w:val="center"/>
              <w:rPr>
                <w:rFonts w:ascii="Calibri" w:eastAsia="Times New Roman" w:hAnsi="Calibri" w:cs="Calibri"/>
                <w:b/>
                <w:bCs/>
                <w:color w:val="FF0000"/>
                <w:sz w:val="16"/>
                <w:szCs w:val="16"/>
                <w:lang w:eastAsia="es-AR"/>
              </w:rPr>
            </w:pPr>
            <w:r w:rsidRPr="000313D4">
              <w:rPr>
                <w:rFonts w:ascii="Calibri" w:eastAsia="Times New Roman" w:hAnsi="Calibri" w:cs="Calibri"/>
                <w:b/>
                <w:bCs/>
                <w:color w:val="FF0000"/>
                <w:sz w:val="16"/>
                <w:szCs w:val="16"/>
                <w:lang w:eastAsia="es-AR"/>
              </w:rPr>
              <w:t>DAR SDK</w:t>
            </w:r>
          </w:p>
        </w:tc>
        <w:tc>
          <w:tcPr>
            <w:tcW w:w="707" w:type="dxa"/>
            <w:gridSpan w:val="3"/>
            <w:tcBorders>
              <w:top w:val="nil"/>
              <w:left w:val="nil"/>
              <w:bottom w:val="nil"/>
              <w:right w:val="nil"/>
            </w:tcBorders>
            <w:shd w:val="clear" w:color="auto" w:fill="auto"/>
            <w:noWrap/>
            <w:vAlign w:val="bottom"/>
            <w:hideMark/>
          </w:tcPr>
          <w:p w:rsidR="000313D4"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w:t>
            </w:r>
          </w:p>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 xml:space="preserve"> 0-100</w:t>
            </w:r>
          </w:p>
        </w:tc>
        <w:tc>
          <w:tcPr>
            <w:tcW w:w="553"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1006"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424"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6" w:type="dxa"/>
            <w:gridSpan w:val="3"/>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709"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708"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3"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1417"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A01A01" w:rsidRPr="007A5DAD" w:rsidTr="00A01A01">
        <w:trPr>
          <w:trHeight w:val="284"/>
        </w:trPr>
        <w:tc>
          <w:tcPr>
            <w:tcW w:w="709" w:type="dxa"/>
            <w:vMerge/>
            <w:tcBorders>
              <w:top w:val="nil"/>
              <w:left w:val="nil"/>
              <w:bottom w:val="single" w:sz="8" w:space="0" w:color="000000"/>
              <w:right w:val="nil"/>
            </w:tcBorders>
            <w:vAlign w:val="center"/>
            <w:hideMark/>
          </w:tcPr>
          <w:p w:rsidR="00F36C7F" w:rsidRPr="007A5DAD" w:rsidRDefault="00F36C7F" w:rsidP="00654A02">
            <w:pPr>
              <w:spacing w:after="0" w:line="240" w:lineRule="auto"/>
              <w:rPr>
                <w:rFonts w:ascii="Calibri" w:eastAsia="Times New Roman" w:hAnsi="Calibri" w:cs="Calibri"/>
                <w:b/>
                <w:bCs/>
                <w:color w:val="FF0000"/>
                <w:sz w:val="16"/>
                <w:szCs w:val="16"/>
                <w:lang w:eastAsia="es-AR"/>
              </w:rPr>
            </w:pPr>
          </w:p>
        </w:tc>
        <w:tc>
          <w:tcPr>
            <w:tcW w:w="707"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53"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4"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6"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417"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240B29" w:rsidRPr="00C80CBD" w:rsidTr="00A01A01">
        <w:trPr>
          <w:trHeight w:val="284"/>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rsidR="00F36C7F" w:rsidRPr="00240B29" w:rsidRDefault="00A01A01" w:rsidP="00A01A01">
            <w:pPr>
              <w:spacing w:after="0" w:line="240" w:lineRule="auto"/>
              <w:jc w:val="center"/>
              <w:rPr>
                <w:rFonts w:ascii="Calibri" w:eastAsia="Times New Roman" w:hAnsi="Calibri" w:cs="Calibri"/>
                <w:color w:val="C00000"/>
                <w:sz w:val="12"/>
                <w:szCs w:val="12"/>
                <w:lang w:eastAsia="es-AR"/>
              </w:rPr>
            </w:pPr>
            <w:r>
              <w:rPr>
                <w:rFonts w:ascii="Calibri" w:eastAsia="Times New Roman" w:hAnsi="Calibri" w:cs="Calibri"/>
                <w:color w:val="C00000"/>
                <w:sz w:val="12"/>
                <w:szCs w:val="12"/>
                <w:lang w:eastAsia="es-AR"/>
              </w:rPr>
              <w:t>Alternativas</w:t>
            </w:r>
            <w:r w:rsidR="00F36C7F" w:rsidRPr="00240B29">
              <w:rPr>
                <w:rFonts w:ascii="Calibri" w:eastAsia="Times New Roman" w:hAnsi="Calibri" w:cs="Calibri"/>
                <w:color w:val="C00000"/>
                <w:sz w:val="12"/>
                <w:szCs w:val="12"/>
                <w:lang w:eastAsia="es-AR"/>
              </w:rPr>
              <w:t>\ Factores</w:t>
            </w:r>
          </w:p>
        </w:tc>
        <w:tc>
          <w:tcPr>
            <w:tcW w:w="707"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Fácil</w:t>
            </w:r>
            <w:r w:rsidR="00F36C7F" w:rsidRPr="00240B29">
              <w:rPr>
                <w:rFonts w:ascii="Calibri" w:eastAsia="Times New Roman" w:hAnsi="Calibri" w:cs="Calibri"/>
                <w:sz w:val="12"/>
                <w:szCs w:val="12"/>
                <w:lang w:eastAsia="es-AR"/>
              </w:rPr>
              <w:t xml:space="preserve"> </w:t>
            </w:r>
            <w:r w:rsidRPr="00240B29">
              <w:rPr>
                <w:rFonts w:ascii="Calibri" w:eastAsia="Times New Roman" w:hAnsi="Calibri" w:cs="Calibri"/>
                <w:sz w:val="12"/>
                <w:szCs w:val="12"/>
                <w:lang w:eastAsia="es-AR"/>
              </w:rPr>
              <w:t>Instalación</w:t>
            </w:r>
          </w:p>
        </w:tc>
        <w:tc>
          <w:tcPr>
            <w:tcW w:w="553"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Fácil</w:t>
            </w:r>
            <w:r w:rsidR="00F36C7F" w:rsidRPr="00240B29">
              <w:rPr>
                <w:rFonts w:ascii="Calibri" w:eastAsia="Times New Roman" w:hAnsi="Calibri" w:cs="Calibri"/>
                <w:sz w:val="12"/>
                <w:szCs w:val="12"/>
                <w:lang w:eastAsia="es-AR"/>
              </w:rPr>
              <w:t xml:space="preserve"> </w:t>
            </w:r>
            <w:r w:rsidRPr="00240B29">
              <w:rPr>
                <w:rFonts w:ascii="Calibri" w:eastAsia="Times New Roman" w:hAnsi="Calibri" w:cs="Calibri"/>
                <w:sz w:val="12"/>
                <w:szCs w:val="12"/>
                <w:lang w:eastAsia="es-AR"/>
              </w:rPr>
              <w:t>Configuración</w:t>
            </w:r>
          </w:p>
        </w:tc>
        <w:tc>
          <w:tcPr>
            <w:tcW w:w="1006"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 xml:space="preserve">Adaptabilidad con Otras </w:t>
            </w:r>
            <w:r w:rsidR="00A01A01" w:rsidRPr="00240B29">
              <w:rPr>
                <w:rFonts w:ascii="Calibri" w:eastAsia="Times New Roman" w:hAnsi="Calibri" w:cs="Calibri"/>
                <w:sz w:val="12"/>
                <w:szCs w:val="12"/>
                <w:lang w:eastAsia="es-AR"/>
              </w:rPr>
              <w:t>Librerías</w:t>
            </w:r>
          </w:p>
        </w:tc>
        <w:tc>
          <w:tcPr>
            <w:tcW w:w="424"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Bajo Costo</w:t>
            </w:r>
          </w:p>
        </w:tc>
        <w:tc>
          <w:tcPr>
            <w:tcW w:w="996"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Documentación</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Compatibilidad Multiplataforma</w:t>
            </w:r>
          </w:p>
        </w:tc>
        <w:tc>
          <w:tcPr>
            <w:tcW w:w="709"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Velocidad de captura</w:t>
            </w:r>
          </w:p>
        </w:tc>
        <w:tc>
          <w:tcPr>
            <w:tcW w:w="708"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Formatos de salida</w:t>
            </w:r>
          </w:p>
        </w:tc>
        <w:tc>
          <w:tcPr>
            <w:tcW w:w="993"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Procesamiento Concurrente</w:t>
            </w:r>
          </w:p>
        </w:tc>
        <w:tc>
          <w:tcPr>
            <w:tcW w:w="1417"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 xml:space="preserve">Lenguajes de </w:t>
            </w:r>
            <w:r w:rsidR="003E3C38" w:rsidRPr="00240B29">
              <w:rPr>
                <w:rFonts w:ascii="Calibri" w:eastAsia="Times New Roman" w:hAnsi="Calibri" w:cs="Calibri"/>
                <w:sz w:val="12"/>
                <w:szCs w:val="12"/>
                <w:lang w:eastAsia="es-AR"/>
              </w:rPr>
              <w:t>Implementación</w:t>
            </w:r>
            <w:r w:rsidRPr="00240B29">
              <w:rPr>
                <w:rFonts w:ascii="Calibri" w:eastAsia="Times New Roman" w:hAnsi="Calibri" w:cs="Calibri"/>
                <w:sz w:val="12"/>
                <w:szCs w:val="12"/>
                <w:lang w:eastAsia="es-AR"/>
              </w:rPr>
              <w:t xml:space="preserve"> Soportados</w:t>
            </w:r>
          </w:p>
        </w:tc>
        <w:tc>
          <w:tcPr>
            <w:tcW w:w="425" w:type="dxa"/>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b/>
                <w:bCs/>
                <w:color w:val="000000"/>
                <w:sz w:val="12"/>
                <w:szCs w:val="12"/>
                <w:lang w:eastAsia="es-AR"/>
              </w:rPr>
            </w:pPr>
            <w:r w:rsidRPr="00240B29">
              <w:rPr>
                <w:rFonts w:ascii="Calibri" w:eastAsia="Times New Roman" w:hAnsi="Calibri" w:cs="Calibri"/>
                <w:b/>
                <w:bCs/>
                <w:color w:val="000000"/>
                <w:sz w:val="12"/>
                <w:szCs w:val="12"/>
                <w:lang w:eastAsia="es-AR"/>
              </w:rPr>
              <w:t>Total</w:t>
            </w:r>
          </w:p>
        </w:tc>
      </w:tr>
      <w:tr w:rsidR="00240B29" w:rsidRPr="007A5DAD" w:rsidTr="00A01A01">
        <w:trPr>
          <w:trHeight w:val="284"/>
        </w:trPr>
        <w:tc>
          <w:tcPr>
            <w:tcW w:w="709" w:type="dxa"/>
            <w:tcBorders>
              <w:top w:val="single" w:sz="4" w:space="0" w:color="auto"/>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MicrosoftSDK</w:t>
            </w:r>
          </w:p>
        </w:tc>
        <w:tc>
          <w:tcPr>
            <w:tcW w:w="707" w:type="dxa"/>
            <w:gridSpan w:val="3"/>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553"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424"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96" w:type="dxa"/>
            <w:gridSpan w:val="3"/>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708"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417"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745</w:t>
            </w:r>
          </w:p>
        </w:tc>
      </w:tr>
      <w:tr w:rsidR="00240B29" w:rsidRPr="007A5DAD" w:rsidTr="00A01A01">
        <w:trPr>
          <w:trHeight w:val="284"/>
        </w:trPr>
        <w:tc>
          <w:tcPr>
            <w:tcW w:w="70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LibFreenect</w:t>
            </w:r>
          </w:p>
        </w:tc>
        <w:tc>
          <w:tcPr>
            <w:tcW w:w="707"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553"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45</w:t>
            </w:r>
          </w:p>
        </w:tc>
        <w:tc>
          <w:tcPr>
            <w:tcW w:w="1006"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424"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96"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65</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640</w:t>
            </w:r>
          </w:p>
        </w:tc>
      </w:tr>
      <w:tr w:rsidR="00240B29" w:rsidRPr="007A5DAD" w:rsidTr="00A01A01">
        <w:trPr>
          <w:trHeight w:val="284"/>
        </w:trPr>
        <w:tc>
          <w:tcPr>
            <w:tcW w:w="709" w:type="dxa"/>
            <w:tcBorders>
              <w:top w:val="nil"/>
              <w:left w:val="single" w:sz="8" w:space="0" w:color="auto"/>
              <w:bottom w:val="single" w:sz="8"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OpenNi</w:t>
            </w:r>
          </w:p>
        </w:tc>
        <w:tc>
          <w:tcPr>
            <w:tcW w:w="707"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553"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1006"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424"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996"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705</w:t>
            </w:r>
          </w:p>
        </w:tc>
      </w:tr>
      <w:tr w:rsidR="00A01A01" w:rsidRPr="007A5DAD" w:rsidTr="00A01A01">
        <w:trPr>
          <w:trHeight w:val="43"/>
        </w:trPr>
        <w:tc>
          <w:tcPr>
            <w:tcW w:w="709"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7"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53"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4"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6"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417"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F36C7F" w:rsidRPr="007A5DAD" w:rsidTr="00240B29">
        <w:trPr>
          <w:trHeight w:val="524"/>
        </w:trPr>
        <w:tc>
          <w:tcPr>
            <w:tcW w:w="9639" w:type="dxa"/>
            <w:gridSpan w:val="21"/>
            <w:tcBorders>
              <w:top w:val="nil"/>
              <w:left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b/>
                <w:bCs/>
                <w:color w:val="000000"/>
                <w:sz w:val="16"/>
                <w:szCs w:val="16"/>
                <w:lang w:eastAsia="es-AR"/>
              </w:rPr>
              <w:t xml:space="preserve">El </w:t>
            </w:r>
            <w:r w:rsidR="003E3C38" w:rsidRPr="007A5DAD">
              <w:rPr>
                <w:rFonts w:ascii="Calibri" w:eastAsia="Times New Roman" w:hAnsi="Calibri" w:cs="Calibri"/>
                <w:b/>
                <w:bCs/>
                <w:color w:val="000000"/>
                <w:sz w:val="16"/>
                <w:szCs w:val="16"/>
                <w:lang w:eastAsia="es-AR"/>
              </w:rPr>
              <w:t>propósito</w:t>
            </w:r>
            <w:r w:rsidRPr="007A5DAD">
              <w:rPr>
                <w:rFonts w:ascii="Calibri" w:eastAsia="Times New Roman" w:hAnsi="Calibri" w:cs="Calibri"/>
                <w:b/>
                <w:bCs/>
                <w:color w:val="000000"/>
                <w:sz w:val="16"/>
                <w:szCs w:val="16"/>
                <w:lang w:eastAsia="es-AR"/>
              </w:rPr>
              <w:t xml:space="preserve"> principal de este DAR es proveer una ayuda y una </w:t>
            </w:r>
            <w:r w:rsidR="003E3C38" w:rsidRPr="007A5DAD">
              <w:rPr>
                <w:rFonts w:ascii="Calibri" w:eastAsia="Times New Roman" w:hAnsi="Calibri" w:cs="Calibri"/>
                <w:b/>
                <w:bCs/>
                <w:color w:val="000000"/>
                <w:sz w:val="16"/>
                <w:szCs w:val="16"/>
                <w:lang w:eastAsia="es-AR"/>
              </w:rPr>
              <w:t>visión</w:t>
            </w:r>
            <w:r w:rsidRPr="007A5DAD">
              <w:rPr>
                <w:rFonts w:ascii="Calibri" w:eastAsia="Times New Roman" w:hAnsi="Calibri" w:cs="Calibri"/>
                <w:b/>
                <w:bCs/>
                <w:color w:val="000000"/>
                <w:sz w:val="16"/>
                <w:szCs w:val="16"/>
                <w:lang w:eastAsia="es-AR"/>
              </w:rPr>
              <w:t xml:space="preserve"> general de los distintos SDK que pueden utilizarse para la </w:t>
            </w:r>
            <w:r w:rsidR="003E3C38" w:rsidRPr="007A5DAD">
              <w:rPr>
                <w:rFonts w:ascii="Calibri" w:eastAsia="Times New Roman" w:hAnsi="Calibri" w:cs="Calibri"/>
                <w:b/>
                <w:bCs/>
                <w:color w:val="000000"/>
                <w:sz w:val="16"/>
                <w:szCs w:val="16"/>
                <w:lang w:eastAsia="es-AR"/>
              </w:rPr>
              <w:t>interacción</w:t>
            </w:r>
            <w:r w:rsidRPr="007A5DAD">
              <w:rPr>
                <w:rFonts w:ascii="Calibri" w:eastAsia="Times New Roman" w:hAnsi="Calibri" w:cs="Calibri"/>
                <w:b/>
                <w:bCs/>
                <w:color w:val="000000"/>
                <w:sz w:val="16"/>
                <w:szCs w:val="16"/>
                <w:lang w:eastAsia="es-AR"/>
              </w:rPr>
              <w:t xml:space="preserve"> del equipo Kinect de Microsoft con las distintas plataformas y su nivel de </w:t>
            </w:r>
            <w:r w:rsidR="003E3C38" w:rsidRPr="007A5DAD">
              <w:rPr>
                <w:rFonts w:ascii="Calibri" w:eastAsia="Times New Roman" w:hAnsi="Calibri" w:cs="Calibri"/>
                <w:b/>
                <w:bCs/>
                <w:color w:val="000000"/>
                <w:sz w:val="16"/>
                <w:szCs w:val="16"/>
                <w:lang w:eastAsia="es-AR"/>
              </w:rPr>
              <w:t>satisfacción</w:t>
            </w:r>
            <w:r w:rsidRPr="007A5DAD">
              <w:rPr>
                <w:rFonts w:ascii="Calibri" w:eastAsia="Times New Roman" w:hAnsi="Calibri" w:cs="Calibri"/>
                <w:b/>
                <w:bCs/>
                <w:color w:val="000000"/>
                <w:sz w:val="16"/>
                <w:szCs w:val="16"/>
                <w:lang w:eastAsia="es-AR"/>
              </w:rPr>
              <w:t xml:space="preserve">. Teniendo en cuenta que los </w:t>
            </w:r>
            <w:r w:rsidR="003E3C38" w:rsidRPr="007A5DAD">
              <w:rPr>
                <w:rFonts w:ascii="Calibri" w:eastAsia="Times New Roman" w:hAnsi="Calibri" w:cs="Calibri"/>
                <w:b/>
                <w:bCs/>
                <w:color w:val="000000"/>
                <w:sz w:val="16"/>
                <w:szCs w:val="16"/>
                <w:lang w:eastAsia="es-AR"/>
              </w:rPr>
              <w:t>análisis</w:t>
            </w:r>
            <w:r w:rsidRPr="007A5DAD">
              <w:rPr>
                <w:rFonts w:ascii="Calibri" w:eastAsia="Times New Roman" w:hAnsi="Calibri" w:cs="Calibri"/>
                <w:b/>
                <w:bCs/>
                <w:color w:val="000000"/>
                <w:sz w:val="16"/>
                <w:szCs w:val="16"/>
                <w:lang w:eastAsia="es-AR"/>
              </w:rPr>
              <w:t xml:space="preserve"> son subjetivos y </w:t>
            </w:r>
            <w:r w:rsidR="003E3C38" w:rsidRPr="007A5DAD">
              <w:rPr>
                <w:rFonts w:ascii="Calibri" w:eastAsia="Times New Roman" w:hAnsi="Calibri" w:cs="Calibri"/>
                <w:b/>
                <w:bCs/>
                <w:color w:val="000000"/>
                <w:sz w:val="16"/>
                <w:szCs w:val="16"/>
                <w:lang w:eastAsia="es-AR"/>
              </w:rPr>
              <w:t>están</w:t>
            </w:r>
            <w:r w:rsidRPr="007A5DAD">
              <w:rPr>
                <w:rFonts w:ascii="Calibri" w:eastAsia="Times New Roman" w:hAnsi="Calibri" w:cs="Calibri"/>
                <w:b/>
                <w:bCs/>
                <w:color w:val="000000"/>
                <w:sz w:val="16"/>
                <w:szCs w:val="16"/>
                <w:lang w:eastAsia="es-AR"/>
              </w:rPr>
              <w:t xml:space="preserve"> bajo el criterio de los </w:t>
            </w:r>
            <w:r w:rsidR="003E3C38" w:rsidRPr="007A5DAD">
              <w:rPr>
                <w:rFonts w:ascii="Calibri" w:eastAsia="Times New Roman" w:hAnsi="Calibri" w:cs="Calibri"/>
                <w:b/>
                <w:bCs/>
                <w:color w:val="000000"/>
                <w:sz w:val="16"/>
                <w:szCs w:val="16"/>
                <w:lang w:eastAsia="es-AR"/>
              </w:rPr>
              <w:t>analizadores</w:t>
            </w:r>
            <w:r w:rsidRPr="007A5DAD">
              <w:rPr>
                <w:rFonts w:ascii="Calibri" w:eastAsia="Times New Roman" w:hAnsi="Calibri" w:cs="Calibri"/>
                <w:b/>
                <w:bCs/>
                <w:color w:val="000000"/>
                <w:sz w:val="16"/>
                <w:szCs w:val="16"/>
                <w:lang w:eastAsia="es-AR"/>
              </w:rPr>
              <w:t>, el nivel de exactitud en los resultados puede ser difuso. Aún asi se tomaron los criterios expuestos como los mas influyentes para obtener los mejores resultados.</w:t>
            </w:r>
          </w:p>
        </w:tc>
      </w:tr>
      <w:tr w:rsidR="00240B29" w:rsidRPr="007A5DAD" w:rsidTr="009E08B0">
        <w:trPr>
          <w:trHeight w:val="284"/>
        </w:trPr>
        <w:tc>
          <w:tcPr>
            <w:tcW w:w="1318" w:type="dxa"/>
            <w:gridSpan w:val="3"/>
            <w:tcBorders>
              <w:top w:val="nil"/>
              <w:left w:val="nil"/>
              <w:bottom w:val="nil"/>
              <w:right w:val="nil"/>
            </w:tcBorders>
            <w:shd w:val="clear" w:color="auto" w:fill="F2F2F2" w:themeFill="background1" w:themeFillShade="F2"/>
            <w:vAlign w:val="center"/>
            <w:hideMark/>
          </w:tcPr>
          <w:p w:rsidR="00F36C7F" w:rsidRPr="007A5DAD" w:rsidRDefault="00F36C7F" w:rsidP="00654A02">
            <w:pPr>
              <w:spacing w:after="0" w:line="240" w:lineRule="auto"/>
              <w:jc w:val="center"/>
              <w:rPr>
                <w:rFonts w:ascii="Calibri" w:eastAsia="Times New Roman" w:hAnsi="Calibri" w:cs="Calibri"/>
                <w:b/>
                <w:bCs/>
                <w:color w:val="002060"/>
                <w:sz w:val="16"/>
                <w:szCs w:val="16"/>
                <w:lang w:eastAsia="es-AR"/>
              </w:rPr>
            </w:pPr>
            <w:r w:rsidRPr="007A5DAD">
              <w:rPr>
                <w:rFonts w:ascii="Calibri" w:eastAsia="Times New Roman" w:hAnsi="Calibri" w:cs="Calibri"/>
                <w:b/>
                <w:bCs/>
                <w:color w:val="002060"/>
                <w:sz w:val="16"/>
                <w:szCs w:val="16"/>
                <w:lang w:eastAsia="es-AR"/>
              </w:rPr>
              <w:t>Resultado Final: Se desea utilizar el SDK de MICROSOFT.</w:t>
            </w:r>
          </w:p>
        </w:tc>
        <w:tc>
          <w:tcPr>
            <w:tcW w:w="65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8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6"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87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22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44"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240B29" w:rsidRPr="007A5DAD" w:rsidTr="00240B29">
        <w:trPr>
          <w:trHeight w:val="284"/>
        </w:trPr>
        <w:tc>
          <w:tcPr>
            <w:tcW w:w="72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0"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8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6"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87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22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44"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bl>
    <w:p w:rsidR="00A01A01" w:rsidRDefault="00A01A01" w:rsidP="00BD555F">
      <w:pPr>
        <w:rPr>
          <w:rFonts w:eastAsia="Times New Roman" w:cstheme="minorHAnsi"/>
          <w:b/>
          <w:sz w:val="20"/>
          <w:szCs w:val="20"/>
          <w:lang w:eastAsia="es-AR"/>
        </w:rPr>
      </w:pPr>
    </w:p>
    <w:p w:rsidR="00A01A01" w:rsidRDefault="00A01A01" w:rsidP="00BD555F">
      <w:pPr>
        <w:rPr>
          <w:rFonts w:eastAsia="Times New Roman" w:cstheme="minorHAnsi"/>
          <w:b/>
          <w:sz w:val="20"/>
          <w:szCs w:val="20"/>
          <w:lang w:eastAsia="es-AR"/>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lastRenderedPageBreak/>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r>
        <w:rPr>
          <w:rFonts w:eastAsia="Times New Roman" w:cstheme="minorHAnsi"/>
          <w:sz w:val="20"/>
          <w:szCs w:val="20"/>
          <w:lang w:eastAsia="es-AR"/>
        </w:rPr>
        <w:t>Kinect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r>
        <w:rPr>
          <w:rFonts w:eastAsia="Times New Roman" w:cstheme="minorHAnsi"/>
          <w:sz w:val="20"/>
          <w:szCs w:val="20"/>
          <w:lang w:eastAsia="es-AR"/>
        </w:rPr>
        <w:t>Kinect SDK, DirectX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Kinect SDK</w:t>
      </w:r>
      <w:r w:rsidRPr="005E3D00">
        <w:rPr>
          <w:rFonts w:eastAsia="Times New Roman" w:cstheme="minorHAnsi"/>
          <w:sz w:val="20"/>
          <w:szCs w:val="20"/>
          <w:lang w:eastAsia="es-AR"/>
        </w:rPr>
        <w:t>.</w:t>
      </w:r>
    </w:p>
    <w:p w:rsidR="00BD555F" w:rsidRDefault="00BD555F">
      <w:pPr>
        <w:rPr>
          <w:rFonts w:eastAsia="Times New Roman" w:cstheme="minorHAnsi"/>
          <w:sz w:val="20"/>
          <w:szCs w:val="20"/>
          <w:lang w:eastAsia="es-AR"/>
        </w:rPr>
      </w:pPr>
    </w:p>
    <w:p w:rsidR="009C6F28" w:rsidRPr="005E3D00" w:rsidRDefault="009C6F28" w:rsidP="009C6F28">
      <w:pPr>
        <w:jc w:val="center"/>
        <w:rPr>
          <w:rFonts w:cstheme="minorHAnsi"/>
          <w:b/>
          <w:sz w:val="28"/>
          <w:szCs w:val="28"/>
        </w:rPr>
      </w:pPr>
      <w:r>
        <w:rPr>
          <w:rFonts w:cstheme="minorHAnsi"/>
          <w:b/>
          <w:sz w:val="28"/>
          <w:szCs w:val="28"/>
        </w:rPr>
        <w:t xml:space="preserve">User Story: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filtrado de Imagen provistas por OpenCV,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preprosesamiento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OpenCV</w:t>
      </w:r>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OpenCV,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Los filtros de 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laplacianos </w:t>
      </w:r>
      <w:r w:rsidR="00F9782C">
        <w:rPr>
          <w:rFonts w:asciiTheme="minorHAnsi" w:hAnsiTheme="minorHAnsi" w:cstheme="minorHAnsi"/>
          <w:color w:val="000000" w:themeColor="text1"/>
          <w:sz w:val="20"/>
          <w:szCs w:val="20"/>
        </w:rPr>
        <w:t xml:space="preserve">, Canny, Sharr y Sobel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Pruebas realizas: Pruebas de código en OpenCV.</w:t>
      </w:r>
      <w:r w:rsidR="009E6B9C">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Pruebas realizadas de: Laplaciano</w:t>
      </w:r>
      <w:r w:rsidR="00EE334B">
        <w:rPr>
          <w:rFonts w:eastAsia="Times New Roman" w:cstheme="minorHAnsi"/>
          <w:sz w:val="20"/>
          <w:szCs w:val="20"/>
          <w:lang w:eastAsia="es-AR"/>
        </w:rPr>
        <w:t>,  Canny,</w:t>
      </w:r>
      <w:r w:rsidR="008C13EE">
        <w:rPr>
          <w:rFonts w:eastAsia="Times New Roman" w:cstheme="minorHAnsi"/>
          <w:sz w:val="20"/>
          <w:szCs w:val="20"/>
          <w:lang w:eastAsia="es-AR"/>
        </w:rPr>
        <w:t xml:space="preserve">  Sharr, Sobel, threshold, Blurs,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475848" w:rsidRPr="005E3D00" w:rsidRDefault="00475848" w:rsidP="0047584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Pruebas de código en OpenCV.</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0313D4" w:rsidRDefault="000313D4" w:rsidP="00654A02">
      <w:pPr>
        <w:pStyle w:val="Prrafodelista"/>
        <w:numPr>
          <w:ilvl w:val="0"/>
          <w:numId w:val="1"/>
        </w:numPr>
        <w:rPr>
          <w:noProof/>
          <w:lang w:eastAsia="es-AR"/>
        </w:rPr>
      </w:pPr>
      <w:r>
        <w:rPr>
          <w:noProof/>
          <w:lang w:eastAsia="es-AR"/>
        </w:rPr>
        <w:t>Diagrama de Paquetes del Sistema (Version 0.1)</w:t>
      </w:r>
    </w:p>
    <w:p w:rsidR="000313D4" w:rsidRDefault="000313D4" w:rsidP="003F0E44">
      <w:pPr>
        <w:pStyle w:val="Prrafodelista"/>
      </w:pPr>
      <w:r>
        <w:rPr>
          <w:noProof/>
          <w:lang w:eastAsia="es-AR"/>
        </w:rPr>
        <w:drawing>
          <wp:inline distT="0" distB="0" distL="0" distR="0">
            <wp:extent cx="5612130" cy="3743665"/>
            <wp:effectExtent l="19050" t="0" r="762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612130" cy="3743665"/>
                    </a:xfrm>
                    <a:prstGeom prst="rect">
                      <a:avLst/>
                    </a:prstGeom>
                    <a:noFill/>
                    <a:ln w="9525">
                      <a:noFill/>
                      <a:miter lim="800000"/>
                      <a:headEnd/>
                      <a:tailEnd/>
                    </a:ln>
                  </pic:spPr>
                </pic:pic>
              </a:graphicData>
            </a:graphic>
          </wp:inline>
        </w:drawing>
      </w:r>
    </w:p>
    <w:p w:rsidR="000313D4" w:rsidRDefault="000313D4" w:rsidP="000313D4">
      <w:pPr>
        <w:pStyle w:val="Prrafodelista"/>
        <w:numPr>
          <w:ilvl w:val="0"/>
          <w:numId w:val="1"/>
        </w:numPr>
      </w:pPr>
      <w:r>
        <w:br w:type="page"/>
      </w:r>
    </w:p>
    <w:p w:rsidR="000313D4" w:rsidRDefault="000313D4" w:rsidP="00654A02">
      <w:pPr>
        <w:pStyle w:val="Prrafodelista"/>
        <w:numPr>
          <w:ilvl w:val="0"/>
          <w:numId w:val="1"/>
        </w:numPr>
        <w:rPr>
          <w:noProof/>
          <w:lang w:eastAsia="es-AR"/>
        </w:rPr>
      </w:pPr>
      <w:r>
        <w:rPr>
          <w:noProof/>
          <w:lang w:eastAsia="es-AR"/>
        </w:rPr>
        <w:lastRenderedPageBreak/>
        <w:t>Diagrama de clases de diseño del módulo de Captura (Version 0.1)</w:t>
      </w:r>
    </w:p>
    <w:p w:rsidR="00FB5B03" w:rsidRDefault="000313D4" w:rsidP="003F0E44">
      <w:pPr>
        <w:pStyle w:val="Prrafodelista"/>
        <w:sectPr w:rsidR="00FB5B03" w:rsidSect="00FB5B03">
          <w:footerReference w:type="default" r:id="rId17"/>
          <w:type w:val="nextColumn"/>
          <w:pgSz w:w="12240" w:h="15840"/>
          <w:pgMar w:top="1418" w:right="1701" w:bottom="1418" w:left="1701" w:header="709" w:footer="709" w:gutter="0"/>
          <w:cols w:space="708"/>
          <w:titlePg/>
          <w:docGrid w:linePitch="360"/>
        </w:sectPr>
      </w:pPr>
      <w:r>
        <w:rPr>
          <w:noProof/>
          <w:lang w:eastAsia="es-AR"/>
        </w:rPr>
        <w:drawing>
          <wp:inline distT="0" distB="0" distL="0" distR="0">
            <wp:extent cx="5839489" cy="7991973"/>
            <wp:effectExtent l="19050" t="0" r="8861"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845607" cy="8000347"/>
                    </a:xfrm>
                    <a:prstGeom prst="rect">
                      <a:avLst/>
                    </a:prstGeom>
                    <a:noFill/>
                    <a:ln w="9525">
                      <a:noFill/>
                      <a:miter lim="800000"/>
                      <a:headEnd/>
                      <a:tailEnd/>
                    </a:ln>
                  </pic:spPr>
                </pic:pic>
              </a:graphicData>
            </a:graphic>
          </wp:inline>
        </w:drawing>
      </w:r>
    </w:p>
    <w:p w:rsidR="000313D4" w:rsidRDefault="000313D4" w:rsidP="003F0E44">
      <w:pPr>
        <w:pStyle w:val="Prrafodelista"/>
      </w:pPr>
    </w:p>
    <w:p w:rsidR="003F0E44" w:rsidRDefault="003F0E44" w:rsidP="003F0E44">
      <w:pPr>
        <w:rPr>
          <w:noProof/>
          <w:lang w:eastAsia="es-AR"/>
        </w:rPr>
      </w:pPr>
    </w:p>
    <w:p w:rsidR="000313D4" w:rsidRDefault="000313D4" w:rsidP="00654A02">
      <w:pPr>
        <w:pStyle w:val="Prrafodelista"/>
        <w:numPr>
          <w:ilvl w:val="0"/>
          <w:numId w:val="1"/>
        </w:numPr>
        <w:rPr>
          <w:noProof/>
          <w:lang w:eastAsia="es-AR"/>
        </w:rPr>
      </w:pPr>
      <w:r>
        <w:rPr>
          <w:noProof/>
          <w:lang w:eastAsia="es-AR"/>
        </w:rPr>
        <w:t>Diagrama de clases de diseño del módulo de Preprosesamiento (Version 0.1)</w:t>
      </w:r>
    </w:p>
    <w:p w:rsidR="000313D4" w:rsidRDefault="000313D4" w:rsidP="003F0E44">
      <w:pPr>
        <w:pStyle w:val="Prrafodelista"/>
        <w:numPr>
          <w:ilvl w:val="0"/>
          <w:numId w:val="1"/>
        </w:numPr>
      </w:pPr>
      <w:r>
        <w:rPr>
          <w:noProof/>
          <w:lang w:eastAsia="es-AR"/>
        </w:rPr>
        <w:drawing>
          <wp:inline distT="0" distB="0" distL="0" distR="0">
            <wp:extent cx="5612130" cy="5446288"/>
            <wp:effectExtent l="19050" t="0" r="762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12130" cy="5446288"/>
                    </a:xfrm>
                    <a:prstGeom prst="rect">
                      <a:avLst/>
                    </a:prstGeom>
                    <a:noFill/>
                    <a:ln w="9525">
                      <a:noFill/>
                      <a:miter lim="800000"/>
                      <a:headEnd/>
                      <a:tailEnd/>
                    </a:ln>
                  </pic:spPr>
                </pic:pic>
              </a:graphicData>
            </a:graphic>
          </wp:inline>
        </w:drawing>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FC69F8" w:rsidRDefault="00FC69F8" w:rsidP="00475848">
      <w:pPr>
        <w:pStyle w:val="Ttulo1"/>
        <w:jc w:val="center"/>
        <w:rPr>
          <w:rFonts w:eastAsia="Times New Roman"/>
          <w:lang w:eastAsia="es-AR"/>
        </w:rPr>
      </w:pPr>
      <w:r>
        <w:rPr>
          <w:rFonts w:eastAsia="Times New Roman"/>
          <w:lang w:eastAsia="es-AR"/>
        </w:rPr>
        <w:lastRenderedPageBreak/>
        <w:t>Problemas e Inconvenientes</w:t>
      </w:r>
    </w:p>
    <w:p w:rsidR="00FC69F8" w:rsidRDefault="00DA0B57" w:rsidP="00FC69F8">
      <w:pPr>
        <w:rPr>
          <w:lang w:eastAsia="es-AR"/>
        </w:rPr>
      </w:pPr>
      <w:r>
        <w:rPr>
          <w:lang w:eastAsia="es-AR"/>
        </w:rPr>
        <w:t>L</w:t>
      </w:r>
      <w:r w:rsidR="00FC69F8">
        <w:rPr>
          <w:lang w:eastAsia="es-AR"/>
        </w:rPr>
        <w:t xml:space="preserve">os principales problemas del proyecto </w:t>
      </w:r>
      <w:r>
        <w:rPr>
          <w:lang w:eastAsia="es-AR"/>
        </w:rPr>
        <w:t>se dieron por una</w:t>
      </w:r>
      <w:r w:rsidR="00FC69F8">
        <w:rPr>
          <w:lang w:eastAsia="es-AR"/>
        </w:rPr>
        <w:t xml:space="preserve"> mala granulación de las actividades. Estas son muy genéricas y con un nivel de especificación muy bajo, lo cual puede generar ambigüedad y falta de comprensión en quien esté </w:t>
      </w:r>
      <w:r w:rsidR="00386BD0">
        <w:rPr>
          <w:lang w:eastAsia="es-AR"/>
        </w:rPr>
        <w:t xml:space="preserve">realizando </w:t>
      </w:r>
      <w:r w:rsidR="00FC69F8">
        <w:rPr>
          <w:lang w:eastAsia="es-AR"/>
        </w:rPr>
        <w:t xml:space="preserve"> dicha/s </w:t>
      </w:r>
      <w:r w:rsidR="00386BD0">
        <w:rPr>
          <w:lang w:eastAsia="es-AR"/>
        </w:rPr>
        <w:t xml:space="preserve">actividad/es. </w:t>
      </w:r>
      <w:r w:rsidR="00FC69F8">
        <w:rPr>
          <w:lang w:eastAsia="es-AR"/>
        </w:rPr>
        <w:t xml:space="preserve">Estos problemas se evidenciaron al momento de documentar los avances dado que los revisores a cargo no comprendían específicamente la funcionalidad de varias User </w:t>
      </w:r>
      <w:r w:rsidR="00386BD0">
        <w:rPr>
          <w:lang w:eastAsia="es-AR"/>
        </w:rPr>
        <w:t>Stories</w:t>
      </w:r>
      <w:r w:rsidR="00FC69F8">
        <w:rPr>
          <w:lang w:eastAsia="es-AR"/>
        </w:rPr>
        <w:t xml:space="preserve"> y sus eventuales Technical Task</w:t>
      </w:r>
      <w:r>
        <w:rPr>
          <w:lang w:eastAsia="es-AR"/>
        </w:rPr>
        <w:t>s</w:t>
      </w:r>
      <w:r w:rsidR="00FC69F8">
        <w:rPr>
          <w:lang w:eastAsia="es-AR"/>
        </w:rPr>
        <w:t>. Para poder resolver dichos inconvenientes el equipo ha decidido realizar una mayor  subdivisión de las tareas, de modo que estas puedan proveer mayor información y de la ma</w:t>
      </w:r>
      <w:r>
        <w:rPr>
          <w:lang w:eastAsia="es-AR"/>
        </w:rPr>
        <w:t>nera más clara posible</w:t>
      </w:r>
      <w:r w:rsidR="00FC69F8">
        <w:rPr>
          <w:lang w:eastAsia="es-AR"/>
        </w:rPr>
        <w:t>.</w:t>
      </w:r>
    </w:p>
    <w:p w:rsidR="00FC69F8" w:rsidRDefault="00FC69F8" w:rsidP="00FC69F8">
      <w:pPr>
        <w:rPr>
          <w:lang w:eastAsia="es-AR"/>
        </w:rPr>
      </w:pPr>
      <w:r>
        <w:rPr>
          <w:lang w:eastAsia="es-AR"/>
        </w:rPr>
        <w:t xml:space="preserve">Por otra parte la </w:t>
      </w:r>
      <w:r w:rsidR="00386BD0">
        <w:rPr>
          <w:lang w:eastAsia="es-AR"/>
        </w:rPr>
        <w:t>inconclusa finalización del primer SPRINT nos demuestra una falta de conocimiento en planificación y administración de los tiempos del proyecto, seguramente, también afectada por las causas mencionadas con anterioridad.</w:t>
      </w:r>
    </w:p>
    <w:p w:rsidR="00FC69F8" w:rsidRDefault="00A95062" w:rsidP="00FC69F8">
      <w:pPr>
        <w:rPr>
          <w:lang w:eastAsia="es-AR"/>
        </w:rPr>
      </w:pPr>
      <w:r>
        <w:rPr>
          <w:lang w:eastAsia="es-AR"/>
        </w:rPr>
        <w:t>A saber:</w:t>
      </w:r>
    </w:p>
    <w:p w:rsidR="00FC69F8" w:rsidRPr="00C602F0" w:rsidRDefault="00C915DC" w:rsidP="00C602F0">
      <w:pPr>
        <w:rPr>
          <w:rFonts w:cstheme="minorHAnsi"/>
          <w:lang w:eastAsia="es-AR"/>
        </w:rPr>
      </w:pPr>
      <w:r>
        <w:rPr>
          <w:lang w:eastAsia="es-AR"/>
        </w:rPr>
        <w:t xml:space="preserve">En </w:t>
      </w:r>
      <w:r w:rsidR="00A35E4E">
        <w:rPr>
          <w:lang w:eastAsia="es-AR"/>
        </w:rPr>
        <w:t>la</w:t>
      </w:r>
      <w:r>
        <w:rPr>
          <w:lang w:eastAsia="es-AR"/>
        </w:rPr>
        <w:t xml:space="preserve"> Technical Task </w:t>
      </w:r>
      <w:r w:rsidR="00C602F0">
        <w:rPr>
          <w:rFonts w:ascii="Arial" w:eastAsia="Times New Roman" w:hAnsi="Arial" w:cs="Arial"/>
          <w:sz w:val="20"/>
          <w:szCs w:val="20"/>
          <w:lang w:eastAsia="es-AR"/>
        </w:rPr>
        <w:t>”I</w:t>
      </w:r>
      <w:r w:rsidRPr="00CC7207">
        <w:rPr>
          <w:rFonts w:ascii="Arial" w:eastAsia="Times New Roman" w:hAnsi="Arial" w:cs="Arial"/>
          <w:sz w:val="20"/>
          <w:szCs w:val="20"/>
          <w:lang w:eastAsia="es-AR"/>
        </w:rPr>
        <w:t>nvestigar y desarrollar prototipos sobre librerías de captura y filtrado de imágenes</w:t>
      </w:r>
      <w:r>
        <w:rPr>
          <w:rFonts w:ascii="Arial" w:eastAsia="Times New Roman" w:hAnsi="Arial" w:cs="Arial"/>
          <w:sz w:val="20"/>
          <w:szCs w:val="20"/>
          <w:lang w:eastAsia="es-AR"/>
        </w:rPr>
        <w:t>”</w:t>
      </w:r>
      <w:r w:rsidR="00C602F0">
        <w:rPr>
          <w:rFonts w:ascii="Arial" w:eastAsia="Times New Roman" w:hAnsi="Arial" w:cs="Arial"/>
          <w:sz w:val="20"/>
          <w:szCs w:val="20"/>
          <w:lang w:eastAsia="es-AR"/>
        </w:rPr>
        <w:t xml:space="preserve"> </w:t>
      </w:r>
      <w:r w:rsidR="00C602F0">
        <w:rPr>
          <w:rFonts w:asciiTheme="majorHAnsi" w:eastAsia="Times New Roman" w:hAnsiTheme="majorHAnsi" w:cs="Arial"/>
          <w:sz w:val="20"/>
          <w:szCs w:val="20"/>
          <w:lang w:eastAsia="es-AR"/>
        </w:rPr>
        <w:t xml:space="preserve"> </w:t>
      </w:r>
      <w:r w:rsidR="00C602F0">
        <w:rPr>
          <w:rFonts w:eastAsia="Times New Roman" w:cstheme="minorHAnsi"/>
          <w:sz w:val="20"/>
          <w:szCs w:val="20"/>
          <w:lang w:eastAsia="es-AR"/>
        </w:rPr>
        <w:t xml:space="preserve">se incorporaron de forma desmedida el análisis de filtros que no realizaban grandes aportes en esta etapa del proyecto, lo cual produjo un desfasaje de los tiempos que se habían propuesto. El equipo ha decidido hacer foco en aquellos que </w:t>
      </w:r>
      <w:r w:rsidR="00B00AA3">
        <w:rPr>
          <w:rFonts w:eastAsia="Times New Roman" w:cstheme="minorHAnsi"/>
          <w:sz w:val="20"/>
          <w:szCs w:val="20"/>
          <w:lang w:eastAsia="es-AR"/>
        </w:rPr>
        <w:t>realmente sirvan en las actuales circunstancias, tales como: CANNY(utilizado para la detección de bordes), GAUSSIANO, MEDIA y MEDIANA(para filtrado de ruidos impulsivos)</w:t>
      </w:r>
      <w:r w:rsidR="00A35E4E">
        <w:rPr>
          <w:rFonts w:eastAsia="Times New Roman" w:cstheme="minorHAnsi"/>
          <w:sz w:val="20"/>
          <w:szCs w:val="20"/>
          <w:lang w:eastAsia="es-AR"/>
        </w:rPr>
        <w:t>, con lo cual se realizaran los primeros avances en la detección de rostros y personas.</w:t>
      </w:r>
    </w:p>
    <w:p w:rsidR="00A35E4E" w:rsidRPr="00A35E4E" w:rsidRDefault="00A35E4E" w:rsidP="00F85D5E">
      <w:pPr>
        <w:rPr>
          <w:rFonts w:eastAsia="Times New Roman" w:cstheme="minorHAnsi"/>
          <w:sz w:val="20"/>
          <w:szCs w:val="20"/>
          <w:lang w:eastAsia="es-AR"/>
        </w:rPr>
      </w:pPr>
      <w:r>
        <w:rPr>
          <w:lang w:eastAsia="es-AR"/>
        </w:rPr>
        <w:t>En la Technical Task “</w:t>
      </w:r>
      <w:r w:rsidRPr="00CC7207">
        <w:rPr>
          <w:rFonts w:ascii="Arial" w:eastAsia="Times New Roman" w:hAnsi="Arial" w:cs="Arial"/>
          <w:sz w:val="20"/>
          <w:szCs w:val="20"/>
          <w:lang w:eastAsia="es-AR"/>
        </w:rPr>
        <w:t>Desarrollar, documentar e implementar el módulo de captura de imágenes</w:t>
      </w:r>
      <w:r>
        <w:rPr>
          <w:rFonts w:ascii="Arial" w:eastAsia="Times New Roman" w:hAnsi="Arial" w:cs="Arial"/>
          <w:sz w:val="20"/>
          <w:szCs w:val="20"/>
          <w:lang w:eastAsia="es-AR"/>
        </w:rPr>
        <w:t>”</w:t>
      </w:r>
      <w:r>
        <w:rPr>
          <w:rFonts w:eastAsia="Times New Roman" w:cstheme="minorHAnsi"/>
          <w:sz w:val="20"/>
          <w:szCs w:val="20"/>
          <w:lang w:eastAsia="es-AR"/>
        </w:rPr>
        <w:t xml:space="preserve"> no se realizaron solamente las tareas abocadas específicamente a ella, sino que el equipo al haberse encontrado con soluciones para futuras Technical Task, decidió seguir investigando sobre  estas, lo cual hizo desvi</w:t>
      </w:r>
      <w:r w:rsidR="0091566F">
        <w:rPr>
          <w:rFonts w:eastAsia="Times New Roman" w:cstheme="minorHAnsi"/>
          <w:sz w:val="20"/>
          <w:szCs w:val="20"/>
          <w:lang w:eastAsia="es-AR"/>
        </w:rPr>
        <w:t xml:space="preserve">rtuar el foco de la misma y </w:t>
      </w:r>
      <w:r>
        <w:rPr>
          <w:rFonts w:eastAsia="Times New Roman" w:cstheme="minorHAnsi"/>
          <w:sz w:val="20"/>
          <w:szCs w:val="20"/>
          <w:lang w:eastAsia="es-AR"/>
        </w:rPr>
        <w:t xml:space="preserve">al momento de haber resuelto los objetivos principales, </w:t>
      </w:r>
      <w:r w:rsidR="0091566F">
        <w:rPr>
          <w:rFonts w:eastAsia="Times New Roman" w:cstheme="minorHAnsi"/>
          <w:sz w:val="20"/>
          <w:szCs w:val="20"/>
          <w:lang w:eastAsia="es-AR"/>
        </w:rPr>
        <w:t xml:space="preserve">no </w:t>
      </w:r>
      <w:r>
        <w:rPr>
          <w:rFonts w:eastAsia="Times New Roman" w:cstheme="minorHAnsi"/>
          <w:sz w:val="20"/>
          <w:szCs w:val="20"/>
          <w:lang w:eastAsia="es-AR"/>
        </w:rPr>
        <w:t>haber finalizado el SPRINT.</w:t>
      </w: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FB5B03" w:rsidRPr="00FB5B03" w:rsidRDefault="009269FB">
      <w:pPr>
        <w:rPr>
          <w:rFonts w:asciiTheme="majorHAnsi" w:eastAsia="Times New Roman" w:hAnsiTheme="majorHAnsi" w:cstheme="majorBidi"/>
          <w:b/>
          <w:bCs/>
          <w:color w:val="365F91" w:themeColor="accent1" w:themeShade="BF"/>
          <w:sz w:val="28"/>
          <w:szCs w:val="28"/>
          <w:lang w:eastAsia="es-AR"/>
        </w:rPr>
        <w:sectPr w:rsidR="00FB5B03" w:rsidRPr="00FB5B03" w:rsidSect="00FB5B03">
          <w:type w:val="nextColumn"/>
          <w:pgSz w:w="12240" w:h="15840"/>
          <w:pgMar w:top="1418" w:right="1701" w:bottom="1418" w:left="1701" w:header="709" w:footer="709" w:gutter="0"/>
          <w:cols w:space="708"/>
          <w:titlePg/>
          <w:docGrid w:linePitch="360"/>
        </w:sectPr>
      </w:pPr>
      <w:r>
        <w:rPr>
          <w:rFonts w:eastAsia="Times New Roman"/>
          <w:lang w:eastAsia="es-AR"/>
        </w:rPr>
        <w:br w:type="page"/>
      </w:r>
    </w:p>
    <w:p w:rsidR="00FB5B03" w:rsidRDefault="00756854" w:rsidP="00756854">
      <w:pPr>
        <w:pStyle w:val="Ttulo1"/>
        <w:jc w:val="center"/>
        <w:rPr>
          <w:rFonts w:eastAsia="Times New Roman"/>
          <w:lang w:eastAsia="es-AR"/>
        </w:rPr>
      </w:pPr>
      <w:r>
        <w:rPr>
          <w:rFonts w:eastAsia="Times New Roman"/>
          <w:lang w:eastAsia="es-AR"/>
        </w:rPr>
        <w:lastRenderedPageBreak/>
        <w:t>Correción de User Stories y Technical tasks de Sprint01</w:t>
      </w:r>
    </w:p>
    <w:p w:rsidR="00FB5B03" w:rsidRDefault="00FB5B03">
      <w:pPr>
        <w:rPr>
          <w:rFonts w:eastAsia="Times New Roman"/>
          <w:lang w:eastAsia="es-AR"/>
        </w:rPr>
      </w:pPr>
    </w:p>
    <w:tbl>
      <w:tblPr>
        <w:tblW w:w="11269" w:type="dxa"/>
        <w:tblInd w:w="1346" w:type="dxa"/>
        <w:tblCellMar>
          <w:left w:w="70" w:type="dxa"/>
          <w:right w:w="70" w:type="dxa"/>
        </w:tblCellMar>
        <w:tblLook w:val="04A0"/>
      </w:tblPr>
      <w:tblGrid>
        <w:gridCol w:w="993"/>
        <w:gridCol w:w="1926"/>
        <w:gridCol w:w="1660"/>
        <w:gridCol w:w="3964"/>
        <w:gridCol w:w="1019"/>
        <w:gridCol w:w="880"/>
        <w:gridCol w:w="827"/>
      </w:tblGrid>
      <w:tr w:rsidR="00756854" w:rsidRPr="00756854" w:rsidTr="00A96304">
        <w:trPr>
          <w:trHeight w:val="705"/>
        </w:trPr>
        <w:tc>
          <w:tcPr>
            <w:tcW w:w="9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AssetType</w:t>
            </w:r>
          </w:p>
        </w:tc>
        <w:tc>
          <w:tcPr>
            <w:tcW w:w="1926"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Name</w:t>
            </w:r>
          </w:p>
        </w:tc>
        <w:tc>
          <w:tcPr>
            <w:tcW w:w="1660" w:type="dxa"/>
            <w:tcBorders>
              <w:top w:val="single" w:sz="12" w:space="0" w:color="auto"/>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Scope</w:t>
            </w:r>
          </w:p>
        </w:tc>
        <w:tc>
          <w:tcPr>
            <w:tcW w:w="3965"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Technical Task</w:t>
            </w:r>
          </w:p>
        </w:tc>
        <w:tc>
          <w:tcPr>
            <w:tcW w:w="1019"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Estimate Story</w:t>
            </w:r>
          </w:p>
        </w:tc>
        <w:tc>
          <w:tcPr>
            <w:tcW w:w="880"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Estimate Task</w:t>
            </w:r>
          </w:p>
        </w:tc>
        <w:tc>
          <w:tcPr>
            <w:tcW w:w="827" w:type="dxa"/>
            <w:tcBorders>
              <w:top w:val="single" w:sz="12" w:space="0" w:color="auto"/>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Priority</w:t>
            </w:r>
          </w:p>
        </w:tc>
      </w:tr>
      <w:tr w:rsidR="00756854" w:rsidRPr="00756854" w:rsidTr="00A96304">
        <w:trPr>
          <w:trHeight w:val="130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testear características de librerías de Computer Vision</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Tomar conocimiento sobre librerías de Computer Vision: Realizar un </w:t>
            </w:r>
            <w:r w:rsidR="00654A02" w:rsidRPr="0006765B">
              <w:rPr>
                <w:rFonts w:eastAsia="Times New Roman" w:cstheme="minorHAnsi"/>
                <w:sz w:val="20"/>
                <w:szCs w:val="20"/>
                <w:lang w:eastAsia="es-AR"/>
              </w:rPr>
              <w:t>análisis</w:t>
            </w:r>
            <w:r w:rsidRPr="0006765B">
              <w:rPr>
                <w:rFonts w:eastAsia="Times New Roman" w:cstheme="minorHAnsi"/>
                <w:sz w:val="20"/>
                <w:szCs w:val="20"/>
                <w:lang w:eastAsia="es-AR"/>
              </w:rPr>
              <w:t xml:space="preserve"> recabando </w:t>
            </w:r>
            <w:r w:rsidR="00654A02" w:rsidRPr="0006765B">
              <w:rPr>
                <w:rFonts w:eastAsia="Times New Roman" w:cstheme="minorHAnsi"/>
                <w:sz w:val="20"/>
                <w:szCs w:val="20"/>
                <w:lang w:eastAsia="es-AR"/>
              </w:rPr>
              <w:t>información</w:t>
            </w:r>
            <w:r w:rsidRPr="0006765B">
              <w:rPr>
                <w:rFonts w:eastAsia="Times New Roman" w:cstheme="minorHAnsi"/>
                <w:sz w:val="20"/>
                <w:szCs w:val="20"/>
                <w:lang w:eastAsia="es-AR"/>
              </w:rPr>
              <w:t xml:space="preserve"> para poder tener un conocimiento general sobre las </w:t>
            </w:r>
            <w:r w:rsidR="00654A02" w:rsidRPr="0006765B">
              <w:rPr>
                <w:rFonts w:eastAsia="Times New Roman" w:cstheme="minorHAnsi"/>
                <w:sz w:val="20"/>
                <w:szCs w:val="20"/>
                <w:lang w:eastAsia="es-AR"/>
              </w:rPr>
              <w:t>librerías</w:t>
            </w:r>
            <w:r w:rsidRPr="0006765B">
              <w:rPr>
                <w:rFonts w:eastAsia="Times New Roman" w:cstheme="minorHAnsi"/>
                <w:sz w:val="20"/>
                <w:szCs w:val="20"/>
                <w:lang w:eastAsia="es-AR"/>
              </w:rPr>
              <w:t xml:space="preserve"> disponibles en el mercado. </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24</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83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Testear características de librerías de Computer Vision:Probar las distintas librerías disponibles de Computer Vision, para poder identificar cuales poseen un mayor desarrollo y cuáles de ellas son más funcionales a fin de adoptar un set de librería </w:t>
            </w:r>
            <w:r w:rsidR="00654A02" w:rsidRPr="0006765B">
              <w:rPr>
                <w:rFonts w:eastAsia="Times New Roman" w:cstheme="minorHAnsi"/>
                <w:sz w:val="20"/>
                <w:szCs w:val="20"/>
                <w:lang w:eastAsia="es-AR"/>
              </w:rPr>
              <w:t>estándar</w:t>
            </w:r>
            <w:r w:rsidRPr="0006765B">
              <w:rPr>
                <w:rFonts w:eastAsia="Times New Roman" w:cstheme="minorHAnsi"/>
                <w:sz w:val="20"/>
                <w:szCs w:val="20"/>
                <w:lang w:eastAsia="es-AR"/>
              </w:rPr>
              <w:t xml:space="preserve"> y de fácil implementación.</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15</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52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Documentar resultados obtenidos de la </w:t>
            </w:r>
            <w:r w:rsidR="00654A02" w:rsidRPr="0006765B">
              <w:rPr>
                <w:rFonts w:eastAsia="Times New Roman" w:cstheme="minorHAnsi"/>
                <w:sz w:val="20"/>
                <w:szCs w:val="20"/>
                <w:lang w:eastAsia="es-AR"/>
              </w:rPr>
              <w:t>investigación</w:t>
            </w:r>
            <w:r w:rsidRPr="0006765B">
              <w:rPr>
                <w:rFonts w:eastAsia="Times New Roman" w:cstheme="minorHAnsi"/>
                <w:sz w:val="20"/>
                <w:szCs w:val="20"/>
                <w:lang w:eastAsia="es-AR"/>
              </w:rPr>
              <w:t>, realizando DARs que permitan detectar fehacientemente la mejor opción.</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6</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38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testear sobre librerías y Drivers para MS Kinect.</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240" w:line="240" w:lineRule="auto"/>
              <w:rPr>
                <w:rFonts w:eastAsia="Times New Roman" w:cstheme="minorHAnsi"/>
                <w:sz w:val="20"/>
                <w:szCs w:val="20"/>
                <w:lang w:eastAsia="es-AR"/>
              </w:rPr>
            </w:pPr>
            <w:r w:rsidRPr="0006765B">
              <w:rPr>
                <w:rFonts w:eastAsia="Times New Roman" w:cstheme="minorHAnsi"/>
                <w:sz w:val="20"/>
                <w:szCs w:val="20"/>
                <w:lang w:eastAsia="es-AR"/>
              </w:rPr>
              <w:t>Investigar  librerías y Drivers para MS Kinect</w:t>
            </w:r>
            <w:r w:rsidR="00654A02" w:rsidRPr="0006765B">
              <w:rPr>
                <w:rFonts w:eastAsia="Times New Roman" w:cstheme="minorHAnsi"/>
                <w:sz w:val="20"/>
                <w:szCs w:val="20"/>
                <w:lang w:eastAsia="es-AR"/>
              </w:rPr>
              <w:t>: Realizar</w:t>
            </w:r>
            <w:r w:rsidRPr="0006765B">
              <w:rPr>
                <w:rFonts w:eastAsia="Times New Roman" w:cstheme="minorHAnsi"/>
                <w:sz w:val="20"/>
                <w:szCs w:val="20"/>
                <w:lang w:eastAsia="es-AR"/>
              </w:rPr>
              <w:t xml:space="preserve"> un </w:t>
            </w:r>
            <w:r w:rsidR="00654A02" w:rsidRPr="0006765B">
              <w:rPr>
                <w:rFonts w:eastAsia="Times New Roman" w:cstheme="minorHAnsi"/>
                <w:sz w:val="20"/>
                <w:szCs w:val="20"/>
                <w:lang w:eastAsia="es-AR"/>
              </w:rPr>
              <w:t>análisis</w:t>
            </w:r>
            <w:r w:rsidRPr="0006765B">
              <w:rPr>
                <w:rFonts w:eastAsia="Times New Roman" w:cstheme="minorHAnsi"/>
                <w:sz w:val="20"/>
                <w:szCs w:val="20"/>
                <w:lang w:eastAsia="es-AR"/>
              </w:rPr>
              <w:t xml:space="preserve"> recabando </w:t>
            </w:r>
            <w:r w:rsidR="00654A02" w:rsidRPr="0006765B">
              <w:rPr>
                <w:rFonts w:eastAsia="Times New Roman" w:cstheme="minorHAnsi"/>
                <w:sz w:val="20"/>
                <w:szCs w:val="20"/>
                <w:lang w:eastAsia="es-AR"/>
              </w:rPr>
              <w:t>información</w:t>
            </w:r>
            <w:r w:rsidRPr="0006765B">
              <w:rPr>
                <w:rFonts w:eastAsia="Times New Roman" w:cstheme="minorHAnsi"/>
                <w:sz w:val="20"/>
                <w:szCs w:val="20"/>
                <w:lang w:eastAsia="es-AR"/>
              </w:rPr>
              <w:t xml:space="preserve"> para poder tener un conocimiento general sobre las </w:t>
            </w:r>
            <w:r w:rsidR="00654A02" w:rsidRPr="0006765B">
              <w:rPr>
                <w:rFonts w:eastAsia="Times New Roman" w:cstheme="minorHAnsi"/>
                <w:sz w:val="20"/>
                <w:szCs w:val="20"/>
                <w:lang w:eastAsia="es-AR"/>
              </w:rPr>
              <w:t>librerías</w:t>
            </w:r>
            <w:r w:rsidRPr="0006765B">
              <w:rPr>
                <w:rFonts w:eastAsia="Times New Roman" w:cstheme="minorHAnsi"/>
                <w:sz w:val="20"/>
                <w:szCs w:val="20"/>
                <w:lang w:eastAsia="es-AR"/>
              </w:rPr>
              <w:t xml:space="preserve"> y drivers disponibles en el mercado. </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4</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79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Testear características sobre librerías y Drivers para MS </w:t>
            </w:r>
            <w:r w:rsidR="00654A02" w:rsidRPr="0006765B">
              <w:rPr>
                <w:rFonts w:eastAsia="Times New Roman" w:cstheme="minorHAnsi"/>
                <w:sz w:val="20"/>
                <w:szCs w:val="20"/>
                <w:lang w:eastAsia="es-AR"/>
              </w:rPr>
              <w:t>Kinect, Investigar</w:t>
            </w:r>
            <w:r w:rsidRPr="0006765B">
              <w:rPr>
                <w:rFonts w:eastAsia="Times New Roman" w:cstheme="minorHAnsi"/>
                <w:sz w:val="20"/>
                <w:szCs w:val="20"/>
                <w:lang w:eastAsia="es-AR"/>
              </w:rPr>
              <w:t xml:space="preserve"> cuales controladores son los que mejor facilitan un desarrollo funcional empleando a Kinect para la captura inicial de datos.</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87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lastRenderedPageBreak/>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Documentar resultados obtenidos de la </w:t>
            </w:r>
            <w:r w:rsidR="00654A02" w:rsidRPr="0006765B">
              <w:rPr>
                <w:rFonts w:eastAsia="Times New Roman" w:cstheme="minorHAnsi"/>
                <w:sz w:val="20"/>
                <w:szCs w:val="20"/>
                <w:lang w:eastAsia="es-AR"/>
              </w:rPr>
              <w:t>investigación</w:t>
            </w:r>
            <w:r w:rsidRPr="0006765B">
              <w:rPr>
                <w:rFonts w:eastAsia="Times New Roman" w:cstheme="minorHAnsi"/>
                <w:sz w:val="20"/>
                <w:szCs w:val="20"/>
                <w:lang w:eastAsia="es-AR"/>
              </w:rPr>
              <w:t>, realizando DARs que permitan detectar fehacientemente la mejor opción.</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11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y desarrollar prototipos sobre librerías de captura y filtrado de imágenes.</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Investigar los formatos de captura y filtros de imagen necesarios para realizar captura y preprosesamiento de imágenes. Detectando cuales son los </w:t>
            </w:r>
            <w:r w:rsidR="00654A02" w:rsidRPr="0006765B">
              <w:rPr>
                <w:rFonts w:eastAsia="Times New Roman" w:cstheme="minorHAnsi"/>
                <w:sz w:val="20"/>
                <w:szCs w:val="20"/>
                <w:lang w:eastAsia="es-AR"/>
              </w:rPr>
              <w:t>más</w:t>
            </w:r>
            <w:r w:rsidRPr="0006765B">
              <w:rPr>
                <w:rFonts w:eastAsia="Times New Roman" w:cstheme="minorHAnsi"/>
                <w:sz w:val="20"/>
                <w:szCs w:val="20"/>
                <w:lang w:eastAsia="es-AR"/>
              </w:rPr>
              <w:t xml:space="preserve"> aptos para esta etapa del proyecto</w:t>
            </w:r>
          </w:p>
        </w:tc>
        <w:tc>
          <w:tcPr>
            <w:tcW w:w="1019"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16</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Medium</w:t>
            </w:r>
          </w:p>
        </w:tc>
      </w:tr>
      <w:tr w:rsidR="00756854" w:rsidRPr="00756854" w:rsidTr="00A96304">
        <w:trPr>
          <w:trHeight w:val="1095"/>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65"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Desarrollar prototipos sobre librerías de captura y filtrado de imágenes.  Los prototipos son pruebas simples que muestran los formatos de imágenes capturados y a los mismos con los distintos filtros de procesamiento aplicados.  Documentar resultados de los prototipos para delinear que filtros se utilizarán.</w:t>
            </w:r>
          </w:p>
        </w:tc>
        <w:tc>
          <w:tcPr>
            <w:tcW w:w="1019"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Medium</w:t>
            </w:r>
          </w:p>
        </w:tc>
      </w:tr>
      <w:tr w:rsidR="00756854" w:rsidRPr="00756854" w:rsidTr="00A96304">
        <w:trPr>
          <w:trHeight w:val="84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Desarrollar, documentar e implementar el módulo de captura de imágenes.</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65" w:type="dxa"/>
            <w:tcBorders>
              <w:top w:val="nil"/>
              <w:left w:val="nil"/>
              <w:bottom w:val="nil"/>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Desarrollar el módulo de captura de imágenes en función de las tareas 1.1.0.1, 1.1.0.2 y 1.1.0.3 </w:t>
            </w:r>
          </w:p>
        </w:tc>
        <w:tc>
          <w:tcPr>
            <w:tcW w:w="1019" w:type="dxa"/>
            <w:tcBorders>
              <w:top w:val="nil"/>
              <w:left w:val="nil"/>
              <w:bottom w:val="nil"/>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64</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30</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A96304">
        <w:trPr>
          <w:trHeight w:val="1560"/>
        </w:trPr>
        <w:tc>
          <w:tcPr>
            <w:tcW w:w="992"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926"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3965" w:type="dxa"/>
            <w:tcBorders>
              <w:top w:val="single" w:sz="8" w:space="0" w:color="auto"/>
              <w:left w:val="nil"/>
              <w:bottom w:val="single" w:sz="12" w:space="0" w:color="auto"/>
              <w:right w:val="single" w:sz="8"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Implementar el modulo de captura generando un modelo ORM para almacenamiento en base de datos. Documentar tanto el modelo de objetos generado para el módulo como las posibles tablas de base de datos que luego deban ser generadas.</w:t>
            </w:r>
          </w:p>
        </w:tc>
        <w:tc>
          <w:tcPr>
            <w:tcW w:w="1019" w:type="dxa"/>
            <w:tcBorders>
              <w:top w:val="nil"/>
              <w:left w:val="nil"/>
              <w:bottom w:val="single" w:sz="12" w:space="0" w:color="auto"/>
              <w:right w:val="nil"/>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single" w:sz="8"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34</w:t>
            </w:r>
          </w:p>
        </w:tc>
        <w:tc>
          <w:tcPr>
            <w:tcW w:w="827"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bl>
    <w:p w:rsidR="00756854" w:rsidRDefault="00756854">
      <w:pPr>
        <w:rPr>
          <w:rFonts w:eastAsia="Times New Roman"/>
          <w:lang w:eastAsia="es-AR"/>
        </w:rPr>
        <w:sectPr w:rsidR="00756854" w:rsidSect="00A96304">
          <w:pgSz w:w="16839" w:h="11907" w:orient="landscape" w:code="9"/>
          <w:pgMar w:top="1417" w:right="1701" w:bottom="1417" w:left="1701" w:header="709" w:footer="709" w:gutter="0"/>
          <w:cols w:space="708"/>
          <w:titlePg/>
          <w:docGrid w:linePitch="360"/>
        </w:sectPr>
      </w:pPr>
    </w:p>
    <w:p w:rsidR="009269FB" w:rsidRPr="009269FB" w:rsidRDefault="009269FB">
      <w:pPr>
        <w:rPr>
          <w:rFonts w:eastAsia="Times New Roman"/>
          <w:lang w:eastAsia="es-AR"/>
        </w:rPr>
      </w:pPr>
    </w:p>
    <w:p w:rsidR="005F1274" w:rsidRDefault="005F1274" w:rsidP="00475848">
      <w:pPr>
        <w:pStyle w:val="Ttulo1"/>
        <w:jc w:val="center"/>
        <w:rPr>
          <w:rFonts w:eastAsia="Times New Roman"/>
          <w:lang w:eastAsia="es-AR"/>
        </w:rPr>
      </w:pPr>
      <w:r w:rsidRPr="00B55E46">
        <w:rPr>
          <w:rFonts w:eastAsia="Times New Roman"/>
          <w:lang w:eastAsia="es-AR"/>
        </w:rPr>
        <w:t xml:space="preserve">Conclusiones sobre el </w:t>
      </w:r>
      <w:r w:rsidR="006E0924">
        <w:rPr>
          <w:rFonts w:eastAsia="Times New Roman"/>
          <w:lang w:eastAsia="es-AR"/>
        </w:rPr>
        <w:t xml:space="preserve">SPRINT </w:t>
      </w:r>
      <w:r w:rsidRPr="00B55E46">
        <w:rPr>
          <w:rFonts w:eastAsia="Times New Roman"/>
          <w:lang w:eastAsia="es-AR"/>
        </w:rPr>
        <w: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hubieron grandes retrasos en el desarrollo de la UserStory: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dicha UserStory se </w:t>
      </w:r>
      <w:r w:rsidR="00A70F9B">
        <w:rPr>
          <w:rFonts w:eastAsia="Times New Roman" w:cstheme="minorHAnsi"/>
          <w:sz w:val="20"/>
          <w:szCs w:val="20"/>
          <w:lang w:eastAsia="es-AR"/>
        </w:rPr>
        <w:t xml:space="preserve"> deberá incluir la misma </w:t>
      </w:r>
      <w:r w:rsidRPr="00B55E46">
        <w:rPr>
          <w:rFonts w:eastAsia="Times New Roman" w:cstheme="minorHAnsi"/>
          <w:sz w:val="20"/>
          <w:szCs w:val="20"/>
          <w:lang w:eastAsia="es-AR"/>
        </w:rPr>
        <w:t xml:space="preserve">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w:t>
      </w:r>
      <w:r w:rsidR="00A70F9B">
        <w:rPr>
          <w:rFonts w:eastAsia="Times New Roman" w:cstheme="minorHAnsi"/>
          <w:sz w:val="20"/>
          <w:szCs w:val="20"/>
          <w:lang w:eastAsia="es-AR"/>
        </w:rPr>
        <w:t>parte d</w:t>
      </w:r>
      <w:r w:rsidRPr="00B55E46">
        <w:rPr>
          <w:rFonts w:eastAsia="Times New Roman" w:cstheme="minorHAnsi"/>
          <w:sz w:val="20"/>
          <w:szCs w:val="20"/>
          <w:lang w:eastAsia="es-AR"/>
        </w:rPr>
        <w:t>el módulo de captura</w:t>
      </w:r>
      <w:r w:rsidR="00A70F9B">
        <w:rPr>
          <w:rFonts w:eastAsia="Times New Roman" w:cstheme="minorHAnsi"/>
          <w:sz w:val="20"/>
          <w:szCs w:val="20"/>
          <w:lang w:eastAsia="es-AR"/>
        </w:rPr>
        <w:t>,</w:t>
      </w:r>
      <w:r w:rsidRPr="00B55E46">
        <w:rPr>
          <w:rFonts w:eastAsia="Times New Roman" w:cstheme="minorHAnsi"/>
          <w:sz w:val="20"/>
          <w:szCs w:val="20"/>
          <w:lang w:eastAsia="es-AR"/>
        </w:rPr>
        <w:t xml:space="preserve"> pudo desarrollarse </w:t>
      </w:r>
      <w:r w:rsidR="00B663B8" w:rsidRPr="00B55E46">
        <w:rPr>
          <w:rFonts w:eastAsia="Times New Roman" w:cstheme="minorHAnsi"/>
          <w:sz w:val="20"/>
          <w:szCs w:val="20"/>
          <w:lang w:eastAsia="es-AR"/>
        </w:rPr>
        <w:t>en su gran mayoría, sin embargo es necesario mejorar aspectos como establecer un mecanismo de dialogo más eficiente entre las capturas realizadas y el preprocesamiento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buscar</w:t>
      </w:r>
      <w:r w:rsidR="00202DF7">
        <w:rPr>
          <w:rFonts w:eastAsia="Times New Roman" w:cstheme="minorHAnsi"/>
          <w:sz w:val="20"/>
          <w:szCs w:val="20"/>
          <w:lang w:eastAsia="es-AR"/>
        </w:rPr>
        <w:t>án</w:t>
      </w:r>
      <w:r w:rsidRPr="00B55E46">
        <w:rPr>
          <w:rFonts w:eastAsia="Times New Roman" w:cstheme="minorHAnsi"/>
          <w:sz w:val="20"/>
          <w:szCs w:val="20"/>
          <w:lang w:eastAsia="es-AR"/>
        </w:rPr>
        <w:t xml:space="preserve">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UserStories: Investigar, testear características de librerías de Computer Vision </w:t>
      </w:r>
      <w:r w:rsidR="00202DF7" w:rsidRPr="00607B66">
        <w:rPr>
          <w:rFonts w:eastAsia="Times New Roman" w:cstheme="minorHAnsi"/>
          <w:sz w:val="20"/>
          <w:szCs w:val="20"/>
          <w:lang w:eastAsia="es-AR"/>
        </w:rPr>
        <w:t>e</w:t>
      </w:r>
      <w:r w:rsidRPr="00607B66">
        <w:rPr>
          <w:rFonts w:eastAsia="Times New Roman" w:cstheme="minorHAnsi"/>
          <w:sz w:val="20"/>
          <w:szCs w:val="20"/>
          <w:lang w:eastAsia="es-AR"/>
        </w:rPr>
        <w:t xml:space="preserve"> Investigar</w:t>
      </w:r>
      <w:r w:rsidR="00202DF7">
        <w:rPr>
          <w:rFonts w:eastAsia="Times New Roman" w:cstheme="minorHAnsi"/>
          <w:sz w:val="20"/>
          <w:szCs w:val="20"/>
          <w:lang w:eastAsia="es-AR"/>
        </w:rPr>
        <w:t xml:space="preserve"> y</w:t>
      </w:r>
      <w:r w:rsidRPr="00607B66">
        <w:rPr>
          <w:rFonts w:eastAsia="Times New Roman" w:cstheme="minorHAnsi"/>
          <w:sz w:val="20"/>
          <w:szCs w:val="20"/>
          <w:lang w:eastAsia="es-AR"/>
        </w:rPr>
        <w:t xml:space="preserve"> testear sobre librerías y Drivers para MS Kinect,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FB5B03">
      <w:pgSz w:w="12240" w:h="15840"/>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5AB" w:rsidRDefault="005465AB" w:rsidP="00F93DC0">
      <w:pPr>
        <w:spacing w:after="0" w:line="240" w:lineRule="auto"/>
      </w:pPr>
      <w:r>
        <w:separator/>
      </w:r>
    </w:p>
  </w:endnote>
  <w:endnote w:type="continuationSeparator" w:id="1">
    <w:p w:rsidR="005465AB" w:rsidRDefault="005465AB"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01698"/>
      <w:docPartObj>
        <w:docPartGallery w:val="Page Numbers (Bottom of Page)"/>
        <w:docPartUnique/>
      </w:docPartObj>
    </w:sdtPr>
    <w:sdtContent>
      <w:p w:rsidR="00654A02" w:rsidRDefault="00E90FA7">
        <w:pPr>
          <w:pStyle w:val="Piedepgina"/>
          <w:jc w:val="right"/>
        </w:pPr>
        <w:fldSimple w:instr=" PAGE   \* MERGEFORMAT ">
          <w:r w:rsidR="00A96304">
            <w:rPr>
              <w:noProof/>
            </w:rPr>
            <w:t>2</w:t>
          </w:r>
        </w:fldSimple>
      </w:p>
    </w:sdtContent>
  </w:sdt>
  <w:p w:rsidR="00654A02" w:rsidRDefault="00654A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5AB" w:rsidRDefault="005465AB" w:rsidP="00F93DC0">
      <w:pPr>
        <w:spacing w:after="0" w:line="240" w:lineRule="auto"/>
      </w:pPr>
      <w:r>
        <w:separator/>
      </w:r>
    </w:p>
  </w:footnote>
  <w:footnote w:type="continuationSeparator" w:id="1">
    <w:p w:rsidR="005465AB" w:rsidRDefault="005465AB"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C7207"/>
    <w:rsid w:val="000313D4"/>
    <w:rsid w:val="000330FF"/>
    <w:rsid w:val="0006765B"/>
    <w:rsid w:val="000865A9"/>
    <w:rsid w:val="000B36FF"/>
    <w:rsid w:val="00137DB4"/>
    <w:rsid w:val="00193CF7"/>
    <w:rsid w:val="001A27D3"/>
    <w:rsid w:val="001B4BE3"/>
    <w:rsid w:val="001D2593"/>
    <w:rsid w:val="001F09E0"/>
    <w:rsid w:val="00202DF7"/>
    <w:rsid w:val="00203B27"/>
    <w:rsid w:val="00240B29"/>
    <w:rsid w:val="00296824"/>
    <w:rsid w:val="002A7727"/>
    <w:rsid w:val="002B299E"/>
    <w:rsid w:val="002D3027"/>
    <w:rsid w:val="00386BD0"/>
    <w:rsid w:val="00391966"/>
    <w:rsid w:val="003A4A3F"/>
    <w:rsid w:val="003E36EF"/>
    <w:rsid w:val="003E3C38"/>
    <w:rsid w:val="003F0E44"/>
    <w:rsid w:val="00413BC8"/>
    <w:rsid w:val="00471D33"/>
    <w:rsid w:val="00475848"/>
    <w:rsid w:val="004862B1"/>
    <w:rsid w:val="005465AB"/>
    <w:rsid w:val="00565640"/>
    <w:rsid w:val="00570CAC"/>
    <w:rsid w:val="005C6258"/>
    <w:rsid w:val="005E3D00"/>
    <w:rsid w:val="005E4C70"/>
    <w:rsid w:val="005F1274"/>
    <w:rsid w:val="005F43D5"/>
    <w:rsid w:val="00607B66"/>
    <w:rsid w:val="00654A02"/>
    <w:rsid w:val="006770E9"/>
    <w:rsid w:val="00693676"/>
    <w:rsid w:val="006D2A9F"/>
    <w:rsid w:val="006E0924"/>
    <w:rsid w:val="007168A2"/>
    <w:rsid w:val="00756854"/>
    <w:rsid w:val="007A5DAD"/>
    <w:rsid w:val="007F03E3"/>
    <w:rsid w:val="007F2C40"/>
    <w:rsid w:val="008369A8"/>
    <w:rsid w:val="008A3E48"/>
    <w:rsid w:val="008C13EE"/>
    <w:rsid w:val="008D6115"/>
    <w:rsid w:val="008E2867"/>
    <w:rsid w:val="0091566F"/>
    <w:rsid w:val="009269FB"/>
    <w:rsid w:val="0093557E"/>
    <w:rsid w:val="00976656"/>
    <w:rsid w:val="009C6F28"/>
    <w:rsid w:val="009E08B0"/>
    <w:rsid w:val="009E6B9C"/>
    <w:rsid w:val="00A01A01"/>
    <w:rsid w:val="00A35E4E"/>
    <w:rsid w:val="00A36452"/>
    <w:rsid w:val="00A70F9B"/>
    <w:rsid w:val="00A71D63"/>
    <w:rsid w:val="00A775FB"/>
    <w:rsid w:val="00A95062"/>
    <w:rsid w:val="00A96304"/>
    <w:rsid w:val="00AB7748"/>
    <w:rsid w:val="00AD344A"/>
    <w:rsid w:val="00B00AA3"/>
    <w:rsid w:val="00B22D37"/>
    <w:rsid w:val="00B31901"/>
    <w:rsid w:val="00B55E46"/>
    <w:rsid w:val="00B663B8"/>
    <w:rsid w:val="00B850BD"/>
    <w:rsid w:val="00B97829"/>
    <w:rsid w:val="00BC2A0D"/>
    <w:rsid w:val="00BC3D8B"/>
    <w:rsid w:val="00BD555F"/>
    <w:rsid w:val="00BE50E3"/>
    <w:rsid w:val="00C05EBB"/>
    <w:rsid w:val="00C32E8D"/>
    <w:rsid w:val="00C602F0"/>
    <w:rsid w:val="00C6529B"/>
    <w:rsid w:val="00C80CBD"/>
    <w:rsid w:val="00C915DC"/>
    <w:rsid w:val="00CA3FED"/>
    <w:rsid w:val="00CB5B64"/>
    <w:rsid w:val="00CC0F89"/>
    <w:rsid w:val="00CC7207"/>
    <w:rsid w:val="00D4099C"/>
    <w:rsid w:val="00D421DB"/>
    <w:rsid w:val="00D641C9"/>
    <w:rsid w:val="00D86EFF"/>
    <w:rsid w:val="00D8795A"/>
    <w:rsid w:val="00D90EE2"/>
    <w:rsid w:val="00DA0B57"/>
    <w:rsid w:val="00DE2ED5"/>
    <w:rsid w:val="00E46BCE"/>
    <w:rsid w:val="00E66E35"/>
    <w:rsid w:val="00E72B37"/>
    <w:rsid w:val="00E90FA7"/>
    <w:rsid w:val="00ED0D11"/>
    <w:rsid w:val="00ED1435"/>
    <w:rsid w:val="00ED5E3C"/>
    <w:rsid w:val="00EE334B"/>
    <w:rsid w:val="00F17D0F"/>
    <w:rsid w:val="00F25BB7"/>
    <w:rsid w:val="00F36C7F"/>
    <w:rsid w:val="00F67661"/>
    <w:rsid w:val="00F70AD3"/>
    <w:rsid w:val="00F85D5E"/>
    <w:rsid w:val="00F877E8"/>
    <w:rsid w:val="00F93DC0"/>
    <w:rsid w:val="00F9782C"/>
    <w:rsid w:val="00FB5B03"/>
    <w:rsid w:val="00FC69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paragraph" w:styleId="Ttulo1">
    <w:name w:val="heading 1"/>
    <w:basedOn w:val="Normal"/>
    <w:next w:val="Normal"/>
    <w:link w:val="Ttulo1Car"/>
    <w:uiPriority w:val="9"/>
    <w:qFormat/>
    <w:rsid w:val="00F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 w:type="paragraph" w:styleId="Textodeglobo">
    <w:name w:val="Balloon Text"/>
    <w:basedOn w:val="Normal"/>
    <w:link w:val="TextodegloboCar"/>
    <w:uiPriority w:val="99"/>
    <w:semiHidden/>
    <w:unhideWhenUsed/>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D37"/>
    <w:rPr>
      <w:rFonts w:ascii="Tahoma" w:hAnsi="Tahoma" w:cs="Tahoma"/>
      <w:sz w:val="16"/>
      <w:szCs w:val="16"/>
    </w:rPr>
  </w:style>
  <w:style w:type="paragraph" w:styleId="Sinespaciado">
    <w:name w:val="No Spacing"/>
    <w:link w:val="SinespaciadoCar"/>
    <w:uiPriority w:val="1"/>
    <w:qFormat/>
    <w:rsid w:val="00B22D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22D37"/>
    <w:rPr>
      <w:rFonts w:eastAsiaTheme="minorEastAsia"/>
      <w:lang w:val="es-ES"/>
    </w:rPr>
  </w:style>
  <w:style w:type="paragraph" w:styleId="Encabezado">
    <w:name w:val="header"/>
    <w:basedOn w:val="Normal"/>
    <w:link w:val="EncabezadoCar"/>
    <w:uiPriority w:val="99"/>
    <w:semiHidden/>
    <w:unhideWhenUsed/>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93DC0"/>
  </w:style>
  <w:style w:type="paragraph" w:styleId="Piedepgina">
    <w:name w:val="footer"/>
    <w:basedOn w:val="Normal"/>
    <w:link w:val="PiedepginaCar"/>
    <w:uiPriority w:val="99"/>
    <w:unhideWhenUsed/>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DC0"/>
  </w:style>
  <w:style w:type="character" w:customStyle="1" w:styleId="Ttulo1Car">
    <w:name w:val="Título 1 Car"/>
    <w:basedOn w:val="Fuentedeprrafopredeter"/>
    <w:link w:val="Ttulo1"/>
    <w:uiPriority w:val="9"/>
    <w:rsid w:val="00F93D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432541">
      <w:bodyDiv w:val="1"/>
      <w:marLeft w:val="0"/>
      <w:marRight w:val="0"/>
      <w:marTop w:val="0"/>
      <w:marBottom w:val="0"/>
      <w:divBdr>
        <w:top w:val="none" w:sz="0" w:space="0" w:color="auto"/>
        <w:left w:val="none" w:sz="0" w:space="0" w:color="auto"/>
        <w:bottom w:val="none" w:sz="0" w:space="0" w:color="auto"/>
        <w:right w:val="none" w:sz="0" w:space="0" w:color="auto"/>
      </w:divBdr>
    </w:div>
    <w:div w:id="355349031">
      <w:bodyDiv w:val="1"/>
      <w:marLeft w:val="0"/>
      <w:marRight w:val="0"/>
      <w:marTop w:val="0"/>
      <w:marBottom w:val="0"/>
      <w:divBdr>
        <w:top w:val="none" w:sz="0" w:space="0" w:color="auto"/>
        <w:left w:val="none" w:sz="0" w:space="0" w:color="auto"/>
        <w:bottom w:val="none" w:sz="0" w:space="0" w:color="auto"/>
        <w:right w:val="none" w:sz="0" w:space="0" w:color="auto"/>
      </w:divBdr>
    </w:div>
    <w:div w:id="588465638">
      <w:bodyDiv w:val="1"/>
      <w:marLeft w:val="0"/>
      <w:marRight w:val="0"/>
      <w:marTop w:val="0"/>
      <w:marBottom w:val="0"/>
      <w:divBdr>
        <w:top w:val="none" w:sz="0" w:space="0" w:color="auto"/>
        <w:left w:val="none" w:sz="0" w:space="0" w:color="auto"/>
        <w:bottom w:val="none" w:sz="0" w:space="0" w:color="auto"/>
        <w:right w:val="none" w:sz="0" w:space="0" w:color="auto"/>
      </w:divBdr>
    </w:div>
    <w:div w:id="785000605">
      <w:bodyDiv w:val="1"/>
      <w:marLeft w:val="0"/>
      <w:marRight w:val="0"/>
      <w:marTop w:val="0"/>
      <w:marBottom w:val="0"/>
      <w:divBdr>
        <w:top w:val="none" w:sz="0" w:space="0" w:color="auto"/>
        <w:left w:val="none" w:sz="0" w:space="0" w:color="auto"/>
        <w:bottom w:val="none" w:sz="0" w:space="0" w:color="auto"/>
        <w:right w:val="none" w:sz="0" w:space="0" w:color="auto"/>
      </w:divBdr>
    </w:div>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603537614">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Microsoft_Windows" TargetMode="Externa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s.wikipedia.org/wiki/Mac_OS_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GNU/Linux" TargetMode="External"/><Relationship Id="rId5" Type="http://schemas.openxmlformats.org/officeDocument/2006/relationships/settings" Target="settings.xml"/><Relationship Id="rId15" Type="http://schemas.openxmlformats.org/officeDocument/2006/relationships/hyperlink" Target="http://es.wikipedia.org/wiki/Microsoft_Windows" TargetMode="External"/><Relationship Id="rId10" Type="http://schemas.openxmlformats.org/officeDocument/2006/relationships/hyperlink" Target="http://es.wikipedia.org/wiki/Intel_Corporation" TargetMode="Externa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yperlink" Target="http://es.wikipedia.org/wiki/Biblioteca_(programaci%C3%B3n)" TargetMode="External"/><Relationship Id="rId14" Type="http://schemas.openxmlformats.org/officeDocument/2006/relationships/hyperlink" Target="http://es.wikipedia.org/wiki/Biblioteca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0487A-D4C7-4AF2-BFCB-916D6744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15</Pages>
  <Words>2654</Words>
  <Characters>14603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Proyecto Final               Optical Marketing        SPRINT 1</vt:lpstr>
    </vt:vector>
  </TitlesOfParts>
  <Company>UNIVERSIDAD TECONOLÓGICA NACIONAL                    FACULTAD REGIONAL CÓRDOBA</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Julián Peker 51395</dc:creator>
  <cp:lastModifiedBy>Kapica</cp:lastModifiedBy>
  <cp:revision>66</cp:revision>
  <dcterms:created xsi:type="dcterms:W3CDTF">2012-06-12T18:40:00Z</dcterms:created>
  <dcterms:modified xsi:type="dcterms:W3CDTF">2012-06-26T19:38:00Z</dcterms:modified>
</cp:coreProperties>
</file>