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7E0C0D">
        <w:rPr>
          <w:lang w:val="es-ES"/>
        </w:rPr>
        <w:t>07</w:t>
      </w:r>
      <w:r>
        <w:rPr>
          <w:lang w:val="es-ES"/>
        </w:rPr>
        <w:t>/</w:t>
      </w:r>
      <w:r w:rsidR="007E0C0D">
        <w:rPr>
          <w:lang w:val="es-ES"/>
        </w:rPr>
        <w:t>08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7E0C0D">
        <w:rPr>
          <w:lang w:val="es-ES"/>
        </w:rPr>
        <w:t>3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 </w:t>
      </w:r>
      <w:r w:rsidR="00102193">
        <w:rPr>
          <w:lang w:val="es-ES"/>
        </w:rPr>
        <w:t>1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45609D" w:rsidRDefault="0045609D">
            <w:pPr>
              <w:rPr>
                <w:rFonts w:cstheme="minorHAnsi"/>
                <w:sz w:val="16"/>
                <w:szCs w:val="16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Investigar sobre como implementar un sitio web MVC ASP.NET</w:t>
            </w:r>
          </w:p>
        </w:tc>
        <w:tc>
          <w:tcPr>
            <w:tcW w:w="1798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sitio web para admini</w:t>
            </w: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s</w:t>
            </w: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trar los avisos publicitarios de cada cliente.</w:t>
            </w: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A401F8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gestor de usuarios de las aplicaciones del sitio web.</w:t>
            </w: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BB515B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interfaces gráficas del sitio web de los clientes.</w:t>
            </w: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FA216C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AF4D3B" w:rsidRPr="0045609D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modelo inicial de objetos del sitio web de los clientes.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891B2D">
        <w:trPr>
          <w:trHeight w:val="306"/>
        </w:trPr>
        <w:tc>
          <w:tcPr>
            <w:tcW w:w="1802" w:type="dxa"/>
          </w:tcPr>
          <w:p w:rsidR="00AF4D3B" w:rsidRPr="00AF4D3B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modelo inicial de base de datos del sitio web.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4F035A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 administración de usuarios.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CD5C77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 administración de avisos publicitarios.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de interfaz gráfica.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 xml:space="preserve">Desarrollar una interfaz grafica que permita implementar un catálogo de productos que permita su </w:t>
            </w:r>
            <w:proofErr w:type="spellStart"/>
            <w:r w:rsidRPr="0045609D">
              <w:rPr>
                <w:sz w:val="16"/>
                <w:szCs w:val="16"/>
                <w:lang w:val="es-ES"/>
              </w:rPr>
              <w:t>valoracion</w:t>
            </w:r>
            <w:proofErr w:type="spellEnd"/>
            <w:r w:rsidRPr="0045609D"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 xml:space="preserve">Combinar el tracking de manos con la </w:t>
            </w:r>
            <w:proofErr w:type="spellStart"/>
            <w:r w:rsidRPr="0045609D">
              <w:rPr>
                <w:sz w:val="16"/>
                <w:szCs w:val="16"/>
                <w:lang w:val="es-ES"/>
              </w:rPr>
              <w:t>implementacion</w:t>
            </w:r>
            <w:proofErr w:type="spellEnd"/>
            <w:r w:rsidRPr="0045609D">
              <w:rPr>
                <w:sz w:val="16"/>
                <w:szCs w:val="16"/>
                <w:lang w:val="es-ES"/>
              </w:rPr>
              <w:t xml:space="preserve"> de esqueleto para controlar el </w:t>
            </w:r>
            <w:proofErr w:type="spellStart"/>
            <w:r w:rsidRPr="0045609D">
              <w:rPr>
                <w:sz w:val="16"/>
                <w:szCs w:val="16"/>
                <w:lang w:val="es-ES"/>
              </w:rPr>
              <w:t>catalago</w:t>
            </w:r>
            <w:proofErr w:type="spellEnd"/>
            <w:r w:rsidRPr="0045609D">
              <w:rPr>
                <w:sz w:val="16"/>
                <w:szCs w:val="16"/>
                <w:lang w:val="es-ES"/>
              </w:rPr>
              <w:t xml:space="preserve"> de productos.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los eventos para la aplicación de catálogo para poder controlarla.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testeo para la interacción entre la aplicación de catálogo y el tracking de la persona.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lastRenderedPageBreak/>
              <w:t>Desarrollar el modelo entidad relación de la aplicación de catalogo y guardar los datos capturados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Implementar el modelo de base de dato para la aplicación de catálogo.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y desempeño de la aplicación.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AF4D3B" w:rsidP="00EA3637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de objetos y estados para el gestor de aplicaciones.</w:t>
            </w:r>
            <w:r>
              <w:rPr>
                <w:sz w:val="16"/>
                <w:szCs w:val="16"/>
                <w:lang w:val="es-ES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Implementar la aplicación gestora.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sobre el módulo gestor y generador de publicidad.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----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185"/>
        <w:gridCol w:w="2339"/>
        <w:gridCol w:w="2098"/>
        <w:gridCol w:w="1712"/>
      </w:tblGrid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       </w:t>
      </w:r>
    </w:p>
    <w:p w:rsidR="00854B0C" w:rsidRPr="00854B0C" w:rsidRDefault="00854B0C">
      <w:pPr>
        <w:rPr>
          <w:b/>
          <w:lang w:val="es-ES"/>
        </w:rPr>
      </w:pPr>
    </w:p>
    <w:sectPr w:rsidR="00854B0C" w:rsidRP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102193"/>
    <w:rsid w:val="00290F68"/>
    <w:rsid w:val="002A2074"/>
    <w:rsid w:val="003C5B78"/>
    <w:rsid w:val="003D20D2"/>
    <w:rsid w:val="003E082E"/>
    <w:rsid w:val="0045609D"/>
    <w:rsid w:val="00483512"/>
    <w:rsid w:val="00630669"/>
    <w:rsid w:val="006718CB"/>
    <w:rsid w:val="0069726F"/>
    <w:rsid w:val="007E0C0D"/>
    <w:rsid w:val="00854B0C"/>
    <w:rsid w:val="00862DBE"/>
    <w:rsid w:val="008E2190"/>
    <w:rsid w:val="00930E81"/>
    <w:rsid w:val="0094103E"/>
    <w:rsid w:val="009A048E"/>
    <w:rsid w:val="009D284E"/>
    <w:rsid w:val="00A116DD"/>
    <w:rsid w:val="00A30318"/>
    <w:rsid w:val="00AF4D3B"/>
    <w:rsid w:val="00B10E46"/>
    <w:rsid w:val="00D502F2"/>
    <w:rsid w:val="00DA6C86"/>
    <w:rsid w:val="00E05E62"/>
    <w:rsid w:val="00E14FD6"/>
    <w:rsid w:val="00E32081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11</cp:revision>
  <dcterms:created xsi:type="dcterms:W3CDTF">2012-07-03T19:49:00Z</dcterms:created>
  <dcterms:modified xsi:type="dcterms:W3CDTF">2012-08-09T19:18:00Z</dcterms:modified>
</cp:coreProperties>
</file>