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0477E0">
        <w:rPr>
          <w:lang w:val="es-ES"/>
        </w:rPr>
        <w:t>17</w:t>
      </w:r>
      <w:r>
        <w:rPr>
          <w:lang w:val="es-ES"/>
        </w:rPr>
        <w:t>/</w:t>
      </w:r>
      <w:r w:rsidR="006D7117">
        <w:rPr>
          <w:lang w:val="es-ES"/>
        </w:rPr>
        <w:t>09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7E0C0D">
        <w:rPr>
          <w:lang w:val="es-ES"/>
        </w:rPr>
        <w:t>3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0477E0">
        <w:rPr>
          <w:lang w:val="es-ES"/>
        </w:rPr>
        <w:t>6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45609D" w:rsidRDefault="00E320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5110FC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Investigar sobre como implementar un sitio web MVC ASP.NET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1650" w:type="dxa"/>
          </w:tcPr>
          <w:p w:rsidR="00E32081" w:rsidRPr="0045609D" w:rsidRDefault="005110F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Tener en cuenta que es transversal a todo el proyecto.</w:t>
            </w: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sitio web para administrar los avisos publicitarios de cada cliente.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gestor de usuarios de las aplicaciones del sitio web.</w:t>
            </w: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922A40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5609D" w:rsidRPr="0045609D" w:rsidRDefault="00922A40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interfaces gráficas del sitio web de los clientes.</w:t>
            </w: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AF4D3B" w:rsidRPr="0045609D" w:rsidRDefault="006D7117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AF4D3B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C70D49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inicial de base de datos del sitio web.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AF4D3B" w:rsidP="00C70D4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C70D49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usuarios.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CD5C77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ED1434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avisos publicitarios.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C70D49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de interfaz gráfica.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C70D49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Desarrollar una interfaz grafica que permita implementar un catálogo de productos que permita su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valoracion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767BDC" w:rsidP="00767BD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 trabaja en conjunto con la TT: “Combinar tracking de manos…”</w:t>
            </w: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6D7117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Combinar el tracking de manos con la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implementacion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esqueleto para controlar el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catalago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productos.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767BDC" w:rsidP="0045609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 trabaja en conjunto con la TT: “Desarrollar interfaz grafica…”</w:t>
            </w: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C70D49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los eventos para la aplicación de catálogo para poder controlarla.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C70D49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testeo para la interacción entre la aplicación de catálogo y el tracking de la persona.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C70D49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entidad relación de la aplicación de catalogo y guardar los datos capturados</w:t>
            </w:r>
            <w:r>
              <w:rPr>
                <w:sz w:val="16"/>
                <w:szCs w:val="16"/>
                <w:lang w:val="es-ES"/>
              </w:rPr>
              <w:t>. 50%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6D7117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el modelo de base de dato para la aplicación de catálogo.</w:t>
            </w:r>
            <w:r>
              <w:rPr>
                <w:sz w:val="16"/>
                <w:szCs w:val="16"/>
                <w:lang w:val="es-ES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C70D49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y desempeño de la aplicación.</w:t>
            </w:r>
            <w:r>
              <w:rPr>
                <w:sz w:val="16"/>
                <w:szCs w:val="16"/>
                <w:lang w:val="es-ES"/>
              </w:rPr>
              <w:t>50%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EA3637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  <w:r>
              <w:rPr>
                <w:sz w:val="16"/>
                <w:szCs w:val="16"/>
                <w:lang w:val="es-ES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la aplicación gestora.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sobre el módulo gestor y generador de publicidad.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  <w:r w:rsidR="006D7117">
        <w:rPr>
          <w:b/>
          <w:lang w:val="es-ES"/>
        </w:rPr>
        <w:t xml:space="preserve"> </w:t>
      </w:r>
    </w:p>
    <w:p w:rsidR="006D7117" w:rsidRDefault="006D7117" w:rsidP="006D7117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El manejo de gestos y eventos de </w:t>
      </w:r>
      <w:proofErr w:type="spellStart"/>
      <w:r>
        <w:rPr>
          <w:b/>
          <w:lang w:val="es-ES"/>
        </w:rPr>
        <w:t>trakeo</w:t>
      </w:r>
      <w:proofErr w:type="spellEnd"/>
      <w:r>
        <w:rPr>
          <w:b/>
          <w:lang w:val="es-ES"/>
        </w:rPr>
        <w:t xml:space="preserve"> resulta complicado en cuanto a factores de distancia y el procesado del movimiento.</w:t>
      </w:r>
    </w:p>
    <w:p w:rsidR="006D7117" w:rsidRDefault="006D7117" w:rsidP="006D7117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El desarrollo web se ve afectado por </w:t>
      </w:r>
      <w:proofErr w:type="spellStart"/>
      <w:r>
        <w:rPr>
          <w:b/>
          <w:lang w:val="es-ES"/>
        </w:rPr>
        <w:t>bugs</w:t>
      </w:r>
      <w:proofErr w:type="spellEnd"/>
      <w:r>
        <w:rPr>
          <w:b/>
          <w:lang w:val="es-ES"/>
        </w:rPr>
        <w:t xml:space="preserve"> del entorno MVC, lo cual complica temporalmente su finalización de ciclo</w:t>
      </w:r>
    </w:p>
    <w:p w:rsidR="006D7117" w:rsidRDefault="006D7117" w:rsidP="006D7117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Se encontraron problemas al momento de modelar el catalogo en 3D.</w:t>
      </w:r>
    </w:p>
    <w:p w:rsidR="006D7117" w:rsidRPr="006D7117" w:rsidRDefault="006D7117" w:rsidP="006D7117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Se ven superadas las estimaciones de tiempo de procesamiento de  </w:t>
      </w:r>
      <w:proofErr w:type="spellStart"/>
      <w:r>
        <w:rPr>
          <w:b/>
          <w:lang w:val="es-ES"/>
        </w:rPr>
        <w:t>renderizado</w:t>
      </w:r>
      <w:proofErr w:type="spellEnd"/>
      <w:r>
        <w:rPr>
          <w:b/>
          <w:lang w:val="es-ES"/>
        </w:rPr>
        <w:t xml:space="preserve"> del catalogo.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7A3C9E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Estimacion</w:t>
            </w:r>
            <w:proofErr w:type="spellEnd"/>
            <w:r>
              <w:rPr>
                <w:b/>
                <w:lang w:val="es-ES"/>
              </w:rPr>
              <w:t xml:space="preserve"> de Tiempos</w:t>
            </w: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C17B1F" w:rsidRDefault="00C17B1F" w:rsidP="00D502F2">
      <w:pPr>
        <w:rPr>
          <w:b/>
          <w:lang w:val="es-ES"/>
        </w:rPr>
      </w:pPr>
    </w:p>
    <w:p w:rsidR="00C17B1F" w:rsidRDefault="00C17B1F" w:rsidP="00D502F2">
      <w:pPr>
        <w:rPr>
          <w:b/>
          <w:lang w:val="es-ES"/>
        </w:rPr>
      </w:pPr>
    </w:p>
    <w:p w:rsidR="00C17B1F" w:rsidRDefault="00C17B1F" w:rsidP="00D502F2">
      <w:pPr>
        <w:rPr>
          <w:b/>
          <w:lang w:val="es-ES"/>
        </w:rPr>
      </w:pPr>
    </w:p>
    <w:p w:rsidR="00C17B1F" w:rsidRDefault="00C17B1F" w:rsidP="00D502F2">
      <w:pPr>
        <w:rPr>
          <w:b/>
          <w:lang w:val="es-ES"/>
        </w:rPr>
      </w:pPr>
    </w:p>
    <w:p w:rsidR="00C17B1F" w:rsidRDefault="00C17B1F" w:rsidP="00D502F2">
      <w:pPr>
        <w:rPr>
          <w:b/>
          <w:lang w:val="es-ES"/>
        </w:rPr>
      </w:pPr>
    </w:p>
    <w:p w:rsidR="00D502F2" w:rsidRDefault="00D502F2" w:rsidP="00D502F2">
      <w:r>
        <w:rPr>
          <w:b/>
          <w:lang w:val="es-ES"/>
        </w:rPr>
        <w:lastRenderedPageBreak/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671"/>
        <w:gridCol w:w="2814"/>
        <w:gridCol w:w="1540"/>
        <w:gridCol w:w="1309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DiagramaDeClaseDeProyecto</w:t>
            </w:r>
            <w:r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…\</w:t>
            </w:r>
            <w:r w:rsidRPr="006F1F70">
              <w:rPr>
                <w:rFonts w:cstheme="minorHAnsi"/>
                <w:color w:val="000000"/>
                <w:sz w:val="18"/>
                <w:szCs w:val="18"/>
              </w:rPr>
              <w:t>Proyecto final\</w:t>
            </w:r>
            <w:proofErr w:type="spellStart"/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del proyecto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  <w:r w:rsidR="0012294A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</w:t>
            </w:r>
            <w:r w:rsidR="0012294A" w:rsidRPr="0012294A">
              <w:rPr>
                <w:rFonts w:eastAsia="Times New Roman" w:cstheme="minorHAnsi"/>
                <w:sz w:val="16"/>
                <w:szCs w:val="16"/>
                <w:lang w:eastAsia="es-AR"/>
              </w:rPr>
              <w:t>T-03001-005</w:t>
            </w:r>
          </w:p>
          <w:p w:rsidR="006F1F70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:rsidR="006F1F70" w:rsidRDefault="006F1F70" w:rsidP="00FC0E23">
            <w:pPr>
              <w:pStyle w:val="Prrafodelista"/>
              <w:ind w:left="0"/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</w:p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12294A">
              <w:rPr>
                <w:rFonts w:cstheme="minorHAnsi"/>
                <w:color w:val="000000"/>
                <w:sz w:val="18"/>
                <w:szCs w:val="18"/>
              </w:rPr>
              <w:t>T-03004-001</w:t>
            </w: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D609E"/>
    <w:multiLevelType w:val="hybridMultilevel"/>
    <w:tmpl w:val="D1203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477E0"/>
    <w:rsid w:val="00084770"/>
    <w:rsid w:val="00102193"/>
    <w:rsid w:val="0012294A"/>
    <w:rsid w:val="002006A5"/>
    <w:rsid w:val="00290F68"/>
    <w:rsid w:val="002A2074"/>
    <w:rsid w:val="002B7DE5"/>
    <w:rsid w:val="003157D0"/>
    <w:rsid w:val="003C5B78"/>
    <w:rsid w:val="003D20D2"/>
    <w:rsid w:val="003E082E"/>
    <w:rsid w:val="0045609D"/>
    <w:rsid w:val="00483512"/>
    <w:rsid w:val="005110FC"/>
    <w:rsid w:val="005B39AD"/>
    <w:rsid w:val="005D0083"/>
    <w:rsid w:val="00630669"/>
    <w:rsid w:val="006718CB"/>
    <w:rsid w:val="0069726F"/>
    <w:rsid w:val="006D7117"/>
    <w:rsid w:val="006F1F70"/>
    <w:rsid w:val="00767BDC"/>
    <w:rsid w:val="007A3C9E"/>
    <w:rsid w:val="007E0C0D"/>
    <w:rsid w:val="008175DB"/>
    <w:rsid w:val="00854B0C"/>
    <w:rsid w:val="00862DBE"/>
    <w:rsid w:val="008C1439"/>
    <w:rsid w:val="008E2190"/>
    <w:rsid w:val="008E500A"/>
    <w:rsid w:val="00922A40"/>
    <w:rsid w:val="00930E81"/>
    <w:rsid w:val="00935CB4"/>
    <w:rsid w:val="0094103E"/>
    <w:rsid w:val="009A048E"/>
    <w:rsid w:val="009D284E"/>
    <w:rsid w:val="009D7CF0"/>
    <w:rsid w:val="00A116DD"/>
    <w:rsid w:val="00A30318"/>
    <w:rsid w:val="00AA1BEA"/>
    <w:rsid w:val="00AF4D3B"/>
    <w:rsid w:val="00B10E46"/>
    <w:rsid w:val="00C17B1F"/>
    <w:rsid w:val="00C32C74"/>
    <w:rsid w:val="00C70D49"/>
    <w:rsid w:val="00CF3C7D"/>
    <w:rsid w:val="00D02FB1"/>
    <w:rsid w:val="00D502F2"/>
    <w:rsid w:val="00DA6C86"/>
    <w:rsid w:val="00DF0458"/>
    <w:rsid w:val="00E05E62"/>
    <w:rsid w:val="00E14FD6"/>
    <w:rsid w:val="00E32081"/>
    <w:rsid w:val="00E46720"/>
    <w:rsid w:val="00ED1434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27</cp:revision>
  <dcterms:created xsi:type="dcterms:W3CDTF">2012-07-03T19:49:00Z</dcterms:created>
  <dcterms:modified xsi:type="dcterms:W3CDTF">2012-09-18T18:45:00Z</dcterms:modified>
</cp:coreProperties>
</file>