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9)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si se puede con el siguiente comando: mkdir ./infantiles ./accion ./terror ./comedia ./romantico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si se puede con el siguiente comando: touch ./intenzamente.txt ./el_juego_del_miedo.xls ./rapido_y_furioso.pdf ./titanic.jpg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se puede con el siguiente comando : mkdir ./peliculas/romanticas/prueba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4)se puede con el siguiente comando: mkdir /Users/fran/dh/peliculas/accion/prueba2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GRUPO 4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