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3 / DEBIAN: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Descripción del 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2124"/>
          <w:shd w:fill="f8f9fa" w:val="clear"/>
        </w:rPr>
      </w:pPr>
      <w:r w:rsidDel="00000000" w:rsidR="00000000" w:rsidRPr="00000000">
        <w:rPr>
          <w:rtl w:val="0"/>
        </w:rPr>
        <w:t xml:space="preserve">Rta: Debian es una distribución de Linux desarrollada por primera vez en 1993 por Ian Murdock. Lleva el nombre de él y su entonces novia, Debra Lynn (Deb de Debra + Ian = Debian)</w:t>
      </w:r>
      <w:r w:rsidDel="00000000" w:rsidR="00000000" w:rsidRPr="00000000">
        <w:rPr>
          <w:rtl w:val="0"/>
        </w:rPr>
      </w:r>
    </w:p>
    <w:p w:rsidR="00000000" w:rsidDel="00000000" w:rsidP="00000000" w:rsidRDefault="00000000" w:rsidRPr="00000000" w14:paraId="00000006">
      <w:pPr>
        <w:rPr>
          <w:color w:val="202124"/>
          <w:shd w:fill="f8f9fa" w:val="clear"/>
        </w:rPr>
      </w:pPr>
      <w:r w:rsidDel="00000000" w:rsidR="00000000" w:rsidRPr="00000000">
        <w:rPr>
          <w:color w:val="202124"/>
          <w:shd w:fill="f8f9fa" w:val="clear"/>
          <w:rtl w:val="0"/>
        </w:rPr>
        <w:t xml:space="preserve">Las distribuciones de Linux son sistemas operativos que comparten un componente esencial, el kernel de Linux. El kernel de un sistema operativo (del cual el kernel de Linux es un ejemplo) es esencialmente un traductor, traduce lo que su software quiere hacer (es decir, solicitudes de entrada/salida) en instrucciones que su hardware puede entender. El kernel de Linux es el kernel del sistema operativo con la mayor cantidad de desarrolladores y puede admitir más arquitecturas de procesador que cualquier otro kernel del sistema operativo.</w:t>
      </w:r>
    </w:p>
    <w:p w:rsidR="00000000" w:rsidDel="00000000" w:rsidP="00000000" w:rsidRDefault="00000000" w:rsidRPr="00000000" w14:paraId="00000007">
      <w:pPr>
        <w:rPr>
          <w:color w:val="202124"/>
          <w:shd w:fill="f8f9fa" w:val="clear"/>
        </w:rPr>
      </w:pPr>
      <w:r w:rsidDel="00000000" w:rsidR="00000000" w:rsidRPr="00000000">
        <w:rPr>
          <w:color w:val="202124"/>
          <w:shd w:fill="f8f9fa" w:val="clear"/>
          <w:rtl w:val="0"/>
        </w:rPr>
        <w:t xml:space="preserve">Debian es la distribución de Linux que tiene más desarrolladores que cualquier otra distribución de Linux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¿Es open source o con licencia?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Rta: Debian es un sistema operativo y una distribución de Software Libre. Por ende, es open source.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¿Cuáles son los recursos de Hard que tiene la MV? Si no se pueden ver, buscar requisitos mínimos en internet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Rta: Se recomienda como mínimo un Pentium 4, a 1 GHz para un sistema de escritorio. </w:t>
      </w:r>
    </w:p>
    <w:p w:rsidR="00000000" w:rsidDel="00000000" w:rsidP="00000000" w:rsidRDefault="00000000" w:rsidRPr="00000000" w14:paraId="00000011">
      <w:pPr>
        <w:rPr/>
      </w:pPr>
      <w:r w:rsidDel="00000000" w:rsidR="00000000" w:rsidRPr="00000000">
        <w:rPr>
          <w:rtl w:val="0"/>
        </w:rPr>
        <w:t xml:space="preserve">Los requisitos de memoria mínimos necesarios son, en realidad, inferiores a los indicados en esta tabla. En función de la arquitectura es posible instalar Debian en sistemas con tan sólo 20 MB (en el caso de S390) a 60 MB (para AMD64)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¿Cómo se accede a la ventana de comandos?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Rta: La forma más fácil de abrir una terminal es empleando los comandos Ctrl + Alt + 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¿Puedo instalar aplicaciones?¿Por qué?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Rta: Desde el terminal Linux basados en Debian como Ubuntu, Linux Mint, etc.; podemos instalar aplicaciones en formato .deb muy fácilmente con el comando dpkg.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¿Hay juegos instalados?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Rta: En la versión Deepin 15.11 hay una lista de juegos instalados en los repositorios. Para instalar basta con escribir el paquete vía Synaptic o APT.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Capturar una imagen del file explorer (ejemplo)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