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910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comando df muestra el espacio en disco utilizado. Sería el explorador de archivos en Windows.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281613" cy="3965596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613" cy="39655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comando top te permite ver las tareas del sistema en tiempo real. En comparación con el sistema operativo actual (Windows) sería el administrador de tareas.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202122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Ubuntu 19</w:t>
      </w:r>
      <w:r w:rsidDel="00000000" w:rsidR="00000000" w:rsidRPr="00000000">
        <w:rPr>
          <w:sz w:val="20"/>
          <w:szCs w:val="20"/>
          <w:rtl w:val="0"/>
        </w:rPr>
        <w:br w:type="textWrapping"/>
        <w:br w:type="textWrapping"/>
      </w:r>
      <w:r w:rsidDel="00000000" w:rsidR="00000000" w:rsidRPr="00000000">
        <w:rPr>
          <w:color w:val="202122"/>
          <w:sz w:val="24"/>
          <w:szCs w:val="24"/>
          <w:rtl w:val="0"/>
        </w:rPr>
        <w:t xml:space="preserve">Ubuntu es una </w:t>
      </w:r>
      <w:hyperlink r:id="rId8">
        <w:r w:rsidDel="00000000" w:rsidR="00000000" w:rsidRPr="00000000">
          <w:rPr>
            <w:color w:val="202122"/>
            <w:sz w:val="24"/>
            <w:szCs w:val="24"/>
            <w:rtl w:val="0"/>
          </w:rPr>
          <w:t xml:space="preserve">distribución Linux</w:t>
        </w:r>
      </w:hyperlink>
      <w:r w:rsidDel="00000000" w:rsidR="00000000" w:rsidRPr="00000000">
        <w:rPr>
          <w:color w:val="202122"/>
          <w:sz w:val="24"/>
          <w:szCs w:val="24"/>
          <w:rtl w:val="0"/>
        </w:rPr>
        <w:t xml:space="preserve"> basada en </w:t>
      </w:r>
      <w:hyperlink r:id="rId9">
        <w:r w:rsidDel="00000000" w:rsidR="00000000" w:rsidRPr="00000000">
          <w:rPr>
            <w:color w:val="202122"/>
            <w:sz w:val="24"/>
            <w:szCs w:val="24"/>
            <w:rtl w:val="0"/>
          </w:rPr>
          <w:t xml:space="preserve">Debian GNU/Linux</w:t>
        </w:r>
      </w:hyperlink>
      <w:r w:rsidDel="00000000" w:rsidR="00000000" w:rsidRPr="00000000">
        <w:rPr>
          <w:color w:val="202122"/>
          <w:sz w:val="24"/>
          <w:szCs w:val="24"/>
          <w:rtl w:val="0"/>
        </w:rPr>
        <w:t xml:space="preserve">, que incluye principalmente </w:t>
      </w:r>
      <w:hyperlink r:id="rId10">
        <w:r w:rsidDel="00000000" w:rsidR="00000000" w:rsidRPr="00000000">
          <w:rPr>
            <w:color w:val="202122"/>
            <w:sz w:val="24"/>
            <w:szCs w:val="24"/>
            <w:rtl w:val="0"/>
          </w:rPr>
          <w:t xml:space="preserve">software libre y de código abierto</w:t>
        </w:r>
      </w:hyperlink>
      <w:r w:rsidDel="00000000" w:rsidR="00000000" w:rsidRPr="00000000">
        <w:rPr>
          <w:color w:val="202122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08">
      <w:pPr>
        <w:rPr>
          <w:color w:val="2021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80" w:lineRule="auto"/>
        <w:rPr>
          <w:b w:val="1"/>
          <w:color w:val="202122"/>
          <w:sz w:val="24"/>
          <w:szCs w:val="24"/>
        </w:rPr>
      </w:pPr>
      <w:bookmarkStart w:colFirst="0" w:colLast="0" w:name="_qxtjp3i7n19p" w:id="0"/>
      <w:bookmarkEnd w:id="0"/>
      <w:r w:rsidDel="00000000" w:rsidR="00000000" w:rsidRPr="00000000">
        <w:rPr>
          <w:b w:val="1"/>
          <w:color w:val="202122"/>
          <w:sz w:val="24"/>
          <w:szCs w:val="24"/>
          <w:rtl w:val="0"/>
        </w:rPr>
        <w:t xml:space="preserve">Requisitos para instalar Ubuntu 19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240" w:lineRule="auto"/>
        <w:ind w:left="720" w:hanging="360"/>
        <w:rPr>
          <w:rFonts w:ascii="Arial" w:cs="Arial" w:eastAsia="Arial" w:hAnsi="Arial"/>
          <w:color w:val="202122"/>
          <w:sz w:val="24"/>
          <w:szCs w:val="24"/>
        </w:rPr>
      </w:pPr>
      <w:r w:rsidDel="00000000" w:rsidR="00000000" w:rsidRPr="00000000">
        <w:rPr>
          <w:color w:val="202122"/>
          <w:sz w:val="24"/>
          <w:szCs w:val="24"/>
          <w:rtl w:val="0"/>
        </w:rPr>
        <w:t xml:space="preserve">Procesador dual core de 2 GHz o superior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Rule="auto"/>
        <w:ind w:left="720" w:hanging="360"/>
        <w:rPr>
          <w:rFonts w:ascii="Arial" w:cs="Arial" w:eastAsia="Arial" w:hAnsi="Arial"/>
          <w:color w:val="202122"/>
          <w:sz w:val="24"/>
          <w:szCs w:val="24"/>
        </w:rPr>
      </w:pPr>
      <w:r w:rsidDel="00000000" w:rsidR="00000000" w:rsidRPr="00000000">
        <w:rPr>
          <w:color w:val="202122"/>
          <w:sz w:val="24"/>
          <w:szCs w:val="24"/>
          <w:rtl w:val="0"/>
        </w:rPr>
        <w:t xml:space="preserve">Memoria de sistema de 2 GB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Rule="auto"/>
        <w:ind w:left="720" w:hanging="360"/>
        <w:rPr>
          <w:rFonts w:ascii="Arial" w:cs="Arial" w:eastAsia="Arial" w:hAnsi="Arial"/>
          <w:color w:val="202122"/>
          <w:sz w:val="24"/>
          <w:szCs w:val="24"/>
        </w:rPr>
      </w:pPr>
      <w:r w:rsidDel="00000000" w:rsidR="00000000" w:rsidRPr="00000000">
        <w:rPr>
          <w:color w:val="202122"/>
          <w:sz w:val="24"/>
          <w:szCs w:val="24"/>
          <w:rtl w:val="0"/>
        </w:rPr>
        <w:t xml:space="preserve">25 GB de espacio libre en el disco duro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0" w:beforeAutospacing="0" w:lineRule="auto"/>
        <w:ind w:left="720" w:hanging="360"/>
        <w:rPr>
          <w:rFonts w:ascii="Arial" w:cs="Arial" w:eastAsia="Arial" w:hAnsi="Arial"/>
          <w:color w:val="202122"/>
          <w:sz w:val="24"/>
          <w:szCs w:val="24"/>
        </w:rPr>
      </w:pPr>
      <w:r w:rsidDel="00000000" w:rsidR="00000000" w:rsidRPr="00000000">
        <w:rPr>
          <w:color w:val="202122"/>
          <w:sz w:val="24"/>
          <w:szCs w:val="24"/>
          <w:rtl w:val="0"/>
        </w:rPr>
        <w:t xml:space="preserve">Ya sea una unidad de DVD o un puerto USB para los medios del instalador</w:t>
        <w:br w:type="textWrapping"/>
      </w:r>
    </w:p>
    <w:p w:rsidR="00000000" w:rsidDel="00000000" w:rsidP="00000000" w:rsidRDefault="00000000" w:rsidRPr="00000000" w14:paraId="0000000E">
      <w:pPr>
        <w:rPr>
          <w:color w:val="202122"/>
          <w:sz w:val="24"/>
          <w:szCs w:val="24"/>
        </w:rPr>
      </w:pPr>
      <w:r w:rsidDel="00000000" w:rsidR="00000000" w:rsidRPr="00000000">
        <w:rPr>
          <w:color w:val="202122"/>
          <w:sz w:val="24"/>
          <w:szCs w:val="24"/>
          <w:rtl w:val="0"/>
        </w:rPr>
        <w:t xml:space="preserve">Se puede acceder a la ventana de comandos con Ctrl+Alt+T.</w:t>
        <w:br w:type="textWrapping"/>
        <w:br w:type="textWrapping"/>
      </w:r>
      <w:r w:rsidDel="00000000" w:rsidR="00000000" w:rsidRPr="00000000">
        <w:rPr>
          <w:color w:val="202122"/>
          <w:sz w:val="24"/>
          <w:szCs w:val="24"/>
        </w:rPr>
        <w:drawing>
          <wp:inline distB="114300" distT="114300" distL="114300" distR="114300">
            <wp:extent cx="1857375" cy="1223597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45341" l="25083" r="42524" t="16834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2235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02122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0F">
      <w:pPr>
        <w:rPr>
          <w:color w:val="202122"/>
          <w:sz w:val="24"/>
          <w:szCs w:val="24"/>
        </w:rPr>
      </w:pPr>
      <w:r w:rsidDel="00000000" w:rsidR="00000000" w:rsidRPr="00000000">
        <w:rPr>
          <w:color w:val="202122"/>
          <w:sz w:val="24"/>
          <w:szCs w:val="24"/>
          <w:rtl w:val="0"/>
        </w:rPr>
        <w:t xml:space="preserve">No se puede descargar aplicaciones porque no tenemos acceso root</w:t>
        <w:br w:type="textWrapping"/>
      </w:r>
    </w:p>
    <w:p w:rsidR="00000000" w:rsidDel="00000000" w:rsidP="00000000" w:rsidRDefault="00000000" w:rsidRPr="00000000" w14:paraId="00000010">
      <w:pPr>
        <w:rPr>
          <w:color w:val="202122"/>
        </w:rPr>
      </w:pPr>
      <w:r w:rsidDel="00000000" w:rsidR="00000000" w:rsidRPr="00000000">
        <w:rPr>
          <w:color w:val="202122"/>
        </w:rPr>
        <w:drawing>
          <wp:inline distB="114300" distT="114300" distL="114300" distR="114300">
            <wp:extent cx="3028950" cy="2014903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16966" l="22591" r="24584" t="1832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0149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color w:val="202122"/>
        </w:rPr>
      </w:pPr>
      <w:r w:rsidDel="00000000" w:rsidR="00000000" w:rsidRPr="00000000">
        <w:rPr>
          <w:color w:val="202122"/>
          <w:rtl w:val="0"/>
        </w:rPr>
        <w:br w:type="textWrapping"/>
        <w:br w:type="textWrapping"/>
        <w:br w:type="textWrapping"/>
      </w:r>
    </w:p>
    <w:p w:rsidR="00000000" w:rsidDel="00000000" w:rsidP="00000000" w:rsidRDefault="00000000" w:rsidRPr="00000000" w14:paraId="00000012">
      <w:pPr>
        <w:rPr>
          <w:color w:val="202122"/>
          <w:sz w:val="24"/>
          <w:szCs w:val="24"/>
        </w:rPr>
      </w:pPr>
      <w:r w:rsidDel="00000000" w:rsidR="00000000" w:rsidRPr="00000000">
        <w:rPr>
          <w:color w:val="202122"/>
          <w:sz w:val="24"/>
          <w:szCs w:val="24"/>
          <w:rtl w:val="0"/>
        </w:rPr>
        <w:t xml:space="preserve">Tiene juegos instalados.</w:t>
      </w:r>
    </w:p>
    <w:p w:rsidR="00000000" w:rsidDel="00000000" w:rsidP="00000000" w:rsidRDefault="00000000" w:rsidRPr="00000000" w14:paraId="00000013">
      <w:pPr>
        <w:rPr>
          <w:color w:val="2021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color w:val="202122"/>
        </w:rPr>
      </w:pPr>
      <w:r w:rsidDel="00000000" w:rsidR="00000000" w:rsidRPr="00000000">
        <w:rPr>
          <w:color w:val="202122"/>
        </w:rPr>
        <w:drawing>
          <wp:inline distB="114300" distT="114300" distL="114300" distR="114300">
            <wp:extent cx="3162300" cy="2490281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10456" l="21760" r="23089" t="12651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4902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color w:val="2021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2021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color w:val="202122"/>
        </w:rPr>
      </w:pPr>
      <w:r w:rsidDel="00000000" w:rsidR="00000000" w:rsidRPr="00000000">
        <w:rPr>
          <w:color w:val="202122"/>
          <w:sz w:val="24"/>
          <w:szCs w:val="24"/>
          <w:rtl w:val="0"/>
        </w:rPr>
        <w:t xml:space="preserve">Explorador de Archivos</w:t>
      </w:r>
      <w:r w:rsidDel="00000000" w:rsidR="00000000" w:rsidRPr="00000000">
        <w:rPr>
          <w:color w:val="202122"/>
          <w:rtl w:val="0"/>
        </w:rPr>
        <w:br w:type="textWrapping"/>
      </w:r>
      <w:r w:rsidDel="00000000" w:rsidR="00000000" w:rsidRPr="00000000">
        <w:rPr>
          <w:color w:val="202122"/>
        </w:rPr>
        <w:drawing>
          <wp:inline distB="114300" distT="114300" distL="114300" distR="114300">
            <wp:extent cx="3219450" cy="242535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11938" l="21594" r="22259" t="12762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42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7"/>
        <w:szCs w:val="27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hyperlink" Target="https://es.wikipedia.org/wiki/Software_libre_y_de_c%C3%B3digo_abierto" TargetMode="External"/><Relationship Id="rId13" Type="http://schemas.openxmlformats.org/officeDocument/2006/relationships/image" Target="media/image6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es.wikipedia.org/wiki/Debian_GNU/Linux" TargetMode="External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hyperlink" Target="https://es.wikipedia.org/wiki/Distribuci%C3%B3n_Linux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