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rPr>
      </w:pPr>
      <w:r w:rsidDel="00000000" w:rsidR="00000000" w:rsidRPr="00000000">
        <w:rPr>
          <w:b w:val="1"/>
          <w:color w:val="202124"/>
          <w:rtl w:val="0"/>
        </w:rPr>
        <w:t xml:space="preserve">¿Que es un usuario root en Linux?</w:t>
      </w:r>
    </w:p>
    <w:p w:rsidR="00000000" w:rsidDel="00000000" w:rsidP="00000000" w:rsidRDefault="00000000" w:rsidRPr="00000000" w14:paraId="00000002">
      <w:pPr>
        <w:rPr>
          <w:color w:val="202124"/>
        </w:rPr>
      </w:pPr>
      <w:r w:rsidDel="00000000" w:rsidR="00000000" w:rsidRPr="00000000">
        <w:rPr>
          <w:rtl w:val="0"/>
        </w:rPr>
      </w:r>
    </w:p>
    <w:p w:rsidR="00000000" w:rsidDel="00000000" w:rsidP="00000000" w:rsidRDefault="00000000" w:rsidRPr="00000000" w14:paraId="00000003">
      <w:pPr>
        <w:ind w:firstLine="720"/>
        <w:rPr>
          <w:color w:val="202124"/>
          <w:sz w:val="24"/>
          <w:szCs w:val="24"/>
        </w:rPr>
      </w:pPr>
      <w:r w:rsidDel="00000000" w:rsidR="00000000" w:rsidRPr="00000000">
        <w:rPr>
          <w:color w:val="202124"/>
          <w:sz w:val="24"/>
          <w:szCs w:val="24"/>
          <w:rtl w:val="0"/>
        </w:rPr>
        <w:t xml:space="preserve">En sistemas operativos del tipo Unix, el superusuario o </w:t>
      </w:r>
      <w:r w:rsidDel="00000000" w:rsidR="00000000" w:rsidRPr="00000000">
        <w:rPr>
          <w:b w:val="1"/>
          <w:color w:val="202124"/>
          <w:sz w:val="24"/>
          <w:szCs w:val="24"/>
          <w:rtl w:val="0"/>
        </w:rPr>
        <w:t xml:space="preserve">root</w:t>
      </w:r>
      <w:r w:rsidDel="00000000" w:rsidR="00000000" w:rsidRPr="00000000">
        <w:rPr>
          <w:color w:val="202124"/>
          <w:sz w:val="24"/>
          <w:szCs w:val="24"/>
          <w:rtl w:val="0"/>
        </w:rPr>
        <w:t xml:space="preserve"> es el nombre convencional de la cuenta de </w:t>
      </w:r>
      <w:r w:rsidDel="00000000" w:rsidR="00000000" w:rsidRPr="00000000">
        <w:rPr>
          <w:b w:val="1"/>
          <w:color w:val="202124"/>
          <w:sz w:val="24"/>
          <w:szCs w:val="24"/>
          <w:rtl w:val="0"/>
        </w:rPr>
        <w:t xml:space="preserve">usuario</w:t>
      </w:r>
      <w:r w:rsidDel="00000000" w:rsidR="00000000" w:rsidRPr="00000000">
        <w:rPr>
          <w:color w:val="202124"/>
          <w:sz w:val="24"/>
          <w:szCs w:val="24"/>
          <w:rtl w:val="0"/>
        </w:rPr>
        <w:t xml:space="preserve"> que posee todos los derechos en todos los modos (monousuario o multiusuario). Normalmente es la cuenta de administrador.</w:t>
      </w:r>
    </w:p>
    <w:p w:rsidR="00000000" w:rsidDel="00000000" w:rsidP="00000000" w:rsidRDefault="00000000" w:rsidRPr="00000000" w14:paraId="00000004">
      <w:pPr>
        <w:rPr>
          <w:color w:val="202124"/>
          <w:sz w:val="24"/>
          <w:szCs w:val="24"/>
        </w:rPr>
      </w:pPr>
      <w:r w:rsidDel="00000000" w:rsidR="00000000" w:rsidRPr="00000000">
        <w:rPr>
          <w:rtl w:val="0"/>
        </w:rPr>
      </w:r>
    </w:p>
    <w:p w:rsidR="00000000" w:rsidDel="00000000" w:rsidP="00000000" w:rsidRDefault="00000000" w:rsidRPr="00000000" w14:paraId="00000005">
      <w:pPr>
        <w:rPr>
          <w:b w:val="1"/>
          <w:color w:val="202124"/>
          <w:sz w:val="24"/>
          <w:szCs w:val="24"/>
        </w:rPr>
      </w:pPr>
      <w:r w:rsidDel="00000000" w:rsidR="00000000" w:rsidRPr="00000000">
        <w:rPr>
          <w:b w:val="1"/>
          <w:color w:val="202124"/>
          <w:sz w:val="24"/>
          <w:szCs w:val="24"/>
          <w:rtl w:val="0"/>
        </w:rPr>
        <w:t xml:space="preserve">¿Por qué ubuntu no me deja establecer la contraseña durante la instalación?</w:t>
      </w:r>
    </w:p>
    <w:p w:rsidR="00000000" w:rsidDel="00000000" w:rsidP="00000000" w:rsidRDefault="00000000" w:rsidRPr="00000000" w14:paraId="00000006">
      <w:pPr>
        <w:rPr>
          <w:b w:val="1"/>
          <w:color w:val="202124"/>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Cuando instalamos un ubuntu ya sea desktop o server el usuario root no tienen password y a través del sistema de recuperación se puede acceder a todo el sistema.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¿Cuáles son los procesos típicos de Linux?</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ind w:firstLine="720"/>
        <w:rPr>
          <w:color w:val="202124"/>
          <w:sz w:val="24"/>
          <w:szCs w:val="24"/>
        </w:rPr>
      </w:pPr>
      <w:r w:rsidDel="00000000" w:rsidR="00000000" w:rsidRPr="00000000">
        <w:rPr>
          <w:color w:val="202124"/>
          <w:sz w:val="24"/>
          <w:szCs w:val="24"/>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0C">
      <w:pPr>
        <w:ind w:firstLine="720"/>
        <w:rPr>
          <w:color w:val="202124"/>
          <w:sz w:val="24"/>
          <w:szCs w:val="24"/>
        </w:rPr>
      </w:pPr>
      <w:r w:rsidDel="00000000" w:rsidR="00000000" w:rsidRPr="00000000">
        <w:rPr>
          <w:rtl w:val="0"/>
        </w:rPr>
      </w:r>
    </w:p>
    <w:p w:rsidR="00000000" w:rsidDel="00000000" w:rsidP="00000000" w:rsidRDefault="00000000" w:rsidRPr="00000000" w14:paraId="0000000D">
      <w:pPr>
        <w:ind w:firstLine="720"/>
        <w:rPr>
          <w:color w:val="202124"/>
          <w:sz w:val="24"/>
          <w:szCs w:val="24"/>
        </w:rPr>
      </w:pPr>
      <w:r w:rsidDel="00000000" w:rsidR="00000000" w:rsidRPr="00000000">
        <w:rPr>
          <w:rtl w:val="0"/>
        </w:rPr>
      </w:r>
    </w:p>
    <w:p w:rsidR="00000000" w:rsidDel="00000000" w:rsidP="00000000" w:rsidRDefault="00000000" w:rsidRPr="00000000" w14:paraId="0000000E">
      <w:pPr>
        <w:ind w:firstLine="720"/>
        <w:rPr>
          <w:b w:val="1"/>
          <w:color w:val="202124"/>
          <w:sz w:val="24"/>
          <w:szCs w:val="24"/>
        </w:rPr>
      </w:pPr>
      <w:r w:rsidDel="00000000" w:rsidR="00000000" w:rsidRPr="00000000">
        <w:rPr>
          <w:b w:val="1"/>
          <w:color w:val="202124"/>
          <w:sz w:val="24"/>
          <w:szCs w:val="24"/>
          <w:rtl w:val="0"/>
        </w:rPr>
        <w:t xml:space="preserve">¿Cómo identificarlos?</w:t>
      </w:r>
    </w:p>
    <w:p w:rsidR="00000000" w:rsidDel="00000000" w:rsidP="00000000" w:rsidRDefault="00000000" w:rsidRPr="00000000" w14:paraId="0000000F">
      <w:pPr>
        <w:ind w:firstLine="720"/>
        <w:rPr>
          <w:b w:val="1"/>
          <w:color w:val="202124"/>
          <w:sz w:val="24"/>
          <w:szCs w:val="24"/>
        </w:rPr>
      </w:pPr>
      <w:r w:rsidDel="00000000" w:rsidR="00000000" w:rsidRPr="00000000">
        <w:rPr>
          <w:rtl w:val="0"/>
        </w:rPr>
      </w:r>
    </w:p>
    <w:p w:rsidR="00000000" w:rsidDel="00000000" w:rsidP="00000000" w:rsidRDefault="00000000" w:rsidRPr="00000000" w14:paraId="00000010">
      <w:pPr>
        <w:ind w:firstLine="720"/>
        <w:rPr>
          <w:b w:val="1"/>
          <w:color w:val="202124"/>
          <w:sz w:val="24"/>
          <w:szCs w:val="24"/>
        </w:rPr>
      </w:pPr>
      <w:r w:rsidDel="00000000" w:rsidR="00000000" w:rsidRPr="00000000">
        <w:rPr>
          <w:rtl w:val="0"/>
        </w:rPr>
      </w:r>
    </w:p>
    <w:p w:rsidR="00000000" w:rsidDel="00000000" w:rsidP="00000000" w:rsidRDefault="00000000" w:rsidRPr="00000000" w14:paraId="00000011">
      <w:pPr>
        <w:shd w:fill="ffffff" w:val="clear"/>
        <w:spacing w:after="220" w:lineRule="auto"/>
        <w:ind w:firstLine="720"/>
        <w:jc w:val="both"/>
        <w:rPr>
          <w:sz w:val="24"/>
          <w:szCs w:val="24"/>
        </w:rPr>
      </w:pPr>
      <w:r w:rsidDel="00000000" w:rsidR="00000000" w:rsidRPr="00000000">
        <w:rPr>
          <w:sz w:val="24"/>
          <w:szCs w:val="24"/>
          <w:rtl w:val="0"/>
        </w:rPr>
        <w:t xml:space="preserve">El PID es un número entero que identifica unívocamente a cada proceso en una tabla de procesos administrada por el kernel Linux. Esta tabla de procesos mantiene una entrada por cada uno de los procesos que están en ejecución en el sistema en el momento actual. Esa tabla es, precisamente, la que se consulta con comandos como ps o pstree.</w:t>
      </w:r>
    </w:p>
    <w:p w:rsidR="00000000" w:rsidDel="00000000" w:rsidP="00000000" w:rsidRDefault="00000000" w:rsidRPr="00000000" w14:paraId="00000012">
      <w:pPr>
        <w:shd w:fill="ffffff" w:val="clear"/>
        <w:spacing w:after="220" w:lineRule="auto"/>
        <w:jc w:val="both"/>
        <w:rPr>
          <w:sz w:val="24"/>
          <w:szCs w:val="24"/>
        </w:rPr>
      </w:pPr>
      <w:r w:rsidDel="00000000" w:rsidR="00000000" w:rsidRPr="00000000">
        <w:rPr>
          <w:sz w:val="24"/>
          <w:szCs w:val="24"/>
          <w:rtl w:val="0"/>
        </w:rPr>
        <w:t xml:space="preserve">Uno de los datos almacenados, es el pid, o process-id, utilizado, como hemos visto en un artículo anterior, para facilitarnos la terminación de procesos que no responden, o para que el sistema operativo pueda comunicar procesos </w:t>
      </w:r>
      <w:hyperlink r:id="rId6">
        <w:r w:rsidDel="00000000" w:rsidR="00000000" w:rsidRPr="00000000">
          <w:rPr>
            <w:sz w:val="24"/>
            <w:szCs w:val="24"/>
            <w:rtl w:val="0"/>
          </w:rPr>
          <w:t xml:space="preserve">usando IPC</w:t>
        </w:r>
      </w:hyperlink>
      <w:r w:rsidDel="00000000" w:rsidR="00000000" w:rsidRPr="00000000">
        <w:rPr>
          <w:sz w:val="24"/>
          <w:szCs w:val="24"/>
          <w:rtl w:val="0"/>
        </w:rPr>
        <w:t xml:space="preserve">, entre otras tareas.</w:t>
      </w:r>
    </w:p>
    <w:p w:rsidR="00000000" w:rsidDel="00000000" w:rsidP="00000000" w:rsidRDefault="00000000" w:rsidRPr="00000000" w14:paraId="00000013">
      <w:pPr>
        <w:ind w:firstLine="720"/>
        <w:rPr>
          <w:b w:val="1"/>
          <w:color w:val="202124"/>
          <w:sz w:val="24"/>
          <w:szCs w:val="24"/>
        </w:rPr>
      </w:pPr>
      <w:r w:rsidDel="00000000" w:rsidR="00000000" w:rsidRPr="00000000">
        <w:rPr>
          <w:b w:val="1"/>
          <w:color w:val="202124"/>
          <w:sz w:val="24"/>
          <w:szCs w:val="24"/>
          <w:rtl w:val="0"/>
        </w:rPr>
        <w:t xml:space="preserve">Investigar y establecer una contraseña para el usuario root:</w:t>
      </w:r>
    </w:p>
    <w:p w:rsidR="00000000" w:rsidDel="00000000" w:rsidP="00000000" w:rsidRDefault="00000000" w:rsidRPr="00000000" w14:paraId="00000014">
      <w:pPr>
        <w:ind w:firstLine="720"/>
        <w:rPr>
          <w:b w:val="1"/>
          <w:color w:val="202124"/>
          <w:sz w:val="24"/>
          <w:szCs w:val="24"/>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Abre la Terminal (Control + Alt + T)</w:t>
      </w:r>
    </w:p>
    <w:p w:rsidR="00000000" w:rsidDel="00000000" w:rsidP="00000000" w:rsidRDefault="00000000" w:rsidRPr="00000000" w14:paraId="00000016">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Teclea (sin comillas) "sudo su"</w:t>
      </w:r>
    </w:p>
    <w:p w:rsidR="00000000" w:rsidDel="00000000" w:rsidP="00000000" w:rsidRDefault="00000000" w:rsidRPr="00000000" w14:paraId="00000017">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Introduce tu clave actual</w:t>
      </w:r>
    </w:p>
    <w:p w:rsidR="00000000" w:rsidDel="00000000" w:rsidP="00000000" w:rsidRDefault="00000000" w:rsidRPr="00000000" w14:paraId="00000018">
      <w:pPr>
        <w:numPr>
          <w:ilvl w:val="0"/>
          <w:numId w:val="1"/>
        </w:numPr>
        <w:shd w:fill="ffffff" w:val="clear"/>
        <w:spacing w:after="0" w:afterAutospacing="0" w:line="390" w:lineRule="auto"/>
        <w:ind w:left="1100" w:hanging="360"/>
        <w:rPr>
          <w:b w:val="1"/>
          <w:sz w:val="24"/>
          <w:szCs w:val="24"/>
        </w:rPr>
      </w:pPr>
      <w:r w:rsidDel="00000000" w:rsidR="00000000" w:rsidRPr="00000000">
        <w:rPr>
          <w:b w:val="1"/>
          <w:color w:val="2a2a2a"/>
          <w:sz w:val="24"/>
          <w:szCs w:val="24"/>
          <w:rtl w:val="0"/>
        </w:rPr>
        <w:t xml:space="preserve">Teclea "passwd root" y escribe tu nueva clave</w:t>
      </w:r>
    </w:p>
    <w:p w:rsidR="00000000" w:rsidDel="00000000" w:rsidP="00000000" w:rsidRDefault="00000000" w:rsidRPr="00000000" w14:paraId="00000019">
      <w:pPr>
        <w:numPr>
          <w:ilvl w:val="0"/>
          <w:numId w:val="1"/>
        </w:numPr>
        <w:shd w:fill="ffffff" w:val="clear"/>
        <w:spacing w:after="760" w:line="390" w:lineRule="auto"/>
        <w:ind w:left="1100" w:hanging="360"/>
        <w:rPr>
          <w:b w:val="1"/>
          <w:sz w:val="24"/>
          <w:szCs w:val="24"/>
        </w:rPr>
      </w:pPr>
      <w:r w:rsidDel="00000000" w:rsidR="00000000" w:rsidRPr="00000000">
        <w:rPr>
          <w:b w:val="1"/>
          <w:color w:val="2a2a2a"/>
          <w:sz w:val="24"/>
          <w:szCs w:val="24"/>
          <w:rtl w:val="0"/>
        </w:rPr>
        <w:t xml:space="preserve">Pulsa enter y cierra la terminal</w:t>
      </w:r>
    </w:p>
    <w:p w:rsidR="00000000" w:rsidDel="00000000" w:rsidP="00000000" w:rsidRDefault="00000000" w:rsidRPr="00000000" w14:paraId="0000001A">
      <w:pPr>
        <w:ind w:firstLine="720"/>
        <w:rPr>
          <w:b w:val="1"/>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a2a2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ncotic.com/ipc-comunicacion-entre-procesos-en-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