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11CF" w14:textId="23BF5AC5" w:rsidR="00414075" w:rsidRDefault="00A21724">
      <w:pPr>
        <w:rPr>
          <w:rFonts w:ascii="OpenSans-Bold" w:hAnsi="OpenSans-Bold" w:cs="OpenSans-Bold"/>
          <w:b/>
          <w:bCs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C</w:t>
      </w:r>
      <w:r w:rsidR="00414075">
        <w:rPr>
          <w:rFonts w:ascii="OpenSans-Regular" w:hAnsi="OpenSans-Regular" w:cs="OpenSans-Regular"/>
          <w:sz w:val="24"/>
          <w:szCs w:val="24"/>
        </w:rPr>
        <w:t xml:space="preserve">omando </w:t>
      </w:r>
      <w:proofErr w:type="spellStart"/>
      <w:r w:rsidR="00414075">
        <w:rPr>
          <w:rFonts w:ascii="OpenSans-Bold" w:hAnsi="OpenSans-Bold" w:cs="OpenSans-Bold"/>
          <w:b/>
          <w:bCs/>
          <w:sz w:val="24"/>
          <w:szCs w:val="24"/>
        </w:rPr>
        <w:t>df</w:t>
      </w:r>
      <w:proofErr w:type="spellEnd"/>
      <w:r w:rsidR="00414075">
        <w:rPr>
          <w:noProof/>
        </w:rPr>
        <w:drawing>
          <wp:inline distT="0" distB="0" distL="0" distR="0" wp14:anchorId="1F5709CB" wp14:editId="70057338">
            <wp:extent cx="5400040" cy="4110355"/>
            <wp:effectExtent l="0" t="0" r="0" b="444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3A0F" w14:textId="4B0FD671" w:rsidR="00A21724" w:rsidRDefault="00A21724">
      <w:pPr>
        <w:rPr>
          <w:rFonts w:ascii="OpenSans-Bold" w:hAnsi="OpenSans-Bold" w:cs="OpenSans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4C68AC" wp14:editId="39A29055">
            <wp:extent cx="5400040" cy="830580"/>
            <wp:effectExtent l="0" t="0" r="0" b="762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0B58" w14:textId="28312297" w:rsidR="00CC4842" w:rsidRDefault="00CC4842">
      <w:pPr>
        <w:rPr>
          <w:rFonts w:ascii="OpenSans-Bold" w:hAnsi="OpenSans-Bold" w:cs="OpenSans-Bold"/>
          <w:b/>
          <w:bCs/>
          <w:sz w:val="24"/>
          <w:szCs w:val="24"/>
        </w:rPr>
      </w:pPr>
      <w:r>
        <w:rPr>
          <w:rFonts w:ascii="OpenSans-Bold" w:hAnsi="OpenSans-Bold" w:cs="OpenSans-Bold"/>
          <w:b/>
          <w:bCs/>
          <w:sz w:val="24"/>
          <w:szCs w:val="24"/>
        </w:rPr>
        <w:t>Con la terminal podemos verlo de la siguiente forma.</w:t>
      </w:r>
    </w:p>
    <w:p w14:paraId="16CBC4FC" w14:textId="73C77F63" w:rsidR="00414075" w:rsidRDefault="00CC4842">
      <w:pPr>
        <w:rPr>
          <w:rFonts w:ascii="OpenSans-Bold" w:hAnsi="OpenSans-Bold" w:cs="OpenSans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6EF439" wp14:editId="069C00E8">
            <wp:extent cx="4572000" cy="962025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0375" w14:textId="2A2A4E30" w:rsidR="00414075" w:rsidRDefault="00414075">
      <w:pPr>
        <w:rPr>
          <w:rFonts w:ascii="OpenSans-Bold" w:hAnsi="OpenSans-Bold" w:cs="OpenSans-Bold"/>
          <w:b/>
          <w:bCs/>
          <w:sz w:val="24"/>
          <w:szCs w:val="24"/>
        </w:rPr>
      </w:pPr>
    </w:p>
    <w:p w14:paraId="34064122" w14:textId="6EFD89F1" w:rsidR="00414075" w:rsidRDefault="00414075">
      <w:pPr>
        <w:rPr>
          <w:rFonts w:ascii="OpenSans-Bold" w:hAnsi="OpenSans-Bold" w:cs="OpenSans-Bold"/>
          <w:b/>
          <w:bCs/>
          <w:sz w:val="24"/>
          <w:szCs w:val="24"/>
        </w:rPr>
      </w:pPr>
    </w:p>
    <w:p w14:paraId="0FA1E587" w14:textId="50EF3300" w:rsidR="00414075" w:rsidRDefault="00414075">
      <w:pPr>
        <w:rPr>
          <w:rFonts w:ascii="OpenSans-Bold" w:hAnsi="OpenSans-Bold" w:cs="OpenSans-Bold"/>
          <w:b/>
          <w:bCs/>
          <w:sz w:val="24"/>
          <w:szCs w:val="24"/>
        </w:rPr>
      </w:pPr>
    </w:p>
    <w:p w14:paraId="6B2B57FD" w14:textId="2C87DA35" w:rsidR="00CC4842" w:rsidRDefault="00CC4842">
      <w:pPr>
        <w:rPr>
          <w:rFonts w:ascii="OpenSans-Bold" w:hAnsi="OpenSans-Bold" w:cs="OpenSans-Bold"/>
          <w:b/>
          <w:bCs/>
          <w:sz w:val="24"/>
          <w:szCs w:val="24"/>
        </w:rPr>
      </w:pPr>
    </w:p>
    <w:p w14:paraId="72CAE81C" w14:textId="4934F41C" w:rsidR="009F439D" w:rsidRDefault="009F439D">
      <w:pPr>
        <w:rPr>
          <w:rFonts w:ascii="OpenSans-Bold" w:hAnsi="OpenSans-Bold" w:cs="OpenSans-Bold"/>
          <w:b/>
          <w:bCs/>
          <w:sz w:val="24"/>
          <w:szCs w:val="24"/>
        </w:rPr>
      </w:pPr>
    </w:p>
    <w:p w14:paraId="0F85BBA1" w14:textId="187BC0B8" w:rsidR="009F439D" w:rsidRDefault="009F439D">
      <w:pPr>
        <w:rPr>
          <w:rFonts w:ascii="OpenSans-Bold" w:hAnsi="OpenSans-Bold" w:cs="OpenSans-Bold"/>
          <w:b/>
          <w:bCs/>
          <w:sz w:val="24"/>
          <w:szCs w:val="24"/>
        </w:rPr>
      </w:pPr>
    </w:p>
    <w:p w14:paraId="5E9D1348" w14:textId="77777777" w:rsidR="009F439D" w:rsidRDefault="009F439D">
      <w:pPr>
        <w:rPr>
          <w:rFonts w:ascii="OpenSans-Bold" w:hAnsi="OpenSans-Bold" w:cs="OpenSans-Bold"/>
          <w:b/>
          <w:bCs/>
          <w:sz w:val="24"/>
          <w:szCs w:val="24"/>
        </w:rPr>
      </w:pPr>
    </w:p>
    <w:p w14:paraId="65329416" w14:textId="0008C2F1" w:rsidR="00414075" w:rsidRDefault="00A21724">
      <w:pPr>
        <w:rPr>
          <w:b/>
          <w:bCs/>
        </w:rPr>
      </w:pPr>
      <w:r>
        <w:rPr>
          <w:rFonts w:ascii="OpenSans-Regular" w:hAnsi="OpenSans-Regular" w:cs="OpenSans-Regular"/>
          <w:sz w:val="24"/>
          <w:szCs w:val="24"/>
        </w:rPr>
        <w:lastRenderedPageBreak/>
        <w:t>C</w:t>
      </w:r>
      <w:r>
        <w:rPr>
          <w:rFonts w:ascii="OpenSans-Regular" w:hAnsi="OpenSans-Regular" w:cs="OpenSans-Regular"/>
          <w:sz w:val="24"/>
          <w:szCs w:val="24"/>
        </w:rPr>
        <w:t xml:space="preserve">omando </w:t>
      </w:r>
      <w:r>
        <w:rPr>
          <w:rFonts w:ascii="OpenSans-Bold" w:hAnsi="OpenSans-Bold" w:cs="OpenSans-Bold"/>
          <w:b/>
          <w:bCs/>
          <w:sz w:val="24"/>
          <w:szCs w:val="24"/>
        </w:rPr>
        <w:t>top</w:t>
      </w:r>
    </w:p>
    <w:p w14:paraId="0F6DEBF0" w14:textId="78DB66D7" w:rsidR="00414075" w:rsidRDefault="00414075">
      <w:pPr>
        <w:rPr>
          <w:b/>
          <w:bCs/>
        </w:rPr>
      </w:pPr>
      <w:r>
        <w:rPr>
          <w:noProof/>
        </w:rPr>
        <w:drawing>
          <wp:inline distT="0" distB="0" distL="0" distR="0" wp14:anchorId="41452003" wp14:editId="00D3EB1D">
            <wp:extent cx="4378763" cy="3429276"/>
            <wp:effectExtent l="0" t="0" r="3175" b="0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609" cy="343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3D2B" w14:textId="7727F949" w:rsidR="00CC4842" w:rsidRPr="009F439D" w:rsidRDefault="00CC4842">
      <w:r w:rsidRPr="009F439D">
        <w:t xml:space="preserve">Seria como el administrador de tareas donde podemos observar el uso de los recursos de la máquina virtual en vivo de forma ordenada según </w:t>
      </w:r>
      <w:r w:rsidR="009F439D" w:rsidRPr="009F439D">
        <w:t>su cantidad de procesos de más altos a más bajos</w:t>
      </w:r>
      <w:r w:rsidRPr="009F439D">
        <w:t>.</w:t>
      </w:r>
    </w:p>
    <w:p w14:paraId="01BB84D4" w14:textId="156A8ED8" w:rsidR="00CC4842" w:rsidRPr="009F439D" w:rsidRDefault="00CC4842">
      <w:r w:rsidRPr="009F439D">
        <w:t xml:space="preserve">El equivalente en Windows </w:t>
      </w:r>
    </w:p>
    <w:p w14:paraId="33F6B821" w14:textId="141548CF" w:rsidR="00CC4842" w:rsidRDefault="00CC4842" w:rsidP="009F439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1A08C87" wp14:editId="239E89B2">
            <wp:extent cx="2503826" cy="1496290"/>
            <wp:effectExtent l="0" t="0" r="0" b="8890"/>
            <wp:docPr id="5" name="Imagen 5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6554" cy="150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EA32" w14:textId="38125410" w:rsidR="009F439D" w:rsidRPr="009F439D" w:rsidRDefault="009F439D" w:rsidP="009F439D">
      <w:r w:rsidRPr="009F439D">
        <w:t>El equivalente en Mac</w:t>
      </w:r>
    </w:p>
    <w:p w14:paraId="638C9C57" w14:textId="24569E48" w:rsidR="009F439D" w:rsidRDefault="009F439D" w:rsidP="009F439D">
      <w:pPr>
        <w:jc w:val="center"/>
        <w:rPr>
          <w:b/>
          <w:bCs/>
        </w:rPr>
      </w:pPr>
      <w:r>
        <w:rPr>
          <w:rFonts w:ascii="OpenSans-Bold" w:hAnsi="OpenSans-Bold" w:cs="OpenSans-Bold"/>
          <w:noProof/>
          <w:sz w:val="24"/>
          <w:szCs w:val="24"/>
        </w:rPr>
        <w:drawing>
          <wp:inline distT="0" distB="0" distL="0" distR="0" wp14:anchorId="2A03007B" wp14:editId="3B39CE2F">
            <wp:extent cx="2808243" cy="181566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421" cy="182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C531" w14:textId="77777777" w:rsidR="00CC4842" w:rsidRPr="00414075" w:rsidRDefault="00CC4842">
      <w:pPr>
        <w:rPr>
          <w:b/>
          <w:bCs/>
        </w:rPr>
      </w:pPr>
    </w:p>
    <w:sectPr w:rsidR="00CC4842" w:rsidRPr="0041407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4D360" w14:textId="77777777" w:rsidR="00941DD3" w:rsidRDefault="00941DD3" w:rsidP="00414075">
      <w:pPr>
        <w:spacing w:after="0" w:line="240" w:lineRule="auto"/>
      </w:pPr>
      <w:r>
        <w:separator/>
      </w:r>
    </w:p>
  </w:endnote>
  <w:endnote w:type="continuationSeparator" w:id="0">
    <w:p w14:paraId="7E251369" w14:textId="77777777" w:rsidR="00941DD3" w:rsidRDefault="00941DD3" w:rsidP="00414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250D7" w14:textId="77777777" w:rsidR="00941DD3" w:rsidRDefault="00941DD3" w:rsidP="00414075">
      <w:pPr>
        <w:spacing w:after="0" w:line="240" w:lineRule="auto"/>
      </w:pPr>
      <w:r>
        <w:separator/>
      </w:r>
    </w:p>
  </w:footnote>
  <w:footnote w:type="continuationSeparator" w:id="0">
    <w:p w14:paraId="1156AB04" w14:textId="77777777" w:rsidR="00941DD3" w:rsidRDefault="00941DD3" w:rsidP="00414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75"/>
    <w:rsid w:val="00414075"/>
    <w:rsid w:val="00941DD3"/>
    <w:rsid w:val="009F439D"/>
    <w:rsid w:val="00A21724"/>
    <w:rsid w:val="00CC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9328"/>
  <w15:chartTrackingRefBased/>
  <w15:docId w15:val="{455D9178-9D30-4333-82C8-E1A6A65D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40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4075"/>
  </w:style>
  <w:style w:type="paragraph" w:styleId="Piedepgina">
    <w:name w:val="footer"/>
    <w:basedOn w:val="Normal"/>
    <w:link w:val="PiedepginaCar"/>
    <w:uiPriority w:val="99"/>
    <w:unhideWhenUsed/>
    <w:rsid w:val="004140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Sarmiento</dc:creator>
  <cp:keywords/>
  <dc:description/>
  <cp:lastModifiedBy>Sergio Sarmiento</cp:lastModifiedBy>
  <cp:revision>1</cp:revision>
  <dcterms:created xsi:type="dcterms:W3CDTF">2022-06-07T01:15:00Z</dcterms:created>
  <dcterms:modified xsi:type="dcterms:W3CDTF">2022-06-07T01:32:00Z</dcterms:modified>
</cp:coreProperties>
</file>