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7EE2" w:rsidRDefault="007C7EE2"/>
    <w:p w:rsidR="007C7EE2" w:rsidRDefault="00C96533">
      <w:r>
        <w:t>Sin VPN:</w:t>
      </w:r>
    </w:p>
    <w:p w:rsidR="007C7EE2" w:rsidRDefault="007C7EE2"/>
    <w:p w:rsidR="007C7EE2" w:rsidRDefault="00C96533">
      <w:r>
        <w:rPr>
          <w:noProof/>
        </w:rPr>
        <w:drawing>
          <wp:inline distT="114300" distB="114300" distL="114300" distR="114300">
            <wp:extent cx="5731200" cy="7112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5731200" cy="711200"/>
                    </a:xfrm>
                    <a:prstGeom prst="rect">
                      <a:avLst/>
                    </a:prstGeom>
                    <a:ln/>
                  </pic:spPr>
                </pic:pic>
              </a:graphicData>
            </a:graphic>
          </wp:inline>
        </w:drawing>
      </w:r>
    </w:p>
    <w:p w:rsidR="007C7EE2" w:rsidRDefault="007C7EE2"/>
    <w:p w:rsidR="007C7EE2" w:rsidRPr="00C96533" w:rsidRDefault="00C96533">
      <w:pPr>
        <w:rPr>
          <w:lang w:val="es-AR"/>
        </w:rPr>
      </w:pPr>
      <w:r w:rsidRPr="00C96533">
        <w:rPr>
          <w:lang w:val="es-AR"/>
        </w:rPr>
        <w:t xml:space="preserve">En navegador Tor con VPN activada: </w:t>
      </w:r>
    </w:p>
    <w:p w:rsidR="007C7EE2" w:rsidRPr="00C96533" w:rsidRDefault="007C7EE2">
      <w:pPr>
        <w:rPr>
          <w:lang w:val="es-AR"/>
        </w:rPr>
      </w:pPr>
    </w:p>
    <w:p w:rsidR="007C7EE2" w:rsidRDefault="00C96533">
      <w:r>
        <w:rPr>
          <w:noProof/>
        </w:rPr>
        <w:drawing>
          <wp:inline distT="114300" distB="114300" distL="114300" distR="114300">
            <wp:extent cx="5731200" cy="8509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1200" cy="850900"/>
                    </a:xfrm>
                    <a:prstGeom prst="rect">
                      <a:avLst/>
                    </a:prstGeom>
                    <a:ln/>
                  </pic:spPr>
                </pic:pic>
              </a:graphicData>
            </a:graphic>
          </wp:inline>
        </w:drawing>
      </w:r>
    </w:p>
    <w:p w:rsidR="007C7EE2" w:rsidRDefault="007C7EE2"/>
    <w:p w:rsidR="007C7EE2" w:rsidRDefault="00C96533">
      <w:proofErr w:type="spellStart"/>
      <w:r>
        <w:t>Geolocalizar</w:t>
      </w:r>
      <w:proofErr w:type="spellEnd"/>
      <w:r>
        <w:t xml:space="preserve"> IP: </w:t>
      </w:r>
    </w:p>
    <w:p w:rsidR="007C7EE2" w:rsidRDefault="007C7EE2"/>
    <w:p w:rsidR="007C7EE2" w:rsidRDefault="00C96533">
      <w:r>
        <w:rPr>
          <w:noProof/>
        </w:rPr>
        <w:drawing>
          <wp:inline distT="114300" distB="114300" distL="114300" distR="114300">
            <wp:extent cx="5731200" cy="50419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5041900"/>
                    </a:xfrm>
                    <a:prstGeom prst="rect">
                      <a:avLst/>
                    </a:prstGeom>
                    <a:ln/>
                  </pic:spPr>
                </pic:pic>
              </a:graphicData>
            </a:graphic>
          </wp:inline>
        </w:drawing>
      </w:r>
    </w:p>
    <w:p w:rsidR="007C7EE2" w:rsidRDefault="007C7EE2"/>
    <w:p w:rsidR="007C7EE2" w:rsidRDefault="007C7EE2"/>
    <w:p w:rsidR="007C7EE2" w:rsidRDefault="00C96533">
      <w:proofErr w:type="spellStart"/>
      <w:r>
        <w:lastRenderedPageBreak/>
        <w:t>Speedtest</w:t>
      </w:r>
      <w:proofErr w:type="spellEnd"/>
      <w:r>
        <w:t xml:space="preserve"> sin VPN: </w:t>
      </w:r>
    </w:p>
    <w:p w:rsidR="007C7EE2" w:rsidRDefault="007C7EE2"/>
    <w:p w:rsidR="007C7EE2" w:rsidRDefault="00C96533">
      <w:r>
        <w:rPr>
          <w:noProof/>
        </w:rPr>
        <w:drawing>
          <wp:inline distT="114300" distB="114300" distL="114300" distR="114300">
            <wp:extent cx="5731200" cy="26543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731200" cy="2654300"/>
                    </a:xfrm>
                    <a:prstGeom prst="rect">
                      <a:avLst/>
                    </a:prstGeom>
                    <a:ln/>
                  </pic:spPr>
                </pic:pic>
              </a:graphicData>
            </a:graphic>
          </wp:inline>
        </w:drawing>
      </w:r>
    </w:p>
    <w:p w:rsidR="007C7EE2" w:rsidRDefault="007C7EE2"/>
    <w:p w:rsidR="007C7EE2" w:rsidRDefault="00C96533">
      <w:proofErr w:type="spellStart"/>
      <w:r>
        <w:t>Speedtest</w:t>
      </w:r>
      <w:proofErr w:type="spellEnd"/>
      <w:r>
        <w:t xml:space="preserve"> con VPN </w:t>
      </w:r>
      <w:proofErr w:type="spellStart"/>
      <w:r>
        <w:t>activado</w:t>
      </w:r>
      <w:proofErr w:type="spellEnd"/>
      <w:r>
        <w:t>:</w:t>
      </w:r>
    </w:p>
    <w:p w:rsidR="007C7EE2" w:rsidRDefault="007C7EE2"/>
    <w:p w:rsidR="008557A8" w:rsidRDefault="00C96533">
      <w:r>
        <w:rPr>
          <w:noProof/>
        </w:rPr>
        <w:drawing>
          <wp:inline distT="114300" distB="114300" distL="114300" distR="114300">
            <wp:extent cx="5731200" cy="29337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731200" cy="2933700"/>
                    </a:xfrm>
                    <a:prstGeom prst="rect">
                      <a:avLst/>
                    </a:prstGeom>
                    <a:ln/>
                  </pic:spPr>
                </pic:pic>
              </a:graphicData>
            </a:graphic>
          </wp:inline>
        </w:drawing>
      </w:r>
    </w:p>
    <w:p w:rsidR="008557A8" w:rsidRPr="008557A8" w:rsidRDefault="008557A8" w:rsidP="008557A8"/>
    <w:p w:rsidR="008557A8" w:rsidRPr="008557A8" w:rsidRDefault="008557A8" w:rsidP="008557A8"/>
    <w:p w:rsidR="008557A8" w:rsidRDefault="008557A8" w:rsidP="008557A8"/>
    <w:p w:rsidR="008557A8" w:rsidRPr="008557A8" w:rsidRDefault="008557A8" w:rsidP="008557A8">
      <w:pPr>
        <w:rPr>
          <w:lang w:val="es-AR"/>
        </w:rPr>
      </w:pPr>
      <w:r w:rsidRPr="008557A8">
        <w:rPr>
          <w:lang w:val="es-AR"/>
        </w:rPr>
        <w:t>La latencia es el tiempo que tarda en transmitirse un paquete de datos dentro de la red. ... Por otro lado, el ping es la medida que se ocupa para medir la latencia y es expresado en milisegundos (o en su abreviación ms). Esto significa que a medida que el ping sea más bajo, mejor.</w:t>
      </w:r>
    </w:p>
    <w:p w:rsidR="008557A8" w:rsidRPr="008557A8" w:rsidRDefault="008557A8" w:rsidP="008557A8">
      <w:pPr>
        <w:rPr>
          <w:lang w:val="es-AR"/>
        </w:rPr>
      </w:pPr>
      <w:r w:rsidRPr="008557A8">
        <w:rPr>
          <w:lang w:val="es-AR"/>
        </w:rPr>
        <w:t>Se puede observar que el ping es muchísimo más alto al usar VPN, es decir, en estos casos el tiempo que tarda en transmitirse un paquete de datos es mucho mayor que si no utilizamos VPN.</w:t>
      </w:r>
    </w:p>
    <w:p w:rsidR="008557A8" w:rsidRPr="008557A8" w:rsidRDefault="008557A8" w:rsidP="008557A8">
      <w:pPr>
        <w:rPr>
          <w:lang w:val="es-AR"/>
        </w:rPr>
      </w:pPr>
    </w:p>
    <w:p w:rsidR="007C7EE2" w:rsidRPr="008557A8" w:rsidRDefault="007C7EE2" w:rsidP="008557A8">
      <w:pPr>
        <w:jc w:val="center"/>
        <w:rPr>
          <w:lang w:val="es-AR"/>
        </w:rPr>
      </w:pPr>
      <w:bookmarkStart w:id="0" w:name="_GoBack"/>
      <w:bookmarkEnd w:id="0"/>
    </w:p>
    <w:sectPr w:rsidR="007C7EE2" w:rsidRPr="008557A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EE2"/>
    <w:rsid w:val="007C7EE2"/>
    <w:rsid w:val="008557A8"/>
    <w:rsid w:val="00C96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C3B443-0591-4E95-9D85-7DE8104AD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90</Words>
  <Characters>517</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dc:creator>
  <cp:lastModifiedBy>Jonathan</cp:lastModifiedBy>
  <cp:revision>3</cp:revision>
  <dcterms:created xsi:type="dcterms:W3CDTF">2021-11-03T10:21:00Z</dcterms:created>
  <dcterms:modified xsi:type="dcterms:W3CDTF">2021-11-03T10:23:00Z</dcterms:modified>
</cp:coreProperties>
</file>