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Debian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Descripción del SO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3"/>
        </w:rPr>
        <w:t>Debian es software libre y de código abierto y siempre será 100% .Todo el mundo es libre de usarlo, modificarlo y distribuirlo.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Style w:val="Muydestacado"/>
          <w:b w:val="false"/>
          <w:i w:val="false"/>
          <w:caps w:val="false"/>
          <w:smallCaps w:val="false"/>
          <w:color w:val="222222"/>
          <w:spacing w:val="0"/>
          <w:sz w:val="23"/>
        </w:rPr>
        <w:t>Debian es un sistema operativo estable y seguro basado en Linux.</w:t>
      </w:r>
    </w:p>
    <w:p>
      <w:pPr>
        <w:pStyle w:val="Normal"/>
        <w:bidi w:val="0"/>
        <w:jc w:val="left"/>
        <w:rPr>
          <w:rStyle w:val="Muydestacado"/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3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¿Es open source o con licencia?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4E586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Debian si es OPEN SOURCE ya que es mismo es un software libre .</w:t>
      </w:r>
    </w:p>
    <w:p>
      <w:pPr>
        <w:pStyle w:val="Normal"/>
        <w:bidi w:val="0"/>
        <w:jc w:val="left"/>
        <w:rPr>
          <w:color w:val="222222"/>
        </w:rPr>
      </w:pPr>
      <w:r>
        <w:rPr>
          <w:b w:val="false"/>
          <w:bCs w:val="false"/>
          <w:i w:val="false"/>
          <w:caps w:val="false"/>
          <w:smallCaps w:val="false"/>
          <w:color w:val="4E5860"/>
          <w:spacing w:val="0"/>
          <w:sz w:val="24"/>
          <w:szCs w:val="24"/>
        </w:rPr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Source Sans Pro;sans-serif" w:hAnsi="Source Sans Pro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  <w:szCs w:val="24"/>
        </w:rPr>
        <w:t>¿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Cual son los recursos de Hard que tiene la MV ?.Si no se pueden ver ,buscar requisitos mínimos en al internet.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Muydestacado"/>
          <w:b w:val="false"/>
          <w:bCs w:val="false"/>
          <w:sz w:val="22"/>
          <w:szCs w:val="22"/>
        </w:rPr>
        <w:t>Procesador: Pentium 4 a 1 Ghz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  <w:t>RAM: 256 Mb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  <w:t>Disco Duro: 10 Gb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DejaVu Sans" w:hAnsi="DejaVu Sans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Source Sans Pro;sans-serif" w:hAnsi="Source Sans Pro;sans-serif"/>
          <w:b w:val="false"/>
          <w:bCs w:val="false"/>
          <w:i w:val="false"/>
          <w:caps w:val="false"/>
          <w:smallCaps w:val="false"/>
          <w:color w:val="222222"/>
          <w:spacing w:val="0"/>
          <w:sz w:val="27"/>
          <w:szCs w:val="24"/>
        </w:rPr>
        <w:t>¿</w:t>
      </w:r>
      <w:r>
        <w:rPr>
          <w:sz w:val="22"/>
          <w:szCs w:val="22"/>
        </w:rPr>
        <w:t>Como se accede ala ventanas de comandos?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ans" w:hAnsi="Liberation Sans"/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Muydestacado"/>
          <w:b w:val="false"/>
          <w:bCs w:val="false"/>
          <w:i w:val="false"/>
          <w:caps w:val="false"/>
          <w:smallCaps w:val="false"/>
          <w:color w:val="222222"/>
          <w:spacing w:val="0"/>
          <w:sz w:val="23"/>
        </w:rPr>
        <w:t>Las teclas Ctrl + Alt +T</w:t>
      </w:r>
    </w:p>
    <w:p>
      <w:pPr>
        <w:pStyle w:val="Normal"/>
        <w:bidi w:val="0"/>
        <w:jc w:val="left"/>
        <w:rPr>
          <w:rStyle w:val="Muydestacado"/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Muydestacado"/>
          <w:b w:val="false"/>
          <w:bCs w:val="false"/>
          <w:i w:val="false"/>
          <w:caps w:val="false"/>
          <w:smallCaps w:val="false"/>
          <w:color w:val="222222"/>
          <w:spacing w:val="0"/>
          <w:sz w:val="23"/>
        </w:rPr>
        <w:t xml:space="preserve">O sino buscamos en el buscador terminal </w:t>
      </w:r>
    </w:p>
    <w:p>
      <w:pPr>
        <w:pStyle w:val="Normal"/>
        <w:bidi w:val="0"/>
        <w:jc w:val="left"/>
        <w:rPr>
          <w:rStyle w:val="Muydestacado"/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3"/>
        </w:rPr>
      </w:pPr>
      <w:r>
        <w:rPr/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¿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3"/>
        </w:rPr>
        <w:t xml:space="preserve">Puedo instalar aplicaciones? 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¿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3"/>
        </w:rPr>
        <w:t>Porque ?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>Debian cuenta con su propio repositorio de aplicaciones pre-compiladas en formato empaquetado .deb.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Para instalar dichas aplicaciones podremos utilizar algún gestor de paquetes y actualizaciones, ya sea en formato gráfico, o en modo consola, y mediante el mismo conectarse al repositorio de software y descargar los paquetes .deb necesarios.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Si necesitamos instalar un paquete .deb determinado, suponiendo que hemos descargado la aplicación pre-compilada y queremos instalarla, podremos utilizar el gestor de paquetes por default de Debian: dpkg.</w:t>
      </w:r>
    </w:p>
    <w:p>
      <w:pPr>
        <w:pStyle w:val="Normal"/>
        <w:bidi w:val="0"/>
        <w:jc w:val="left"/>
        <w:rPr>
          <w:rStyle w:val="Muydestacado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Style w:val="Muydestacado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¿</w:t>
      </w:r>
      <w:r>
        <w:rPr>
          <w:b w:val="false"/>
          <w:bCs w:val="false"/>
        </w:rPr>
        <w:t>Hay juegos instalados?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Style w:val="Muydestacad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Los juegos nativos son oficialmente compatibles con Gnu/Linux.</w:t>
      </w:r>
      <w:r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Ahora vamos a ver los centros de recursos que ofrecen la mayoría de los juegos más recientes y populares para Gnu/Linux.</w:t>
      </w:r>
    </w:p>
    <w:p>
      <w:pPr>
        <w:pStyle w:val="Normal"/>
        <w:bidi w:val="0"/>
        <w:jc w:val="left"/>
        <w:rPr>
          <w:rStyle w:val="Muydestacado"/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rimero es recomendable </w:t>
      </w:r>
      <w:r>
        <w:rPr>
          <w:rStyle w:val="Muydestacado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mirar en los repositorios de software predeterminados de nuestro sistema</w:t>
      </w:r>
      <w:r>
        <w:rPr>
          <w:i w:val="false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operativo. Hay cientos de juegos disponibles en el centro de software divididos en varias categorías. 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-45085</wp:posOffset>
            </wp:positionH>
            <wp:positionV relativeFrom="paragraph">
              <wp:posOffset>123190</wp:posOffset>
            </wp:positionV>
            <wp:extent cx="1143000" cy="7626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1382395</wp:posOffset>
            </wp:positionH>
            <wp:positionV relativeFrom="paragraph">
              <wp:posOffset>189865</wp:posOffset>
            </wp:positionV>
            <wp:extent cx="5059680" cy="53467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0935" b="82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Source Sans Pro">
    <w:altName w:val="sans-serif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ans" w:hAnsi="Liberation Sans" w:eastAsia="DejaVu Sans" w:cs="FreeSans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1</Pages>
  <Words>262</Words>
  <Characters>1344</Characters>
  <CharactersWithSpaces>1579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2021-11-21T21:36:34Z</dcterms:created>
  <dc:creator/>
  <dc:description/>
  <dc:language>es-AR</dc:language>
  <cp:lastModifiedBy/>
  <dcterms:modified xsi:type="dcterms:W3CDTF">2021-11-21T23:09:54Z</dcterms:modified>
  <cp:revision>1</cp:revision>
  <dc:subject/>
  <dc:title/>
</cp:coreProperties>
</file>