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2853" w14:textId="1B55488D" w:rsidR="005E61DC" w:rsidRDefault="005E61DC" w:rsidP="005E61DC">
      <w:r>
        <w:t>Dirección IP privada y mascara de subred</w:t>
      </w:r>
    </w:p>
    <w:p w14:paraId="25DD2D7C" w14:textId="75A5EC3C" w:rsidR="005E61DC" w:rsidRDefault="005E61DC" w:rsidP="005E61DC">
      <w:r>
        <w:rPr>
          <w:noProof/>
        </w:rPr>
        <w:drawing>
          <wp:inline distT="0" distB="0" distL="0" distR="0" wp14:anchorId="41AE5587" wp14:editId="5813F1FC">
            <wp:extent cx="5038725" cy="942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F302" w14:textId="3B2B06B8" w:rsidR="005E61DC" w:rsidRDefault="005E61DC" w:rsidP="005E61DC">
      <w:r>
        <w:t>Dirección IP publica y dirección MAC</w:t>
      </w:r>
    </w:p>
    <w:p w14:paraId="2044F6F2" w14:textId="55217962" w:rsidR="005E61DC" w:rsidRDefault="005E61DC" w:rsidP="005E61DC">
      <w:r>
        <w:rPr>
          <w:noProof/>
        </w:rPr>
        <w:drawing>
          <wp:inline distT="0" distB="0" distL="0" distR="0" wp14:anchorId="003A9885" wp14:editId="47071463">
            <wp:extent cx="3971925" cy="291115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948" cy="29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906B" w14:textId="77777777" w:rsidR="005E61DC" w:rsidRDefault="005E61DC" w:rsidP="005E61DC"/>
    <w:p w14:paraId="00E02592" w14:textId="0E8E3DBA" w:rsidR="005E61DC" w:rsidRDefault="005E61DC" w:rsidP="005E61DC">
      <w:r>
        <w:t>¿La IP pública y privada que clase son?</w:t>
      </w:r>
    </w:p>
    <w:p w14:paraId="320E0717" w14:textId="10AF75C1" w:rsidR="005E61DC" w:rsidRDefault="00DE3AEF" w:rsidP="005E61DC">
      <w:r>
        <w:t xml:space="preserve">Las IP tanto publicas como privadas son de clase C. </w:t>
      </w:r>
    </w:p>
    <w:p w14:paraId="5F32C7E9" w14:textId="614E292B" w:rsidR="005E61DC" w:rsidRDefault="005E61DC" w:rsidP="005E61DC">
      <w:r>
        <w:t xml:space="preserve">¿Qué información puedo obtener de la dirección MAC? </w:t>
      </w:r>
      <w:r>
        <w:t xml:space="preserve">vamos a acceder </w:t>
      </w:r>
      <w:r>
        <w:t>al</w:t>
      </w:r>
      <w:r>
        <w:t xml:space="preserve"> link y verificar que marca de placa de red tenemos</w:t>
      </w:r>
    </w:p>
    <w:p w14:paraId="07A50D86" w14:textId="0A6FF91D" w:rsidR="004C4787" w:rsidRDefault="005E61DC" w:rsidP="005E61DC">
      <w:r>
        <w:rPr>
          <w:noProof/>
        </w:rPr>
        <w:drawing>
          <wp:inline distT="0" distB="0" distL="0" distR="0" wp14:anchorId="04B48F53" wp14:editId="1DEB2910">
            <wp:extent cx="4343400" cy="1571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787" w:rsidSect="00BB478B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DC"/>
    <w:rsid w:val="00075419"/>
    <w:rsid w:val="003D77C5"/>
    <w:rsid w:val="004C4787"/>
    <w:rsid w:val="005E61DC"/>
    <w:rsid w:val="00BB478B"/>
    <w:rsid w:val="00DE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FBBBE"/>
  <w15:chartTrackingRefBased/>
  <w15:docId w15:val="{AF67D4A8-977A-448F-8DE5-F89F7E51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rendon</dc:creator>
  <cp:keywords/>
  <dc:description/>
  <cp:lastModifiedBy>valentina rendon</cp:lastModifiedBy>
  <cp:revision>1</cp:revision>
  <dcterms:created xsi:type="dcterms:W3CDTF">2021-11-26T03:10:00Z</dcterms:created>
  <dcterms:modified xsi:type="dcterms:W3CDTF">2021-11-26T03:20:00Z</dcterms:modified>
</cp:coreProperties>
</file>