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BA" w:rsidRDefault="003A3F89">
      <w:pPr>
        <w:rPr>
          <w:u w:val="single"/>
          <w:lang w:val="es-AR"/>
        </w:rPr>
      </w:pPr>
      <w:r w:rsidRPr="003A3F89">
        <w:rPr>
          <w:u w:val="single"/>
          <w:lang w:val="es-AR"/>
        </w:rPr>
        <w:t>Clase 21</w:t>
      </w:r>
    </w:p>
    <w:p w:rsidR="003A3F89" w:rsidRDefault="003A3F89" w:rsidP="003A3F89">
      <w:pPr>
        <w:rPr>
          <w:lang w:val="es-AR"/>
        </w:rPr>
      </w:pPr>
      <w:r>
        <w:rPr>
          <w:lang w:val="es-AR"/>
        </w:rPr>
        <w:t xml:space="preserve">Consigna: </w:t>
      </w:r>
      <w:r w:rsidRPr="003A3F89">
        <w:rPr>
          <w:lang w:val="es-AR"/>
        </w:rPr>
        <w:t>Para esto cada mesa de trabajo deberá investigar qué puerto —o puertos— utilizan las siguientes aplicaciones. Además, deberán agregar tres aplicaciones más.</w:t>
      </w:r>
    </w:p>
    <w:p w:rsidR="003A3F89" w:rsidRDefault="003A3F89" w:rsidP="003A3F89">
      <w:pPr>
        <w:rPr>
          <w:u w:val="single"/>
          <w:lang w:val="es-AR"/>
        </w:rPr>
      </w:pPr>
    </w:p>
    <w:p w:rsidR="003A3F89" w:rsidRDefault="009D3D29" w:rsidP="003A3F89">
      <w:pPr>
        <w:rPr>
          <w:u w:val="single"/>
          <w:lang w:val="es-AR"/>
        </w:rPr>
      </w:pPr>
      <w:r>
        <w:rPr>
          <w:noProof/>
        </w:rPr>
        <w:drawing>
          <wp:inline distT="0" distB="0" distL="0" distR="0" wp14:anchorId="2E64D83B" wp14:editId="3D2B8BC9">
            <wp:extent cx="5851610" cy="1439187"/>
            <wp:effectExtent l="19050" t="19050" r="15875" b="279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0" t="6506" r="468" b="2901"/>
                    <a:stretch/>
                  </pic:blipFill>
                  <pic:spPr bwMode="auto">
                    <a:xfrm>
                      <a:off x="0" y="0"/>
                      <a:ext cx="5852154" cy="14393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2401"/>
        <w:gridCol w:w="2364"/>
      </w:tblGrid>
      <w:tr w:rsidR="009D3D29" w:rsidRPr="008351C0" w:rsidTr="009D3D29">
        <w:tc>
          <w:tcPr>
            <w:tcW w:w="2335" w:type="dxa"/>
          </w:tcPr>
          <w:p w:rsidR="009D3D29" w:rsidRPr="008351C0" w:rsidRDefault="009D3D29" w:rsidP="003A3F89">
            <w:pPr>
              <w:rPr>
                <w:rFonts w:cstheme="minorHAnsi"/>
                <w:sz w:val="20"/>
                <w:u w:val="single"/>
                <w:lang w:val="es-AR"/>
              </w:rPr>
            </w:pPr>
            <w:r w:rsidRPr="008351C0">
              <w:rPr>
                <w:rFonts w:cstheme="minorHAnsi"/>
                <w:sz w:val="20"/>
                <w:lang w:val="es-AR"/>
              </w:rPr>
              <w:t>Puertos 80 y 443 TCP, que son los que va a utilizar la aplicación para la conexión. TCP 8801 y 8802, así como los UDP 3478, 3479, 8801 y 8802.</w:t>
            </w:r>
          </w:p>
        </w:tc>
        <w:tc>
          <w:tcPr>
            <w:tcW w:w="2250" w:type="dxa"/>
          </w:tcPr>
          <w:p w:rsidR="009D3D29" w:rsidRPr="008351C0" w:rsidRDefault="009D3D29" w:rsidP="003A3F89">
            <w:pPr>
              <w:rPr>
                <w:rFonts w:cstheme="minorHAnsi"/>
                <w:sz w:val="20"/>
                <w:u w:val="single"/>
                <w:lang w:val="es-AR"/>
              </w:rPr>
            </w:pP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U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tiliza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 el protocolo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WebSocket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Secure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 (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wss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) , junto con el protocolo criptográfico TLS 1.2 (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Transport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Layer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 Security) sobre la conexión TCP (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Transmission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 Control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Protocol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) utilizando el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443</w:t>
            </w:r>
          </w:p>
        </w:tc>
        <w:tc>
          <w:tcPr>
            <w:tcW w:w="2401" w:type="dxa"/>
          </w:tcPr>
          <w:p w:rsidR="009D3D29" w:rsidRPr="008351C0" w:rsidRDefault="009D3D29" w:rsidP="003A3F89">
            <w:pPr>
              <w:rPr>
                <w:rFonts w:cstheme="minorHAnsi"/>
                <w:sz w:val="20"/>
                <w:u w:val="single"/>
                <w:lang w:val="es-AR"/>
              </w:rPr>
            </w:pP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Utiliza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los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puertos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UDP y TCP 443 de salida para el tráfico web o de procesos de autenticación de usuarios</w:t>
            </w:r>
          </w:p>
        </w:tc>
        <w:tc>
          <w:tcPr>
            <w:tcW w:w="2364" w:type="dxa"/>
          </w:tcPr>
          <w:p w:rsidR="009D3D29" w:rsidRPr="008351C0" w:rsidRDefault="009D3D29" w:rsidP="009D3D29">
            <w:pPr>
              <w:rPr>
                <w:rFonts w:cstheme="minorHAnsi"/>
                <w:sz w:val="20"/>
                <w:u w:val="single"/>
                <w:lang w:val="es-AR"/>
              </w:rPr>
            </w:pP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U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sa los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puertos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: TCP: 5222, 5223, 5228 y 524. UDP: 3478</w:t>
            </w:r>
          </w:p>
        </w:tc>
      </w:tr>
    </w:tbl>
    <w:p w:rsidR="009D3D29" w:rsidRDefault="009D3D29" w:rsidP="003A3F89">
      <w:pPr>
        <w:rPr>
          <w:u w:val="single"/>
          <w:lang w:val="es-AR"/>
        </w:rPr>
      </w:pPr>
    </w:p>
    <w:p w:rsidR="009D3D29" w:rsidRDefault="009D3D29" w:rsidP="003A3F89">
      <w:pPr>
        <w:rPr>
          <w:u w:val="single"/>
          <w:lang w:val="es-AR"/>
        </w:rPr>
      </w:pPr>
    </w:p>
    <w:p w:rsidR="009D3D29" w:rsidRDefault="009D3D29" w:rsidP="003A3F89">
      <w:pPr>
        <w:rPr>
          <w:u w:val="single"/>
          <w:lang w:val="es-AR"/>
        </w:rPr>
      </w:pPr>
      <w:r>
        <w:rPr>
          <w:noProof/>
        </w:rPr>
        <w:drawing>
          <wp:inline distT="0" distB="0" distL="0" distR="0" wp14:anchorId="559D4FF9" wp14:editId="04A9DD1D">
            <wp:extent cx="5851394" cy="1598212"/>
            <wp:effectExtent l="19050" t="19050" r="16510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1" t="3178" r="1137" b="5586"/>
                    <a:stretch/>
                  </pic:blipFill>
                  <pic:spPr bwMode="auto">
                    <a:xfrm>
                      <a:off x="0" y="0"/>
                      <a:ext cx="5852156" cy="1598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2401"/>
        <w:gridCol w:w="2364"/>
      </w:tblGrid>
      <w:tr w:rsidR="009D3D29" w:rsidRPr="008351C0" w:rsidTr="009276C0">
        <w:tc>
          <w:tcPr>
            <w:tcW w:w="2335" w:type="dxa"/>
          </w:tcPr>
          <w:p w:rsidR="009D3D29" w:rsidRPr="008351C0" w:rsidRDefault="009D3D29" w:rsidP="009276C0">
            <w:pPr>
              <w:rPr>
                <w:rFonts w:cstheme="minorHAnsi"/>
                <w:sz w:val="20"/>
                <w:u w:val="single"/>
                <w:lang w:val="es-AR"/>
              </w:rPr>
            </w:pPr>
            <w:proofErr w:type="spellStart"/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MySQL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 es un sistema de gestión de bases de datos relacional desarrollado por Oracle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Corporation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 y está considerada como la base datos open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source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 más popular del mundo. 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</w:rPr>
              <w:t>Su </w:t>
            </w:r>
            <w:proofErr w:type="spellStart"/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</w:rPr>
              <w:t>puerto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</w:rPr>
              <w:t> 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</w:rPr>
              <w:t>por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</w:rPr>
              <w:t xml:space="preserve">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</w:rPr>
              <w:t>defecto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</w:rPr>
              <w:t xml:space="preserve">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</w:rPr>
              <w:t>es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</w:rPr>
              <w:t xml:space="preserve"> el 3306</w:t>
            </w:r>
          </w:p>
        </w:tc>
        <w:tc>
          <w:tcPr>
            <w:tcW w:w="2250" w:type="dxa"/>
          </w:tcPr>
          <w:p w:rsidR="009D3D29" w:rsidRPr="008351C0" w:rsidRDefault="009D3D29" w:rsidP="009276C0">
            <w:pPr>
              <w:rPr>
                <w:rFonts w:cstheme="minorHAnsi"/>
                <w:sz w:val="20"/>
                <w:lang w:val="es-AR"/>
              </w:rPr>
            </w:pPr>
            <w:r w:rsidRPr="008351C0">
              <w:rPr>
                <w:rFonts w:cstheme="minorHAnsi"/>
                <w:sz w:val="20"/>
                <w:lang w:val="es-AR"/>
              </w:rPr>
              <w:t>Escucha por un </w:t>
            </w:r>
            <w:r w:rsidRPr="008351C0">
              <w:rPr>
                <w:rFonts w:cstheme="minorHAnsi"/>
                <w:b/>
                <w:bCs/>
                <w:sz w:val="20"/>
                <w:lang w:val="es-AR"/>
              </w:rPr>
              <w:t>puerto</w:t>
            </w:r>
            <w:r w:rsidRPr="008351C0">
              <w:rPr>
                <w:rFonts w:cstheme="minorHAnsi"/>
                <w:sz w:val="20"/>
                <w:lang w:val="es-AR"/>
              </w:rPr>
              <w:t> dedicado (9418) y nos da un servicio similar al del protocolo SSH; pero sin ningún tipo de autentificación</w:t>
            </w:r>
          </w:p>
        </w:tc>
        <w:tc>
          <w:tcPr>
            <w:tcW w:w="2401" w:type="dxa"/>
          </w:tcPr>
          <w:p w:rsidR="009D3D29" w:rsidRPr="008351C0" w:rsidRDefault="009D3D29" w:rsidP="009276C0">
            <w:pPr>
              <w:rPr>
                <w:rFonts w:cstheme="minorHAnsi"/>
                <w:sz w:val="20"/>
                <w:u w:val="single"/>
                <w:lang w:val="es-AR"/>
              </w:rPr>
            </w:pP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El protocolo y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 predeterminados para Mobile VPN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with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SSL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es el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TCP 443</w:t>
            </w:r>
          </w:p>
        </w:tc>
        <w:tc>
          <w:tcPr>
            <w:tcW w:w="2364" w:type="dxa"/>
          </w:tcPr>
          <w:p w:rsidR="009D3D29" w:rsidRPr="008351C0" w:rsidRDefault="009D3D29" w:rsidP="008351C0">
            <w:pPr>
              <w:rPr>
                <w:rFonts w:cstheme="minorHAnsi"/>
                <w:sz w:val="20"/>
                <w:lang w:val="es-AR"/>
              </w:rPr>
            </w:pPr>
            <w:r w:rsidRPr="008351C0">
              <w:rPr>
                <w:rFonts w:cstheme="minorHAnsi"/>
                <w:sz w:val="20"/>
                <w:lang w:val="es-AR"/>
              </w:rPr>
              <w:t>el </w:t>
            </w:r>
            <w:r w:rsidRPr="008351C0">
              <w:rPr>
                <w:rFonts w:cstheme="minorHAnsi"/>
                <w:b/>
                <w:bCs/>
                <w:sz w:val="20"/>
                <w:lang w:val="es-AR"/>
              </w:rPr>
              <w:t>puerto HTTP</w:t>
            </w:r>
            <w:r w:rsidRPr="008351C0">
              <w:rPr>
                <w:rFonts w:cstheme="minorHAnsi"/>
                <w:sz w:val="20"/>
                <w:lang w:val="es-AR"/>
              </w:rPr>
              <w:t> que se usa para la comunicación del sistema de cliente a sitio es el </w:t>
            </w:r>
            <w:r w:rsidRPr="008351C0">
              <w:rPr>
                <w:rFonts w:cstheme="minorHAnsi"/>
                <w:b/>
                <w:bCs/>
                <w:sz w:val="20"/>
                <w:lang w:val="es-AR"/>
              </w:rPr>
              <w:t>puerto</w:t>
            </w:r>
            <w:r w:rsidRPr="008351C0">
              <w:rPr>
                <w:rFonts w:cstheme="minorHAnsi"/>
                <w:sz w:val="20"/>
                <w:lang w:val="es-AR"/>
              </w:rPr>
              <w:t xml:space="preserve"> 80 </w:t>
            </w:r>
          </w:p>
        </w:tc>
      </w:tr>
    </w:tbl>
    <w:p w:rsidR="009D3D29" w:rsidRDefault="009D3D29" w:rsidP="003A3F89">
      <w:pPr>
        <w:rPr>
          <w:u w:val="single"/>
          <w:lang w:val="es-AR"/>
        </w:rPr>
      </w:pPr>
    </w:p>
    <w:p w:rsidR="009D3D29" w:rsidRDefault="009D3D29" w:rsidP="003A3F89">
      <w:pPr>
        <w:rPr>
          <w:u w:val="single"/>
          <w:lang w:val="es-AR"/>
        </w:rPr>
      </w:pPr>
      <w:r>
        <w:rPr>
          <w:noProof/>
        </w:rPr>
        <w:lastRenderedPageBreak/>
        <w:drawing>
          <wp:inline distT="0" distB="0" distL="0" distR="0" wp14:anchorId="481021E0" wp14:editId="09EB8D08">
            <wp:extent cx="5772647" cy="1550504"/>
            <wp:effectExtent l="19050" t="19050" r="19050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1" t="7744" r="729" b="3427"/>
                    <a:stretch/>
                  </pic:blipFill>
                  <pic:spPr bwMode="auto">
                    <a:xfrm>
                      <a:off x="0" y="0"/>
                      <a:ext cx="5773059" cy="15506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2401"/>
        <w:gridCol w:w="2364"/>
      </w:tblGrid>
      <w:tr w:rsidR="008351C0" w:rsidRPr="008351C0" w:rsidTr="009276C0">
        <w:tc>
          <w:tcPr>
            <w:tcW w:w="2335" w:type="dxa"/>
          </w:tcPr>
          <w:p w:rsidR="008351C0" w:rsidRPr="008351C0" w:rsidRDefault="008351C0" w:rsidP="009276C0">
            <w:pPr>
              <w:rPr>
                <w:rFonts w:cstheme="minorHAnsi"/>
                <w:sz w:val="20"/>
                <w:u w:val="single"/>
                <w:lang w:val="es-AR"/>
              </w:rPr>
            </w:pP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A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 través de nuestro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 local 8080 </w:t>
            </w:r>
            <w:proofErr w:type="spellStart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acederemos</w:t>
            </w:r>
            <w:proofErr w:type="spellEnd"/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 xml:space="preserve"> al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80 de la máquina virtua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l</w:t>
            </w:r>
          </w:p>
        </w:tc>
        <w:tc>
          <w:tcPr>
            <w:tcW w:w="2250" w:type="dxa"/>
          </w:tcPr>
          <w:p w:rsidR="008351C0" w:rsidRDefault="008351C0" w:rsidP="009276C0">
            <w:pPr>
              <w:rPr>
                <w:rFonts w:cstheme="minorHAnsi"/>
                <w:sz w:val="20"/>
              </w:rPr>
            </w:pPr>
            <w:r w:rsidRPr="008351C0">
              <w:rPr>
                <w:rFonts w:cstheme="minorHAnsi"/>
                <w:sz w:val="20"/>
              </w:rPr>
              <w:t xml:space="preserve">TCP443 UDP1195 UDP1198 </w:t>
            </w:r>
          </w:p>
          <w:p w:rsidR="008351C0" w:rsidRPr="008351C0" w:rsidRDefault="008351C0" w:rsidP="009276C0">
            <w:pPr>
              <w:rPr>
                <w:rFonts w:cstheme="minorHAnsi"/>
                <w:sz w:val="20"/>
              </w:rPr>
            </w:pPr>
            <w:r w:rsidRPr="008351C0">
              <w:rPr>
                <w:rFonts w:cstheme="minorHAnsi"/>
                <w:sz w:val="20"/>
              </w:rPr>
              <w:t>UDP10088 to UDP10098 UDP10188 to UDP10198 TCP10288 to TCP10298</w:t>
            </w:r>
          </w:p>
        </w:tc>
        <w:tc>
          <w:tcPr>
            <w:tcW w:w="2401" w:type="dxa"/>
          </w:tcPr>
          <w:p w:rsidR="008351C0" w:rsidRPr="008351C0" w:rsidRDefault="008351C0" w:rsidP="009276C0">
            <w:pPr>
              <w:rPr>
                <w:rFonts w:cstheme="minorHAnsi"/>
                <w:sz w:val="20"/>
                <w:u w:val="single"/>
                <w:lang w:val="es-AR"/>
              </w:rPr>
            </w:pP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Outlook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habilita el acceso IMAP por defecto, así que lo único que tienes que hacer es utilizar esta configuración: Servidor: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outlook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.office365.com.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: 993.</w:t>
            </w:r>
          </w:p>
        </w:tc>
        <w:tc>
          <w:tcPr>
            <w:tcW w:w="2364" w:type="dxa"/>
          </w:tcPr>
          <w:p w:rsidR="008351C0" w:rsidRPr="008351C0" w:rsidRDefault="008351C0" w:rsidP="009276C0">
            <w:pPr>
              <w:rPr>
                <w:rFonts w:cstheme="minorHAnsi"/>
                <w:sz w:val="20"/>
                <w:lang w:val="es-AR"/>
              </w:rPr>
            </w:pP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El servicio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FTP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es ofrecido por la capa de aplicación del modelo de capas de red TCP/IP al usuario, utilizando normalmente el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8351C0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de red 20 y el 21</w:t>
            </w:r>
          </w:p>
        </w:tc>
      </w:tr>
    </w:tbl>
    <w:p w:rsidR="008351C0" w:rsidRPr="008351C0" w:rsidRDefault="008351C0" w:rsidP="003A3F89">
      <w:pPr>
        <w:rPr>
          <w:u w:val="single"/>
          <w:lang w:val="es-AR"/>
        </w:rPr>
      </w:pPr>
    </w:p>
    <w:p w:rsidR="009D3D29" w:rsidRDefault="009D3D29" w:rsidP="003A3F89">
      <w:pPr>
        <w:rPr>
          <w:u w:val="single"/>
          <w:lang w:val="es-AR"/>
        </w:rPr>
      </w:pPr>
      <w:r>
        <w:rPr>
          <w:noProof/>
        </w:rPr>
        <w:drawing>
          <wp:inline distT="0" distB="0" distL="0" distR="0" wp14:anchorId="11A30E95" wp14:editId="6594356A">
            <wp:extent cx="5772150" cy="1606163"/>
            <wp:effectExtent l="19050" t="19050" r="19050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7" t="6221" r="1922" b="3997"/>
                    <a:stretch/>
                  </pic:blipFill>
                  <pic:spPr bwMode="auto">
                    <a:xfrm>
                      <a:off x="0" y="0"/>
                      <a:ext cx="5773671" cy="16065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2401"/>
        <w:gridCol w:w="2364"/>
      </w:tblGrid>
      <w:tr w:rsidR="008351C0" w:rsidRPr="008351C0" w:rsidTr="009276C0">
        <w:tc>
          <w:tcPr>
            <w:tcW w:w="2335" w:type="dxa"/>
          </w:tcPr>
          <w:p w:rsidR="008351C0" w:rsidRPr="008351C0" w:rsidRDefault="008351C0" w:rsidP="009276C0">
            <w:pPr>
              <w:rPr>
                <w:rFonts w:cstheme="minorHAnsi"/>
                <w:sz w:val="20"/>
                <w:szCs w:val="20"/>
                <w:u w:val="single"/>
                <w:lang w:val="es-AR"/>
              </w:rPr>
            </w:pPr>
            <w:r w:rsidRPr="008351C0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E</w:t>
            </w:r>
            <w:r w:rsidRPr="008351C0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mplea el servicio de Microsoft Windows el cual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  <w:t>utiliza</w:t>
            </w:r>
            <w:r w:rsidRPr="008351C0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 el 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  <w:t>puerto</w:t>
            </w:r>
            <w:r w:rsidRPr="008351C0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 de TCP 23419</w:t>
            </w:r>
          </w:p>
        </w:tc>
        <w:tc>
          <w:tcPr>
            <w:tcW w:w="2250" w:type="dxa"/>
          </w:tcPr>
          <w:p w:rsidR="008351C0" w:rsidRPr="008351C0" w:rsidRDefault="008351C0" w:rsidP="009276C0">
            <w:pPr>
              <w:rPr>
                <w:rFonts w:cstheme="minorHAnsi"/>
                <w:sz w:val="20"/>
                <w:szCs w:val="20"/>
                <w:lang w:val="es-AR"/>
              </w:rPr>
            </w:pPr>
            <w:r w:rsidRPr="008351C0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  <w:t>P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  <w:t>uertos</w:t>
            </w:r>
            <w:r w:rsidRPr="008351C0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 </w:t>
            </w:r>
            <w:r w:rsidRPr="008351C0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 xml:space="preserve">que </w:t>
            </w:r>
            <w:r w:rsidRPr="008351C0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deben estar abiertos en el firewall: 443/TCP. 3478-3481/UDP. 50000-60000/UDP</w:t>
            </w:r>
          </w:p>
        </w:tc>
        <w:tc>
          <w:tcPr>
            <w:tcW w:w="2401" w:type="dxa"/>
          </w:tcPr>
          <w:p w:rsidR="008351C0" w:rsidRPr="008351C0" w:rsidRDefault="008351C0" w:rsidP="009276C0">
            <w:pPr>
              <w:rPr>
                <w:rFonts w:cstheme="minorHAnsi"/>
                <w:sz w:val="20"/>
                <w:szCs w:val="20"/>
                <w:u w:val="single"/>
                <w:lang w:val="es-AR"/>
              </w:rPr>
            </w:pPr>
            <w:proofErr w:type="spellStart"/>
            <w:r w:rsidRPr="008351C0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>P</w:t>
            </w:r>
            <w:r w:rsidRPr="008351C0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>uertos</w:t>
            </w:r>
            <w:proofErr w:type="spellEnd"/>
            <w:r w:rsidRPr="008351C0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: 80, 433, 443, 3478, 3479, 5060, 5062, 5222, 6250, y 12000-65000</w:t>
            </w:r>
          </w:p>
        </w:tc>
        <w:tc>
          <w:tcPr>
            <w:tcW w:w="2364" w:type="dxa"/>
          </w:tcPr>
          <w:p w:rsidR="008351C0" w:rsidRPr="008351C0" w:rsidRDefault="008351C0" w:rsidP="009276C0">
            <w:pPr>
              <w:rPr>
                <w:rFonts w:cstheme="minorHAnsi"/>
                <w:sz w:val="20"/>
                <w:szCs w:val="20"/>
                <w:lang w:val="es-AR"/>
              </w:rPr>
            </w:pPr>
            <w:proofErr w:type="spellStart"/>
            <w:r w:rsidRPr="008351C0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>Fifa</w:t>
            </w:r>
            <w:proofErr w:type="spellEnd"/>
            <w:r w:rsidRPr="008351C0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21</w:t>
            </w:r>
            <w:r w:rsidRPr="008351C0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 (PS4): TCP: 1935, 3478-3480, 3659, 10000-10099, 42127. UDP: 3074, 3478-3479, 3659, 6000</w:t>
            </w:r>
          </w:p>
        </w:tc>
      </w:tr>
    </w:tbl>
    <w:p w:rsidR="008351C0" w:rsidRDefault="008351C0" w:rsidP="003A3F89">
      <w:pPr>
        <w:rPr>
          <w:u w:val="single"/>
          <w:lang w:val="es-AR"/>
        </w:rPr>
      </w:pPr>
    </w:p>
    <w:p w:rsidR="009D3D29" w:rsidRDefault="009D3D29" w:rsidP="003A3F89">
      <w:pPr>
        <w:rPr>
          <w:u w:val="single"/>
          <w:lang w:val="es-AR"/>
        </w:rPr>
      </w:pPr>
      <w:r>
        <w:rPr>
          <w:noProof/>
        </w:rPr>
        <w:drawing>
          <wp:inline distT="0" distB="0" distL="0" distR="0" wp14:anchorId="7D2E75E4" wp14:editId="1F2A22E5">
            <wp:extent cx="4317558" cy="1430819"/>
            <wp:effectExtent l="19050" t="19050" r="26035" b="171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6" t="4374" r="2141" b="12493"/>
                    <a:stretch/>
                  </pic:blipFill>
                  <pic:spPr bwMode="auto">
                    <a:xfrm>
                      <a:off x="0" y="0"/>
                      <a:ext cx="4350030" cy="1441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2401"/>
      </w:tblGrid>
      <w:tr w:rsidR="008351C0" w:rsidRPr="00DA0D0C" w:rsidTr="009276C0">
        <w:tc>
          <w:tcPr>
            <w:tcW w:w="2335" w:type="dxa"/>
          </w:tcPr>
          <w:p w:rsidR="008351C0" w:rsidRPr="00DA0D0C" w:rsidRDefault="008351C0" w:rsidP="008351C0">
            <w:pPr>
              <w:rPr>
                <w:rFonts w:cstheme="minorHAnsi"/>
                <w:sz w:val="20"/>
                <w:szCs w:val="20"/>
                <w:lang w:val="es-AR"/>
              </w:rPr>
            </w:pPr>
            <w:r w:rsidRPr="00DA0D0C">
              <w:rPr>
                <w:rFonts w:cstheme="minorHAnsi"/>
                <w:sz w:val="20"/>
                <w:szCs w:val="20"/>
                <w:lang w:val="es-AR"/>
              </w:rPr>
              <w:t>Puerto (TCP):</w:t>
            </w:r>
          </w:p>
          <w:p w:rsidR="008351C0" w:rsidRPr="00DA0D0C" w:rsidRDefault="008351C0" w:rsidP="008351C0">
            <w:pPr>
              <w:rPr>
                <w:rFonts w:cstheme="minorHAnsi"/>
                <w:sz w:val="20"/>
                <w:szCs w:val="20"/>
                <w:lang w:val="es-AR"/>
              </w:rPr>
            </w:pPr>
            <w:r w:rsidRPr="00DA0D0C">
              <w:rPr>
                <w:rFonts w:cstheme="minorHAnsi"/>
                <w:sz w:val="20"/>
                <w:szCs w:val="20"/>
                <w:lang w:val="es-AR"/>
              </w:rPr>
              <w:t>80 y 443 (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t>Servicios de música, radio y cuenta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t>)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t xml:space="preserve"> 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lastRenderedPageBreak/>
              <w:t>445 y 3445 (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t>Biblioteca de música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t>)</w:t>
            </w:r>
          </w:p>
          <w:p w:rsidR="008351C0" w:rsidRPr="00DA0D0C" w:rsidRDefault="008351C0" w:rsidP="008351C0">
            <w:pPr>
              <w:rPr>
                <w:rFonts w:cstheme="minorHAnsi"/>
                <w:sz w:val="20"/>
                <w:szCs w:val="20"/>
                <w:lang w:val="es-AR"/>
              </w:rPr>
            </w:pPr>
            <w:r w:rsidRPr="00DA0D0C">
              <w:rPr>
                <w:rFonts w:cstheme="minorHAnsi"/>
                <w:sz w:val="20"/>
                <w:szCs w:val="20"/>
                <w:lang w:val="es-AR"/>
              </w:rPr>
              <w:t>1400, 3400, 3401 y 3500</w:t>
            </w:r>
          </w:p>
          <w:p w:rsidR="008351C0" w:rsidRPr="00DA0D0C" w:rsidRDefault="008351C0" w:rsidP="008351C0">
            <w:pPr>
              <w:rPr>
                <w:rFonts w:cstheme="minorHAnsi"/>
                <w:sz w:val="20"/>
                <w:szCs w:val="20"/>
                <w:lang w:val="es-AR"/>
              </w:rPr>
            </w:pPr>
            <w:r w:rsidRPr="00DA0D0C">
              <w:rPr>
                <w:rFonts w:cstheme="minorHAnsi"/>
                <w:sz w:val="20"/>
                <w:szCs w:val="20"/>
                <w:lang w:val="es-AR"/>
              </w:rPr>
              <w:t>(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t>Control de la app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t>)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t xml:space="preserve"> </w:t>
            </w:r>
          </w:p>
          <w:p w:rsidR="008351C0" w:rsidRPr="00DA0D0C" w:rsidRDefault="008351C0" w:rsidP="008351C0">
            <w:pPr>
              <w:rPr>
                <w:rFonts w:cstheme="minorHAnsi"/>
                <w:sz w:val="20"/>
                <w:szCs w:val="20"/>
                <w:lang w:val="es-AR"/>
              </w:rPr>
            </w:pPr>
            <w:r w:rsidRPr="00DA0D0C">
              <w:rPr>
                <w:rFonts w:cstheme="minorHAnsi"/>
                <w:sz w:val="20"/>
                <w:szCs w:val="20"/>
                <w:lang w:val="es-AR"/>
              </w:rPr>
              <w:t>4070 (</w:t>
            </w:r>
            <w:r w:rsidRPr="00DA0D0C">
              <w:rPr>
                <w:rFonts w:cstheme="minorHAnsi"/>
                <w:sz w:val="20"/>
                <w:szCs w:val="20"/>
                <w:lang w:val="es-AR"/>
              </w:rPr>
              <w:t xml:space="preserve">Conexión a </w:t>
            </w:r>
            <w:proofErr w:type="spellStart"/>
            <w:r w:rsidRPr="00DA0D0C">
              <w:rPr>
                <w:rFonts w:cstheme="minorHAnsi"/>
                <w:sz w:val="20"/>
                <w:szCs w:val="20"/>
                <w:lang w:val="es-AR"/>
              </w:rPr>
              <w:t>Spotify</w:t>
            </w:r>
            <w:proofErr w:type="spellEnd"/>
            <w:r w:rsidRPr="00DA0D0C">
              <w:rPr>
                <w:rFonts w:cstheme="minorHAnsi"/>
                <w:sz w:val="20"/>
                <w:szCs w:val="20"/>
                <w:lang w:val="es-AR"/>
              </w:rPr>
              <w:t>)</w:t>
            </w:r>
          </w:p>
        </w:tc>
        <w:tc>
          <w:tcPr>
            <w:tcW w:w="2250" w:type="dxa"/>
          </w:tcPr>
          <w:p w:rsidR="008351C0" w:rsidRPr="00DA0D0C" w:rsidRDefault="00DA0D0C" w:rsidP="009276C0">
            <w:pPr>
              <w:rPr>
                <w:rFonts w:cstheme="minorHAnsi"/>
                <w:sz w:val="20"/>
                <w:szCs w:val="20"/>
                <w:lang w:val="es-AR"/>
              </w:rPr>
            </w:pPr>
            <w:r w:rsidRPr="00DA0D0C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lastRenderedPageBreak/>
              <w:t>PUERTO</w:t>
            </w:r>
            <w:r w:rsidRPr="00DA0D0C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 5938 TCP/UDP</w:t>
            </w:r>
          </w:p>
        </w:tc>
        <w:tc>
          <w:tcPr>
            <w:tcW w:w="2401" w:type="dxa"/>
          </w:tcPr>
          <w:p w:rsidR="008351C0" w:rsidRPr="00DA0D0C" w:rsidRDefault="00DA0D0C" w:rsidP="009276C0">
            <w:pPr>
              <w:rPr>
                <w:rFonts w:cstheme="minorHAnsi"/>
                <w:sz w:val="20"/>
                <w:szCs w:val="20"/>
                <w:u w:val="single"/>
                <w:lang w:val="es-AR"/>
              </w:rPr>
            </w:pPr>
            <w:proofErr w:type="spellStart"/>
            <w:r w:rsidRPr="00DA0D0C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  <w:t>Netflix</w:t>
            </w:r>
            <w:proofErr w:type="spellEnd"/>
            <w:r w:rsidRPr="00DA0D0C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  <w:t xml:space="preserve"> usa</w:t>
            </w:r>
            <w:r w:rsidRPr="00DA0D0C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 el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  <w:t>protocolo</w:t>
            </w:r>
            <w:r w:rsidRPr="00DA0D0C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 xml:space="preserve"> TCP para descargar los </w:t>
            </w:r>
            <w:proofErr w:type="spellStart"/>
            <w:r w:rsidRPr="00DA0D0C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chunks</w:t>
            </w:r>
            <w:proofErr w:type="spellEnd"/>
            <w:r w:rsidRPr="00DA0D0C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 xml:space="preserve"> de vídeo. TCP, como todos </w:t>
            </w:r>
            <w:r w:rsidRPr="00DA0D0C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lastRenderedPageBreak/>
              <w:t>los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  <w:t>protocolos</w:t>
            </w:r>
            <w:r w:rsidRPr="00DA0D0C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 xml:space="preserve"> de transporte, tiene que determinar a qué velocidad deben los servidores enviar los </w:t>
            </w:r>
            <w:proofErr w:type="spellStart"/>
            <w:r w:rsidRPr="00DA0D0C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chunks</w:t>
            </w:r>
            <w:proofErr w:type="spellEnd"/>
            <w:r w:rsidRPr="00DA0D0C">
              <w:rPr>
                <w:rFonts w:cstheme="minorHAnsi"/>
                <w:color w:val="202124"/>
                <w:sz w:val="20"/>
                <w:szCs w:val="20"/>
                <w:shd w:val="clear" w:color="auto" w:fill="FFFFFF"/>
                <w:lang w:val="es-AR"/>
              </w:rPr>
              <w:t>.</w:t>
            </w:r>
          </w:p>
        </w:tc>
      </w:tr>
    </w:tbl>
    <w:p w:rsidR="008351C0" w:rsidRDefault="008351C0" w:rsidP="003A3F89">
      <w:pPr>
        <w:rPr>
          <w:u w:val="single"/>
          <w:lang w:val="es-AR"/>
        </w:rPr>
      </w:pPr>
    </w:p>
    <w:p w:rsidR="009D3D29" w:rsidRDefault="009D3D29" w:rsidP="003A3F89">
      <w:pPr>
        <w:rPr>
          <w:u w:val="single"/>
          <w:lang w:val="es-AR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2401"/>
      </w:tblGrid>
      <w:tr w:rsidR="00DA0D0C" w:rsidRPr="00DA0D0C" w:rsidTr="009276C0">
        <w:tc>
          <w:tcPr>
            <w:tcW w:w="2335" w:type="dxa"/>
          </w:tcPr>
          <w:p w:rsidR="00DA0D0C" w:rsidRPr="00DA0D0C" w:rsidRDefault="00DA0D0C" w:rsidP="00DA0D0C">
            <w:pPr>
              <w:jc w:val="center"/>
              <w:rPr>
                <w:rFonts w:cstheme="minorHAnsi"/>
                <w:sz w:val="20"/>
                <w:szCs w:val="20"/>
                <w:lang w:val="es-AR"/>
              </w:rPr>
            </w:pPr>
            <w:r w:rsidRPr="00DA0D0C">
              <w:rPr>
                <w:rFonts w:cstheme="minorHAnsi"/>
                <w:noProof/>
              </w:rPr>
              <w:drawing>
                <wp:inline distT="0" distB="0" distL="0" distR="0" wp14:anchorId="51B7262B" wp14:editId="7A4013FD">
                  <wp:extent cx="1057523" cy="1009815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8181" t="17469" r="73054" b="28412"/>
                          <a:stretch/>
                        </pic:blipFill>
                        <pic:spPr bwMode="auto">
                          <a:xfrm>
                            <a:off x="0" y="0"/>
                            <a:ext cx="1058093" cy="1010360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0D0C" w:rsidRDefault="00DA0D0C" w:rsidP="00DA0D0C">
            <w:pPr>
              <w:jc w:val="center"/>
              <w:rPr>
                <w:rFonts w:cstheme="minorHAnsi"/>
                <w:sz w:val="32"/>
                <w:szCs w:val="20"/>
                <w:lang w:val="es-AR"/>
              </w:rPr>
            </w:pPr>
            <w:r w:rsidRPr="00DA0D0C">
              <w:rPr>
                <w:rFonts w:cstheme="minorHAnsi"/>
                <w:sz w:val="32"/>
                <w:szCs w:val="20"/>
                <w:lang w:val="es-AR"/>
              </w:rPr>
              <w:t>Instagram</w:t>
            </w:r>
          </w:p>
          <w:p w:rsidR="00DA0D0C" w:rsidRPr="00DA0D0C" w:rsidRDefault="00DA0D0C" w:rsidP="00DA0D0C">
            <w:pPr>
              <w:jc w:val="center"/>
              <w:rPr>
                <w:rFonts w:cstheme="minorHAnsi"/>
                <w:sz w:val="20"/>
                <w:szCs w:val="20"/>
                <w:lang w:val="es-AR"/>
              </w:rPr>
            </w:pPr>
          </w:p>
        </w:tc>
        <w:tc>
          <w:tcPr>
            <w:tcW w:w="2250" w:type="dxa"/>
          </w:tcPr>
          <w:p w:rsidR="00DA0D0C" w:rsidRDefault="00DA0D0C" w:rsidP="009276C0">
            <w:pPr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78A68CF" wp14:editId="7A45B45C">
                  <wp:extent cx="1216273" cy="1240404"/>
                  <wp:effectExtent l="0" t="0" r="317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079" t="4172" r="2732" b="2833"/>
                          <a:stretch/>
                        </pic:blipFill>
                        <pic:spPr bwMode="auto">
                          <a:xfrm>
                            <a:off x="0" y="0"/>
                            <a:ext cx="1216540" cy="1240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0D0C" w:rsidRPr="00DA0D0C" w:rsidRDefault="00DA0D0C" w:rsidP="00DA0D0C">
            <w:pPr>
              <w:jc w:val="center"/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>Teams</w:t>
            </w:r>
          </w:p>
        </w:tc>
        <w:tc>
          <w:tcPr>
            <w:tcW w:w="2401" w:type="dxa"/>
          </w:tcPr>
          <w:p w:rsidR="00DA0D0C" w:rsidRDefault="00DA0D0C" w:rsidP="009276C0">
            <w:pPr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5D4ED24D" wp14:editId="52DCDB18">
                  <wp:extent cx="1335474" cy="118474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867" t="650" r="857" b="2353"/>
                          <a:stretch/>
                        </pic:blipFill>
                        <pic:spPr bwMode="auto">
                          <a:xfrm>
                            <a:off x="0" y="0"/>
                            <a:ext cx="1335809" cy="1185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0D0C" w:rsidRPr="00DA0D0C" w:rsidRDefault="00DA0D0C" w:rsidP="00DA0D0C">
            <w:pPr>
              <w:jc w:val="center"/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</w:pPr>
            <w:r>
              <w:rPr>
                <w:rFonts w:cstheme="minorHAnsi"/>
                <w:b/>
                <w:bCs/>
                <w:color w:val="202124"/>
                <w:sz w:val="20"/>
                <w:szCs w:val="20"/>
                <w:shd w:val="clear" w:color="auto" w:fill="FFFFFF"/>
                <w:lang w:val="es-AR"/>
              </w:rPr>
              <w:t>Visual Studio</w:t>
            </w:r>
          </w:p>
        </w:tc>
      </w:tr>
      <w:tr w:rsidR="00DA0D0C" w:rsidRPr="00DA0D0C" w:rsidTr="009276C0">
        <w:tc>
          <w:tcPr>
            <w:tcW w:w="2335" w:type="dxa"/>
          </w:tcPr>
          <w:p w:rsidR="00DA0D0C" w:rsidRPr="00DA0D0C" w:rsidRDefault="00DA0D0C" w:rsidP="009276C0">
            <w:pPr>
              <w:rPr>
                <w:rFonts w:cstheme="minorHAnsi"/>
                <w:sz w:val="20"/>
                <w:szCs w:val="20"/>
                <w:lang w:val="es-AR"/>
              </w:rPr>
            </w:pP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2049: es utilizado por el protocolo NFS para el intercambio de ficheros en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red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local o en Internet. </w:t>
            </w:r>
            <w:proofErr w:type="spellStart"/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</w:rPr>
              <w:t>Puertos</w:t>
            </w:r>
            <w:proofErr w:type="spellEnd"/>
            <w:r w:rsidRPr="00DA0D0C">
              <w:rPr>
                <w:rFonts w:cstheme="minorHAnsi"/>
                <w:color w:val="202124"/>
                <w:sz w:val="20"/>
                <w:shd w:val="clear" w:color="auto" w:fill="FFFFFF"/>
              </w:rPr>
              <w:t> 2082 y 2083: </w:t>
            </w:r>
          </w:p>
        </w:tc>
        <w:tc>
          <w:tcPr>
            <w:tcW w:w="2250" w:type="dxa"/>
          </w:tcPr>
          <w:p w:rsidR="00DA0D0C" w:rsidRPr="00DA0D0C" w:rsidRDefault="00DA0D0C" w:rsidP="009276C0">
            <w:pPr>
              <w:rPr>
                <w:rFonts w:cstheme="minorHAnsi"/>
                <w:sz w:val="20"/>
                <w:szCs w:val="20"/>
                <w:lang w:val="es-AR"/>
              </w:rPr>
            </w:pP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El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9001 se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utiliza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para la redirección de contenido del explorador y la redirección de vídeo HTML5. El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9002 se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utiliza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para la redirección de Microsoft </w:t>
            </w:r>
            <w:proofErr w:type="spellStart"/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Teams</w:t>
            </w:r>
            <w:proofErr w:type="spellEnd"/>
          </w:p>
        </w:tc>
        <w:tc>
          <w:tcPr>
            <w:tcW w:w="2401" w:type="dxa"/>
          </w:tcPr>
          <w:p w:rsidR="00DA0D0C" w:rsidRPr="00DA0D0C" w:rsidRDefault="00DA0D0C" w:rsidP="009276C0">
            <w:pPr>
              <w:rPr>
                <w:rFonts w:cstheme="minorHAnsi"/>
                <w:sz w:val="20"/>
                <w:szCs w:val="20"/>
                <w:u w:val="single"/>
                <w:lang w:val="es-AR"/>
              </w:rPr>
            </w:pP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El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TCP 4026 (en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Visual Studio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2022) es el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principal y es necesario en todos los escenarios. Puede configurar este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desde la línea de comandos o en la ventana del depurador remoto. El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TCP 4024 (en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Visual Studio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2019) es el </w:t>
            </w:r>
            <w:r w:rsidRPr="00DA0D0C">
              <w:rPr>
                <w:rFonts w:cstheme="minorHAnsi"/>
                <w:b/>
                <w:bCs/>
                <w:color w:val="202124"/>
                <w:sz w:val="20"/>
                <w:shd w:val="clear" w:color="auto" w:fill="FFFFFF"/>
                <w:lang w:val="es-AR"/>
              </w:rPr>
              <w:t>puerto</w:t>
            </w:r>
            <w:r w:rsidRPr="00DA0D0C">
              <w:rPr>
                <w:rFonts w:cstheme="minorHAnsi"/>
                <w:color w:val="202124"/>
                <w:sz w:val="20"/>
                <w:shd w:val="clear" w:color="auto" w:fill="FFFFFF"/>
                <w:lang w:val="es-AR"/>
              </w:rPr>
              <w:t> principal y es necesario en todos los escenarios</w:t>
            </w:r>
          </w:p>
        </w:tc>
        <w:bookmarkStart w:id="0" w:name="_GoBack"/>
        <w:bookmarkEnd w:id="0"/>
      </w:tr>
    </w:tbl>
    <w:p w:rsidR="00DA0D0C" w:rsidRPr="003A3F89" w:rsidRDefault="00DA0D0C" w:rsidP="003A3F89">
      <w:pPr>
        <w:rPr>
          <w:u w:val="single"/>
          <w:lang w:val="es-AR"/>
        </w:rPr>
      </w:pPr>
    </w:p>
    <w:sectPr w:rsidR="00DA0D0C" w:rsidRPr="003A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89"/>
    <w:rsid w:val="003A3F89"/>
    <w:rsid w:val="005533BA"/>
    <w:rsid w:val="008351C0"/>
    <w:rsid w:val="009D3D29"/>
    <w:rsid w:val="00D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6B8C"/>
  <w15:chartTrackingRefBased/>
  <w15:docId w15:val="{9E149B47-B368-4067-B2D3-ACD5297C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D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Perini</dc:creator>
  <cp:keywords/>
  <dc:description/>
  <cp:lastModifiedBy>Federico Perini</cp:lastModifiedBy>
  <cp:revision>2</cp:revision>
  <dcterms:created xsi:type="dcterms:W3CDTF">2021-12-11T23:47:00Z</dcterms:created>
  <dcterms:modified xsi:type="dcterms:W3CDTF">2021-12-12T00:30:00Z</dcterms:modified>
</cp:coreProperties>
</file>