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736D" w14:textId="7FD19F79" w:rsidR="00AC50B1" w:rsidRPr="00E8059C" w:rsidRDefault="00AC50B1" w:rsidP="00E8059C">
      <w:pPr>
        <w:jc w:val="center"/>
        <w:rPr>
          <w:b/>
          <w:bCs/>
        </w:rPr>
      </w:pPr>
      <w:r w:rsidRPr="00E8059C">
        <w:rPr>
          <w:b/>
          <w:bCs/>
        </w:rPr>
        <w:t>Privadas y Públicas</w:t>
      </w:r>
    </w:p>
    <w:p w14:paraId="0D694976" w14:textId="77777777" w:rsidR="00E8059C" w:rsidRDefault="00E8059C"/>
    <w:p w14:paraId="34D3E363" w14:textId="77777777" w:rsidR="00E8059C" w:rsidRDefault="00E8059C"/>
    <w:p w14:paraId="6A144172" w14:textId="1B33FF3F" w:rsidR="00BC1B74" w:rsidRDefault="00AC50B1">
      <w:r w:rsidRPr="00AC50B1">
        <w:drawing>
          <wp:inline distT="0" distB="0" distL="0" distR="0" wp14:anchorId="111630EA" wp14:editId="1B5F4160">
            <wp:extent cx="5602371" cy="1250053"/>
            <wp:effectExtent l="0" t="0" r="0" b="762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371" cy="12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1"/>
    <w:rsid w:val="00871D8D"/>
    <w:rsid w:val="00AC50B1"/>
    <w:rsid w:val="00BC59C7"/>
    <w:rsid w:val="00E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C163"/>
  <w15:chartTrackingRefBased/>
  <w15:docId w15:val="{32E708A5-D6F3-4516-87E2-47E8AB1E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Joseryn Edith Caraballo Trejo</dc:creator>
  <cp:keywords/>
  <dc:description/>
  <cp:lastModifiedBy>Joseryn Edith Caraballo Trejo</cp:lastModifiedBy>
  <cp:revision>1</cp:revision>
  <dcterms:created xsi:type="dcterms:W3CDTF">2022-11-22T23:43:00Z</dcterms:created>
  <dcterms:modified xsi:type="dcterms:W3CDTF">2022-11-22T23:52:00Z</dcterms:modified>
</cp:coreProperties>
</file>