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D6B0D" w14:textId="1B76E975" w:rsidR="00C5326E" w:rsidRPr="00C5326E" w:rsidRDefault="00730C68">
      <w:pPr>
        <w:rPr>
          <w:rFonts w:ascii="Helvetica" w:hAnsi="Helvetica" w:cs="Helvetica"/>
          <w:color w:val="333333"/>
          <w:sz w:val="60"/>
          <w:szCs w:val="60"/>
          <w:shd w:val="clear" w:color="auto" w:fill="FFFFFF"/>
        </w:rPr>
      </w:pPr>
      <w:r>
        <w:rPr>
          <w:lang w:val="es-ES"/>
        </w:rPr>
        <w:t>Dirección</w:t>
      </w:r>
      <w:r w:rsidR="00C5326E">
        <w:rPr>
          <w:lang w:val="es-ES"/>
        </w:rPr>
        <w:t xml:space="preserve"> IP </w:t>
      </w:r>
      <w:r w:rsidR="00C5326E">
        <w:rPr>
          <w:lang w:val="es-ES"/>
        </w:rPr>
        <w:t>Google:</w:t>
      </w:r>
      <w:r w:rsidR="00C5326E">
        <w:rPr>
          <w:rFonts w:ascii="Helvetica" w:hAnsi="Helvetica" w:cs="Helvetica"/>
          <w:color w:val="333333"/>
          <w:sz w:val="60"/>
          <w:szCs w:val="60"/>
          <w:shd w:val="clear" w:color="auto" w:fill="FFFFFF"/>
        </w:rPr>
        <w:t>198.12.46.115</w:t>
      </w:r>
    </w:p>
    <w:p w14:paraId="63F127CC" w14:textId="22CAB4F0" w:rsidR="00C5326E" w:rsidRDefault="00730C68">
      <w:pPr>
        <w:rPr>
          <w:rFonts w:ascii="Helvetica" w:hAnsi="Helvetica" w:cs="Helvetica"/>
          <w:color w:val="333333"/>
          <w:sz w:val="60"/>
          <w:szCs w:val="60"/>
          <w:shd w:val="clear" w:color="auto" w:fill="FFFFFF"/>
        </w:rPr>
      </w:pPr>
      <w:r>
        <w:rPr>
          <w:lang w:val="es-ES"/>
        </w:rPr>
        <w:t>Dirección</w:t>
      </w:r>
      <w:r w:rsidR="00C5326E">
        <w:rPr>
          <w:lang w:val="es-ES"/>
        </w:rPr>
        <w:t xml:space="preserve"> IP Opera:</w:t>
      </w:r>
      <w:r w:rsidR="00C5326E">
        <w:rPr>
          <w:rFonts w:ascii="Helvetica" w:hAnsi="Helvetica" w:cs="Helvetica"/>
          <w:color w:val="333333"/>
          <w:sz w:val="60"/>
          <w:szCs w:val="60"/>
          <w:shd w:val="clear" w:color="auto" w:fill="FFFFFF"/>
        </w:rPr>
        <w:t>77.111.246.126</w:t>
      </w:r>
    </w:p>
    <w:p w14:paraId="1AA68F44" w14:textId="2B327079" w:rsidR="00C5326E" w:rsidRDefault="00C5326E">
      <w:pPr>
        <w:rPr>
          <w:rFonts w:ascii="Helvetica" w:hAnsi="Helvetica" w:cs="Helvetica"/>
          <w:color w:val="333333"/>
          <w:sz w:val="60"/>
          <w:szCs w:val="60"/>
          <w:shd w:val="clear" w:color="auto" w:fill="FFFFFF"/>
        </w:rPr>
      </w:pPr>
      <w:r>
        <w:rPr>
          <w:rFonts w:ascii="Helvetica" w:hAnsi="Helvetica" w:cs="Helvetica"/>
          <w:color w:val="333333"/>
          <w:sz w:val="60"/>
          <w:szCs w:val="60"/>
          <w:shd w:val="clear" w:color="auto" w:fill="FFFFFF"/>
        </w:rPr>
        <w:t xml:space="preserve">Geolocalización </w:t>
      </w:r>
    </w:p>
    <w:p w14:paraId="2E706161" w14:textId="102807F9" w:rsidR="00C5326E" w:rsidRDefault="00C5326E">
      <w:pPr>
        <w:rPr>
          <w:lang w:val="es-ES"/>
        </w:rPr>
      </w:pPr>
      <w:r w:rsidRPr="00C5326E">
        <w:rPr>
          <w:lang w:val="es-ES"/>
        </w:rPr>
        <w:drawing>
          <wp:inline distT="0" distB="0" distL="0" distR="0" wp14:anchorId="6AC68963" wp14:editId="5D918211">
            <wp:extent cx="3705742" cy="1886213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00191" w14:textId="326E29E9" w:rsidR="00C5326E" w:rsidRDefault="00730C68">
      <w:pPr>
        <w:rPr>
          <w:lang w:val="es-ES"/>
        </w:rPr>
      </w:pPr>
      <w:r>
        <w:rPr>
          <w:lang w:val="es-ES"/>
        </w:rPr>
        <w:t>Dirección</w:t>
      </w:r>
      <w:r w:rsidR="00C5326E">
        <w:rPr>
          <w:lang w:val="es-ES"/>
        </w:rPr>
        <w:t xml:space="preserve"> IP Thor: </w:t>
      </w:r>
      <w:r w:rsidR="00C5326E" w:rsidRPr="00C5326E">
        <w:rPr>
          <w:rStyle w:val="big-text"/>
          <w:sz w:val="66"/>
          <w:szCs w:val="66"/>
        </w:rPr>
        <w:t>185.220.101.15</w:t>
      </w:r>
    </w:p>
    <w:p w14:paraId="2927F156" w14:textId="77777777" w:rsidR="00C5326E" w:rsidRDefault="00C5326E" w:rsidP="00C5326E">
      <w:pPr>
        <w:rPr>
          <w:rFonts w:ascii="Helvetica" w:hAnsi="Helvetica" w:cs="Helvetica"/>
          <w:color w:val="333333"/>
          <w:sz w:val="60"/>
          <w:szCs w:val="60"/>
          <w:shd w:val="clear" w:color="auto" w:fill="FFFFFF"/>
        </w:rPr>
      </w:pPr>
      <w:r>
        <w:rPr>
          <w:rFonts w:ascii="Helvetica" w:hAnsi="Helvetica" w:cs="Helvetica"/>
          <w:color w:val="333333"/>
          <w:sz w:val="60"/>
          <w:szCs w:val="60"/>
          <w:shd w:val="clear" w:color="auto" w:fill="FFFFFF"/>
        </w:rPr>
        <w:t xml:space="preserve">Geolocalización </w:t>
      </w:r>
    </w:p>
    <w:p w14:paraId="3AD883F7" w14:textId="044E1C44" w:rsidR="00C5326E" w:rsidRDefault="00730C68">
      <w:pPr>
        <w:rPr>
          <w:lang w:val="es-ES"/>
        </w:rPr>
      </w:pPr>
      <w:r w:rsidRPr="00730C68">
        <w:rPr>
          <w:lang w:val="es-ES"/>
        </w:rPr>
        <w:drawing>
          <wp:inline distT="0" distB="0" distL="0" distR="0" wp14:anchorId="439EFEA5" wp14:editId="459BE4A5">
            <wp:extent cx="3867690" cy="1991003"/>
            <wp:effectExtent l="0" t="0" r="0" b="9525"/>
            <wp:docPr id="2" name="Imagen 2" descr="Aplicación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Aplicación&#10;&#10;Descripción generada automáticamente con confianza baj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8B18A" w14:textId="40549AB7" w:rsidR="00C5326E" w:rsidRPr="001F7133" w:rsidRDefault="00730C68">
      <w:pPr>
        <w:rPr>
          <w:rFonts w:cstheme="minorHAnsi"/>
        </w:rPr>
      </w:pPr>
      <w:r w:rsidRPr="001F7133">
        <w:rPr>
          <w:rFonts w:cstheme="minorHAnsi"/>
        </w:rPr>
        <w:t xml:space="preserve">¿Las </w:t>
      </w:r>
      <w:proofErr w:type="spellStart"/>
      <w:r w:rsidRPr="001F7133">
        <w:rPr>
          <w:rFonts w:cstheme="minorHAnsi"/>
        </w:rPr>
        <w:t>ip</w:t>
      </w:r>
      <w:proofErr w:type="spellEnd"/>
      <w:r w:rsidRPr="001F7133">
        <w:rPr>
          <w:rFonts w:cstheme="minorHAnsi"/>
        </w:rPr>
        <w:t xml:space="preserve"> públicas son las mismas? ¿por qué?</w:t>
      </w:r>
    </w:p>
    <w:p w14:paraId="57725441" w14:textId="77777777" w:rsidR="001F7133" w:rsidRDefault="001F7133">
      <w:pPr>
        <w:rPr>
          <w:rFonts w:cstheme="minorHAnsi"/>
          <w:color w:val="202124"/>
          <w:shd w:val="clear" w:color="auto" w:fill="FFFFFF"/>
        </w:rPr>
      </w:pPr>
      <w:r w:rsidRPr="001F7133">
        <w:rPr>
          <w:rFonts w:cstheme="minorHAnsi"/>
          <w:color w:val="202124"/>
          <w:shd w:val="clear" w:color="auto" w:fill="FFFFFF"/>
        </w:rPr>
        <w:t xml:space="preserve">No. </w:t>
      </w:r>
    </w:p>
    <w:p w14:paraId="08C047AF" w14:textId="082A3CFC" w:rsidR="00730C68" w:rsidRPr="001F7133" w:rsidRDefault="001F7133">
      <w:pPr>
        <w:rPr>
          <w:rFonts w:cstheme="minorHAnsi"/>
          <w:color w:val="202124"/>
          <w:shd w:val="clear" w:color="auto" w:fill="FFFFFF"/>
        </w:rPr>
      </w:pPr>
      <w:proofErr w:type="spellStart"/>
      <w:r w:rsidRPr="001F7133">
        <w:rPr>
          <w:rFonts w:cstheme="minorHAnsi"/>
          <w:color w:val="202124"/>
          <w:shd w:val="clear" w:color="auto" w:fill="FFFFFF"/>
        </w:rPr>
        <w:t>Po</w:t>
      </w:r>
      <w:r w:rsidR="00730C68" w:rsidRPr="001F7133">
        <w:rPr>
          <w:rFonts w:cstheme="minorHAnsi"/>
          <w:color w:val="202124"/>
          <w:shd w:val="clear" w:color="auto" w:fill="FFFFFF"/>
        </w:rPr>
        <w:t>r que</w:t>
      </w:r>
      <w:proofErr w:type="spellEnd"/>
      <w:r w:rsidR="00730C68" w:rsidRPr="001F7133">
        <w:rPr>
          <w:rFonts w:cstheme="minorHAnsi"/>
          <w:color w:val="202124"/>
          <w:shd w:val="clear" w:color="auto" w:fill="FFFFFF"/>
        </w:rPr>
        <w:t xml:space="preserve"> al activar la opción VPN de O</w:t>
      </w:r>
      <w:r w:rsidR="00730C68" w:rsidRPr="001F7133">
        <w:rPr>
          <w:rFonts w:cstheme="minorHAnsi"/>
          <w:color w:val="202124"/>
          <w:shd w:val="clear" w:color="auto" w:fill="FFFFFF"/>
        </w:rPr>
        <w:t xml:space="preserve">pera </w:t>
      </w:r>
      <w:r w:rsidRPr="001F7133">
        <w:rPr>
          <w:rFonts w:cstheme="minorHAnsi"/>
          <w:color w:val="202124"/>
          <w:shd w:val="clear" w:color="auto" w:fill="FFFFFF"/>
        </w:rPr>
        <w:t xml:space="preserve">la IP será </w:t>
      </w:r>
      <w:r w:rsidR="00730C68" w:rsidRPr="001F7133">
        <w:rPr>
          <w:rFonts w:cstheme="minorHAnsi"/>
          <w:color w:val="202124"/>
          <w:shd w:val="clear" w:color="auto" w:fill="FFFFFF"/>
        </w:rPr>
        <w:t>reemplaza</w:t>
      </w:r>
      <w:r w:rsidRPr="001F7133">
        <w:rPr>
          <w:rFonts w:cstheme="minorHAnsi"/>
          <w:color w:val="202124"/>
          <w:shd w:val="clear" w:color="auto" w:fill="FFFFFF"/>
        </w:rPr>
        <w:t>da</w:t>
      </w:r>
      <w:r w:rsidR="00730C68" w:rsidRPr="001F7133">
        <w:rPr>
          <w:rFonts w:cstheme="minorHAnsi"/>
          <w:color w:val="202124"/>
          <w:shd w:val="clear" w:color="auto" w:fill="FFFFFF"/>
        </w:rPr>
        <w:t xml:space="preserve"> con otra dirección IP virtual, así que será más difícil para los sitios rastrear </w:t>
      </w:r>
      <w:r w:rsidRPr="001F7133">
        <w:rPr>
          <w:rFonts w:cstheme="minorHAnsi"/>
          <w:color w:val="202124"/>
          <w:shd w:val="clear" w:color="auto" w:fill="FFFFFF"/>
        </w:rPr>
        <w:t xml:space="preserve">la </w:t>
      </w:r>
      <w:r w:rsidR="00730C68" w:rsidRPr="001F7133">
        <w:rPr>
          <w:rFonts w:cstheme="minorHAnsi"/>
          <w:color w:val="202124"/>
          <w:shd w:val="clear" w:color="auto" w:fill="FFFFFF"/>
        </w:rPr>
        <w:t xml:space="preserve">localización </w:t>
      </w:r>
      <w:r w:rsidRPr="001F7133">
        <w:rPr>
          <w:rFonts w:cstheme="minorHAnsi"/>
          <w:color w:val="202124"/>
          <w:shd w:val="clear" w:color="auto" w:fill="FFFFFF"/>
        </w:rPr>
        <w:t xml:space="preserve">de </w:t>
      </w:r>
      <w:proofErr w:type="gramStart"/>
      <w:r w:rsidRPr="001F7133">
        <w:rPr>
          <w:rFonts w:cstheme="minorHAnsi"/>
          <w:color w:val="202124"/>
          <w:shd w:val="clear" w:color="auto" w:fill="FFFFFF"/>
        </w:rPr>
        <w:t>la misma</w:t>
      </w:r>
      <w:proofErr w:type="gramEnd"/>
      <w:r w:rsidRPr="001F7133">
        <w:rPr>
          <w:rFonts w:cstheme="minorHAnsi"/>
          <w:color w:val="202124"/>
          <w:shd w:val="clear" w:color="auto" w:fill="FFFFFF"/>
        </w:rPr>
        <w:t xml:space="preserve"> o</w:t>
      </w:r>
      <w:r w:rsidR="00730C68" w:rsidRPr="001F7133">
        <w:rPr>
          <w:rFonts w:cstheme="minorHAnsi"/>
          <w:color w:val="202124"/>
          <w:shd w:val="clear" w:color="auto" w:fill="FFFFFF"/>
        </w:rPr>
        <w:t xml:space="preserve"> identificar </w:t>
      </w:r>
      <w:r w:rsidRPr="001F7133">
        <w:rPr>
          <w:rFonts w:cstheme="minorHAnsi"/>
          <w:color w:val="202124"/>
          <w:shd w:val="clear" w:color="auto" w:fill="FFFFFF"/>
        </w:rPr>
        <w:t>la</w:t>
      </w:r>
      <w:r w:rsidR="00730C68" w:rsidRPr="001F7133">
        <w:rPr>
          <w:rFonts w:cstheme="minorHAnsi"/>
          <w:color w:val="202124"/>
          <w:shd w:val="clear" w:color="auto" w:fill="FFFFFF"/>
        </w:rPr>
        <w:t xml:space="preserve"> computadora</w:t>
      </w:r>
      <w:r w:rsidRPr="001F7133">
        <w:rPr>
          <w:rFonts w:cstheme="minorHAnsi"/>
          <w:color w:val="202124"/>
          <w:shd w:val="clear" w:color="auto" w:fill="FFFFFF"/>
        </w:rPr>
        <w:t>.</w:t>
      </w:r>
    </w:p>
    <w:p w14:paraId="477571E6" w14:textId="7F9F7279" w:rsidR="001F7133" w:rsidRPr="001F7133" w:rsidRDefault="001F7133">
      <w:pPr>
        <w:rPr>
          <w:rFonts w:cstheme="minorHAnsi"/>
          <w:color w:val="202124"/>
          <w:shd w:val="clear" w:color="auto" w:fill="FFFFFF"/>
        </w:rPr>
      </w:pPr>
    </w:p>
    <w:p w14:paraId="68E29106" w14:textId="65D5EF77" w:rsidR="001F7133" w:rsidRPr="001F7133" w:rsidRDefault="001F7133" w:rsidP="001F7133">
      <w:pPr>
        <w:shd w:val="clear" w:color="auto" w:fill="FFFFFF"/>
        <w:spacing w:after="0" w:line="240" w:lineRule="auto"/>
        <w:rPr>
          <w:rFonts w:cstheme="minorHAnsi"/>
          <w:color w:val="202124"/>
          <w:shd w:val="clear" w:color="auto" w:fill="FFFFFF"/>
        </w:rPr>
      </w:pPr>
      <w:r w:rsidRPr="001F7133">
        <w:rPr>
          <w:rFonts w:cstheme="minorHAnsi"/>
          <w:color w:val="202124"/>
          <w:shd w:val="clear" w:color="auto" w:fill="FFFFFF"/>
        </w:rPr>
        <w:lastRenderedPageBreak/>
        <w:t xml:space="preserve">El navegador Tor oculta </w:t>
      </w:r>
      <w:r w:rsidRPr="001F7133">
        <w:rPr>
          <w:rFonts w:cstheme="minorHAnsi"/>
          <w:color w:val="202124"/>
          <w:shd w:val="clear" w:color="auto" w:fill="FFFFFF"/>
        </w:rPr>
        <w:t xml:space="preserve">la </w:t>
      </w:r>
      <w:r w:rsidRPr="001F7133">
        <w:rPr>
          <w:rFonts w:cstheme="minorHAnsi"/>
          <w:color w:val="202124"/>
          <w:shd w:val="clear" w:color="auto" w:fill="FFFFFF"/>
        </w:rPr>
        <w:t xml:space="preserve">dirección IP y </w:t>
      </w:r>
      <w:r w:rsidRPr="001F7133">
        <w:rPr>
          <w:rFonts w:cstheme="minorHAnsi"/>
          <w:color w:val="202124"/>
          <w:shd w:val="clear" w:color="auto" w:fill="FFFFFF"/>
        </w:rPr>
        <w:t>nuestra</w:t>
      </w:r>
      <w:r>
        <w:rPr>
          <w:rFonts w:cstheme="minorHAnsi"/>
          <w:color w:val="202124"/>
          <w:shd w:val="clear" w:color="auto" w:fill="FFFFFF"/>
        </w:rPr>
        <w:t xml:space="preserve"> </w:t>
      </w:r>
      <w:r w:rsidRPr="001F7133">
        <w:rPr>
          <w:rFonts w:cstheme="minorHAnsi"/>
          <w:color w:val="202124"/>
          <w:shd w:val="clear" w:color="auto" w:fill="FFFFFF"/>
        </w:rPr>
        <w:t>actividad</w:t>
      </w:r>
      <w:r w:rsidRPr="001F7133">
        <w:rPr>
          <w:rFonts w:cstheme="minorHAnsi"/>
          <w:color w:val="202124"/>
          <w:shd w:val="clear" w:color="auto" w:fill="FFFFFF"/>
        </w:rPr>
        <w:t xml:space="preserve"> de navegación redirigiendo el tráfico web a través de una serie de diferentes </w:t>
      </w:r>
      <w:proofErr w:type="spellStart"/>
      <w:r w:rsidRPr="001F7133">
        <w:rPr>
          <w:rFonts w:cstheme="minorHAnsi"/>
          <w:color w:val="202124"/>
          <w:shd w:val="clear" w:color="auto" w:fill="FFFFFF"/>
        </w:rPr>
        <w:t>routers</w:t>
      </w:r>
      <w:proofErr w:type="spellEnd"/>
      <w:r w:rsidRPr="001F7133">
        <w:rPr>
          <w:rFonts w:cstheme="minorHAnsi"/>
          <w:color w:val="202124"/>
          <w:shd w:val="clear" w:color="auto" w:fill="FFFFFF"/>
        </w:rPr>
        <w:t xml:space="preserve"> conocidos como nodos</w:t>
      </w:r>
    </w:p>
    <w:p w14:paraId="39CD109A" w14:textId="4FB69975" w:rsidR="001F7133" w:rsidRDefault="001F7133" w:rsidP="001F7133">
      <w:pPr>
        <w:shd w:val="clear" w:color="auto" w:fill="FFFFFF"/>
        <w:spacing w:after="0" w:line="240" w:lineRule="auto"/>
        <w:rPr>
          <w:rFonts w:eastAsia="Times New Roman" w:cstheme="minorHAnsi"/>
          <w:color w:val="202124"/>
          <w:lang w:val="es-ES" w:eastAsia="es-AR"/>
        </w:rPr>
      </w:pPr>
      <w:r w:rsidRPr="001F7133">
        <w:rPr>
          <w:rFonts w:eastAsia="Times New Roman" w:cstheme="minorHAnsi"/>
          <w:color w:val="202124"/>
          <w:lang w:val="es-ES" w:eastAsia="es-AR"/>
        </w:rPr>
        <w:t>Tor es anónimo en términos de ocultar su ubicación y actividad de navegación, pero hay límites. Aunque no pueden ver su actividad de navegación o los datos cifrados por Tor, su ISP puede ver que usa Tor</w:t>
      </w:r>
      <w:r w:rsidR="00A43904">
        <w:rPr>
          <w:rFonts w:eastAsia="Times New Roman" w:cstheme="minorHAnsi"/>
          <w:color w:val="202124"/>
          <w:lang w:val="es-ES" w:eastAsia="es-AR"/>
        </w:rPr>
        <w:t>.</w:t>
      </w:r>
    </w:p>
    <w:p w14:paraId="2B29F4DF" w14:textId="03A3E0EA" w:rsidR="00A43904" w:rsidRDefault="00A43904" w:rsidP="001F7133">
      <w:pPr>
        <w:shd w:val="clear" w:color="auto" w:fill="FFFFFF"/>
        <w:spacing w:after="0" w:line="240" w:lineRule="auto"/>
        <w:rPr>
          <w:rFonts w:eastAsia="Times New Roman" w:cstheme="minorHAnsi"/>
          <w:color w:val="202124"/>
          <w:lang w:val="es-ES" w:eastAsia="es-AR"/>
        </w:rPr>
      </w:pPr>
    </w:p>
    <w:p w14:paraId="40F81293" w14:textId="61BB2D98" w:rsidR="00A43904" w:rsidRPr="001F7133" w:rsidRDefault="00A43904" w:rsidP="001F7133">
      <w:pPr>
        <w:shd w:val="clear" w:color="auto" w:fill="FFFFFF"/>
        <w:spacing w:after="0" w:line="240" w:lineRule="auto"/>
        <w:rPr>
          <w:rFonts w:cstheme="minorHAnsi"/>
          <w:color w:val="202124"/>
          <w:shd w:val="clear" w:color="auto" w:fill="FFFFFF"/>
        </w:rPr>
      </w:pPr>
      <w:r>
        <w:t>¿Sin utilizar la VPN puedes ver el siguiente video?</w:t>
      </w:r>
      <w:r>
        <w:t xml:space="preserve"> Ahora </w:t>
      </w:r>
      <w:r>
        <w:t>actívala</w:t>
      </w:r>
      <w:r>
        <w:t xml:space="preserve"> e intenta verlo, ¿</w:t>
      </w:r>
      <w:r>
        <w:t>qué</w:t>
      </w:r>
      <w:r>
        <w:t xml:space="preserve"> es lo que </w:t>
      </w:r>
      <w:r>
        <w:t>sucedió? ¿</w:t>
      </w:r>
      <w:r>
        <w:t>Por qué?</w:t>
      </w:r>
    </w:p>
    <w:p w14:paraId="22F777B5" w14:textId="3E871785" w:rsidR="001F7133" w:rsidRDefault="00A43904">
      <w:r>
        <w:t xml:space="preserve">No. </w:t>
      </w:r>
    </w:p>
    <w:p w14:paraId="5F9E0CE6" w14:textId="56A0D852" w:rsidR="00A43904" w:rsidRDefault="00A43904">
      <w:r>
        <w:t>Nada sigo sin poder ver el video.</w:t>
      </w:r>
    </w:p>
    <w:p w14:paraId="73979BA0" w14:textId="4A25144A" w:rsidR="00A43904" w:rsidRDefault="00A43904">
      <w:r>
        <w:t xml:space="preserve">Supongo que la idea de activar el VPN y que al hacer eso mi IP cambie podría ver dicho video, pero no se pudo. El video esta bloqueado para ciertas ubicaciones. Si lo llegaba a ver seria por el cambio de localización que hace mi IP. Al ubicarme en otra parte del mundo por la geolocalización de </w:t>
      </w:r>
      <w:proofErr w:type="gramStart"/>
      <w:r>
        <w:t>la misma</w:t>
      </w:r>
      <w:proofErr w:type="gramEnd"/>
      <w:r>
        <w:t>.</w:t>
      </w:r>
    </w:p>
    <w:p w14:paraId="0B883925" w14:textId="773A0926" w:rsidR="00A43904" w:rsidRDefault="00A43904">
      <w:r>
        <w:t xml:space="preserve">Utilizando Tor ¿pudimos localizar la </w:t>
      </w:r>
      <w:proofErr w:type="gramStart"/>
      <w:r>
        <w:t>IP ?</w:t>
      </w:r>
      <w:proofErr w:type="gramEnd"/>
    </w:p>
    <w:p w14:paraId="087DFAC2" w14:textId="42E21E58" w:rsidR="00A43904" w:rsidRDefault="00A43904">
      <w:r>
        <w:t xml:space="preserve">No pude localizar la </w:t>
      </w:r>
      <w:r w:rsidR="003B44D0">
        <w:t>IP</w:t>
      </w:r>
      <w:r>
        <w:t xml:space="preserve"> </w:t>
      </w:r>
      <w:r w:rsidR="003B44D0">
        <w:t>a través</w:t>
      </w:r>
      <w:r>
        <w:t xml:space="preserve"> de la </w:t>
      </w:r>
      <w:proofErr w:type="spellStart"/>
      <w:r>
        <w:t>pagina</w:t>
      </w:r>
      <w:proofErr w:type="spellEnd"/>
      <w:r w:rsidR="003B44D0">
        <w:t>.</w:t>
      </w:r>
    </w:p>
    <w:p w14:paraId="77B2DB80" w14:textId="4C236EE7" w:rsidR="00486953" w:rsidRDefault="00486953">
      <w:r>
        <w:t>Velocidad normal</w:t>
      </w:r>
    </w:p>
    <w:p w14:paraId="0662630C" w14:textId="1D635CBF" w:rsidR="000700C9" w:rsidRDefault="000700C9">
      <w:r w:rsidRPr="000700C9">
        <w:drawing>
          <wp:inline distT="0" distB="0" distL="0" distR="0" wp14:anchorId="07E9D68B" wp14:editId="6AE9C87A">
            <wp:extent cx="3619500" cy="2150745"/>
            <wp:effectExtent l="0" t="0" r="0" b="1905"/>
            <wp:docPr id="4" name="Imagen 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&#10;&#10;Descripción generada automáticamente"/>
                    <pic:cNvPicPr/>
                  </pic:nvPicPr>
                  <pic:blipFill rotWithShape="1">
                    <a:blip r:embed="rId8"/>
                    <a:srcRect l="8820" r="24153"/>
                    <a:stretch/>
                  </pic:blipFill>
                  <pic:spPr bwMode="auto">
                    <a:xfrm>
                      <a:off x="0" y="0"/>
                      <a:ext cx="3619500" cy="2150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0B4F57" w14:textId="020983FF" w:rsidR="00486953" w:rsidRDefault="000700C9">
      <w:r>
        <w:t>Velocidad con VPN</w:t>
      </w:r>
    </w:p>
    <w:p w14:paraId="42197A38" w14:textId="6F62221D" w:rsidR="000700C9" w:rsidRDefault="000700C9">
      <w:r w:rsidRPr="000700C9">
        <w:drawing>
          <wp:inline distT="0" distB="0" distL="0" distR="0" wp14:anchorId="33D35E1A" wp14:editId="3D57E111">
            <wp:extent cx="3276600" cy="2604135"/>
            <wp:effectExtent l="0" t="0" r="0" b="5715"/>
            <wp:docPr id="5" name="Imagen 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&#10;&#10;Descripción generada automáticamente"/>
                    <pic:cNvPicPr/>
                  </pic:nvPicPr>
                  <pic:blipFill rotWithShape="1">
                    <a:blip r:embed="rId9"/>
                    <a:srcRect l="15345" r="23977"/>
                    <a:stretch/>
                  </pic:blipFill>
                  <pic:spPr bwMode="auto">
                    <a:xfrm>
                      <a:off x="0" y="0"/>
                      <a:ext cx="3276600" cy="2604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C3A3AE" w14:textId="2B730CA7" w:rsidR="000700C9" w:rsidRDefault="000700C9">
      <w:r>
        <w:lastRenderedPageBreak/>
        <w:t>Velocidad con Tor Browser</w:t>
      </w:r>
    </w:p>
    <w:p w14:paraId="77B9262D" w14:textId="4EB80A7B" w:rsidR="000700C9" w:rsidRDefault="000700C9">
      <w:r w:rsidRPr="000700C9">
        <w:drawing>
          <wp:inline distT="0" distB="0" distL="0" distR="0" wp14:anchorId="0576E655" wp14:editId="48CFD49A">
            <wp:extent cx="3514725" cy="1295400"/>
            <wp:effectExtent l="0" t="0" r="9525" b="0"/>
            <wp:docPr id="6" name="Imagen 6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Captura de pantalla de un celular&#10;&#10;Descripción generada automáticamente"/>
                    <pic:cNvPicPr/>
                  </pic:nvPicPr>
                  <pic:blipFill rotWithShape="1">
                    <a:blip r:embed="rId10"/>
                    <a:srcRect l="16998" r="16984" b="44155"/>
                    <a:stretch/>
                  </pic:blipFill>
                  <pic:spPr bwMode="auto">
                    <a:xfrm>
                      <a:off x="0" y="0"/>
                      <a:ext cx="3514725" cy="1295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ADE194" w14:textId="77777777" w:rsidR="0036791E" w:rsidRDefault="0036791E"/>
    <w:p w14:paraId="678D8AF5" w14:textId="28466858" w:rsidR="00991381" w:rsidRDefault="00991381">
      <w:r>
        <w:t xml:space="preserve">¿Las velocidades en </w:t>
      </w:r>
      <w:proofErr w:type="gramStart"/>
      <w:r>
        <w:t>los test</w:t>
      </w:r>
      <w:proofErr w:type="gramEnd"/>
      <w:r>
        <w:t xml:space="preserve"> son diferentes? ¿Por qué crees que sucede esto?</w:t>
      </w:r>
    </w:p>
    <w:p w14:paraId="0524F475" w14:textId="764D4CB4" w:rsidR="00991381" w:rsidRDefault="00991381">
      <w:r>
        <w:t>Si.</w:t>
      </w:r>
    </w:p>
    <w:p w14:paraId="0E8482F0" w14:textId="0C21CA75" w:rsidR="00991381" w:rsidRPr="0036791E" w:rsidRDefault="00991381">
      <w:pPr>
        <w:rPr>
          <w:color w:val="000000" w:themeColor="text1"/>
        </w:rPr>
      </w:pPr>
      <w:r w:rsidRPr="0036791E">
        <w:rPr>
          <w:rFonts w:ascii="Segoe UI" w:hAnsi="Segoe UI" w:cs="Segoe UI"/>
          <w:color w:val="000000" w:themeColor="text1"/>
          <w:sz w:val="20"/>
          <w:szCs w:val="20"/>
        </w:rPr>
        <w:t>La VPN se conecta a través de servidores en todo el mundo, por lo que la velocidad de conexión y algunas páginas web o servicios pueden verse afectados.</w:t>
      </w:r>
    </w:p>
    <w:p w14:paraId="704FFA2E" w14:textId="473DB8DC" w:rsidR="00991381" w:rsidRDefault="00991381"/>
    <w:p w14:paraId="25E9BD65" w14:textId="0BD04CEE" w:rsidR="00991381" w:rsidRDefault="00991381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Por su propio funcionamiento</w:t>
      </w:r>
      <w:r w:rsidR="0036791E">
        <w:rPr>
          <w:rFonts w:ascii="Arial" w:hAnsi="Arial" w:cs="Arial"/>
          <w:color w:val="202124"/>
          <w:shd w:val="clear" w:color="auto" w:fill="FFFFFF"/>
        </w:rPr>
        <w:t xml:space="preserve"> de Tor</w:t>
      </w:r>
      <w:r>
        <w:rPr>
          <w:rFonts w:ascii="Arial" w:hAnsi="Arial" w:cs="Arial"/>
          <w:color w:val="202124"/>
          <w:shd w:val="clear" w:color="auto" w:fill="FFFFFF"/>
        </w:rPr>
        <w:t>, el hecho de que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la conexión viaja a través de múltiples nodos hasta llegar al </w:t>
      </w:r>
      <w:proofErr w:type="gramStart"/>
      <w:r>
        <w:rPr>
          <w:rFonts w:ascii="Arial" w:hAnsi="Arial" w:cs="Arial"/>
          <w:b/>
          <w:bCs/>
          <w:color w:val="202124"/>
          <w:shd w:val="clear" w:color="auto" w:fill="FFFFFF"/>
        </w:rPr>
        <w:t>destino,</w:t>
      </w:r>
      <w:proofErr w:type="gram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provoca que no sea tan fluido como si navegáramos desde Chrome o Firefox sin más</w:t>
      </w:r>
    </w:p>
    <w:p w14:paraId="512402DA" w14:textId="6D8E4E78" w:rsidR="0036791E" w:rsidRDefault="0036791E">
      <w:pPr>
        <w:rPr>
          <w:rFonts w:ascii="Arial" w:hAnsi="Arial" w:cs="Arial"/>
          <w:b/>
          <w:bCs/>
          <w:color w:val="202124"/>
          <w:shd w:val="clear" w:color="auto" w:fill="FFFFFF"/>
        </w:rPr>
      </w:pPr>
    </w:p>
    <w:p w14:paraId="0765334E" w14:textId="5DB3BE76" w:rsidR="0036791E" w:rsidRDefault="0036791E">
      <w:r>
        <w:t>¿</w:t>
      </w:r>
      <w:proofErr w:type="spellStart"/>
      <w:r>
        <w:t>Que</w:t>
      </w:r>
      <w:proofErr w:type="spellEnd"/>
      <w:r>
        <w:t xml:space="preserve"> significa el valor del ping?</w:t>
      </w:r>
    </w:p>
    <w:p w14:paraId="539E8A96" w14:textId="63325A1B" w:rsidR="0036791E" w:rsidRDefault="0036791E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El ping es una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unidad de medida que sirve para medir la latencia</w:t>
      </w:r>
    </w:p>
    <w:p w14:paraId="1DB79D0B" w14:textId="281083AB" w:rsidR="0036791E" w:rsidRDefault="0036791E">
      <w:pPr>
        <w:rPr>
          <w:rFonts w:ascii="Arial" w:hAnsi="Arial" w:cs="Arial"/>
          <w:b/>
          <w:bCs/>
          <w:color w:val="202124"/>
          <w:shd w:val="clear" w:color="auto" w:fill="FFFFFF"/>
        </w:rPr>
      </w:pPr>
    </w:p>
    <w:p w14:paraId="1C97F457" w14:textId="533C72D9" w:rsidR="0036791E" w:rsidRDefault="0036791E">
      <w:r>
        <w:t>El valor del ping, ¿</w:t>
      </w:r>
      <w:proofErr w:type="spellStart"/>
      <w:r>
        <w:t>varia</w:t>
      </w:r>
      <w:proofErr w:type="spellEnd"/>
      <w:r>
        <w:t xml:space="preserve"> entre las diferentes opciones? ¿Por qué?</w:t>
      </w:r>
    </w:p>
    <w:p w14:paraId="510EDCD3" w14:textId="25A42400" w:rsidR="00486953" w:rsidRDefault="00486953">
      <w:pPr>
        <w:rPr>
          <w:rFonts w:ascii="Arial" w:hAnsi="Arial" w:cs="Arial"/>
          <w:color w:val="202124"/>
          <w:shd w:val="clear" w:color="auto" w:fill="FFFFFF"/>
        </w:rPr>
      </w:pPr>
      <w:proofErr w:type="spellStart"/>
      <w:r>
        <w:t>Por que</w:t>
      </w:r>
      <w:proofErr w:type="spellEnd"/>
      <w: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l</w:t>
      </w:r>
      <w:r>
        <w:rPr>
          <w:rFonts w:ascii="Arial" w:hAnsi="Arial" w:cs="Arial"/>
          <w:color w:val="202124"/>
          <w:shd w:val="clear" w:color="auto" w:fill="FFFFFF"/>
        </w:rPr>
        <w:t>a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latencia</w:t>
      </w:r>
      <w:r>
        <w:rPr>
          <w:rFonts w:ascii="Arial" w:hAnsi="Arial" w:cs="Arial"/>
          <w:color w:val="202124"/>
          <w:shd w:val="clear" w:color="auto" w:fill="FFFFFF"/>
        </w:rPr>
        <w:t> es el tiempo en que tardan en comunicarse dos puntos remotos: es decir el tiempo que tarda nuestro dispositivo en enviar una solicitud al servidor y éste devuelve un paquete de datos, un tiempo de reacción. Es decir, la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latencia</w:t>
      </w:r>
      <w:r>
        <w:rPr>
          <w:rFonts w:ascii="Arial" w:hAnsi="Arial" w:cs="Arial"/>
          <w:color w:val="202124"/>
          <w:shd w:val="clear" w:color="auto" w:fill="FFFFFF"/>
        </w:rPr>
        <w:t> será mayor cuanto más tarde en cargar una página web</w:t>
      </w:r>
    </w:p>
    <w:p w14:paraId="2505DA96" w14:textId="006B7C35" w:rsidR="00486953" w:rsidRDefault="00486953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Por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ende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la VPN que se conecta a través de servidores en todo el mundo tendrá una latencia mínimamente mayor.</w:t>
      </w:r>
    </w:p>
    <w:p w14:paraId="5277751F" w14:textId="4E524AC9" w:rsidR="00486953" w:rsidRDefault="00486953">
      <w:proofErr w:type="gramStart"/>
      <w:r>
        <w:rPr>
          <w:rFonts w:ascii="Arial" w:hAnsi="Arial" w:cs="Arial"/>
          <w:color w:val="202124"/>
          <w:shd w:val="clear" w:color="auto" w:fill="FFFFFF"/>
        </w:rPr>
        <w:t>Y  Tor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browser por el echo de que su conexión viaja por múltiples nodos será una latencia mayor.</w:t>
      </w:r>
    </w:p>
    <w:p w14:paraId="0E3CA2F5" w14:textId="77777777" w:rsidR="00A43904" w:rsidRPr="001F7133" w:rsidRDefault="00A43904"/>
    <w:p w14:paraId="7E8C2832" w14:textId="77777777" w:rsidR="00C5326E" w:rsidRPr="00C5326E" w:rsidRDefault="00C5326E">
      <w:pPr>
        <w:rPr>
          <w:rFonts w:ascii="Helvetica" w:hAnsi="Helvetica" w:cs="Helvetica"/>
          <w:color w:val="333333"/>
          <w:sz w:val="60"/>
          <w:szCs w:val="60"/>
          <w:shd w:val="clear" w:color="auto" w:fill="FFFFFF"/>
        </w:rPr>
      </w:pPr>
    </w:p>
    <w:sectPr w:rsidR="00C5326E" w:rsidRPr="00C532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B7BEB3" w14:textId="77777777" w:rsidR="006E00E3" w:rsidRDefault="006E00E3" w:rsidP="00C5326E">
      <w:pPr>
        <w:spacing w:after="0" w:line="240" w:lineRule="auto"/>
      </w:pPr>
      <w:r>
        <w:separator/>
      </w:r>
    </w:p>
  </w:endnote>
  <w:endnote w:type="continuationSeparator" w:id="0">
    <w:p w14:paraId="5C2608CC" w14:textId="77777777" w:rsidR="006E00E3" w:rsidRDefault="006E00E3" w:rsidP="00C532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5FDDAE" w14:textId="77777777" w:rsidR="006E00E3" w:rsidRDefault="006E00E3" w:rsidP="00C5326E">
      <w:pPr>
        <w:spacing w:after="0" w:line="240" w:lineRule="auto"/>
      </w:pPr>
      <w:r>
        <w:separator/>
      </w:r>
    </w:p>
  </w:footnote>
  <w:footnote w:type="continuationSeparator" w:id="0">
    <w:p w14:paraId="284DC1C2" w14:textId="77777777" w:rsidR="006E00E3" w:rsidRDefault="006E00E3" w:rsidP="00C532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26E"/>
    <w:rsid w:val="000700C9"/>
    <w:rsid w:val="001F7133"/>
    <w:rsid w:val="002E07A0"/>
    <w:rsid w:val="0036791E"/>
    <w:rsid w:val="003B44D0"/>
    <w:rsid w:val="00486953"/>
    <w:rsid w:val="006E00E3"/>
    <w:rsid w:val="00730C68"/>
    <w:rsid w:val="00991381"/>
    <w:rsid w:val="00A43904"/>
    <w:rsid w:val="00C53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E8569"/>
  <w15:chartTrackingRefBased/>
  <w15:docId w15:val="{F519D673-20C2-4593-A40C-36D19B1A8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532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326E"/>
  </w:style>
  <w:style w:type="paragraph" w:styleId="Piedepgina">
    <w:name w:val="footer"/>
    <w:basedOn w:val="Normal"/>
    <w:link w:val="PiedepginaCar"/>
    <w:uiPriority w:val="99"/>
    <w:unhideWhenUsed/>
    <w:rsid w:val="00C532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326E"/>
  </w:style>
  <w:style w:type="character" w:customStyle="1" w:styleId="big-text">
    <w:name w:val="big-text"/>
    <w:basedOn w:val="Fuentedeprrafopredeter"/>
    <w:rsid w:val="00C532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33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0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9094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78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98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7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732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608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3</Pages>
  <Words>385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armando carrillo</dc:creator>
  <cp:keywords/>
  <dc:description/>
  <cp:lastModifiedBy>Diego armando carrillo</cp:lastModifiedBy>
  <cp:revision>1</cp:revision>
  <dcterms:created xsi:type="dcterms:W3CDTF">2022-12-08T15:25:00Z</dcterms:created>
  <dcterms:modified xsi:type="dcterms:W3CDTF">2022-12-08T19:33:00Z</dcterms:modified>
</cp:coreProperties>
</file>