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highlight w:val="white"/>
                <w:u w:val="single"/>
              </w:rPr>
            </w:pPr>
            <w:r w:rsidDel="00000000" w:rsidR="00000000" w:rsidRPr="00000000">
              <w:rPr>
                <w:highlight w:val="white"/>
                <w:u w:val="single"/>
                <w:rtl w:val="0"/>
              </w:rPr>
              <w:t xml:space="preserve">Servicios</w:t>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u w:val="single"/>
              </w:rPr>
            </w:pPr>
            <w:r w:rsidDel="00000000" w:rsidR="00000000" w:rsidRPr="00000000">
              <w:rPr>
                <w:highlight w:val="white"/>
                <w:u w:val="single"/>
                <w:rtl w:val="0"/>
              </w:rPr>
              <w:t xml:space="preserve">Servicios</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u w:val="single"/>
              </w:rPr>
            </w:pPr>
            <w:r w:rsidDel="00000000" w:rsidR="00000000" w:rsidRPr="00000000">
              <w:rPr>
                <w:u w:val="single"/>
                <w:rtl w:val="0"/>
              </w:rPr>
              <w:t xml:space="preserve">Cableado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u w:val="single"/>
              </w:rPr>
            </w:pPr>
            <w:r w:rsidDel="00000000" w:rsidR="00000000" w:rsidRPr="00000000">
              <w:rPr>
                <w:u w:val="single"/>
                <w:rtl w:val="0"/>
              </w:rPr>
              <w:t xml:space="preserve">Inalambrico</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Impresora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Celulares</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Computadora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Notebook</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Router/Modem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Smart TV</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Computadora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4891088" cy="413077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91088" cy="4130774"/>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highlight w:val="cyan"/>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Haria falta poner un repetidor en la cocina o en la sala-comedor del primer piso, ya que el router ue ubicado cerca de la escalera para una mayor fluidez de señal pero lo óptimo seria poner un solo repetidor. Se podria poner uno al lado de el Smart TV y conectarla al repetidor.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