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Clase 12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312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-Un usuario root es un usuario con todos los permisos posibles. Esto puede llevar a problemas ya que puede ejecutar cualquier comando sin ningun tipo de advertencia o restricción de por medio.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c2f34"/>
          <w:sz w:val="27"/>
          <w:szCs w:val="27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-L</w:t>
      </w:r>
      <w:r w:rsidDel="00000000" w:rsidR="00000000" w:rsidRPr="00000000">
        <w:rPr>
          <w:rFonts w:ascii="Roboto" w:cs="Roboto" w:eastAsia="Roboto" w:hAnsi="Roboto"/>
          <w:color w:val="2c2f34"/>
          <w:sz w:val="27"/>
          <w:szCs w:val="27"/>
          <w:highlight w:val="white"/>
          <w:rtl w:val="0"/>
        </w:rPr>
        <w:t xml:space="preserve">os procesos ejecutan programas en su host Linux que realizan operaciones como escribir en un disco, escribir en un archivo o ejecutar un servidor web, por ejemplo. El proceso tiene un propietario y se identifica mediante un ID de proceso (también llamado PID).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c2f3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c2f3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7"/>
          <w:szCs w:val="27"/>
          <w:highlight w:val="white"/>
          <w:rtl w:val="0"/>
        </w:rPr>
        <w:t xml:space="preserve">-Hay tres categorías principales de procesos en Linux y cada una tiene diferentes propósitos. Estos se pueden clasificar en tres conjuntos distintos: interactivos, automatizados (o por lotes) y demonios.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c2f3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c2f3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f34"/>
          <w:sz w:val="27"/>
          <w:szCs w:val="27"/>
          <w:highlight w:val="white"/>
          <w:rtl w:val="0"/>
        </w:rPr>
        <w:t xml:space="preserve">-sudo pswd root </w:t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