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3C3B" w14:textId="4F531B77" w:rsidR="006F3FAD" w:rsidRDefault="00E93509">
      <w:pPr>
        <w:rPr>
          <w:noProof/>
        </w:rPr>
      </w:pPr>
      <w:r>
        <w:rPr>
          <w:noProof/>
        </w:rPr>
        <w:drawing>
          <wp:inline distT="0" distB="0" distL="0" distR="0" wp14:anchorId="02D89B9D" wp14:editId="71011CC6">
            <wp:extent cx="6223000" cy="46672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6230175" cy="4672631"/>
                    </a:xfrm>
                    <a:prstGeom prst="rect">
                      <a:avLst/>
                    </a:prstGeom>
                  </pic:spPr>
                </pic:pic>
              </a:graphicData>
            </a:graphic>
          </wp:inline>
        </w:drawing>
      </w:r>
    </w:p>
    <w:p w14:paraId="3A0109A8" w14:textId="2BBEDD53" w:rsidR="00E93509" w:rsidRDefault="00E93509" w:rsidP="00E93509">
      <w:r>
        <w:rPr>
          <w:noProof/>
        </w:rPr>
        <w:drawing>
          <wp:inline distT="0" distB="0" distL="0" distR="0" wp14:anchorId="6C53261B" wp14:editId="386500BE">
            <wp:extent cx="6210300" cy="46574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215566" cy="4661377"/>
                    </a:xfrm>
                    <a:prstGeom prst="rect">
                      <a:avLst/>
                    </a:prstGeom>
                  </pic:spPr>
                </pic:pic>
              </a:graphicData>
            </a:graphic>
          </wp:inline>
        </w:drawing>
      </w:r>
    </w:p>
    <w:p w14:paraId="543D7E9C" w14:textId="562F0F1F" w:rsidR="001807A6" w:rsidRDefault="001807A6" w:rsidP="00E93509"/>
    <w:p w14:paraId="6663FA0B" w14:textId="24051A37" w:rsidR="001807A6" w:rsidRDefault="001807A6" w:rsidP="00E93509">
      <w:r>
        <w:lastRenderedPageBreak/>
        <w:t xml:space="preserve">El comando DF significa “Disk </w:t>
      </w:r>
      <w:proofErr w:type="spellStart"/>
      <w:r>
        <w:t>Filesystem</w:t>
      </w:r>
      <w:proofErr w:type="spellEnd"/>
      <w:r>
        <w:t>” y muestra el espacio de uso en disco como el disponible del sistema de archivos de Linux</w:t>
      </w:r>
    </w:p>
    <w:p w14:paraId="72CB7AD5" w14:textId="5FE6BFFD" w:rsidR="005C7608" w:rsidRPr="005C7608" w:rsidRDefault="005C7608" w:rsidP="00E93509">
      <w:pPr>
        <w:rPr>
          <w:lang w:val="en-US"/>
        </w:rPr>
      </w:pPr>
      <w:r w:rsidRPr="005C7608">
        <w:rPr>
          <w:rFonts w:ascii="Arial" w:hAnsi="Arial" w:cs="Arial"/>
          <w:color w:val="3A3A3A"/>
          <w:sz w:val="26"/>
          <w:szCs w:val="26"/>
          <w:shd w:val="clear" w:color="auto" w:fill="FFFFFF"/>
          <w:lang w:val="en-US"/>
        </w:rPr>
        <w:t>The ‘</w:t>
      </w:r>
      <w:proofErr w:type="spellStart"/>
      <w:r w:rsidRPr="005C7608">
        <w:rPr>
          <w:rStyle w:val="Textoennegrita"/>
          <w:rFonts w:ascii="Arial" w:hAnsi="Arial" w:cs="Arial"/>
          <w:color w:val="3A3A3A"/>
          <w:sz w:val="26"/>
          <w:szCs w:val="26"/>
          <w:bdr w:val="none" w:sz="0" w:space="0" w:color="auto" w:frame="1"/>
          <w:shd w:val="clear" w:color="auto" w:fill="FFFFFF"/>
          <w:lang w:val="en-US"/>
        </w:rPr>
        <w:t>df</w:t>
      </w:r>
      <w:proofErr w:type="spellEnd"/>
      <w:r w:rsidRPr="005C7608">
        <w:rPr>
          <w:rFonts w:ascii="Arial" w:hAnsi="Arial" w:cs="Arial"/>
          <w:color w:val="3A3A3A"/>
          <w:sz w:val="26"/>
          <w:szCs w:val="26"/>
          <w:shd w:val="clear" w:color="auto" w:fill="FFFFFF"/>
          <w:lang w:val="en-US"/>
        </w:rPr>
        <w:t>‘ command stands for “</w:t>
      </w:r>
      <w:r w:rsidRPr="005C7608">
        <w:rPr>
          <w:rStyle w:val="Textoennegrita"/>
          <w:rFonts w:ascii="Arial" w:hAnsi="Arial" w:cs="Arial"/>
          <w:color w:val="3A3A3A"/>
          <w:sz w:val="26"/>
          <w:szCs w:val="26"/>
          <w:bdr w:val="none" w:sz="0" w:space="0" w:color="auto" w:frame="1"/>
          <w:shd w:val="clear" w:color="auto" w:fill="FFFFFF"/>
          <w:lang w:val="en-US"/>
        </w:rPr>
        <w:t>disk filesystem</w:t>
      </w:r>
      <w:r w:rsidRPr="005C7608">
        <w:rPr>
          <w:rFonts w:ascii="Arial" w:hAnsi="Arial" w:cs="Arial"/>
          <w:color w:val="3A3A3A"/>
          <w:sz w:val="26"/>
          <w:szCs w:val="26"/>
          <w:shd w:val="clear" w:color="auto" w:fill="FFFFFF"/>
          <w:lang w:val="en-US"/>
        </w:rPr>
        <w:t>“, it is used to get a full summary of available and used disk space usage of the file system on the Linux system.</w:t>
      </w:r>
    </w:p>
    <w:p w14:paraId="0FC3E220" w14:textId="4282B2B2" w:rsidR="005C7608" w:rsidRDefault="005C7608" w:rsidP="00E93509">
      <w:pPr>
        <w:rPr>
          <w:rFonts w:ascii="Arial" w:hAnsi="Arial" w:cs="Arial"/>
          <w:color w:val="3A3A3A"/>
          <w:sz w:val="26"/>
          <w:szCs w:val="26"/>
          <w:shd w:val="clear" w:color="auto" w:fill="FFFFFF"/>
          <w:lang w:val="en-US"/>
        </w:rPr>
      </w:pPr>
      <w:r w:rsidRPr="005C7608">
        <w:rPr>
          <w:rFonts w:ascii="Arial" w:hAnsi="Arial" w:cs="Arial"/>
          <w:color w:val="3A3A3A"/>
          <w:sz w:val="26"/>
          <w:szCs w:val="26"/>
          <w:shd w:val="clear" w:color="auto" w:fill="FFFFFF"/>
          <w:lang w:val="en-US"/>
        </w:rPr>
        <w:t>Using ‘</w:t>
      </w:r>
      <w:r w:rsidRPr="005C7608">
        <w:rPr>
          <w:rStyle w:val="CdigoHTML"/>
          <w:rFonts w:eastAsiaTheme="minorHAnsi"/>
          <w:color w:val="9884FC"/>
          <w:bdr w:val="none" w:sz="0" w:space="0" w:color="auto" w:frame="1"/>
          <w:shd w:val="clear" w:color="auto" w:fill="F4F2FF"/>
          <w:lang w:val="en-US"/>
        </w:rPr>
        <w:t>-h</w:t>
      </w:r>
      <w:r w:rsidRPr="005C7608">
        <w:rPr>
          <w:rFonts w:ascii="Arial" w:hAnsi="Arial" w:cs="Arial"/>
          <w:color w:val="3A3A3A"/>
          <w:sz w:val="26"/>
          <w:szCs w:val="26"/>
          <w:shd w:val="clear" w:color="auto" w:fill="FFFFFF"/>
          <w:lang w:val="en-US"/>
        </w:rPr>
        <w:t>‘ parameter with (</w:t>
      </w:r>
      <w:proofErr w:type="spellStart"/>
      <w:r w:rsidRPr="005C7608">
        <w:rPr>
          <w:rStyle w:val="Textoennegrita"/>
          <w:rFonts w:ascii="Arial" w:hAnsi="Arial" w:cs="Arial"/>
          <w:color w:val="3A3A3A"/>
          <w:sz w:val="26"/>
          <w:szCs w:val="26"/>
          <w:bdr w:val="none" w:sz="0" w:space="0" w:color="auto" w:frame="1"/>
          <w:shd w:val="clear" w:color="auto" w:fill="FFFFFF"/>
          <w:lang w:val="en-US"/>
        </w:rPr>
        <w:t>df</w:t>
      </w:r>
      <w:proofErr w:type="spellEnd"/>
      <w:r w:rsidRPr="005C7608">
        <w:rPr>
          <w:rStyle w:val="Textoennegrita"/>
          <w:rFonts w:ascii="Arial" w:hAnsi="Arial" w:cs="Arial"/>
          <w:color w:val="3A3A3A"/>
          <w:sz w:val="26"/>
          <w:szCs w:val="26"/>
          <w:bdr w:val="none" w:sz="0" w:space="0" w:color="auto" w:frame="1"/>
          <w:shd w:val="clear" w:color="auto" w:fill="FFFFFF"/>
          <w:lang w:val="en-US"/>
        </w:rPr>
        <w:t xml:space="preserve"> -h</w:t>
      </w:r>
      <w:r w:rsidRPr="005C7608">
        <w:rPr>
          <w:rFonts w:ascii="Arial" w:hAnsi="Arial" w:cs="Arial"/>
          <w:color w:val="3A3A3A"/>
          <w:sz w:val="26"/>
          <w:szCs w:val="26"/>
          <w:shd w:val="clear" w:color="auto" w:fill="FFFFFF"/>
          <w:lang w:val="en-US"/>
        </w:rPr>
        <w:t>) will show the file system disk space statistics in “</w:t>
      </w:r>
      <w:r w:rsidRPr="005C7608">
        <w:rPr>
          <w:rStyle w:val="Textoennegrita"/>
          <w:rFonts w:ascii="Arial" w:hAnsi="Arial" w:cs="Arial"/>
          <w:color w:val="3A3A3A"/>
          <w:sz w:val="26"/>
          <w:szCs w:val="26"/>
          <w:bdr w:val="none" w:sz="0" w:space="0" w:color="auto" w:frame="1"/>
          <w:shd w:val="clear" w:color="auto" w:fill="FFFFFF"/>
          <w:lang w:val="en-US"/>
        </w:rPr>
        <w:t>human-readable</w:t>
      </w:r>
      <w:r w:rsidRPr="005C7608">
        <w:rPr>
          <w:rFonts w:ascii="Arial" w:hAnsi="Arial" w:cs="Arial"/>
          <w:color w:val="3A3A3A"/>
          <w:sz w:val="26"/>
          <w:szCs w:val="26"/>
          <w:shd w:val="clear" w:color="auto" w:fill="FFFFFF"/>
          <w:lang w:val="en-US"/>
        </w:rPr>
        <w:t>” format, means it gives the details in bytes, megabytes, and gigabyte.</w:t>
      </w:r>
    </w:p>
    <w:p w14:paraId="2B0E2A36" w14:textId="09BBFD98" w:rsidR="005C7608" w:rsidRDefault="005C7608" w:rsidP="00E93509">
      <w:pPr>
        <w:rPr>
          <w:rFonts w:ascii="Arial" w:hAnsi="Arial" w:cs="Arial"/>
          <w:color w:val="FFFFFF"/>
          <w:spacing w:val="2"/>
          <w:sz w:val="26"/>
          <w:szCs w:val="26"/>
          <w:shd w:val="clear" w:color="auto" w:fill="131417"/>
          <w:lang w:val="en-US"/>
        </w:rPr>
      </w:pPr>
      <w:r w:rsidRPr="005C7608">
        <w:rPr>
          <w:rStyle w:val="Textoennegrita"/>
          <w:rFonts w:ascii="Arial" w:hAnsi="Arial" w:cs="Arial"/>
          <w:color w:val="FFFFFF"/>
          <w:spacing w:val="2"/>
          <w:sz w:val="26"/>
          <w:szCs w:val="26"/>
          <w:bdr w:val="none" w:sz="0" w:space="0" w:color="auto" w:frame="1"/>
          <w:shd w:val="clear" w:color="auto" w:fill="131417"/>
          <w:lang w:val="en-US"/>
        </w:rPr>
        <w:t>top</w:t>
      </w:r>
      <w:r w:rsidRPr="005C7608">
        <w:rPr>
          <w:rFonts w:ascii="Arial" w:hAnsi="Arial" w:cs="Arial"/>
          <w:color w:val="FFFFFF"/>
          <w:spacing w:val="2"/>
          <w:sz w:val="26"/>
          <w:szCs w:val="26"/>
          <w:shd w:val="clear" w:color="auto" w:fill="131417"/>
          <w:lang w:val="en-US"/>
        </w:rPr>
        <w:t> command is used to show the Linux processes. It provides a dynamic real-time view of the running system. Usually, this command shows the summary information of the system and the list of processes or threads which are currently managed by the Linux Kernel.</w:t>
      </w:r>
    </w:p>
    <w:p w14:paraId="0BFC6E1D" w14:textId="54EB2D51" w:rsidR="005C7608" w:rsidRPr="005C7608" w:rsidRDefault="005C7608" w:rsidP="00E93509">
      <w:pPr>
        <w:rPr>
          <w:lang w:val="en-US"/>
        </w:rPr>
      </w:pPr>
      <w:r w:rsidRPr="005C7608">
        <w:rPr>
          <w:rFonts w:ascii="Arial" w:hAnsi="Arial" w:cs="Arial"/>
          <w:color w:val="FFFFFF"/>
          <w:spacing w:val="2"/>
          <w:sz w:val="26"/>
          <w:szCs w:val="26"/>
          <w:shd w:val="clear" w:color="auto" w:fill="131417"/>
          <w:lang w:val="en-US"/>
        </w:rPr>
        <w:t xml:space="preserve">As soon as you will run this command it will open an interactive command mode where the top half portion will contain the statistics of processes and resource usage. And Lower half contains a list of the currently running processes. </w:t>
      </w:r>
      <w:r>
        <w:rPr>
          <w:rFonts w:ascii="Arial" w:hAnsi="Arial" w:cs="Arial"/>
          <w:color w:val="FFFFFF"/>
          <w:spacing w:val="2"/>
          <w:sz w:val="26"/>
          <w:szCs w:val="26"/>
          <w:shd w:val="clear" w:color="auto" w:fill="131417"/>
        </w:rPr>
        <w:t>Pressing </w:t>
      </w:r>
      <w:r>
        <w:rPr>
          <w:rStyle w:val="nfasis"/>
          <w:rFonts w:ascii="Arial" w:hAnsi="Arial" w:cs="Arial"/>
          <w:color w:val="FFFFFF"/>
          <w:spacing w:val="2"/>
          <w:sz w:val="26"/>
          <w:szCs w:val="26"/>
          <w:bdr w:val="none" w:sz="0" w:space="0" w:color="auto" w:frame="1"/>
          <w:shd w:val="clear" w:color="auto" w:fill="131417"/>
        </w:rPr>
        <w:t>q </w:t>
      </w:r>
      <w:proofErr w:type="spellStart"/>
      <w:r>
        <w:rPr>
          <w:rFonts w:ascii="Arial" w:hAnsi="Arial" w:cs="Arial"/>
          <w:color w:val="FFFFFF"/>
          <w:spacing w:val="2"/>
          <w:sz w:val="26"/>
          <w:szCs w:val="26"/>
          <w:shd w:val="clear" w:color="auto" w:fill="131417"/>
        </w:rPr>
        <w:t>will</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simply</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exit</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the</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command</w:t>
      </w:r>
      <w:proofErr w:type="spellEnd"/>
      <w:r>
        <w:rPr>
          <w:rFonts w:ascii="Arial" w:hAnsi="Arial" w:cs="Arial"/>
          <w:color w:val="FFFFFF"/>
          <w:spacing w:val="2"/>
          <w:sz w:val="26"/>
          <w:szCs w:val="26"/>
          <w:shd w:val="clear" w:color="auto" w:fill="131417"/>
        </w:rPr>
        <w:t xml:space="preserve"> </w:t>
      </w:r>
      <w:proofErr w:type="spellStart"/>
      <w:r>
        <w:rPr>
          <w:rFonts w:ascii="Arial" w:hAnsi="Arial" w:cs="Arial"/>
          <w:color w:val="FFFFFF"/>
          <w:spacing w:val="2"/>
          <w:sz w:val="26"/>
          <w:szCs w:val="26"/>
          <w:shd w:val="clear" w:color="auto" w:fill="131417"/>
        </w:rPr>
        <w:t>mode</w:t>
      </w:r>
      <w:proofErr w:type="spellEnd"/>
      <w:r>
        <w:rPr>
          <w:rFonts w:ascii="Arial" w:hAnsi="Arial" w:cs="Arial"/>
          <w:color w:val="FFFFFF"/>
          <w:spacing w:val="2"/>
          <w:sz w:val="26"/>
          <w:szCs w:val="26"/>
          <w:shd w:val="clear" w:color="auto" w:fill="131417"/>
        </w:rPr>
        <w:t>.</w:t>
      </w:r>
    </w:p>
    <w:sectPr w:rsidR="005C7608" w:rsidRPr="005C7608" w:rsidSect="00E935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68"/>
    <w:rsid w:val="0002522E"/>
    <w:rsid w:val="000E1D22"/>
    <w:rsid w:val="001807A6"/>
    <w:rsid w:val="004B4D5E"/>
    <w:rsid w:val="005C7608"/>
    <w:rsid w:val="006F3FAD"/>
    <w:rsid w:val="00A646DE"/>
    <w:rsid w:val="00C35B6F"/>
    <w:rsid w:val="00D07F68"/>
    <w:rsid w:val="00E93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7768"/>
  <w15:chartTrackingRefBased/>
  <w15:docId w15:val="{BD046C58-EF2D-4600-B690-F4DF32D4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C7608"/>
    <w:rPr>
      <w:rFonts w:ascii="Courier New" w:eastAsia="Times New Roman" w:hAnsi="Courier New" w:cs="Courier New"/>
      <w:sz w:val="20"/>
      <w:szCs w:val="20"/>
    </w:rPr>
  </w:style>
  <w:style w:type="character" w:styleId="Textoennegrita">
    <w:name w:val="Strong"/>
    <w:basedOn w:val="Fuentedeprrafopredeter"/>
    <w:uiPriority w:val="22"/>
    <w:qFormat/>
    <w:rsid w:val="005C7608"/>
    <w:rPr>
      <w:b/>
      <w:bCs/>
    </w:rPr>
  </w:style>
  <w:style w:type="character" w:styleId="nfasis">
    <w:name w:val="Emphasis"/>
    <w:basedOn w:val="Fuentedeprrafopredeter"/>
    <w:uiPriority w:val="20"/>
    <w:qFormat/>
    <w:rsid w:val="005C7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Foressi</dc:creator>
  <cp:keywords/>
  <dc:description/>
  <cp:lastModifiedBy>Ezequiel Foressi</cp:lastModifiedBy>
  <cp:revision>2</cp:revision>
  <dcterms:created xsi:type="dcterms:W3CDTF">2022-03-10T18:11:00Z</dcterms:created>
  <dcterms:modified xsi:type="dcterms:W3CDTF">2022-03-10T19:22:00Z</dcterms:modified>
</cp:coreProperties>
</file>