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Don't Starve 609mb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Resogun 439 mb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Trine 2,6g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Bound By Flame 5g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Assa Creed IV 21g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Drive Club 28,86g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Knack 35,6g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MLB 14 The Show 37,5g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Killzone 38,5g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Diablo III 41g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Battlefield 4 41,85g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