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24" w:rsidRPr="00E00124" w:rsidRDefault="00E00124" w:rsidP="00E00124">
      <w:pPr>
        <w:jc w:val="center"/>
        <w:rPr>
          <w:rFonts w:ascii="Helvetica" w:hAnsi="Helvetica" w:cs="Helvetica"/>
          <w:b/>
          <w:color w:val="333333"/>
          <w:sz w:val="23"/>
          <w:szCs w:val="23"/>
          <w:shd w:val="clear" w:color="auto" w:fill="FFFFFF"/>
        </w:rPr>
      </w:pPr>
      <w:r w:rsidRPr="00E00124">
        <w:rPr>
          <w:rFonts w:ascii="Helvetica" w:hAnsi="Helvetica" w:cs="Helvetica"/>
          <w:b/>
          <w:color w:val="333333"/>
          <w:sz w:val="23"/>
          <w:szCs w:val="23"/>
          <w:shd w:val="clear" w:color="auto" w:fill="FFFFFF"/>
        </w:rPr>
        <w:t>CONSIGNA CLASE 10</w:t>
      </w:r>
    </w:p>
    <w:p w:rsidR="00E00124" w:rsidRDefault="00E00124">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lang w:eastAsia="es-CO"/>
        </w:rPr>
        <w:drawing>
          <wp:anchor distT="0" distB="0" distL="114300" distR="114300" simplePos="0" relativeHeight="251658240" behindDoc="0" locked="0" layoutInCell="1" allowOverlap="1" wp14:anchorId="51A844B9" wp14:editId="3F6151E9">
            <wp:simplePos x="0" y="0"/>
            <wp:positionH relativeFrom="margin">
              <wp:posOffset>643890</wp:posOffset>
            </wp:positionH>
            <wp:positionV relativeFrom="margin">
              <wp:posOffset>329039</wp:posOffset>
            </wp:positionV>
            <wp:extent cx="4319905" cy="323977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ando df.png"/>
                    <pic:cNvPicPr/>
                  </pic:nvPicPr>
                  <pic:blipFill>
                    <a:blip r:embed="rId4">
                      <a:extLst>
                        <a:ext uri="{28A0092B-C50C-407E-A947-70E740481C1C}">
                          <a14:useLocalDpi xmlns:a14="http://schemas.microsoft.com/office/drawing/2010/main" val="0"/>
                        </a:ext>
                      </a:extLst>
                    </a:blip>
                    <a:stretch>
                      <a:fillRect/>
                    </a:stretch>
                  </pic:blipFill>
                  <pic:spPr>
                    <a:xfrm>
                      <a:off x="0" y="0"/>
                      <a:ext cx="4319905" cy="3239770"/>
                    </a:xfrm>
                    <a:prstGeom prst="rect">
                      <a:avLst/>
                    </a:prstGeom>
                  </pic:spPr>
                </pic:pic>
              </a:graphicData>
            </a:graphic>
            <wp14:sizeRelH relativeFrom="page">
              <wp14:pctWidth>0</wp14:pctWidth>
            </wp14:sizeRelH>
            <wp14:sizeRelV relativeFrom="page">
              <wp14:pctHeight>0</wp14:pctHeight>
            </wp14:sizeRelV>
          </wp:anchor>
        </w:drawing>
      </w: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lang w:eastAsia="es-CO"/>
        </w:rPr>
        <w:drawing>
          <wp:anchor distT="0" distB="0" distL="114300" distR="114300" simplePos="0" relativeHeight="251659264" behindDoc="0" locked="0" layoutInCell="1" allowOverlap="1" wp14:anchorId="75ECDE80" wp14:editId="1B20D17C">
            <wp:simplePos x="0" y="0"/>
            <wp:positionH relativeFrom="margin">
              <wp:posOffset>643890</wp:posOffset>
            </wp:positionH>
            <wp:positionV relativeFrom="margin">
              <wp:posOffset>3674636</wp:posOffset>
            </wp:positionV>
            <wp:extent cx="4319905" cy="3239770"/>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ando top.png"/>
                    <pic:cNvPicPr/>
                  </pic:nvPicPr>
                  <pic:blipFill>
                    <a:blip r:embed="rId5">
                      <a:extLst>
                        <a:ext uri="{28A0092B-C50C-407E-A947-70E740481C1C}">
                          <a14:useLocalDpi xmlns:a14="http://schemas.microsoft.com/office/drawing/2010/main" val="0"/>
                        </a:ext>
                      </a:extLst>
                    </a:blip>
                    <a:stretch>
                      <a:fillRect/>
                    </a:stretch>
                  </pic:blipFill>
                  <pic:spPr>
                    <a:xfrm>
                      <a:off x="0" y="0"/>
                      <a:ext cx="4319905" cy="3239770"/>
                    </a:xfrm>
                    <a:prstGeom prst="rect">
                      <a:avLst/>
                    </a:prstGeom>
                  </pic:spPr>
                </pic:pic>
              </a:graphicData>
            </a:graphic>
            <wp14:sizeRelH relativeFrom="page">
              <wp14:pctWidth>0</wp14:pctWidth>
            </wp14:sizeRelH>
            <wp14:sizeRelV relativeFrom="page">
              <wp14:pctHeight>0</wp14:pctHeight>
            </wp14:sizeRelV>
          </wp:anchor>
        </w:drawing>
      </w: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E00124" w:rsidRDefault="00E00124">
      <w:pPr>
        <w:rPr>
          <w:rFonts w:ascii="Helvetica" w:hAnsi="Helvetica" w:cs="Helvetica"/>
          <w:color w:val="333333"/>
          <w:sz w:val="23"/>
          <w:szCs w:val="23"/>
          <w:shd w:val="clear" w:color="auto" w:fill="FFFFFF"/>
        </w:rPr>
      </w:pPr>
    </w:p>
    <w:p w:rsidR="00F12147" w:rsidRDefault="00E0012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El comando </w:t>
      </w:r>
      <w:proofErr w:type="spellStart"/>
      <w:r>
        <w:rPr>
          <w:rStyle w:val="Textoennegrita"/>
          <w:rFonts w:ascii="Helvetica" w:hAnsi="Helvetica" w:cs="Helvetica"/>
          <w:color w:val="333333"/>
          <w:sz w:val="23"/>
          <w:szCs w:val="23"/>
          <w:shd w:val="clear" w:color="auto" w:fill="FFFFFF"/>
        </w:rPr>
        <w:t>df</w:t>
      </w:r>
      <w:proofErr w:type="spellEnd"/>
      <w:r>
        <w:rPr>
          <w:rFonts w:ascii="Helvetica" w:hAnsi="Helvetica" w:cs="Helvetica"/>
          <w:color w:val="333333"/>
          <w:sz w:val="23"/>
          <w:szCs w:val="23"/>
          <w:shd w:val="clear" w:color="auto" w:fill="FFFFFF"/>
        </w:rPr>
        <w:t> muestra el espacio en disco utilizado por el sistema de ficheros</w:t>
      </w:r>
      <w:r>
        <w:rPr>
          <w:rFonts w:ascii="Helvetica" w:hAnsi="Helvetica" w:cs="Helvetica"/>
          <w:color w:val="333333"/>
          <w:sz w:val="23"/>
          <w:szCs w:val="23"/>
          <w:shd w:val="clear" w:color="auto" w:fill="FFFFFF"/>
        </w:rPr>
        <w:t>.</w:t>
      </w:r>
    </w:p>
    <w:p w:rsidR="00E00124" w:rsidRDefault="00E00124">
      <w:pPr>
        <w:rPr>
          <w:rFonts w:ascii="Arial" w:hAnsi="Arial" w:cs="Arial"/>
          <w:color w:val="202124"/>
          <w:shd w:val="clear" w:color="auto" w:fill="FFFFFF"/>
        </w:rPr>
      </w:pPr>
      <w:r>
        <w:rPr>
          <w:rFonts w:ascii="Arial" w:hAnsi="Arial" w:cs="Arial"/>
          <w:color w:val="202124"/>
          <w:shd w:val="clear" w:color="auto" w:fill="FFFFFF"/>
        </w:rPr>
        <w:t>El </w:t>
      </w:r>
      <w:r>
        <w:rPr>
          <w:rFonts w:ascii="Arial" w:hAnsi="Arial" w:cs="Arial"/>
          <w:b/>
          <w:bCs/>
          <w:color w:val="202124"/>
          <w:shd w:val="clear" w:color="auto" w:fill="FFFFFF"/>
        </w:rPr>
        <w:t>comando top</w:t>
      </w:r>
      <w:r>
        <w:rPr>
          <w:rFonts w:ascii="Arial" w:hAnsi="Arial" w:cs="Arial"/>
          <w:color w:val="202124"/>
          <w:shd w:val="clear" w:color="auto" w:fill="FFFFFF"/>
        </w:rPr>
        <w:t> te permite ver las tareas del sistema que se ejecutan en tiempo real. Proporciona un buen resumen de tu sistema para verificar rápidamente si algo se destaca que pueda estar causando problemas con tu sitio web o servidor</w:t>
      </w:r>
      <w:r>
        <w:rPr>
          <w:rFonts w:ascii="Arial" w:hAnsi="Arial" w:cs="Arial"/>
          <w:color w:val="202124"/>
          <w:shd w:val="clear" w:color="auto" w:fill="FFFFFF"/>
        </w:rPr>
        <w:t>.</w:t>
      </w:r>
    </w:p>
    <w:p w:rsidR="00E00124" w:rsidRDefault="00E00124">
      <w:r>
        <w:t>Alexander Serrate</w:t>
      </w:r>
      <w:bookmarkStart w:id="0" w:name="_GoBack"/>
      <w:bookmarkEnd w:id="0"/>
    </w:p>
    <w:sectPr w:rsidR="00E001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24"/>
    <w:rsid w:val="00E00124"/>
    <w:rsid w:val="00F121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3421"/>
  <w15:chartTrackingRefBased/>
  <w15:docId w15:val="{E75A24AA-8040-4F6C-AB6A-9D85A6EF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00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58</Words>
  <Characters>321</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Verificación De Identidad 2022</dc:creator>
  <cp:keywords/>
  <dc:description/>
  <cp:lastModifiedBy>Verificación De Identidad 2022</cp:lastModifiedBy>
  <cp:revision>2</cp:revision>
  <dcterms:created xsi:type="dcterms:W3CDTF">2022-06-11T16:26:00Z</dcterms:created>
  <dcterms:modified xsi:type="dcterms:W3CDTF">2022-06-11T16:33:00Z</dcterms:modified>
</cp:coreProperties>
</file>