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F8" w:rsidRDefault="00581DF8" w:rsidP="00581D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s-MX"/>
        </w:rPr>
      </w:pPr>
    </w:p>
    <w:p w:rsidR="00581DF8" w:rsidRPr="00CE3AB0" w:rsidRDefault="00581DF8" w:rsidP="00581D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lang w:val="es-MX"/>
        </w:rPr>
      </w:pPr>
      <w:r w:rsidRPr="00CE3AB0">
        <w:rPr>
          <w:rFonts w:ascii="Arial" w:hAnsi="Arial" w:cs="Arial"/>
          <w:b/>
          <w:color w:val="202122"/>
          <w:lang w:val="es-MX"/>
        </w:rPr>
        <w:t xml:space="preserve">Lenguajes de Programación </w:t>
      </w:r>
    </w:p>
    <w:p w:rsidR="00581DF8" w:rsidRPr="00CE3AB0" w:rsidRDefault="00581DF8" w:rsidP="00581D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s-MX"/>
        </w:rPr>
      </w:pPr>
      <w:proofErr w:type="spellStart"/>
      <w:r w:rsidRPr="00CE3AB0">
        <w:rPr>
          <w:rFonts w:ascii="Arial" w:hAnsi="Arial" w:cs="Arial"/>
          <w:color w:val="202122"/>
          <w:lang w:val="es-MX"/>
        </w:rPr>
        <w:t>Lua</w:t>
      </w:r>
      <w:proofErr w:type="spellEnd"/>
      <w:r w:rsidRPr="00CE3AB0">
        <w:rPr>
          <w:rFonts w:ascii="Arial" w:hAnsi="Arial" w:cs="Arial"/>
          <w:color w:val="202122"/>
          <w:lang w:val="es-MX"/>
        </w:rPr>
        <w:t xml:space="preserve"> y R</w:t>
      </w:r>
    </w:p>
    <w:p w:rsidR="00581DF8" w:rsidRPr="00CE3AB0" w:rsidRDefault="00581DF8" w:rsidP="00581DF8">
      <w:pPr>
        <w:pStyle w:val="NormalWeb"/>
        <w:shd w:val="clear" w:color="auto" w:fill="FFFFFF"/>
        <w:spacing w:before="120" w:beforeAutospacing="0" w:after="120" w:afterAutospacing="0"/>
        <w:rPr>
          <w:rStyle w:val="Hipervnculo"/>
          <w:rFonts w:ascii="Arial" w:hAnsi="Arial" w:cs="Arial"/>
          <w:color w:val="auto"/>
          <w:u w:val="none"/>
        </w:rPr>
      </w:pPr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 xml:space="preserve">Los programas en </w:t>
      </w:r>
      <w:proofErr w:type="spellStart"/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>Lua</w:t>
      </w:r>
      <w:proofErr w:type="spellEnd"/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 xml:space="preserve"> no son interpretados directamente, sino </w:t>
      </w:r>
      <w:hyperlink r:id="rId5" w:tooltip="Compilador" w:history="1">
        <w:r w:rsidRPr="00CE3AB0">
          <w:rPr>
            <w:rStyle w:val="Hipervnculo"/>
            <w:rFonts w:ascii="Arial" w:hAnsi="Arial" w:cs="Arial"/>
            <w:color w:val="auto"/>
            <w:u w:val="none"/>
            <w:lang w:val="es-MX"/>
          </w:rPr>
          <w:t>compilados</w:t>
        </w:r>
      </w:hyperlink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> a código </w:t>
      </w:r>
      <w:proofErr w:type="spellStart"/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fldChar w:fldCharType="begin"/>
      </w:r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instrText xml:space="preserve"> HYPERLINK "https://es.wikipedia.org/wiki/Bytecode" \o "Bytecode" </w:instrText>
      </w:r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fldChar w:fldCharType="separate"/>
      </w:r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>bytecode</w:t>
      </w:r>
      <w:proofErr w:type="spellEnd"/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fldChar w:fldCharType="end"/>
      </w:r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>, que es ejecutado en la </w:t>
      </w:r>
      <w:hyperlink r:id="rId6" w:tooltip="Máquina virtual" w:history="1">
        <w:r w:rsidRPr="00CE3AB0">
          <w:rPr>
            <w:rStyle w:val="Hipervnculo"/>
            <w:rFonts w:ascii="Arial" w:hAnsi="Arial" w:cs="Arial"/>
            <w:color w:val="auto"/>
            <w:u w:val="none"/>
            <w:lang w:val="es-MX"/>
          </w:rPr>
          <w:t>máquina virtual</w:t>
        </w:r>
      </w:hyperlink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 xml:space="preserve"> de </w:t>
      </w:r>
      <w:proofErr w:type="spellStart"/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>Lua</w:t>
      </w:r>
      <w:proofErr w:type="spellEnd"/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 xml:space="preserve">. </w:t>
      </w:r>
      <w:r w:rsidRPr="00CE3AB0">
        <w:rPr>
          <w:rStyle w:val="Hipervnculo"/>
          <w:rFonts w:ascii="Arial" w:hAnsi="Arial" w:cs="Arial"/>
          <w:color w:val="auto"/>
          <w:u w:val="none"/>
        </w:rPr>
        <w:t xml:space="preserve">El </w:t>
      </w:r>
      <w:proofErr w:type="spellStart"/>
      <w:r w:rsidRPr="00CE3AB0">
        <w:rPr>
          <w:rStyle w:val="Hipervnculo"/>
          <w:rFonts w:ascii="Arial" w:hAnsi="Arial" w:cs="Arial"/>
          <w:color w:val="auto"/>
          <w:u w:val="none"/>
        </w:rPr>
        <w:t>proceso</w:t>
      </w:r>
      <w:proofErr w:type="spellEnd"/>
      <w:r w:rsidRPr="00CE3AB0">
        <w:rPr>
          <w:rStyle w:val="Hipervnculo"/>
          <w:rFonts w:ascii="Arial" w:hAnsi="Arial" w:cs="Arial"/>
          <w:color w:val="auto"/>
          <w:u w:val="none"/>
        </w:rPr>
        <w:t xml:space="preserve"> de </w:t>
      </w:r>
      <w:proofErr w:type="spellStart"/>
      <w:r w:rsidRPr="00CE3AB0">
        <w:rPr>
          <w:rStyle w:val="Hipervnculo"/>
          <w:rFonts w:ascii="Arial" w:hAnsi="Arial" w:cs="Arial"/>
          <w:color w:val="auto"/>
          <w:u w:val="none"/>
        </w:rPr>
        <w:t>compilación</w:t>
      </w:r>
      <w:proofErr w:type="spellEnd"/>
      <w:r w:rsidRPr="00CE3AB0">
        <w:rPr>
          <w:rStyle w:val="Hipervnculo"/>
          <w:rFonts w:ascii="Arial" w:hAnsi="Arial" w:cs="Arial"/>
          <w:color w:val="auto"/>
          <w:u w:val="none"/>
        </w:rPr>
        <w:t xml:space="preserve"> es normalmente transparente al usuario y se realiza en tiempo de ejecución, pero puede hacerse con anticipación para aumentar el rendimiento y reducir el </w:t>
      </w:r>
      <w:proofErr w:type="gramStart"/>
      <w:r w:rsidRPr="00CE3AB0">
        <w:rPr>
          <w:rStyle w:val="Hipervnculo"/>
          <w:rFonts w:ascii="Arial" w:hAnsi="Arial" w:cs="Arial"/>
          <w:color w:val="auto"/>
          <w:u w:val="none"/>
        </w:rPr>
        <w:t>uso</w:t>
      </w:r>
      <w:proofErr w:type="gramEnd"/>
      <w:r w:rsidRPr="00CE3AB0">
        <w:rPr>
          <w:rStyle w:val="Hipervnculo"/>
          <w:rFonts w:ascii="Arial" w:hAnsi="Arial" w:cs="Arial"/>
          <w:color w:val="auto"/>
          <w:u w:val="none"/>
        </w:rPr>
        <w:t xml:space="preserve"> de la </w:t>
      </w:r>
      <w:hyperlink r:id="rId7" w:tooltip="Memoria (informática)" w:history="1">
        <w:r w:rsidRPr="00CE3AB0">
          <w:rPr>
            <w:rStyle w:val="Hipervnculo"/>
            <w:rFonts w:ascii="Arial" w:hAnsi="Arial" w:cs="Arial"/>
            <w:color w:val="auto"/>
            <w:u w:val="none"/>
            <w:lang w:val="es-MX"/>
          </w:rPr>
          <w:t>memoria</w:t>
        </w:r>
      </w:hyperlink>
      <w:r w:rsidRPr="00CE3AB0">
        <w:rPr>
          <w:rStyle w:val="Hipervnculo"/>
          <w:rFonts w:ascii="Arial" w:hAnsi="Arial" w:cs="Arial"/>
          <w:color w:val="auto"/>
          <w:u w:val="none"/>
        </w:rPr>
        <w:t> al prescindir del compilador.</w:t>
      </w:r>
    </w:p>
    <w:p w:rsidR="00581DF8" w:rsidRPr="00CE3AB0" w:rsidRDefault="00581DF8" w:rsidP="00581DF8">
      <w:pPr>
        <w:pStyle w:val="NormalWeb"/>
        <w:shd w:val="clear" w:color="auto" w:fill="FFFFFF"/>
        <w:spacing w:before="120" w:beforeAutospacing="0" w:after="120" w:afterAutospacing="0"/>
        <w:rPr>
          <w:rStyle w:val="Hipervnculo"/>
          <w:rFonts w:ascii="Arial" w:hAnsi="Arial" w:cs="Arial"/>
          <w:color w:val="auto"/>
          <w:u w:val="none"/>
          <w:lang w:val="es-MX"/>
        </w:rPr>
      </w:pPr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>También es posible la </w:t>
      </w:r>
      <w:hyperlink r:id="rId8" w:tooltip="Compilación en tiempo de ejecución" w:history="1">
        <w:r w:rsidRPr="00CE3AB0">
          <w:rPr>
            <w:rStyle w:val="Hipervnculo"/>
            <w:rFonts w:ascii="Arial" w:hAnsi="Arial" w:cs="Arial"/>
            <w:color w:val="auto"/>
            <w:u w:val="none"/>
            <w:lang w:val="es-MX"/>
          </w:rPr>
          <w:t>compilación en tiempo de ejecución</w:t>
        </w:r>
      </w:hyperlink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> utilizando </w:t>
      </w:r>
      <w:proofErr w:type="spellStart"/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fldChar w:fldCharType="begin"/>
      </w:r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instrText xml:space="preserve"> HYPERLINK "https://es.wikipedia.org/w/index.php?title=LuaJIT&amp;action=edit&amp;redlink=1" \o "LuaJIT (aún no redactado)" </w:instrText>
      </w:r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fldChar w:fldCharType="separate"/>
      </w:r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>LuaJIT</w:t>
      </w:r>
      <w:proofErr w:type="spellEnd"/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fldChar w:fldCharType="end"/>
      </w:r>
      <w:r w:rsidRPr="00CE3AB0">
        <w:rPr>
          <w:rStyle w:val="Hipervnculo"/>
          <w:rFonts w:ascii="Arial" w:hAnsi="Arial" w:cs="Arial"/>
          <w:color w:val="auto"/>
          <w:u w:val="none"/>
          <w:lang w:val="es-MX"/>
        </w:rPr>
        <w:t>.</w:t>
      </w:r>
    </w:p>
    <w:p w:rsidR="003E1E02" w:rsidRPr="00E74428" w:rsidRDefault="00581DF8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</w:pPr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R es un entorno de software libre y lenguaje de programación interpretado, es decir,</w:t>
      </w:r>
      <w:r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 ejecuta las instrucciones directamente, sin una previa compilación del programa a instrucciones en lenguaje máquina</w:t>
      </w:r>
    </w:p>
    <w:p w:rsidR="00581DF8" w:rsidRPr="00CE3AB0" w:rsidRDefault="00581DF8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2.-</w:t>
      </w:r>
    </w:p>
    <w:p w:rsidR="00581DF8" w:rsidRPr="00CE3AB0" w:rsidRDefault="00581DF8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El lenguaje de programación </w:t>
      </w:r>
      <w:proofErr w:type="spell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Lua</w:t>
      </w:r>
      <w:proofErr w:type="spell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 se </w:t>
      </w:r>
      <w:proofErr w:type="gram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usa</w:t>
      </w:r>
      <w:proofErr w:type="gram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 para la programación procedimental general. Por lo tanto, dentro de los paradigmas de programación, es considerado perteneciente a los lenguajes de scripting imperativos.</w:t>
      </w:r>
    </w:p>
    <w:p w:rsidR="00581DF8" w:rsidRPr="00E74428" w:rsidRDefault="00581DF8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</w:pPr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R es un lenguaje de programación diseñado para realizar análisis estadísticos y crear gráficos a partir de datos, proporcionando un amplio abanico de herramientas estadísticas (modelos lineales y no lineales, </w:t>
      </w:r>
      <w:proofErr w:type="spell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tests</w:t>
      </w:r>
      <w:proofErr w:type="spell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 estadísticos, análisis de series temporales, algoritmos de clasificación y agrupamiento, etc</w:t>
      </w:r>
      <w:proofErr w:type="gram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..)</w:t>
      </w:r>
      <w:proofErr w:type="gram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y gráficas.</w:t>
      </w:r>
    </w:p>
    <w:p w:rsidR="00581DF8" w:rsidRPr="00E74428" w:rsidRDefault="00581DF8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</w:pPr>
      <w:r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3.-</w:t>
      </w:r>
    </w:p>
    <w:p w:rsidR="00581DF8" w:rsidRPr="00CE3AB0" w:rsidRDefault="00E74428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IDEs</w:t>
      </w:r>
      <w:proofErr w:type="spellEnd"/>
      <w:r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 </w:t>
      </w:r>
      <w:proofErr w:type="gramStart"/>
      <w:r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para </w:t>
      </w:r>
      <w:r w:rsidR="00581DF8"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 </w:t>
      </w:r>
      <w:proofErr w:type="spellStart"/>
      <w:r w:rsidR="00581DF8"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Lua</w:t>
      </w:r>
      <w:proofErr w:type="spellEnd"/>
      <w:proofErr w:type="gramEnd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, </w:t>
      </w:r>
      <w:r w:rsidR="00581DF8"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 </w:t>
      </w:r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en Windows</w:t>
      </w:r>
      <w:r w:rsidR="00581DF8"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 </w:t>
      </w:r>
      <w:proofErr w:type="spellStart"/>
      <w:r w:rsidR="00581DF8"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LuaEdit</w:t>
      </w:r>
      <w:proofErr w:type="spellEnd"/>
      <w:r w:rsidR="00581DF8"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 , </w:t>
      </w:r>
      <w:proofErr w:type="spellStart"/>
      <w:r w:rsidR="00581DF8"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LuaIDE</w:t>
      </w:r>
      <w:proofErr w:type="spellEnd"/>
      <w:r w:rsidR="00581DF8"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 . </w:t>
      </w:r>
      <w:proofErr w:type="spellStart"/>
      <w:r w:rsidR="00581DF8"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También</w:t>
      </w:r>
      <w:proofErr w:type="spellEnd"/>
      <w:r w:rsidR="00581DF8"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, Zeus se </w:t>
      </w:r>
      <w:proofErr w:type="spellStart"/>
      <w:r w:rsidR="00581DF8"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puede</w:t>
      </w:r>
      <w:proofErr w:type="spellEnd"/>
      <w:r w:rsidR="00581DF8"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 programar en </w:t>
      </w:r>
      <w:proofErr w:type="spellStart"/>
      <w:r w:rsidR="00581DF8"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Lua</w:t>
      </w:r>
      <w:proofErr w:type="spellEnd"/>
      <w:r w:rsidR="00581DF8"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, lo que puede ayudar a reducir el cambio de contexto mental</w:t>
      </w:r>
    </w:p>
    <w:p w:rsidR="00581DF8" w:rsidRPr="00CE3AB0" w:rsidRDefault="00581DF8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IDE para </w:t>
      </w:r>
      <w:proofErr w:type="gramStart"/>
      <w:r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R </w:t>
      </w:r>
      <w:r w:rsid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,</w:t>
      </w:r>
      <w:proofErr w:type="gramEnd"/>
      <w:r w:rsid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 </w:t>
      </w:r>
      <w:proofErr w:type="spellStart"/>
      <w:r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Rstudio</w:t>
      </w:r>
      <w:proofErr w:type="spellEnd"/>
      <w:r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 </w:t>
      </w:r>
      <w:r w:rsid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, e</w:t>
      </w:r>
      <w:r w:rsidRPr="00E74428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s ligero y permite visualizar fácilmente las variables y objetos que creas. </w:t>
      </w:r>
      <w:proofErr w:type="spell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También</w:t>
      </w:r>
      <w:proofErr w:type="spell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es</w:t>
      </w:r>
      <w:proofErr w:type="spell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muy</w:t>
      </w:r>
      <w:proofErr w:type="spell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sencillo</w:t>
      </w:r>
      <w:proofErr w:type="spell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 visualizar las gráficas y exportarlas en </w:t>
      </w:r>
      <w:proofErr w:type="spell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pdf</w:t>
      </w:r>
      <w:proofErr w:type="spell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, imagen, etc.</w:t>
      </w:r>
    </w:p>
    <w:p w:rsidR="00581DF8" w:rsidRPr="00CE3AB0" w:rsidRDefault="005F2185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</w:pPr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Frameworks </w:t>
      </w:r>
      <w:proofErr w:type="spell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Lua</w:t>
      </w:r>
      <w:proofErr w:type="spell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: </w:t>
      </w:r>
      <w:proofErr w:type="spell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Orbita</w:t>
      </w:r>
      <w:proofErr w:type="spell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 xml:space="preserve">, </w:t>
      </w:r>
      <w:proofErr w:type="spellStart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TurboLua</w:t>
      </w:r>
      <w:proofErr w:type="spellEnd"/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MX"/>
        </w:rPr>
        <w:t>, CMS</w:t>
      </w:r>
    </w:p>
    <w:p w:rsidR="005F2185" w:rsidRDefault="005F2185" w:rsidP="005F2185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 Frameworks R:</w:t>
      </w:r>
      <w:r w:rsidR="00CE3AB0"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 xml:space="preserve"> Plumber, </w:t>
      </w:r>
      <w:proofErr w:type="spellStart"/>
      <w:r w:rsidR="00CE3AB0"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Ambiorix</w:t>
      </w:r>
      <w:proofErr w:type="spellEnd"/>
      <w:r w:rsidR="00CE3AB0" w:rsidRPr="00CE3AB0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, Shiny.</w:t>
      </w:r>
    </w:p>
    <w:p w:rsidR="00CE3AB0" w:rsidRDefault="00CE3AB0" w:rsidP="005F2185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  <w:t>4.-</w:t>
      </w:r>
    </w:p>
    <w:p w:rsidR="00D44066" w:rsidRDefault="00D44066" w:rsidP="005F2185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</w:pPr>
    </w:p>
    <w:p w:rsidR="00E74428" w:rsidRPr="00E74428" w:rsidRDefault="00E74428" w:rsidP="00E744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val="es-MX"/>
        </w:rPr>
      </w:pPr>
      <w:r w:rsidRPr="00E7442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s-MX"/>
        </w:rPr>
        <w:t>"</w:t>
      </w:r>
      <w:proofErr w:type="spellStart"/>
      <w:r w:rsidRPr="00E7442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s-MX"/>
        </w:rPr>
        <w:t>add</w:t>
      </w:r>
      <w:proofErr w:type="spellEnd"/>
      <w:r w:rsidRPr="00E7442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s-MX"/>
        </w:rPr>
        <w:t>":</w:t>
      </w:r>
      <w:r w:rsidR="00D44066" w:rsidRPr="00D44066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 xml:space="preserve"> La operación suma, en </w:t>
      </w:r>
      <w:proofErr w:type="spellStart"/>
      <w:r w:rsidR="00D44066" w:rsidRPr="00D44066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>Lua</w:t>
      </w:r>
      <w:proofErr w:type="spellEnd"/>
      <w:r w:rsidR="00D44066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>.</w:t>
      </w:r>
    </w:p>
    <w:p w:rsidR="00E74428" w:rsidRPr="00E74428" w:rsidRDefault="00E74428" w:rsidP="00E74428">
      <w:pPr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000000"/>
          <w:sz w:val="27"/>
          <w:szCs w:val="27"/>
          <w:lang w:val="es-MX"/>
        </w:rPr>
      </w:pPr>
      <w:r w:rsidRPr="00E74428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>La función 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getbinhandler</w:t>
      </w:r>
      <w:proofErr w:type="spellEnd"/>
      <w:r w:rsidRPr="00E74428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 xml:space="preserve"> que aparece más abajo define cómo escoge </w:t>
      </w:r>
      <w:proofErr w:type="spellStart"/>
      <w:r w:rsidRPr="00E74428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>Lua</w:t>
      </w:r>
      <w:proofErr w:type="spellEnd"/>
      <w:r w:rsidRPr="00E74428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 xml:space="preserve"> un manejador de la operación binaria. Primero </w:t>
      </w:r>
      <w:proofErr w:type="spellStart"/>
      <w:r w:rsidRPr="00E74428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>Lua</w:t>
      </w:r>
      <w:proofErr w:type="spellEnd"/>
      <w:r w:rsidRPr="00E74428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 xml:space="preserve"> </w:t>
      </w:r>
      <w:r w:rsidRPr="00E74428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lastRenderedPageBreak/>
        <w:t xml:space="preserve">prueba el primer operando. Si su tipo no define un manejador para la operación entonces </w:t>
      </w:r>
      <w:proofErr w:type="spellStart"/>
      <w:r w:rsidRPr="00E74428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>Lua</w:t>
      </w:r>
      <w:proofErr w:type="spellEnd"/>
      <w:r w:rsidRPr="00E74428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 xml:space="preserve"> lo intenta con el segundo operando.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</w:t>
      </w:r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function</w:t>
      </w:r>
      <w:proofErr w:type="gram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getbinhandler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(op1, op2,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evento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return</w:t>
      </w:r>
      <w:proofErr w:type="gram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metatable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(op1)[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evento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or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metatable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(op2)[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evento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end</w:t>
      </w:r>
      <w:proofErr w:type="spellEnd"/>
    </w:p>
    <w:p w:rsidR="00E74428" w:rsidRPr="00E74428" w:rsidRDefault="00E74428" w:rsidP="00E74428">
      <w:pPr>
        <w:spacing w:beforeAutospacing="1" w:after="0" w:afterAutospacing="1" w:line="240" w:lineRule="auto"/>
        <w:ind w:left="720"/>
        <w:jc w:val="both"/>
        <w:rPr>
          <w:rFonts w:ascii="Helvetica" w:eastAsia="Times New Roman" w:hAnsi="Helvetica" w:cs="Helvetica"/>
          <w:color w:val="000000"/>
          <w:sz w:val="27"/>
          <w:szCs w:val="27"/>
          <w:lang w:val="es-MX"/>
        </w:rPr>
      </w:pPr>
      <w:r w:rsidRPr="00E74428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>Usando esta función el comportamiento del código </w:t>
      </w:r>
      <w:r w:rsidRPr="00E74428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op1 + op2</w:t>
      </w:r>
      <w:r w:rsidRPr="00E74428">
        <w:rPr>
          <w:rFonts w:ascii="Helvetica" w:eastAsia="Times New Roman" w:hAnsi="Helvetica" w:cs="Helvetica"/>
          <w:color w:val="000000"/>
          <w:sz w:val="27"/>
          <w:szCs w:val="27"/>
          <w:lang w:val="es-MX"/>
        </w:rPr>
        <w:t> es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</w:t>
      </w:r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function</w:t>
      </w:r>
      <w:proofErr w:type="gram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add_event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(op1, op2)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local</w:t>
      </w:r>
      <w:proofErr w:type="gram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o1, o2 =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tonumber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(op1),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tonumber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(op2)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if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o1 and o2 </w:t>
      </w:r>
      <w:proofErr w:type="spellStart"/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then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 --</w:t>
      </w:r>
      <w:proofErr w:type="gram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¿son numéricos ambos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operandos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?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   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return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o1 + o2   -- '+' aquí es la primitiva '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add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'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  </w:t>
      </w:r>
      <w:proofErr w:type="spellStart"/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else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 --</w:t>
      </w:r>
      <w:proofErr w:type="gram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al menos uno de los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operandos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es no numérico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    </w:t>
      </w:r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local</w:t>
      </w:r>
      <w:proofErr w:type="gram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 =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getbinhandler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(op1, op2, "__add")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if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h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then</w:t>
      </w:r>
      <w:proofErr w:type="spellEnd"/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      -- invoca el manejador de ambos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operandos</w:t>
      </w:r>
      <w:proofErr w:type="spellEnd"/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      </w:t>
      </w:r>
      <w:proofErr w:type="spell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return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(</w:t>
      </w:r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h(</w:t>
      </w:r>
      <w:proofErr w:type="gram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op1, op2))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    </w:t>
      </w:r>
      <w:proofErr w:type="spellStart"/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else</w:t>
      </w:r>
      <w:proofErr w:type="spell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 --</w:t>
      </w:r>
      <w:proofErr w:type="gramEnd"/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no existe un manejador disponible: comportamiento por defecto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      </w:t>
      </w:r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error(</w:t>
      </w:r>
      <w:proofErr w:type="gramEnd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···)</w:t>
      </w:r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end</w:t>
      </w:r>
      <w:proofErr w:type="gramEnd"/>
    </w:p>
    <w:p w:rsidR="00E74428" w:rsidRP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end</w:t>
      </w:r>
      <w:proofErr w:type="gramEnd"/>
    </w:p>
    <w:p w:rsidR="00E74428" w:rsidRDefault="00E74428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E74428">
        <w:rPr>
          <w:rFonts w:ascii="Courier New" w:eastAsia="Times New Roman" w:hAnsi="Courier New" w:cs="Courier New"/>
          <w:color w:val="000000"/>
          <w:sz w:val="24"/>
          <w:szCs w:val="24"/>
        </w:rPr>
        <w:t>end</w:t>
      </w:r>
      <w:proofErr w:type="gramEnd"/>
    </w:p>
    <w:p w:rsidR="00D44066" w:rsidRPr="00D44066" w:rsidRDefault="00D44066" w:rsidP="00D44066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E3F3A"/>
          <w:kern w:val="36"/>
          <w:sz w:val="24"/>
          <w:szCs w:val="24"/>
          <w:lang w:val="es-MX"/>
        </w:rPr>
      </w:pPr>
      <w:proofErr w:type="spellStart"/>
      <w:r w:rsidRPr="00D44066">
        <w:rPr>
          <w:rFonts w:ascii="Arial" w:eastAsia="Times New Roman" w:hAnsi="Arial" w:cs="Arial"/>
          <w:color w:val="3E3F3A"/>
          <w:kern w:val="36"/>
          <w:sz w:val="24"/>
          <w:szCs w:val="24"/>
          <w:lang w:val="es-MX"/>
        </w:rPr>
        <w:t>Aritmetica</w:t>
      </w:r>
      <w:proofErr w:type="spellEnd"/>
      <w:r w:rsidRPr="00D44066">
        <w:rPr>
          <w:rFonts w:ascii="Arial" w:eastAsia="Times New Roman" w:hAnsi="Arial" w:cs="Arial"/>
          <w:color w:val="3E3F3A"/>
          <w:kern w:val="36"/>
          <w:sz w:val="24"/>
          <w:szCs w:val="24"/>
          <w:lang w:val="es-MX"/>
        </w:rPr>
        <w:t xml:space="preserve"> en R</w:t>
      </w:r>
    </w:p>
    <w:p w:rsidR="00D44066" w:rsidRPr="00D44066" w:rsidRDefault="00D44066" w:rsidP="00D440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E3F3A"/>
          <w:sz w:val="24"/>
          <w:szCs w:val="24"/>
          <w:lang w:val="es-MX"/>
        </w:rPr>
      </w:pPr>
      <w:r w:rsidRPr="00D44066">
        <w:rPr>
          <w:rFonts w:ascii="Arial" w:eastAsia="Times New Roman" w:hAnsi="Arial" w:cs="Arial"/>
          <w:color w:val="3E3F3A"/>
          <w:sz w:val="24"/>
          <w:szCs w:val="24"/>
          <w:lang w:val="es-MX"/>
        </w:rPr>
        <w:t>Con R puedes realizar operaciones aritméticas básicas como las siguientes: * Suma: + * Substracción: - - Multiplicación: * - División: /</w:t>
      </w:r>
    </w:p>
    <w:p w:rsidR="00D44066" w:rsidRPr="00D44066" w:rsidRDefault="00D44066" w:rsidP="00D440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E3F3A"/>
          <w:sz w:val="24"/>
          <w:szCs w:val="24"/>
          <w:lang w:val="es-MX"/>
        </w:rPr>
      </w:pPr>
      <w:r w:rsidRPr="00D44066">
        <w:rPr>
          <w:rFonts w:ascii="Arial" w:eastAsia="Times New Roman" w:hAnsi="Arial" w:cs="Arial"/>
          <w:color w:val="3E3F3A"/>
          <w:sz w:val="24"/>
          <w:szCs w:val="24"/>
          <w:lang w:val="es-MX"/>
        </w:rPr>
        <w:t>Por ejemplo, en la siguiente línea, suma 7 + 3</w:t>
      </w:r>
    </w:p>
    <w:p w:rsidR="00D44066" w:rsidRPr="00D44066" w:rsidRDefault="00D44066" w:rsidP="00D440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E3F3A"/>
          <w:sz w:val="21"/>
          <w:szCs w:val="21"/>
          <w:lang w:val="es-MX"/>
        </w:rPr>
      </w:pPr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HIDE</w:t>
      </w:r>
    </w:p>
    <w:p w:rsidR="00D44066" w:rsidRPr="00D44066" w:rsidRDefault="00D44066" w:rsidP="00D44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8E8C84"/>
          <w:sz w:val="20"/>
          <w:szCs w:val="20"/>
          <w:lang w:val="es-MX"/>
        </w:rPr>
      </w:pPr>
      <w:r w:rsidRPr="00D44066">
        <w:rPr>
          <w:rFonts w:ascii="Courier New" w:eastAsia="Times New Roman" w:hAnsi="Courier New" w:cs="Courier New"/>
          <w:color w:val="8E8C84"/>
          <w:sz w:val="20"/>
          <w:szCs w:val="20"/>
          <w:lang w:val="es-MX"/>
        </w:rPr>
        <w:t xml:space="preserve"> </w:t>
      </w:r>
      <w:r w:rsidRPr="00D44066">
        <w:rPr>
          <w:rFonts w:ascii="Courier New" w:eastAsia="Times New Roman" w:hAnsi="Courier New" w:cs="Courier New"/>
          <w:color w:val="0000CD"/>
          <w:sz w:val="20"/>
          <w:szCs w:val="20"/>
          <w:lang w:val="es-MX"/>
        </w:rPr>
        <w:t>7</w:t>
      </w:r>
      <w:r w:rsidRPr="00D44066">
        <w:rPr>
          <w:rFonts w:ascii="Courier New" w:eastAsia="Times New Roman" w:hAnsi="Courier New" w:cs="Courier New"/>
          <w:color w:val="8E8C84"/>
          <w:sz w:val="20"/>
          <w:szCs w:val="20"/>
          <w:lang w:val="es-MX"/>
        </w:rPr>
        <w:t xml:space="preserve"> + </w:t>
      </w:r>
      <w:r w:rsidRPr="00D44066">
        <w:rPr>
          <w:rFonts w:ascii="Courier New" w:eastAsia="Times New Roman" w:hAnsi="Courier New" w:cs="Courier New"/>
          <w:color w:val="0000CD"/>
          <w:sz w:val="20"/>
          <w:szCs w:val="20"/>
          <w:lang w:val="es-MX"/>
        </w:rPr>
        <w:t>3</w:t>
      </w:r>
    </w:p>
    <w:p w:rsidR="00D44066" w:rsidRPr="00D44066" w:rsidRDefault="00D44066" w:rsidP="00D440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E3F3A"/>
          <w:sz w:val="24"/>
          <w:szCs w:val="24"/>
          <w:lang w:val="es-MX"/>
        </w:rPr>
      </w:pPr>
      <w:r w:rsidRPr="00D44066">
        <w:rPr>
          <w:rFonts w:ascii="Arial" w:eastAsia="Times New Roman" w:hAnsi="Arial" w:cs="Arial"/>
          <w:color w:val="3E3F3A"/>
          <w:sz w:val="24"/>
          <w:szCs w:val="24"/>
          <w:lang w:val="es-MX"/>
        </w:rPr>
        <w:t>Una ventaja de usar un lenguaje de programación es que se pueden asignar variables y usarlas en las operaciones aritméticas, veamos algunos ejemplos:</w:t>
      </w:r>
    </w:p>
    <w:p w:rsidR="00D44066" w:rsidRPr="00D44066" w:rsidRDefault="00D44066" w:rsidP="00D44066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3E3F3A"/>
          <w:sz w:val="24"/>
          <w:szCs w:val="24"/>
          <w:lang w:val="es-MX"/>
        </w:rPr>
      </w:pPr>
      <w:r w:rsidRPr="00D44066">
        <w:rPr>
          <w:rFonts w:ascii="Arial" w:eastAsia="Times New Roman" w:hAnsi="Arial" w:cs="Arial"/>
          <w:color w:val="3E3F3A"/>
          <w:sz w:val="24"/>
          <w:szCs w:val="24"/>
          <w:lang w:val="es-MX"/>
        </w:rPr>
        <w:t>Creación de variables</w:t>
      </w:r>
    </w:p>
    <w:p w:rsidR="00D44066" w:rsidRPr="00D44066" w:rsidRDefault="00D44066" w:rsidP="00D440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E3F3A"/>
          <w:sz w:val="24"/>
          <w:szCs w:val="24"/>
          <w:lang w:val="es-MX"/>
        </w:rPr>
      </w:pPr>
      <w:r w:rsidRPr="00D44066">
        <w:rPr>
          <w:rFonts w:ascii="Arial" w:eastAsia="Times New Roman" w:hAnsi="Arial" w:cs="Arial"/>
          <w:color w:val="3E3F3A"/>
          <w:sz w:val="24"/>
          <w:szCs w:val="24"/>
          <w:lang w:val="es-MX"/>
        </w:rPr>
        <w:t>Una manera muy cómoda de manejar un “conjunto de datos” es generar variables que contengan nuestros datos. Para lo cual usamos un comando de </w:t>
      </w:r>
      <w:r w:rsidRPr="00D44066">
        <w:rPr>
          <w:rFonts w:ascii="Arial" w:eastAsia="Times New Roman" w:hAnsi="Arial" w:cs="Arial"/>
          <w:b/>
          <w:bCs/>
          <w:color w:val="3E3F3A"/>
          <w:sz w:val="24"/>
          <w:szCs w:val="24"/>
          <w:lang w:val="es-MX"/>
        </w:rPr>
        <w:t>asignación</w:t>
      </w:r>
      <w:r w:rsidRPr="00D44066">
        <w:rPr>
          <w:rFonts w:ascii="Arial" w:eastAsia="Times New Roman" w:hAnsi="Arial" w:cs="Arial"/>
          <w:color w:val="3E3F3A"/>
          <w:sz w:val="24"/>
          <w:szCs w:val="24"/>
          <w:lang w:val="es-MX"/>
        </w:rPr>
        <w:t> &lt;- de valores o caracteres, a variables, como en el ejemplo siguiente:</w:t>
      </w:r>
    </w:p>
    <w:p w:rsidR="00D44066" w:rsidRPr="00D44066" w:rsidRDefault="00D44066" w:rsidP="00D440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E3F3A"/>
          <w:sz w:val="21"/>
          <w:szCs w:val="21"/>
        </w:rPr>
      </w:pPr>
      <w:r w:rsidRPr="00D44066">
        <w:rPr>
          <w:rFonts w:ascii="Helvetica" w:eastAsia="Times New Roman" w:hAnsi="Helvetica" w:cs="Helvetica"/>
          <w:color w:val="3E3F3A"/>
          <w:sz w:val="21"/>
          <w:szCs w:val="21"/>
        </w:rPr>
        <w:t>HIDE</w:t>
      </w:r>
    </w:p>
    <w:p w:rsidR="00D44066" w:rsidRPr="00D44066" w:rsidRDefault="00D44066" w:rsidP="00D44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8E8C84"/>
          <w:sz w:val="20"/>
          <w:szCs w:val="20"/>
        </w:rPr>
      </w:pPr>
      <w:proofErr w:type="spellStart"/>
      <w:r w:rsidRPr="00D44066">
        <w:rPr>
          <w:rFonts w:ascii="Courier New" w:eastAsia="Times New Roman" w:hAnsi="Courier New" w:cs="Courier New"/>
          <w:color w:val="8E8C84"/>
          <w:sz w:val="20"/>
          <w:szCs w:val="20"/>
        </w:rPr>
        <w:t>mi.variable</w:t>
      </w:r>
      <w:proofErr w:type="spellEnd"/>
      <w:r w:rsidRPr="00D44066">
        <w:rPr>
          <w:rFonts w:ascii="Courier New" w:eastAsia="Times New Roman" w:hAnsi="Courier New" w:cs="Courier New"/>
          <w:color w:val="8E8C84"/>
          <w:sz w:val="20"/>
          <w:szCs w:val="20"/>
        </w:rPr>
        <w:t xml:space="preserve"> &lt;- </w:t>
      </w:r>
      <w:r w:rsidRPr="00D44066">
        <w:rPr>
          <w:rFonts w:ascii="Courier New" w:eastAsia="Times New Roman" w:hAnsi="Courier New" w:cs="Courier New"/>
          <w:color w:val="0000CD"/>
          <w:sz w:val="20"/>
          <w:szCs w:val="20"/>
        </w:rPr>
        <w:t>42</w:t>
      </w:r>
    </w:p>
    <w:p w:rsidR="00D44066" w:rsidRPr="00D44066" w:rsidRDefault="00D44066" w:rsidP="00D44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8E8C84"/>
          <w:sz w:val="20"/>
          <w:szCs w:val="20"/>
        </w:rPr>
      </w:pPr>
      <w:proofErr w:type="spellStart"/>
      <w:proofErr w:type="gramStart"/>
      <w:r w:rsidRPr="00D44066">
        <w:rPr>
          <w:rFonts w:ascii="Courier New" w:eastAsia="Times New Roman" w:hAnsi="Courier New" w:cs="Courier New"/>
          <w:color w:val="8E8C84"/>
          <w:sz w:val="20"/>
          <w:szCs w:val="20"/>
        </w:rPr>
        <w:lastRenderedPageBreak/>
        <w:t>manzanas</w:t>
      </w:r>
      <w:proofErr w:type="spellEnd"/>
      <w:proofErr w:type="gramEnd"/>
      <w:r w:rsidRPr="00D44066">
        <w:rPr>
          <w:rFonts w:ascii="Courier New" w:eastAsia="Times New Roman" w:hAnsi="Courier New" w:cs="Courier New"/>
          <w:color w:val="8E8C84"/>
          <w:sz w:val="20"/>
          <w:szCs w:val="20"/>
        </w:rPr>
        <w:t xml:space="preserve"> &lt;- </w:t>
      </w:r>
      <w:r w:rsidRPr="00D44066">
        <w:rPr>
          <w:rFonts w:ascii="Courier New" w:eastAsia="Times New Roman" w:hAnsi="Courier New" w:cs="Courier New"/>
          <w:color w:val="0000CD"/>
          <w:sz w:val="20"/>
          <w:szCs w:val="20"/>
        </w:rPr>
        <w:t>5</w:t>
      </w:r>
    </w:p>
    <w:p w:rsidR="00D44066" w:rsidRPr="00D44066" w:rsidRDefault="00D44066" w:rsidP="00D44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8E8C84"/>
          <w:sz w:val="20"/>
          <w:szCs w:val="20"/>
          <w:lang w:val="es-MX"/>
        </w:rPr>
      </w:pPr>
      <w:r w:rsidRPr="00D44066">
        <w:rPr>
          <w:rFonts w:ascii="Courier New" w:eastAsia="Times New Roman" w:hAnsi="Courier New" w:cs="Courier New"/>
          <w:color w:val="8E8C84"/>
          <w:sz w:val="20"/>
          <w:szCs w:val="20"/>
          <w:lang w:val="es-MX"/>
        </w:rPr>
        <w:t xml:space="preserve">naranjas &lt;- </w:t>
      </w:r>
      <w:r w:rsidRPr="00D44066">
        <w:rPr>
          <w:rFonts w:ascii="Courier New" w:eastAsia="Times New Roman" w:hAnsi="Courier New" w:cs="Courier New"/>
          <w:color w:val="0000CD"/>
          <w:sz w:val="20"/>
          <w:szCs w:val="20"/>
          <w:lang w:val="es-MX"/>
        </w:rPr>
        <w:t>7</w:t>
      </w:r>
    </w:p>
    <w:p w:rsidR="00D44066" w:rsidRPr="00D44066" w:rsidRDefault="00D44066" w:rsidP="00D44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8E8C84"/>
          <w:sz w:val="20"/>
          <w:szCs w:val="20"/>
          <w:lang w:val="es-MX"/>
        </w:rPr>
      </w:pPr>
    </w:p>
    <w:p w:rsidR="00D44066" w:rsidRPr="00D44066" w:rsidRDefault="00D44066" w:rsidP="00D44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8E8C84"/>
          <w:sz w:val="20"/>
          <w:szCs w:val="20"/>
          <w:lang w:val="es-MX"/>
        </w:rPr>
      </w:pPr>
      <w:proofErr w:type="spellStart"/>
      <w:r w:rsidRPr="00D44066">
        <w:rPr>
          <w:rFonts w:ascii="Courier New" w:eastAsia="Times New Roman" w:hAnsi="Courier New" w:cs="Courier New"/>
          <w:color w:val="8E8C84"/>
          <w:sz w:val="20"/>
          <w:szCs w:val="20"/>
          <w:lang w:val="es-MX"/>
        </w:rPr>
        <w:t>mi.fruta</w:t>
      </w:r>
      <w:proofErr w:type="spellEnd"/>
      <w:r w:rsidRPr="00D44066">
        <w:rPr>
          <w:rFonts w:ascii="Courier New" w:eastAsia="Times New Roman" w:hAnsi="Courier New" w:cs="Courier New"/>
          <w:color w:val="8E8C84"/>
          <w:sz w:val="20"/>
          <w:szCs w:val="20"/>
          <w:lang w:val="es-MX"/>
        </w:rPr>
        <w:t xml:space="preserve"> &lt;- manzanas + naranjas</w:t>
      </w:r>
    </w:p>
    <w:p w:rsidR="00D44066" w:rsidRPr="00D44066" w:rsidRDefault="00D44066" w:rsidP="00D44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1"/>
          <w:szCs w:val="21"/>
          <w:lang w:val="es-MX"/>
        </w:rPr>
      </w:pPr>
      <w:bookmarkStart w:id="0" w:name="_GoBack"/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R trabaja con varios tipos de datos:</w:t>
      </w:r>
    </w:p>
    <w:p w:rsidR="00D44066" w:rsidRPr="00D44066" w:rsidRDefault="00D44066" w:rsidP="00D44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1"/>
          <w:szCs w:val="21"/>
          <w:lang w:val="es-MX"/>
        </w:rPr>
      </w:pPr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Valores decimales como 4.5 son llamados </w:t>
      </w:r>
      <w:r w:rsidRPr="00D44066">
        <w:rPr>
          <w:rFonts w:ascii="Helvetica" w:eastAsia="Times New Roman" w:hAnsi="Helvetica" w:cs="Helvetica"/>
          <w:i/>
          <w:iCs/>
          <w:color w:val="3E3F3A"/>
          <w:sz w:val="21"/>
          <w:szCs w:val="21"/>
          <w:lang w:val="es-MX"/>
        </w:rPr>
        <w:t>numéricos</w:t>
      </w:r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.</w:t>
      </w:r>
    </w:p>
    <w:p w:rsidR="00D44066" w:rsidRPr="00D44066" w:rsidRDefault="00D44066" w:rsidP="00D44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1"/>
          <w:szCs w:val="21"/>
          <w:lang w:val="es-MX"/>
        </w:rPr>
      </w:pPr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Los números naturales como el 4 son llamados </w:t>
      </w:r>
      <w:r w:rsidRPr="00D44066">
        <w:rPr>
          <w:rFonts w:ascii="Helvetica" w:eastAsia="Times New Roman" w:hAnsi="Helvetica" w:cs="Helvetica"/>
          <w:i/>
          <w:iCs/>
          <w:color w:val="3E3F3A"/>
          <w:sz w:val="21"/>
          <w:szCs w:val="21"/>
          <w:lang w:val="es-MX"/>
        </w:rPr>
        <w:t>enteros</w:t>
      </w:r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, los cuales también son numéricos.</w:t>
      </w:r>
    </w:p>
    <w:p w:rsidR="00D44066" w:rsidRPr="00D44066" w:rsidRDefault="00D44066" w:rsidP="00D44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1"/>
          <w:szCs w:val="21"/>
          <w:lang w:val="es-MX"/>
        </w:rPr>
      </w:pPr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 xml:space="preserve">Los valores booleanos (TRUE </w:t>
      </w:r>
      <w:proofErr w:type="spellStart"/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or</w:t>
      </w:r>
      <w:proofErr w:type="spellEnd"/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 xml:space="preserve"> FALSE) son llamados </w:t>
      </w:r>
      <w:r w:rsidRPr="00D44066">
        <w:rPr>
          <w:rFonts w:ascii="Helvetica" w:eastAsia="Times New Roman" w:hAnsi="Helvetica" w:cs="Helvetica"/>
          <w:i/>
          <w:iCs/>
          <w:color w:val="3E3F3A"/>
          <w:sz w:val="21"/>
          <w:szCs w:val="21"/>
          <w:lang w:val="es-MX"/>
        </w:rPr>
        <w:t>lógicos</w:t>
      </w:r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.</w:t>
      </w:r>
    </w:p>
    <w:p w:rsidR="00D44066" w:rsidRPr="00D44066" w:rsidRDefault="00D44066" w:rsidP="00D44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1"/>
          <w:szCs w:val="21"/>
          <w:lang w:val="es-MX"/>
        </w:rPr>
      </w:pPr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 xml:space="preserve">Text (o </w:t>
      </w:r>
      <w:proofErr w:type="spellStart"/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string</w:t>
      </w:r>
      <w:proofErr w:type="spellEnd"/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) son llamados </w:t>
      </w:r>
      <w:r w:rsidRPr="00D44066">
        <w:rPr>
          <w:rFonts w:ascii="Helvetica" w:eastAsia="Times New Roman" w:hAnsi="Helvetica" w:cs="Helvetica"/>
          <w:i/>
          <w:iCs/>
          <w:color w:val="3E3F3A"/>
          <w:sz w:val="21"/>
          <w:szCs w:val="21"/>
          <w:lang w:val="es-MX"/>
        </w:rPr>
        <w:t>caracteres</w:t>
      </w:r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.</w:t>
      </w:r>
    </w:p>
    <w:p w:rsidR="00D44066" w:rsidRPr="00D44066" w:rsidRDefault="00D44066" w:rsidP="00D44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1"/>
          <w:szCs w:val="21"/>
          <w:lang w:val="es-MX"/>
        </w:rPr>
      </w:pPr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Para conocer qué tipo o clase de datos son los valores de tus datos puedes usar el comando “</w:t>
      </w:r>
      <w:proofErr w:type="spellStart"/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class</w:t>
      </w:r>
      <w:proofErr w:type="spellEnd"/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(datos)”</w:t>
      </w:r>
    </w:p>
    <w:bookmarkEnd w:id="0"/>
    <w:p w:rsidR="00D44066" w:rsidRPr="00D44066" w:rsidRDefault="00D44066" w:rsidP="00D440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E3F3A"/>
          <w:sz w:val="21"/>
          <w:szCs w:val="21"/>
          <w:lang w:val="es-MX"/>
        </w:rPr>
      </w:pPr>
      <w:r w:rsidRPr="00D44066">
        <w:rPr>
          <w:rFonts w:ascii="Helvetica" w:eastAsia="Times New Roman" w:hAnsi="Helvetica" w:cs="Helvetica"/>
          <w:color w:val="3E3F3A"/>
          <w:sz w:val="21"/>
          <w:szCs w:val="21"/>
          <w:lang w:val="es-MX"/>
        </w:rPr>
        <w:t>HIDE</w:t>
      </w:r>
    </w:p>
    <w:p w:rsidR="00D44066" w:rsidRPr="00D44066" w:rsidRDefault="00D44066" w:rsidP="00D44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8E8C84"/>
          <w:sz w:val="20"/>
          <w:szCs w:val="20"/>
          <w:lang w:val="es-MX"/>
        </w:rPr>
      </w:pPr>
      <w:r w:rsidRPr="00D44066">
        <w:rPr>
          <w:rFonts w:ascii="Courier New" w:eastAsia="Times New Roman" w:hAnsi="Courier New" w:cs="Courier New"/>
          <w:color w:val="8E8C84"/>
          <w:sz w:val="20"/>
          <w:szCs w:val="20"/>
          <w:lang w:val="es-MX"/>
        </w:rPr>
        <w:t xml:space="preserve">letras &lt;- </w:t>
      </w:r>
      <w:r w:rsidRPr="00D44066">
        <w:rPr>
          <w:rFonts w:ascii="Courier New" w:eastAsia="Times New Roman" w:hAnsi="Courier New" w:cs="Courier New"/>
          <w:color w:val="036A07"/>
          <w:sz w:val="20"/>
          <w:szCs w:val="20"/>
          <w:lang w:val="es-MX"/>
        </w:rPr>
        <w:t>"conjunto de caracteres"</w:t>
      </w:r>
    </w:p>
    <w:p w:rsidR="00D44066" w:rsidRPr="00D44066" w:rsidRDefault="00D44066" w:rsidP="00D44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8E8C84"/>
          <w:sz w:val="20"/>
          <w:szCs w:val="20"/>
        </w:rPr>
      </w:pPr>
      <w:proofErr w:type="gramStart"/>
      <w:r w:rsidRPr="00D44066">
        <w:rPr>
          <w:rFonts w:ascii="Courier New" w:eastAsia="Times New Roman" w:hAnsi="Courier New" w:cs="Courier New"/>
          <w:color w:val="8E8C84"/>
          <w:sz w:val="20"/>
          <w:szCs w:val="20"/>
        </w:rPr>
        <w:t>class(</w:t>
      </w:r>
      <w:proofErr w:type="spellStart"/>
      <w:proofErr w:type="gramEnd"/>
      <w:r w:rsidRPr="00D44066">
        <w:rPr>
          <w:rFonts w:ascii="Courier New" w:eastAsia="Times New Roman" w:hAnsi="Courier New" w:cs="Courier New"/>
          <w:color w:val="8E8C84"/>
          <w:sz w:val="20"/>
          <w:szCs w:val="20"/>
        </w:rPr>
        <w:t>letras</w:t>
      </w:r>
      <w:proofErr w:type="spellEnd"/>
      <w:r w:rsidRPr="00D44066">
        <w:rPr>
          <w:rFonts w:ascii="Courier New" w:eastAsia="Times New Roman" w:hAnsi="Courier New" w:cs="Courier New"/>
          <w:color w:val="8E8C84"/>
          <w:sz w:val="20"/>
          <w:szCs w:val="20"/>
        </w:rPr>
        <w:t>)</w:t>
      </w:r>
    </w:p>
    <w:p w:rsidR="00D44066" w:rsidRPr="00E74428" w:rsidRDefault="00D44066" w:rsidP="00E7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4428" w:rsidRDefault="00E74428" w:rsidP="005F2185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</w:pPr>
    </w:p>
    <w:p w:rsidR="00E74428" w:rsidRPr="00CE3AB0" w:rsidRDefault="00E74428" w:rsidP="005F2185">
      <w:pP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</w:rPr>
      </w:pPr>
    </w:p>
    <w:p w:rsidR="005F2185" w:rsidRPr="00581DF8" w:rsidRDefault="005F2185" w:rsidP="005F2185">
      <w:pPr>
        <w:rPr>
          <w:lang w:val="es-MX"/>
        </w:rPr>
      </w:pPr>
    </w:p>
    <w:sectPr w:rsidR="005F2185" w:rsidRPr="00581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26A6D"/>
    <w:multiLevelType w:val="multilevel"/>
    <w:tmpl w:val="60D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87FB2"/>
    <w:multiLevelType w:val="multilevel"/>
    <w:tmpl w:val="4B22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CB"/>
    <w:rsid w:val="00237787"/>
    <w:rsid w:val="003E1E02"/>
    <w:rsid w:val="00581DF8"/>
    <w:rsid w:val="005F2185"/>
    <w:rsid w:val="009E4062"/>
    <w:rsid w:val="00AF40CB"/>
    <w:rsid w:val="00CE3AB0"/>
    <w:rsid w:val="00D44066"/>
    <w:rsid w:val="00E7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1C37"/>
  <w15:chartTrackingRefBased/>
  <w15:docId w15:val="{425C84E9-C4D8-4CD7-9635-48F25668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44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81DF8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7442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4428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44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44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number">
    <w:name w:val="hljs-number"/>
    <w:basedOn w:val="Fuentedeprrafopredeter"/>
    <w:rsid w:val="00D44066"/>
  </w:style>
  <w:style w:type="character" w:styleId="Textoennegrita">
    <w:name w:val="Strong"/>
    <w:basedOn w:val="Fuentedeprrafopredeter"/>
    <w:uiPriority w:val="22"/>
    <w:qFormat/>
    <w:rsid w:val="00D44066"/>
    <w:rPr>
      <w:b/>
      <w:bCs/>
    </w:rPr>
  </w:style>
  <w:style w:type="character" w:styleId="nfasis">
    <w:name w:val="Emphasis"/>
    <w:basedOn w:val="Fuentedeprrafopredeter"/>
    <w:uiPriority w:val="20"/>
    <w:qFormat/>
    <w:rsid w:val="00D44066"/>
    <w:rPr>
      <w:i/>
      <w:iCs/>
    </w:rPr>
  </w:style>
  <w:style w:type="character" w:customStyle="1" w:styleId="hljs-string">
    <w:name w:val="hljs-string"/>
    <w:basedOn w:val="Fuentedeprrafopredeter"/>
    <w:rsid w:val="00D44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7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ilaci%C3%B3n_en_tiempo_de_ejecuci%C3%B3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emoria_(inform%C3%A1tic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%C3%A1quina_virtual" TargetMode="External"/><Relationship Id="rId5" Type="http://schemas.openxmlformats.org/officeDocument/2006/relationships/hyperlink" Target="https://es.wikipedia.org/wiki/Compilad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2022-06-16T23:15:00Z</dcterms:created>
  <dcterms:modified xsi:type="dcterms:W3CDTF">2022-06-19T14:51:00Z</dcterms:modified>
</cp:coreProperties>
</file>