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rPr>
          <w:b w:val="1"/>
          <w:color w:val="595959"/>
          <w:sz w:val="44"/>
          <w:szCs w:val="44"/>
        </w:rPr>
      </w:pPr>
      <w:r w:rsidDel="00000000" w:rsidR="00000000" w:rsidRPr="00000000">
        <w:rPr>
          <w:b w:val="1"/>
          <w:color w:val="595959"/>
          <w:sz w:val="44"/>
          <w:szCs w:val="44"/>
          <w:rtl w:val="0"/>
        </w:rPr>
        <w:t xml:space="preserve">Tareas a Realizar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="240" w:lineRule="auto"/>
        <w:ind w:left="425.19685039370086" w:hanging="283.464566929134"/>
        <w:rPr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En Opera (o cualquier browser sin VPN) debemos consultar nuestra dirección IP pública y anotar. </w:t>
      </w:r>
      <w:r w:rsidDel="00000000" w:rsidR="00000000" w:rsidRPr="00000000">
        <w:rPr>
          <w:color w:val="4a86e8"/>
          <w:sz w:val="28"/>
          <w:szCs w:val="28"/>
          <w:highlight w:val="white"/>
          <w:rtl w:val="0"/>
        </w:rPr>
        <w:t xml:space="preserve"> 181.84.1xx.xxx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="240" w:lineRule="auto"/>
        <w:ind w:left="425.19685039370086" w:hanging="283.464566929134"/>
        <w:rPr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En Opera con VPN activada debemos consultar nuestra ip y consultar su geolocalización (podemos hacerlo desde la página cual es mi IP) y anotar. </w:t>
      </w:r>
      <w:r w:rsidDel="00000000" w:rsidR="00000000" w:rsidRPr="00000000">
        <w:rPr>
          <w:color w:val="4a86e8"/>
          <w:sz w:val="28"/>
          <w:szCs w:val="28"/>
          <w:highlight w:val="white"/>
          <w:rtl w:val="0"/>
        </w:rPr>
        <w:t xml:space="preserve">77.111.246.40  United States.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40" w:line="240" w:lineRule="auto"/>
        <w:ind w:left="425.19685039370086" w:hanging="283.464566929134"/>
        <w:rPr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Con Tor y su red activada, debemos consultar nuestra ip y consultar la localización de la misma.</w:t>
      </w:r>
      <w:r w:rsidDel="00000000" w:rsidR="00000000" w:rsidRPr="00000000">
        <w:rPr>
          <w:color w:val="4a86e8"/>
          <w:sz w:val="28"/>
          <w:szCs w:val="28"/>
          <w:highlight w:val="white"/>
          <w:rtl w:val="0"/>
        </w:rPr>
        <w:t xml:space="preserve"> 87.120.254.105 Anonymous Proxy.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line="240" w:lineRule="auto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line="240" w:lineRule="auto"/>
        <w:rPr>
          <w:b w:val="1"/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Preguntas Realizar en mesa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line="240" w:lineRule="auto"/>
        <w:ind w:left="425.19685039370086" w:hanging="283.464566929134"/>
        <w:rPr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¿Las ip públicas son las mismas? ¿por qué?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4a86e8"/>
          <w:sz w:val="28"/>
          <w:szCs w:val="28"/>
          <w:highlight w:val="white"/>
          <w:rtl w:val="0"/>
        </w:rPr>
        <w:t xml:space="preserve">Porque Opera utiliza un VPN cambiando la IP, Tor con el enrutamiento onion oculta aún más su dirección IP. El navegador sin modificar u ocultar su IP muestra el dato fidedigno.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line="240" w:lineRule="auto"/>
        <w:ind w:left="425.19685039370086" w:hanging="283.464566929134"/>
        <w:rPr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Sin utilizar la VPN puedes ver el siguiente video? </w:t>
      </w:r>
      <w:r w:rsidDel="00000000" w:rsidR="00000000" w:rsidRPr="00000000">
        <w:rPr>
          <w:color w:val="4a86e8"/>
          <w:sz w:val="28"/>
          <w:szCs w:val="28"/>
          <w:highlight w:val="white"/>
          <w:rtl w:val="0"/>
        </w:rPr>
        <w:t xml:space="preserve">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line="240" w:lineRule="auto"/>
        <w:ind w:left="425.19685039370086" w:hanging="283.464566929134"/>
        <w:rPr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Ahora activala e intenta verlo, ¿qué es lo que sucedió?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4a86e8"/>
          <w:sz w:val="28"/>
          <w:szCs w:val="28"/>
          <w:highlight w:val="white"/>
          <w:rtl w:val="0"/>
        </w:rPr>
        <w:t xml:space="preserve">Se reproduce el video.</w:t>
      </w:r>
      <w:r w:rsidDel="00000000" w:rsidR="00000000" w:rsidRPr="00000000">
        <w:rPr>
          <w:color w:val="595959"/>
          <w:sz w:val="28"/>
          <w:szCs w:val="28"/>
          <w:rtl w:val="0"/>
        </w:rPr>
        <w:t xml:space="preserve"> ¿Por qué?</w:t>
      </w:r>
      <w:r w:rsidDel="00000000" w:rsidR="00000000" w:rsidRPr="00000000">
        <w:rPr>
          <w:color w:val="4a86e8"/>
          <w:sz w:val="28"/>
          <w:szCs w:val="28"/>
          <w:highlight w:val="white"/>
          <w:rtl w:val="0"/>
        </w:rPr>
        <w:t xml:space="preserve"> Porque la VPN me geolocaliza en el país USA, donde el contenido está habilitado, y  no en Argentina, donde está restringido.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240" w:line="240" w:lineRule="auto"/>
        <w:ind w:left="425.19685039370086" w:hanging="283.464566929134"/>
        <w:rPr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Utilizando Tor ¿pudimos localizar la IP ?</w:t>
      </w:r>
      <w:r w:rsidDel="00000000" w:rsidR="00000000" w:rsidRPr="00000000">
        <w:rPr>
          <w:color w:val="4a86e8"/>
          <w:sz w:val="28"/>
          <w:szCs w:val="28"/>
          <w:highlight w:val="white"/>
          <w:rtl w:val="0"/>
        </w:rPr>
        <w:t xml:space="preserve">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lineRule="auto"/>
        <w:rPr>
          <w:b w:val="1"/>
          <w:color w:val="0000ff"/>
          <w:sz w:val="51.42857142857144"/>
          <w:szCs w:val="51.42857142857144"/>
          <w:highlight w:val="white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SpeedTest</w:t>
      </w:r>
      <w:r w:rsidDel="00000000" w:rsidR="00000000" w:rsidRPr="00000000">
        <w:rPr>
          <w:b w:val="1"/>
          <w:color w:val="0000ff"/>
          <w:sz w:val="51.42857142857144"/>
          <w:szCs w:val="51.4285714285714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after="240" w:lineRule="auto"/>
        <w:rPr>
          <w:color w:val="0000ff"/>
          <w:sz w:val="51.42857142857144"/>
          <w:szCs w:val="51.42857142857144"/>
          <w:highlight w:val="white"/>
        </w:rPr>
      </w:pPr>
      <w:r w:rsidDel="00000000" w:rsidR="00000000" w:rsidRPr="00000000">
        <w:rPr>
          <w:color w:val="0000ff"/>
          <w:sz w:val="51.42857142857144"/>
          <w:szCs w:val="51.42857142857144"/>
          <w:highlight w:val="white"/>
        </w:rPr>
        <w:drawing>
          <wp:inline distB="19050" distT="19050" distL="19050" distR="19050">
            <wp:extent cx="3156675" cy="1543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0445" r="80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66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lineRule="auto"/>
        <w:rPr>
          <w:sz w:val="56"/>
          <w:szCs w:val="5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SpeedTest  Opera con VPN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lineRule="auto"/>
        <w:rPr>
          <w:color w:val="0000ff"/>
          <w:sz w:val="51.42857142857144"/>
          <w:szCs w:val="51.42857142857144"/>
          <w:highlight w:val="white"/>
        </w:rPr>
      </w:pPr>
      <w:r w:rsidDel="00000000" w:rsidR="00000000" w:rsidRPr="00000000">
        <w:rPr>
          <w:color w:val="0000ff"/>
          <w:sz w:val="51.42857142857144"/>
          <w:szCs w:val="51.42857142857144"/>
          <w:highlight w:val="white"/>
        </w:rPr>
        <w:drawing>
          <wp:inline distB="19050" distT="19050" distL="19050" distR="19050">
            <wp:extent cx="3166200" cy="1800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9659" r="89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62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56"/>
          <w:szCs w:val="5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Opera sin VPN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9050" distT="19050" distL="19050" distR="19050">
            <wp:extent cx="3232875" cy="1647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10786" r="86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28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56"/>
          <w:szCs w:val="5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56"/>
          <w:szCs w:val="56"/>
        </w:rPr>
        <w:drawing>
          <wp:inline distB="19050" distT="19050" distL="19050" distR="19050">
            <wp:extent cx="3494813" cy="175680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10473" r="100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4813" cy="1756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2333625" cy="202233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88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22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                                                                         También surgió el siguiente warning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Preguntas Realizar en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lineRule="auto"/>
        <w:rPr>
          <w:color w:val="0000ff"/>
          <w:sz w:val="36"/>
          <w:szCs w:val="36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¿Las velocidades en los test son diferentes? </w:t>
      </w:r>
      <w:r w:rsidDel="00000000" w:rsidR="00000000" w:rsidRPr="00000000">
        <w:rPr>
          <w:color w:val="4a86e8"/>
          <w:sz w:val="28"/>
          <w:szCs w:val="28"/>
          <w:highlight w:val="white"/>
          <w:rtl w:val="0"/>
        </w:rPr>
        <w:t xml:space="preserve">Sí.</w:t>
      </w:r>
      <w:r w:rsidDel="00000000" w:rsidR="00000000" w:rsidRPr="00000000">
        <w:rPr>
          <w:color w:val="595959"/>
          <w:sz w:val="28"/>
          <w:szCs w:val="28"/>
          <w:rtl w:val="0"/>
        </w:rPr>
        <w:t xml:space="preserve"> ¿Por qué crees que sucede esto?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4a86e8"/>
          <w:sz w:val="28"/>
          <w:szCs w:val="28"/>
          <w:highlight w:val="white"/>
          <w:rtl w:val="0"/>
        </w:rPr>
        <w:t xml:space="preserve">Porque tanto la VPN como Tor suman pasos intermedios a la conexión. No se conectan directamente a los recursos.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¿Qué significa el valor del ping?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4a86e8"/>
          <w:sz w:val="28"/>
          <w:szCs w:val="28"/>
          <w:highlight w:val="white"/>
          <w:rtl w:val="0"/>
        </w:rPr>
        <w:t xml:space="preserve"> Es la latencia de la conexión.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lineRule="auto"/>
        <w:rPr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El valor del ping, ¿varía entre las diferentes opciones? ¿Por qué?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4a86e8"/>
          <w:sz w:val="28"/>
          <w:szCs w:val="28"/>
          <w:highlight w:val="white"/>
          <w:rtl w:val="0"/>
        </w:rPr>
        <w:t xml:space="preserve">Porque tarda más en realizar la conexión desde nuestra IP al recurso, de acuerdo a la opción que hayamos utilizado.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264.44881889763906" w:top="992.1259842519685" w:left="850.3937007874016" w:right="9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