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En nuestro documento de trabajo.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b w:val="1"/>
          <w:rtl w:val="0"/>
        </w:rPr>
        <w:t xml:space="preserve"> En base a los print de y comandos, redactar con sus palabras qué es lo que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ven y realizar una comparación con su sistema operativo actual.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El ambiente es similar al de un DOS o Terminal.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¿Cuáles son las funciones de estos comandos usados?.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El comando top parece indicar la informacion del servidor virtualizado. Uso del mismo, estado, cache, % de memoria, etc.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El comando df parece indicar el estado y uso (dir) del disco.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● Subir el documento a la mochila del viajero (opcional).</w:t>
      </w:r>
    </w:p>
    <w:sectPr>
      <w:pgSz w:h="16834" w:w="11909" w:orient="portrait"/>
      <w:pgMar w:bottom="664.8425196850417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