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Pública: Lo puedo sacar desde esta página recomendada de DH,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https://whatsmyip.com/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 Privada y máscara de subred: Al tener Mac tengo que ejecutar el código IFCONFIG.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Dirección MAC: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Open Apple menu in top-left of the screen.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Click on System Preferences (System Settings on macOS Ventura and above).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Select Network and then click WiFi from the menu on the left.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Click on Advanced.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Click on Hardware from the Advanced menu.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You will see your MAC address listed near the top of this window.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(Fuente: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https://www.macbookproslow.com/find-mac-address-macbook/</w:t>
        </w:r>
      </w:hyperlink>
      <w:r w:rsidDel="00000000" w:rsidR="00000000" w:rsidRPr="00000000">
        <w:rPr>
          <w:color w:val="212529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shd w:fill="ffffff" w:val="clear"/>
        <w:jc w:val="left"/>
        <w:rPr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Mi IP publica es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Mi IP privada es: </w:t>
      </w:r>
      <w:r w:rsidDel="00000000" w:rsidR="00000000" w:rsidRPr="00000000">
        <w:rPr>
          <w:color w:val="212529"/>
          <w:rtl w:val="0"/>
        </w:rPr>
        <w:t xml:space="preserve">inet 192.168.64.1 netmask 0xffffff00 broadcast 192.168.64.255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212529"/>
          <w:rtl w:val="0"/>
        </w:rPr>
        <w:t xml:space="preserve">MAC: </w:t>
      </w:r>
      <w:r w:rsidDel="00000000" w:rsidR="00000000" w:rsidRPr="00000000">
        <w:rPr>
          <w:rtl w:val="0"/>
        </w:rPr>
        <w:t xml:space="preserve">Apple, Inc.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atsmyip.com/" TargetMode="External"/><Relationship Id="rId7" Type="http://schemas.openxmlformats.org/officeDocument/2006/relationships/hyperlink" Target="https://www.macbookproslow.com/find-mac-address-mac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