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20 - Introducción a la informática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Protocolos de internet III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IP públicas son las mismas? ¿Por qué?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utilizar la VPN ¿puedes ver el siguiente video? Ahora activalo e intenta verlo. ¿Qué es lo que sucedió? ¿Por qué?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Tor ¿pudimos localizar la IP?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son distintas, ya que desde nuestro IP le hacemos un pedido al VPN y este se lo hace al servidor, por lo que lo realizará desde una IP distinta, ocultando la nuestra.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VPN no pudimos ver el video. Luego de activar el VPN, sí pudimos acceder al video, ya que el VPN nos permite ver contenido de otros países.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 se pudo localizar la IP. Figura Proxy anónimo.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Speedtest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¿Las velocidades en los tests son diferentes?¿Por qué crees que sucede esto?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del ping ¿varía entre las diferentes opciones?¿por qué?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son diferentes. Esto se puede dar por la distancia con el servidor, o por el tipo de cifrado que usemos.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ping nos indica el tiempo que tarda en recibir una respuesta luego de hacerle un pedido al servidor.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varía, al igual que la velocidad.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