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Actividad Clase 20</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Tor, VPN, IP y Speedtest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9" name="image2.png"/>
            <a:graphic>
              <a:graphicData uri="http://schemas.openxmlformats.org/drawingml/2006/picture">
                <pic:pic>
                  <pic:nvPicPr>
                    <pic:cNvPr descr="línea corta"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Alumna: Evelyn Tramontin</w:t>
      </w:r>
      <w:r w:rsidDel="00000000" w:rsidR="00000000" w:rsidRPr="00000000">
        <w:rPr>
          <w:sz w:val="32"/>
          <w:szCs w:val="32"/>
          <w:rtl w:val="0"/>
        </w:rPr>
        <w:br w:type="textWrapping"/>
      </w:r>
      <w:r w:rsidDel="00000000" w:rsidR="00000000" w:rsidRPr="00000000">
        <w:rPr>
          <w:color w:val="666666"/>
          <w:sz w:val="32"/>
          <w:szCs w:val="32"/>
          <w:rtl w:val="0"/>
        </w:rPr>
        <w:t xml:space="preserve">30 de Marzo del 2022</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1"/>
      <w:bookmarkEnd w:id="1"/>
      <w:r w:rsidDel="00000000" w:rsidR="00000000" w:rsidRPr="00000000">
        <w:rPr>
          <w:rtl w:val="0"/>
        </w:rPr>
        <w:t xml:space="preserve">Chequeando la IP pública</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300" w:lineRule="auto"/>
        <w:rPr>
          <w:b w:val="1"/>
          <w:color w:val="666666"/>
          <w:sz w:val="30"/>
          <w:szCs w:val="30"/>
        </w:rPr>
      </w:pPr>
      <w:r w:rsidDel="00000000" w:rsidR="00000000" w:rsidRPr="00000000">
        <w:rPr>
          <w:color w:val="666666"/>
          <w:sz w:val="30"/>
          <w:szCs w:val="30"/>
          <w:rtl w:val="0"/>
        </w:rPr>
        <w:t xml:space="preserve">Mi IP publica en Chrome sin VPN: </w:t>
      </w:r>
      <w:r w:rsidDel="00000000" w:rsidR="00000000" w:rsidRPr="00000000">
        <w:rPr>
          <w:b w:val="1"/>
          <w:color w:val="666666"/>
          <w:sz w:val="30"/>
          <w:szCs w:val="30"/>
          <w:rtl w:val="0"/>
        </w:rPr>
        <w:t xml:space="preserve">200.59.80.144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b w:val="1"/>
          <w:color w:val="666666"/>
          <w:sz w:val="30"/>
          <w:szCs w:val="30"/>
        </w:rPr>
      </w:pPr>
      <w:r w:rsidDel="00000000" w:rsidR="00000000" w:rsidRPr="00000000">
        <w:rPr>
          <w:color w:val="666666"/>
          <w:sz w:val="30"/>
          <w:szCs w:val="30"/>
          <w:rtl w:val="0"/>
        </w:rPr>
        <w:t xml:space="preserve">Mi IP publica en Ópera con VPN: </w:t>
      </w:r>
      <w:r w:rsidDel="00000000" w:rsidR="00000000" w:rsidRPr="00000000">
        <w:rPr>
          <w:b w:val="1"/>
          <w:color w:val="666666"/>
          <w:sz w:val="30"/>
          <w:szCs w:val="30"/>
        </w:rPr>
        <w:drawing>
          <wp:inline distB="114300" distT="114300" distL="114300" distR="114300">
            <wp:extent cx="5943600" cy="53594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300" w:lineRule="auto"/>
        <w:rPr>
          <w:b w:val="1"/>
          <w:color w:val="666666"/>
          <w:sz w:val="30"/>
          <w:szCs w:val="3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200" w:line="300" w:lineRule="auto"/>
        <w:rPr>
          <w:b w:val="1"/>
          <w:color w:val="666666"/>
          <w:sz w:val="30"/>
          <w:szCs w:val="30"/>
        </w:rPr>
      </w:pPr>
      <w:r w:rsidDel="00000000" w:rsidR="00000000" w:rsidRPr="00000000">
        <w:rPr>
          <w:color w:val="666666"/>
          <w:sz w:val="30"/>
          <w:szCs w:val="30"/>
          <w:rtl w:val="0"/>
        </w:rPr>
        <w:t xml:space="preserve">Mi IP publica con Tor: 178.20.55.18 y al momento de localizarla figura Pais </w:t>
      </w:r>
      <w:r w:rsidDel="00000000" w:rsidR="00000000" w:rsidRPr="00000000">
        <w:rPr>
          <w:b w:val="1"/>
          <w:color w:val="666666"/>
          <w:sz w:val="30"/>
          <w:szCs w:val="30"/>
          <w:rtl w:val="0"/>
        </w:rPr>
        <w:t xml:space="preserve">Anonymous Proxy </w:t>
      </w:r>
      <w:r w:rsidDel="00000000" w:rsidR="00000000" w:rsidRPr="00000000">
        <w:rPr>
          <w:color w:val="666666"/>
          <w:sz w:val="30"/>
          <w:szCs w:val="30"/>
          <w:rtl w:val="0"/>
        </w:rPr>
        <w:t xml:space="preserve">y el ISP</w:t>
      </w:r>
      <w:r w:rsidDel="00000000" w:rsidR="00000000" w:rsidRPr="00000000">
        <w:rPr>
          <w:b w:val="1"/>
          <w:color w:val="666666"/>
          <w:sz w:val="30"/>
          <w:szCs w:val="30"/>
          <w:rtl w:val="0"/>
        </w:rPr>
        <w:t xml:space="preserve"> Ielo-liazo Services SAS.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200" w:line="300" w:lineRule="auto"/>
        <w:rPr>
          <w:color w:val="666666"/>
          <w:sz w:val="30"/>
          <w:szCs w:val="3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300" w:lineRule="auto"/>
        <w:rPr>
          <w:b w:val="1"/>
          <w:i w:val="1"/>
          <w:color w:val="039be5"/>
          <w:sz w:val="30"/>
          <w:szCs w:val="30"/>
        </w:rPr>
      </w:pPr>
      <w:r w:rsidDel="00000000" w:rsidR="00000000" w:rsidRPr="00000000">
        <w:rPr>
          <w:b w:val="1"/>
          <w:i w:val="1"/>
          <w:color w:val="039be5"/>
          <w:sz w:val="30"/>
          <w:szCs w:val="30"/>
          <w:rtl w:val="0"/>
        </w:rPr>
        <w:t xml:space="preserve">¿Las ip públicas son las mismas? ¿por qué?</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00" w:lineRule="auto"/>
        <w:rPr>
          <w:color w:val="666666"/>
          <w:sz w:val="30"/>
          <w:szCs w:val="30"/>
        </w:rPr>
      </w:pPr>
      <w:r w:rsidDel="00000000" w:rsidR="00000000" w:rsidRPr="00000000">
        <w:rPr>
          <w:color w:val="666666"/>
          <w:sz w:val="30"/>
          <w:szCs w:val="30"/>
          <w:rtl w:val="0"/>
        </w:rPr>
        <w:t xml:space="preserve">Las IP públicas no son las mismas dado que se las consultó de diferentes tipos de redes y cada una de estas redes tienen diferentes características. Por ejemplo, Tor genera anonimato al momento de consultar y al consultar con Opera más VPN esta red oculta nuestra IP brindándonos otra diferente a la nuestra.</w:t>
      </w:r>
    </w:p>
    <w:p w:rsidR="00000000" w:rsidDel="00000000" w:rsidP="00000000" w:rsidRDefault="00000000" w:rsidRPr="00000000" w14:paraId="0000000F">
      <w:pPr>
        <w:rPr>
          <w:b w:val="1"/>
          <w:i w:val="1"/>
          <w:color w:val="039be5"/>
          <w:sz w:val="30"/>
          <w:szCs w:val="30"/>
        </w:rPr>
      </w:pPr>
      <w:r w:rsidDel="00000000" w:rsidR="00000000" w:rsidRPr="00000000">
        <w:rPr>
          <w:rtl w:val="0"/>
        </w:rPr>
      </w:r>
    </w:p>
    <w:p w:rsidR="00000000" w:rsidDel="00000000" w:rsidP="00000000" w:rsidRDefault="00000000" w:rsidRPr="00000000" w14:paraId="00000010">
      <w:pPr>
        <w:rPr>
          <w:b w:val="1"/>
          <w:i w:val="1"/>
          <w:color w:val="039be5"/>
          <w:sz w:val="30"/>
          <w:szCs w:val="30"/>
        </w:rPr>
      </w:pPr>
      <w:r w:rsidDel="00000000" w:rsidR="00000000" w:rsidRPr="00000000">
        <w:rPr>
          <w:b w:val="1"/>
          <w:i w:val="1"/>
          <w:color w:val="039be5"/>
          <w:sz w:val="30"/>
          <w:szCs w:val="30"/>
          <w:rtl w:val="0"/>
        </w:rPr>
        <w:t xml:space="preserve">Sin utilizar la VPN puedes ver el siguiente video? Ahora activala e intenta verlo.</w:t>
      </w:r>
    </w:p>
    <w:p w:rsidR="00000000" w:rsidDel="00000000" w:rsidP="00000000" w:rsidRDefault="00000000" w:rsidRPr="00000000" w14:paraId="00000011">
      <w:pPr>
        <w:rPr>
          <w:color w:val="666666"/>
          <w:sz w:val="30"/>
          <w:szCs w:val="30"/>
        </w:rPr>
      </w:pPr>
      <w:r w:rsidDel="00000000" w:rsidR="00000000" w:rsidRPr="00000000">
        <w:rPr>
          <w:color w:val="666666"/>
          <w:sz w:val="30"/>
          <w:szCs w:val="30"/>
          <w:rtl w:val="0"/>
        </w:rPr>
        <w:t xml:space="preserve">Al intentar ver el video sin VPN no se pudo visualizar, figuraba como video no disponible. </w:t>
      </w:r>
    </w:p>
    <w:p w:rsidR="00000000" w:rsidDel="00000000" w:rsidP="00000000" w:rsidRDefault="00000000" w:rsidRPr="00000000" w14:paraId="00000012">
      <w:pPr>
        <w:rPr>
          <w:color w:val="666666"/>
          <w:sz w:val="30"/>
          <w:szCs w:val="30"/>
        </w:rPr>
      </w:pPr>
      <w:r w:rsidDel="00000000" w:rsidR="00000000" w:rsidRPr="00000000">
        <w:rPr>
          <w:color w:val="666666"/>
          <w:sz w:val="30"/>
          <w:szCs w:val="30"/>
          <w:rtl w:val="0"/>
        </w:rPr>
        <w:t xml:space="preserve">Cuando se activó VPN si se pudo visualizar correctamente, aunque tardó bastante. </w:t>
      </w:r>
    </w:p>
    <w:p w:rsidR="00000000" w:rsidDel="00000000" w:rsidP="00000000" w:rsidRDefault="00000000" w:rsidRPr="00000000" w14:paraId="00000013">
      <w:pPr>
        <w:rPr>
          <w:color w:val="666666"/>
          <w:sz w:val="30"/>
          <w:szCs w:val="30"/>
        </w:rPr>
      </w:pPr>
      <w:r w:rsidDel="00000000" w:rsidR="00000000" w:rsidRPr="00000000">
        <w:rPr>
          <w:color w:val="666666"/>
          <w:sz w:val="30"/>
          <w:szCs w:val="30"/>
        </w:rPr>
        <w:drawing>
          <wp:inline distB="114300" distT="114300" distL="114300" distR="114300">
            <wp:extent cx="2871788" cy="184399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71788" cy="184399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666666"/>
          <w:sz w:val="30"/>
          <w:szCs w:val="30"/>
        </w:rPr>
      </w:pPr>
      <w:r w:rsidDel="00000000" w:rsidR="00000000" w:rsidRPr="00000000">
        <w:rPr>
          <w:rtl w:val="0"/>
        </w:rPr>
      </w:r>
    </w:p>
    <w:p w:rsidR="00000000" w:rsidDel="00000000" w:rsidP="00000000" w:rsidRDefault="00000000" w:rsidRPr="00000000" w14:paraId="00000015">
      <w:pPr>
        <w:rPr>
          <w:b w:val="1"/>
          <w:i w:val="1"/>
          <w:color w:val="039be5"/>
          <w:sz w:val="30"/>
          <w:szCs w:val="30"/>
        </w:rPr>
      </w:pPr>
      <w:r w:rsidDel="00000000" w:rsidR="00000000" w:rsidRPr="00000000">
        <w:rPr>
          <w:b w:val="1"/>
          <w:i w:val="1"/>
          <w:color w:val="039be5"/>
          <w:sz w:val="30"/>
          <w:szCs w:val="30"/>
          <w:rtl w:val="0"/>
        </w:rPr>
        <w:t xml:space="preserve">Utilizando Tor ¿pudimos localizar la IP ? </w:t>
      </w:r>
    </w:p>
    <w:p w:rsidR="00000000" w:rsidDel="00000000" w:rsidP="00000000" w:rsidRDefault="00000000" w:rsidRPr="00000000" w14:paraId="00000016">
      <w:pPr>
        <w:rPr>
          <w:b w:val="1"/>
          <w:i w:val="1"/>
          <w:color w:val="039be5"/>
          <w:sz w:val="30"/>
          <w:szCs w:val="30"/>
        </w:rPr>
      </w:pPr>
      <w:r w:rsidDel="00000000" w:rsidR="00000000" w:rsidRPr="00000000">
        <w:rPr>
          <w:color w:val="666666"/>
          <w:sz w:val="30"/>
          <w:szCs w:val="30"/>
          <w:rtl w:val="0"/>
        </w:rPr>
        <w:t xml:space="preserve">Al utilizar Tor no se pudo localizar la IP, ya que este tipo de red brinda anonimato, por lo cual no brinda esta información.  </w:t>
      </w:r>
      <w:r w:rsidDel="00000000" w:rsidR="00000000" w:rsidRPr="00000000">
        <w:rPr>
          <w:rtl w:val="0"/>
        </w:rPr>
      </w:r>
    </w:p>
    <w:p w:rsidR="00000000" w:rsidDel="00000000" w:rsidP="00000000" w:rsidRDefault="00000000" w:rsidRPr="00000000" w14:paraId="00000017">
      <w:pPr>
        <w:rPr>
          <w:color w:val="666666"/>
          <w:sz w:val="30"/>
          <w:szCs w:val="30"/>
        </w:rPr>
      </w:pPr>
      <w:r w:rsidDel="00000000" w:rsidR="00000000" w:rsidRPr="00000000">
        <w:rPr>
          <w:color w:val="666666"/>
          <w:sz w:val="30"/>
          <w:szCs w:val="30"/>
          <w:rtl w:val="0"/>
        </w:rPr>
        <w:t xml:space="preserve">País: </w:t>
      </w:r>
      <w:r w:rsidDel="00000000" w:rsidR="00000000" w:rsidRPr="00000000">
        <w:rPr>
          <w:b w:val="1"/>
          <w:color w:val="666666"/>
          <w:sz w:val="30"/>
          <w:szCs w:val="30"/>
          <w:rtl w:val="0"/>
        </w:rPr>
        <w:t xml:space="preserve">Anonymous Proxy </w:t>
      </w:r>
      <w:r w:rsidDel="00000000" w:rsidR="00000000" w:rsidRPr="00000000">
        <w:rPr>
          <w:rtl w:val="0"/>
        </w:rPr>
      </w:r>
    </w:p>
    <w:p w:rsidR="00000000" w:rsidDel="00000000" w:rsidP="00000000" w:rsidRDefault="00000000" w:rsidRPr="00000000" w14:paraId="00000018">
      <w:pPr>
        <w:rPr>
          <w:b w:val="1"/>
          <w:color w:val="666666"/>
          <w:sz w:val="30"/>
          <w:szCs w:val="30"/>
        </w:rPr>
      </w:pPr>
      <w:r w:rsidDel="00000000" w:rsidR="00000000" w:rsidRPr="00000000">
        <w:rPr>
          <w:color w:val="666666"/>
          <w:sz w:val="30"/>
          <w:szCs w:val="30"/>
          <w:rtl w:val="0"/>
        </w:rPr>
        <w:t xml:space="preserve">ISP:</w:t>
      </w:r>
      <w:r w:rsidDel="00000000" w:rsidR="00000000" w:rsidRPr="00000000">
        <w:rPr>
          <w:b w:val="1"/>
          <w:color w:val="666666"/>
          <w:sz w:val="30"/>
          <w:szCs w:val="30"/>
          <w:rtl w:val="0"/>
        </w:rPr>
        <w:t xml:space="preserve"> Ielo-liazo Services SAS.</w:t>
      </w:r>
    </w:p>
    <w:p w:rsidR="00000000" w:rsidDel="00000000" w:rsidP="00000000" w:rsidRDefault="00000000" w:rsidRPr="00000000" w14:paraId="00000019">
      <w:pPr>
        <w:rPr>
          <w:color w:val="666666"/>
          <w:sz w:val="30"/>
          <w:szCs w:val="30"/>
        </w:rPr>
      </w:pPr>
      <w:r w:rsidDel="00000000" w:rsidR="00000000" w:rsidRPr="00000000">
        <w:rPr>
          <w:rtl w:val="0"/>
        </w:rPr>
      </w:r>
    </w:p>
    <w:p w:rsidR="00000000" w:rsidDel="00000000" w:rsidP="00000000" w:rsidRDefault="00000000" w:rsidRPr="00000000" w14:paraId="0000001A">
      <w:pPr>
        <w:pStyle w:val="Heading1"/>
        <w:rPr/>
      </w:pPr>
      <w:bookmarkStart w:colFirst="0" w:colLast="0" w:name="_bxtd1df4ncxb" w:id="2"/>
      <w:bookmarkEnd w:id="2"/>
      <w:r w:rsidDel="00000000" w:rsidR="00000000" w:rsidRPr="00000000">
        <w:rPr>
          <w:rtl w:val="0"/>
        </w:rPr>
        <w:t xml:space="preserve">Prueba de velocidades - SpeedTest</w:t>
      </w:r>
    </w:p>
    <w:p w:rsidR="00000000" w:rsidDel="00000000" w:rsidP="00000000" w:rsidRDefault="00000000" w:rsidRPr="00000000" w14:paraId="0000001B">
      <w:pPr>
        <w:rPr>
          <w:b w:val="1"/>
        </w:rPr>
      </w:pPr>
      <w:r w:rsidDel="00000000" w:rsidR="00000000" w:rsidRPr="00000000">
        <w:rPr>
          <w:color w:val="666666"/>
          <w:sz w:val="30"/>
          <w:szCs w:val="30"/>
          <w:rtl w:val="0"/>
        </w:rPr>
        <w:t xml:space="preserve">Sin VPN</w:t>
      </w:r>
      <w:r w:rsidDel="00000000" w:rsidR="00000000" w:rsidRPr="00000000">
        <w:rPr>
          <w:rtl w:val="0"/>
        </w:rPr>
      </w:r>
    </w:p>
    <w:p w:rsidR="00000000" w:rsidDel="00000000" w:rsidP="00000000" w:rsidRDefault="00000000" w:rsidRPr="00000000" w14:paraId="0000001C">
      <w:pPr>
        <w:rPr>
          <w:color w:val="666666"/>
          <w:sz w:val="30"/>
          <w:szCs w:val="30"/>
        </w:rPr>
      </w:pPr>
      <w:r w:rsidDel="00000000" w:rsidR="00000000" w:rsidRPr="00000000">
        <w:rPr>
          <w:color w:val="666666"/>
          <w:sz w:val="30"/>
          <w:szCs w:val="30"/>
        </w:rPr>
        <w:drawing>
          <wp:inline distB="114300" distT="114300" distL="114300" distR="114300">
            <wp:extent cx="5943600" cy="27940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666666"/>
          <w:sz w:val="30"/>
          <w:szCs w:val="30"/>
        </w:rPr>
      </w:pPr>
      <w:r w:rsidDel="00000000" w:rsidR="00000000" w:rsidRPr="00000000">
        <w:rPr>
          <w:rtl w:val="0"/>
        </w:rPr>
      </w:r>
    </w:p>
    <w:p w:rsidR="00000000" w:rsidDel="00000000" w:rsidP="00000000" w:rsidRDefault="00000000" w:rsidRPr="00000000" w14:paraId="0000001E">
      <w:pPr>
        <w:rPr>
          <w:color w:val="666666"/>
          <w:sz w:val="30"/>
          <w:szCs w:val="30"/>
        </w:rPr>
      </w:pPr>
      <w:r w:rsidDel="00000000" w:rsidR="00000000" w:rsidRPr="00000000">
        <w:rPr>
          <w:rtl w:val="0"/>
        </w:rPr>
      </w:r>
    </w:p>
    <w:p w:rsidR="00000000" w:rsidDel="00000000" w:rsidP="00000000" w:rsidRDefault="00000000" w:rsidRPr="00000000" w14:paraId="0000001F">
      <w:pPr>
        <w:rPr>
          <w:color w:val="666666"/>
          <w:sz w:val="30"/>
          <w:szCs w:val="30"/>
        </w:rPr>
      </w:pPr>
      <w:r w:rsidDel="00000000" w:rsidR="00000000" w:rsidRPr="00000000">
        <w:rPr>
          <w:rtl w:val="0"/>
        </w:rPr>
      </w:r>
    </w:p>
    <w:p w:rsidR="00000000" w:rsidDel="00000000" w:rsidP="00000000" w:rsidRDefault="00000000" w:rsidRPr="00000000" w14:paraId="00000020">
      <w:pPr>
        <w:rPr>
          <w:color w:val="666666"/>
          <w:sz w:val="30"/>
          <w:szCs w:val="30"/>
        </w:rPr>
      </w:pPr>
      <w:r w:rsidDel="00000000" w:rsidR="00000000" w:rsidRPr="00000000">
        <w:rPr>
          <w:rtl w:val="0"/>
        </w:rPr>
      </w:r>
    </w:p>
    <w:p w:rsidR="00000000" w:rsidDel="00000000" w:rsidP="00000000" w:rsidRDefault="00000000" w:rsidRPr="00000000" w14:paraId="00000021">
      <w:pPr>
        <w:rPr>
          <w:color w:val="666666"/>
          <w:sz w:val="30"/>
          <w:szCs w:val="30"/>
        </w:rPr>
      </w:pPr>
      <w:r w:rsidDel="00000000" w:rsidR="00000000" w:rsidRPr="00000000">
        <w:rPr>
          <w:color w:val="666666"/>
          <w:sz w:val="30"/>
          <w:szCs w:val="30"/>
          <w:rtl w:val="0"/>
        </w:rPr>
        <w:t xml:space="preserve">Con VPN</w:t>
      </w:r>
    </w:p>
    <w:p w:rsidR="00000000" w:rsidDel="00000000" w:rsidP="00000000" w:rsidRDefault="00000000" w:rsidRPr="00000000" w14:paraId="00000022">
      <w:pPr>
        <w:rPr>
          <w:color w:val="666666"/>
          <w:sz w:val="30"/>
          <w:szCs w:val="30"/>
        </w:rPr>
      </w:pPr>
      <w:r w:rsidDel="00000000" w:rsidR="00000000" w:rsidRPr="00000000">
        <w:rPr>
          <w:color w:val="666666"/>
          <w:sz w:val="30"/>
          <w:szCs w:val="30"/>
        </w:rPr>
        <w:drawing>
          <wp:inline distB="114300" distT="114300" distL="114300" distR="114300">
            <wp:extent cx="5943600" cy="27305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666666"/>
          <w:sz w:val="30"/>
          <w:szCs w:val="30"/>
        </w:rPr>
      </w:pPr>
      <w:r w:rsidDel="00000000" w:rsidR="00000000" w:rsidRPr="00000000">
        <w:rPr>
          <w:rtl w:val="0"/>
        </w:rPr>
      </w:r>
    </w:p>
    <w:p w:rsidR="00000000" w:rsidDel="00000000" w:rsidP="00000000" w:rsidRDefault="00000000" w:rsidRPr="00000000" w14:paraId="00000024">
      <w:pPr>
        <w:rPr>
          <w:color w:val="666666"/>
          <w:sz w:val="30"/>
          <w:szCs w:val="30"/>
        </w:rPr>
      </w:pPr>
      <w:r w:rsidDel="00000000" w:rsidR="00000000" w:rsidRPr="00000000">
        <w:rPr>
          <w:color w:val="666666"/>
          <w:sz w:val="30"/>
          <w:szCs w:val="30"/>
          <w:rtl w:val="0"/>
        </w:rPr>
        <w:t xml:space="preserve">Con Tor</w:t>
      </w:r>
    </w:p>
    <w:p w:rsidR="00000000" w:rsidDel="00000000" w:rsidP="00000000" w:rsidRDefault="00000000" w:rsidRPr="00000000" w14:paraId="00000025">
      <w:pPr>
        <w:rPr>
          <w:color w:val="666666"/>
          <w:sz w:val="30"/>
          <w:szCs w:val="30"/>
        </w:rPr>
      </w:pPr>
      <w:r w:rsidDel="00000000" w:rsidR="00000000" w:rsidRPr="00000000">
        <w:rPr>
          <w:color w:val="666666"/>
          <w:sz w:val="30"/>
          <w:szCs w:val="30"/>
        </w:rPr>
        <w:drawing>
          <wp:inline distB="114300" distT="114300" distL="114300" distR="114300">
            <wp:extent cx="5943600" cy="26289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i w:val="1"/>
          <w:color w:val="039be5"/>
          <w:sz w:val="30"/>
          <w:szCs w:val="30"/>
        </w:rPr>
      </w:pPr>
      <w:r w:rsidDel="00000000" w:rsidR="00000000" w:rsidRPr="00000000">
        <w:rPr>
          <w:rtl w:val="0"/>
        </w:rPr>
      </w:r>
    </w:p>
    <w:p w:rsidR="00000000" w:rsidDel="00000000" w:rsidP="00000000" w:rsidRDefault="00000000" w:rsidRPr="00000000" w14:paraId="00000027">
      <w:pPr>
        <w:rPr>
          <w:b w:val="1"/>
          <w:i w:val="1"/>
          <w:color w:val="039be5"/>
          <w:sz w:val="30"/>
          <w:szCs w:val="30"/>
        </w:rPr>
      </w:pPr>
      <w:r w:rsidDel="00000000" w:rsidR="00000000" w:rsidRPr="00000000">
        <w:rPr>
          <w:b w:val="1"/>
          <w:i w:val="1"/>
          <w:color w:val="039be5"/>
          <w:sz w:val="30"/>
          <w:szCs w:val="30"/>
          <w:rtl w:val="0"/>
        </w:rPr>
        <w:t xml:space="preserve">¿Las velocidades en los test son diferentes? ¿Por qué crees que sucede esto? </w:t>
      </w:r>
    </w:p>
    <w:p w:rsidR="00000000" w:rsidDel="00000000" w:rsidP="00000000" w:rsidRDefault="00000000" w:rsidRPr="00000000" w14:paraId="00000028">
      <w:pPr>
        <w:rPr>
          <w:color w:val="666666"/>
          <w:sz w:val="30"/>
          <w:szCs w:val="30"/>
        </w:rPr>
      </w:pPr>
      <w:r w:rsidDel="00000000" w:rsidR="00000000" w:rsidRPr="00000000">
        <w:rPr>
          <w:color w:val="666666"/>
          <w:sz w:val="30"/>
          <w:szCs w:val="30"/>
          <w:rtl w:val="0"/>
        </w:rPr>
        <w:t xml:space="preserve">Si, las velocidades son claramente diferentes y muy marcadas.  Esto sucede porque se usan diferentes tipos de redes, cada una con características particulares. Por ejemplo, al usar VPN, se envían datos el servidor que trata de ocultar la IP pública y también se encarga de enviarnos los datos correspondientes y esto tiene la consecuencia de perder algo de velocidad y también aumenta un poco la latencia de conexión y además puede ser tambien que sea porque este servidor se encuentra demasiado lejos. </w:t>
      </w:r>
    </w:p>
    <w:p w:rsidR="00000000" w:rsidDel="00000000" w:rsidP="00000000" w:rsidRDefault="00000000" w:rsidRPr="00000000" w14:paraId="00000029">
      <w:pPr>
        <w:rPr>
          <w:b w:val="1"/>
          <w:i w:val="1"/>
          <w:color w:val="039be5"/>
          <w:sz w:val="30"/>
          <w:szCs w:val="30"/>
        </w:rPr>
      </w:pPr>
      <w:r w:rsidDel="00000000" w:rsidR="00000000" w:rsidRPr="00000000">
        <w:rPr>
          <w:rtl w:val="0"/>
        </w:rPr>
      </w:r>
    </w:p>
    <w:p w:rsidR="00000000" w:rsidDel="00000000" w:rsidP="00000000" w:rsidRDefault="00000000" w:rsidRPr="00000000" w14:paraId="0000002A">
      <w:pPr>
        <w:rPr>
          <w:b w:val="1"/>
          <w:i w:val="1"/>
          <w:color w:val="039be5"/>
          <w:sz w:val="30"/>
          <w:szCs w:val="30"/>
        </w:rPr>
      </w:pPr>
      <w:r w:rsidDel="00000000" w:rsidR="00000000" w:rsidRPr="00000000">
        <w:rPr>
          <w:b w:val="1"/>
          <w:i w:val="1"/>
          <w:color w:val="039be5"/>
          <w:sz w:val="30"/>
          <w:szCs w:val="30"/>
          <w:rtl w:val="0"/>
        </w:rPr>
        <w:t xml:space="preserve">¿Qué significa el valor del ping?</w:t>
      </w:r>
    </w:p>
    <w:p w:rsidR="00000000" w:rsidDel="00000000" w:rsidP="00000000" w:rsidRDefault="00000000" w:rsidRPr="00000000" w14:paraId="0000002B">
      <w:pPr>
        <w:rPr>
          <w:color w:val="666666"/>
          <w:sz w:val="30"/>
          <w:szCs w:val="30"/>
        </w:rPr>
      </w:pPr>
      <w:r w:rsidDel="00000000" w:rsidR="00000000" w:rsidRPr="00000000">
        <w:rPr>
          <w:color w:val="666666"/>
          <w:sz w:val="30"/>
          <w:szCs w:val="30"/>
          <w:rtl w:val="0"/>
        </w:rPr>
        <w:t xml:space="preserve">El valor del ping, refiere al tiempo entre que se hace una solicitud al servidor y la respuesta que este brinda.</w:t>
      </w:r>
    </w:p>
    <w:p w:rsidR="00000000" w:rsidDel="00000000" w:rsidP="00000000" w:rsidRDefault="00000000" w:rsidRPr="00000000" w14:paraId="0000002C">
      <w:pPr>
        <w:rPr>
          <w:color w:val="666666"/>
          <w:sz w:val="30"/>
          <w:szCs w:val="30"/>
        </w:rPr>
      </w:pPr>
      <w:r w:rsidDel="00000000" w:rsidR="00000000" w:rsidRPr="00000000">
        <w:rPr>
          <w:rtl w:val="0"/>
        </w:rPr>
      </w:r>
    </w:p>
    <w:p w:rsidR="00000000" w:rsidDel="00000000" w:rsidP="00000000" w:rsidRDefault="00000000" w:rsidRPr="00000000" w14:paraId="0000002D">
      <w:pPr>
        <w:rPr>
          <w:b w:val="1"/>
          <w:i w:val="1"/>
          <w:color w:val="039be5"/>
          <w:sz w:val="30"/>
          <w:szCs w:val="30"/>
        </w:rPr>
      </w:pPr>
      <w:r w:rsidDel="00000000" w:rsidR="00000000" w:rsidRPr="00000000">
        <w:rPr>
          <w:b w:val="1"/>
          <w:i w:val="1"/>
          <w:color w:val="039be5"/>
          <w:sz w:val="30"/>
          <w:szCs w:val="30"/>
          <w:rtl w:val="0"/>
        </w:rPr>
        <w:t xml:space="preserve">El valor del ping, ¿varía entre las diferentes opciones? ¿Por qué?</w:t>
      </w:r>
    </w:p>
    <w:p w:rsidR="00000000" w:rsidDel="00000000" w:rsidP="00000000" w:rsidRDefault="00000000" w:rsidRPr="00000000" w14:paraId="0000002E">
      <w:pPr>
        <w:rPr>
          <w:b w:val="1"/>
          <w:i w:val="1"/>
          <w:color w:val="039be5"/>
          <w:sz w:val="30"/>
          <w:szCs w:val="30"/>
        </w:rPr>
      </w:pPr>
      <w:r w:rsidDel="00000000" w:rsidR="00000000" w:rsidRPr="00000000">
        <w:rPr>
          <w:color w:val="666666"/>
          <w:sz w:val="30"/>
          <w:szCs w:val="30"/>
          <w:rtl w:val="0"/>
        </w:rPr>
        <w:t xml:space="preserve">El valor del ping varía entre las diferentes opciones, porque como ya se mencionó anteriormente, a través de la red VPN la solicitud que realicemos al servidor puede tardar en ser respondida ya que este debe primero ocultar la IP y también porque puede encontrarse demasiado lejos.</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2"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4"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6" name="image3.png"/>
          <a:graphic>
            <a:graphicData uri="http://schemas.openxmlformats.org/drawingml/2006/picture">
              <pic:pic>
                <pic:nvPicPr>
                  <pic:cNvPr descr="línea corta"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5"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