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r w:rsidDel="00000000" w:rsidR="00000000" w:rsidRPr="00000000">
        <w:rPr>
          <w:rtl w:val="0"/>
        </w:rPr>
        <w:t xml:space="preserve">CASO:</w:t>
      </w:r>
    </w:p>
    <w:p w:rsidR="00000000" w:rsidDel="00000000" w:rsidP="00000000" w:rsidRDefault="00000000" w:rsidRPr="00000000" w14:paraId="00000002">
      <w:pPr>
        <w:spacing w:line="276" w:lineRule="auto"/>
        <w:jc w:val="both"/>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t xml:space="preserve">Empresa ya consolidada que se dedica a brindar servicios informáticos. La mayoría de sus empleados trabajan de forma remota, pero hay algunos que lo hacen on site. Necesitan una intranet más segura. La información confidencial de la empresa tiene buena seguridad lógica, pero muy poca física, aunque igualmente desean tener asesoramiento en seguridad lógica. No tienen problemas en invertir dinero, pero sus empleados se resisten al cambio de nuevas restricciones. Poseen una página web donde brindan sus servicios y los clientes pueden contactarse a través de la misma. </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t xml:space="preserve">- Seguridad Activa: </w:t>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jc w:val="both"/>
        <w:rPr/>
      </w:pPr>
      <w:r w:rsidDel="00000000" w:rsidR="00000000" w:rsidRPr="00000000">
        <w:rPr>
          <w:rtl w:val="0"/>
        </w:rPr>
        <w:t xml:space="preserve">En la seguridad activa les recomendamos lo siguiente:</w:t>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pPr>
      <w:r w:rsidDel="00000000" w:rsidR="00000000" w:rsidRPr="00000000">
        <w:rPr>
          <w:rtl w:val="0"/>
        </w:rPr>
        <w:t xml:space="preserve">En los sistemas informáticos que ofrecen se deben exigir contraseñas con combinación de letras, números, mayúsculas, minúsculas y caracteres especiales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También el uso de softwares de seguridad informática como: antivirus, antiespías y cortafuegos para así prevenir todo tipo de malwares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Seguridad Pasiva: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Para tener mayor control en nuestra organización deberemos tomar medidas de seguridad pasivas para que los ataques no influyan en nuestro sistema.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Realizaremos copias de seguridad de los datos en más de un dispositivo o en distintas ubicaciones físicas.</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rtl w:val="0"/>
        </w:rPr>
        <w:t xml:space="preserve">Verificaremos continuamente los equipos para controlar y evitar ataques de malware.</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rtl w:val="0"/>
        </w:rPr>
        <w:t xml:space="preserve">Además, recomendamos crear particiones en el disco duro para almacenar archivos y backups (copias de seguridad) en una unidad distinta a donde tenemos nuestro sistema operativo.</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 Seguridad Física:</w:t>
      </w:r>
    </w:p>
    <w:p w:rsidR="00000000" w:rsidDel="00000000" w:rsidP="00000000" w:rsidRDefault="00000000" w:rsidRPr="00000000" w14:paraId="0000001B">
      <w:pPr>
        <w:jc w:val="both"/>
        <w:rPr/>
      </w:pPr>
      <w:r w:rsidDel="00000000" w:rsidR="00000000" w:rsidRPr="00000000">
        <w:rPr>
          <w:rtl w:val="0"/>
        </w:rPr>
        <w:t xml:space="preserve">Al ver que la empresa posee pocas medidas de seguridad física, se recomienda hacer uso de:</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Dispositivos físicos de protección, tales como los sistemas de alarmas para prevenir el ingreso de gente que no forme parte de la empresa o no esté autorizada a ingresar.</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UPS (Uninterruptable Power Supply) para evitar la pérdida de datos en caso de un apagón y que el personal tenga tiempo de realizar un respaldo.</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Respaldo de datos para poder tener una copia de los datos originales y, de esta manera, prevenir cualquier tipo de pérdida de los mismos.</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Sistemas redundantes para tener copia de los datos más importantes en caso de que algún sistema falle.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 Seguridad Lógica: Podemos observar que es el punto más fuerte de la empresa en cuestiones de seguridad, de igual manera recomendamos mejoras en los antivirus que tengan en uso, como por ejemplo Mcafee.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