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E656" w14:textId="244FE1CD" w:rsidR="00835DE9" w:rsidRDefault="00A54FAB" w:rsidP="00A54FA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54FAB">
        <w:rPr>
          <w:rFonts w:ascii="Arial" w:hAnsi="Arial" w:cs="Arial"/>
          <w:b/>
          <w:bCs/>
          <w:sz w:val="28"/>
          <w:szCs w:val="28"/>
        </w:rPr>
        <w:t>SOLUCION CLASE 18 ESTRUCTURA DE ARMADO</w:t>
      </w:r>
    </w:p>
    <w:p w14:paraId="27963D2E" w14:textId="77777777" w:rsidR="00A54FAB" w:rsidRPr="00A54FAB" w:rsidRDefault="00A54FAB" w:rsidP="00A54FA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640AE05" w14:textId="49B5E108" w:rsidR="00A54FAB" w:rsidRDefault="00A54FAB">
      <w:r>
        <w:rPr>
          <w:noProof/>
        </w:rPr>
        <w:drawing>
          <wp:inline distT="0" distB="0" distL="0" distR="0" wp14:anchorId="026CC02C" wp14:editId="2FACEA20">
            <wp:extent cx="5400040" cy="257302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C925" w14:textId="77777777" w:rsidR="00A54FAB" w:rsidRDefault="00A54FAB"/>
    <w:sectPr w:rsidR="00A54F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FAB"/>
    <w:rsid w:val="00835DE9"/>
    <w:rsid w:val="00A5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D7DFE"/>
  <w15:chartTrackingRefBased/>
  <w15:docId w15:val="{359AECA6-879B-4711-A246-C2E6237DD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familiaalviarez2020@outlook.es</dc:creator>
  <cp:keywords/>
  <dc:description/>
  <cp:lastModifiedBy>familiaalviarez2020@outlook.es</cp:lastModifiedBy>
  <cp:revision>1</cp:revision>
  <dcterms:created xsi:type="dcterms:W3CDTF">2022-09-23T22:28:00Z</dcterms:created>
  <dcterms:modified xsi:type="dcterms:W3CDTF">2022-09-23T22:30:00Z</dcterms:modified>
</cp:coreProperties>
</file>