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3B7" w:rsidRDefault="00177F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bookmarkStart w:id="0" w:name="_GoBack"/>
      <w:bookmarkEnd w:id="0"/>
      <w:r>
        <w:rPr>
          <w:noProof/>
          <w:color w:val="000000"/>
        </w:rPr>
        <w:drawing>
          <wp:inline distT="19050" distB="19050" distL="19050" distR="19050">
            <wp:extent cx="7553325" cy="131825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3B7" w:rsidRDefault="00177F50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33B7" w:rsidRDefault="00177F50">
      <w:pPr>
        <w:pStyle w:val="Puest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1" w:name="_rcd7nnxhy6dt" w:colFirst="0" w:colLast="0"/>
      <w:bookmarkEnd w:id="1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:rsidR="005E33B7" w:rsidRDefault="005E33B7">
      <w:pPr>
        <w:jc w:val="both"/>
      </w:pPr>
    </w:p>
    <w:p w:rsidR="005E33B7" w:rsidRDefault="00177F50">
      <w:pPr>
        <w:pStyle w:val="Puest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</w:rPr>
      </w:pPr>
      <w:bookmarkStart w:id="2" w:name="_y55fy9uwj6gj" w:colFirst="0" w:colLast="0"/>
      <w:bookmarkEnd w:id="2"/>
      <w:r>
        <w:rPr>
          <w:rFonts w:ascii="Rajdhani" w:eastAsia="Rajdhani" w:hAnsi="Rajdhani" w:cs="Rajdhani"/>
          <w:b/>
        </w:rPr>
        <w:t xml:space="preserve">Ejercitación </w:t>
      </w:r>
    </w:p>
    <w:p w:rsidR="005E33B7" w:rsidRDefault="005E33B7"/>
    <w:p w:rsidR="005E33B7" w:rsidRDefault="005E33B7">
      <w:pPr>
        <w:rPr>
          <w:color w:val="434343"/>
        </w:rPr>
      </w:pPr>
    </w:p>
    <w:p w:rsidR="005E33B7" w:rsidRDefault="00177F50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De forma individual ejecutamos </w:t>
      </w:r>
      <w:proofErr w:type="gramStart"/>
      <w:r>
        <w:rPr>
          <w:rFonts w:ascii="Rajdhani" w:eastAsia="Rajdhani" w:hAnsi="Rajdhani" w:cs="Rajdhani"/>
          <w:b/>
          <w:sz w:val="30"/>
          <w:szCs w:val="30"/>
        </w:rPr>
        <w:t>los siguiente pasos</w:t>
      </w:r>
      <w:proofErr w:type="gramEnd"/>
      <w:r>
        <w:rPr>
          <w:rFonts w:ascii="Rajdhani" w:eastAsia="Rajdhani" w:hAnsi="Rajdhani" w:cs="Rajdhani"/>
          <w:b/>
          <w:sz w:val="30"/>
          <w:szCs w:val="30"/>
        </w:rPr>
        <w:t xml:space="preserve"> en la máquina </w:t>
      </w:r>
    </w:p>
    <w:p w:rsidR="005E33B7" w:rsidRDefault="00177F50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proofErr w:type="gramStart"/>
      <w:r>
        <w:rPr>
          <w:rFonts w:ascii="Rajdhani" w:eastAsia="Rajdhani" w:hAnsi="Rajdhani" w:cs="Rajdhani"/>
          <w:b/>
          <w:sz w:val="30"/>
          <w:szCs w:val="30"/>
        </w:rPr>
        <w:t>virtual</w:t>
      </w:r>
      <w:proofErr w:type="gramEnd"/>
      <w:r>
        <w:rPr>
          <w:rFonts w:ascii="Rajdhani" w:eastAsia="Rajdhani" w:hAnsi="Rajdhani" w:cs="Rajdhani"/>
          <w:b/>
          <w:sz w:val="30"/>
          <w:szCs w:val="30"/>
        </w:rPr>
        <w:t xml:space="preserve"> creada: </w:t>
      </w:r>
    </w:p>
    <w:p w:rsidR="005E33B7" w:rsidRDefault="005E33B7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:rsidR="005E33B7" w:rsidRDefault="00177F50">
      <w:pPr>
        <w:widowControl w:val="0"/>
        <w:spacing w:before="39" w:line="360" w:lineRule="auto"/>
        <w:ind w:left="14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Google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Documents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Word en la computadora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5E33B7" w:rsidRDefault="00177F50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df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tomar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de pantalla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5E33B7" w:rsidRDefault="00177F50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Nos muestra el espacio total, ocupado y libre de nuestro sistema, muestra el espacio disponible en todos los sistemas de archivos montados al momento</w:t>
      </w:r>
    </w:p>
    <w:p w:rsidR="005E33B7" w:rsidRDefault="00177F50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>
            <wp:extent cx="4859175" cy="2857500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l="11854"/>
                    <a:stretch>
                      <a:fillRect/>
                    </a:stretch>
                  </pic:blipFill>
                  <pic:spPr>
                    <a:xfrm>
                      <a:off x="0" y="0"/>
                      <a:ext cx="485917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3B7" w:rsidRDefault="00177F50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Pegar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el documento.</w:t>
      </w:r>
    </w:p>
    <w:p w:rsidR="005E33B7" w:rsidRDefault="00177F50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r>
        <w:rPr>
          <w:rFonts w:ascii="Open Sans" w:eastAsia="Open Sans" w:hAnsi="Open Sans" w:cs="Open Sans"/>
          <w:b/>
          <w:sz w:val="24"/>
          <w:szCs w:val="24"/>
        </w:rPr>
        <w:t>top</w:t>
      </w:r>
      <w:r>
        <w:rPr>
          <w:rFonts w:ascii="Open Sans" w:eastAsia="Open Sans" w:hAnsi="Open Sans" w:cs="Open Sans"/>
          <w:sz w:val="24"/>
          <w:szCs w:val="24"/>
        </w:rPr>
        <w:t xml:space="preserve">, tomar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de pantalla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5E33B7" w:rsidRDefault="00177F50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>Muestra la actividad del procesador en tiempo real. Muestra un listado de las tareas que hacen un uso más de la CPU en el sistema</w:t>
      </w:r>
    </w:p>
    <w:p w:rsidR="005E33B7" w:rsidRDefault="00177F50">
      <w:pPr>
        <w:widowControl w:val="0"/>
        <w:spacing w:before="39" w:line="360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>
            <wp:extent cx="5476106" cy="3105150"/>
            <wp:effectExtent l="0" t="0" r="0" b="0"/>
            <wp:docPr id="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106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3B7" w:rsidRDefault="005E33B7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:rsidR="005E33B7" w:rsidRDefault="00177F50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Pegar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el documento de Google o Word.</w:t>
      </w:r>
    </w:p>
    <w:p w:rsidR="005E33B7" w:rsidRDefault="00177F50">
      <w:pPr>
        <w:widowControl w:val="0"/>
        <w:numPr>
          <w:ilvl w:val="0"/>
          <w:numId w:val="1"/>
        </w:numPr>
        <w:spacing w:line="360" w:lineRule="auto"/>
        <w:ind w:hanging="175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5E33B7" w:rsidRDefault="00177F50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</w:t>
      </w:r>
      <w:r>
        <w:rPr>
          <w:rFonts w:ascii="Open Sans" w:eastAsia="Open Sans" w:hAnsi="Open Sans" w:cs="Open Sans"/>
          <w:sz w:val="24"/>
          <w:szCs w:val="24"/>
        </w:rPr>
        <w:t xml:space="preserve">ste comando nos instala la herramienta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Cowsay</w:t>
      </w:r>
      <w:proofErr w:type="spellEnd"/>
    </w:p>
    <w:p w:rsidR="005E33B7" w:rsidRDefault="00177F50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114300" distB="114300" distL="114300" distR="114300">
            <wp:extent cx="5181600" cy="1936838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t="4679" r="2804" b="3709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36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3B7" w:rsidRDefault="00177F50">
      <w:pPr>
        <w:widowControl w:val="0"/>
        <w:numPr>
          <w:ilvl w:val="0"/>
          <w:numId w:val="1"/>
        </w:numPr>
        <w:spacing w:before="39" w:line="360" w:lineRule="auto"/>
        <w:ind w:hanging="175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“ Hola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mundo “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5E33B7" w:rsidRDefault="00177F50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Este comando hace que se ejecute la herramienta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y dibuje una figura de un perro en la consola de comando.</w:t>
      </w:r>
    </w:p>
    <w:p w:rsidR="005E33B7" w:rsidRDefault="00177F50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>
            <wp:extent cx="5040150" cy="30480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l="1688" t="8702" r="14943" b="7857"/>
                    <a:stretch>
                      <a:fillRect/>
                    </a:stretch>
                  </pic:blipFill>
                  <pic:spPr>
                    <a:xfrm>
                      <a:off x="0" y="0"/>
                      <a:ext cx="50401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3B7" w:rsidRDefault="00177F50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</w:p>
    <w:p w:rsidR="005E33B7" w:rsidRDefault="00177F50">
      <w:pPr>
        <w:widowControl w:val="0"/>
        <w:numPr>
          <w:ilvl w:val="0"/>
          <w:numId w:val="1"/>
        </w:numPr>
        <w:spacing w:before="39" w:line="360" w:lineRule="auto"/>
        <w:ind w:left="2125" w:hanging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Escribir en la terminal el comando sudo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</w:p>
    <w:p w:rsidR="005E33B7" w:rsidRDefault="00177F50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>
            <wp:extent cx="5400675" cy="2751225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t="47647" r="447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5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3B7" w:rsidRDefault="00177F50">
      <w:pPr>
        <w:widowControl w:val="0"/>
        <w:numPr>
          <w:ilvl w:val="0"/>
          <w:numId w:val="1"/>
        </w:numPr>
        <w:spacing w:before="39" w:line="360" w:lineRule="auto"/>
        <w:ind w:left="2125" w:hanging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 Escribir en la terminal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.</w:t>
      </w:r>
    </w:p>
    <w:p w:rsidR="005E33B7" w:rsidRDefault="00177F50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noProof/>
          <w:sz w:val="24"/>
          <w:szCs w:val="24"/>
        </w:rPr>
        <w:drawing>
          <wp:inline distT="114300" distB="114300" distL="114300" distR="114300">
            <wp:extent cx="5618670" cy="722400"/>
            <wp:effectExtent l="0" t="0" r="0" b="0"/>
            <wp:docPr id="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t="84536"/>
                    <a:stretch>
                      <a:fillRect/>
                    </a:stretch>
                  </pic:blipFill>
                  <pic:spPr>
                    <a:xfrm>
                      <a:off x="0" y="0"/>
                      <a:ext cx="5618670" cy="7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3B7" w:rsidRDefault="00177F50">
      <w:pPr>
        <w:widowControl w:val="0"/>
        <w:numPr>
          <w:ilvl w:val="0"/>
          <w:numId w:val="1"/>
        </w:numPr>
        <w:spacing w:before="39" w:line="360" w:lineRule="auto"/>
        <w:ind w:left="2125" w:hanging="141"/>
        <w:rPr>
          <w:rFonts w:ascii="Rajdhani" w:eastAsia="Rajdhani" w:hAnsi="Rajdhani" w:cs="Rajdhani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|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</w:p>
    <w:p w:rsidR="005E33B7" w:rsidRDefault="005E33B7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:rsidR="005E33B7" w:rsidRDefault="005E33B7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:rsidR="005E33B7" w:rsidRDefault="005E33B7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:rsidR="005E33B7" w:rsidRDefault="005E33B7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:rsidR="005E33B7" w:rsidRDefault="005E33B7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:rsidR="005E33B7" w:rsidRDefault="005E33B7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:rsidR="005E33B7" w:rsidRDefault="005E33B7">
      <w:pPr>
        <w:widowControl w:val="0"/>
        <w:spacing w:before="39" w:line="360" w:lineRule="auto"/>
        <w:ind w:left="425"/>
        <w:jc w:val="both"/>
        <w:rPr>
          <w:rFonts w:ascii="Open Sans" w:eastAsia="Open Sans" w:hAnsi="Open Sans" w:cs="Open Sans"/>
          <w:sz w:val="24"/>
          <w:szCs w:val="24"/>
        </w:rPr>
      </w:pPr>
    </w:p>
    <w:p w:rsidR="005E33B7" w:rsidRDefault="00177F50">
      <w:pPr>
        <w:widowControl w:val="0"/>
        <w:spacing w:before="39" w:line="360" w:lineRule="auto"/>
        <w:ind w:left="566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¿ Que</w:t>
      </w:r>
      <w:proofErr w:type="gramEnd"/>
      <w:r>
        <w:rPr>
          <w:b/>
          <w:sz w:val="24"/>
          <w:szCs w:val="24"/>
        </w:rPr>
        <w:t xml:space="preserve"> es un usuario </w:t>
      </w:r>
      <w:proofErr w:type="spellStart"/>
      <w:r>
        <w:rPr>
          <w:b/>
          <w:sz w:val="24"/>
          <w:szCs w:val="24"/>
        </w:rPr>
        <w:t>root</w:t>
      </w:r>
      <w:proofErr w:type="spellEnd"/>
      <w:r>
        <w:rPr>
          <w:b/>
          <w:sz w:val="24"/>
          <w:szCs w:val="24"/>
        </w:rPr>
        <w:t xml:space="preserve"> en </w:t>
      </w:r>
      <w:proofErr w:type="spellStart"/>
      <w:r>
        <w:rPr>
          <w:b/>
          <w:sz w:val="24"/>
          <w:szCs w:val="24"/>
        </w:rPr>
        <w:t>linux</w:t>
      </w:r>
      <w:proofErr w:type="spellEnd"/>
      <w:r>
        <w:rPr>
          <w:b/>
          <w:sz w:val="24"/>
          <w:szCs w:val="24"/>
        </w:rPr>
        <w:t>?</w:t>
      </w:r>
    </w:p>
    <w:p w:rsidR="005E33B7" w:rsidRDefault="00177F50">
      <w:pPr>
        <w:widowControl w:val="0"/>
        <w:spacing w:before="39" w:line="360" w:lineRule="auto"/>
        <w:ind w:left="566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superusuario</w:t>
      </w:r>
      <w:proofErr w:type="spellEnd"/>
      <w:proofErr w:type="gram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es el nombre convencional de la cuenta de usuario que posee todos los derechos</w:t>
      </w:r>
      <w:r>
        <w:rPr>
          <w:sz w:val="24"/>
          <w:szCs w:val="24"/>
        </w:rPr>
        <w:t xml:space="preserve"> en todos los modos (monousuario o multiusuario). Normalmente es la cuenta de administrador.</w:t>
      </w:r>
    </w:p>
    <w:p w:rsidR="005E33B7" w:rsidRDefault="00177F50">
      <w:pPr>
        <w:widowControl w:val="0"/>
        <w:spacing w:before="39" w:line="360" w:lineRule="auto"/>
        <w:ind w:left="9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raiz</w:t>
      </w:r>
      <w:proofErr w:type="spellEnd"/>
      <w:r>
        <w:rPr>
          <w:sz w:val="24"/>
          <w:szCs w:val="24"/>
        </w:rPr>
        <w:t xml:space="preserve"> es el nombre de usuario o cuenta que, de forma predeterminada tiene acceso a todos los comandos y archivos en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u otro sistema operativo. </w:t>
      </w:r>
      <w:proofErr w:type="spellStart"/>
      <w:r>
        <w:rPr>
          <w:sz w:val="24"/>
          <w:szCs w:val="24"/>
        </w:rPr>
        <w:t>Tambien</w:t>
      </w:r>
      <w:proofErr w:type="spellEnd"/>
      <w:r>
        <w:rPr>
          <w:sz w:val="24"/>
          <w:szCs w:val="24"/>
        </w:rPr>
        <w:t xml:space="preserve"> se c</w:t>
      </w:r>
      <w:r>
        <w:rPr>
          <w:sz w:val="24"/>
          <w:szCs w:val="24"/>
        </w:rPr>
        <w:t xml:space="preserve">onoce como cuenta </w:t>
      </w:r>
      <w:proofErr w:type="spellStart"/>
      <w:r>
        <w:rPr>
          <w:sz w:val="24"/>
          <w:szCs w:val="24"/>
        </w:rPr>
        <w:t>raiz</w:t>
      </w:r>
      <w:proofErr w:type="spellEnd"/>
      <w:r>
        <w:rPr>
          <w:sz w:val="24"/>
          <w:szCs w:val="24"/>
        </w:rPr>
        <w:t xml:space="preserve">, usuario </w:t>
      </w:r>
      <w:proofErr w:type="spellStart"/>
      <w:r>
        <w:rPr>
          <w:sz w:val="24"/>
          <w:szCs w:val="24"/>
        </w:rPr>
        <w:t>raiz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superusuario</w:t>
      </w:r>
      <w:proofErr w:type="spellEnd"/>
      <w:r>
        <w:rPr>
          <w:sz w:val="24"/>
          <w:szCs w:val="24"/>
        </w:rPr>
        <w:t>.</w:t>
      </w:r>
    </w:p>
    <w:p w:rsidR="005E33B7" w:rsidRDefault="00177F50">
      <w:pPr>
        <w:widowControl w:val="0"/>
        <w:spacing w:before="39" w:line="36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5E33B7" w:rsidRDefault="00177F50">
      <w:pPr>
        <w:widowControl w:val="0"/>
        <w:spacing w:before="39" w:line="360" w:lineRule="auto"/>
        <w:ind w:left="566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¿ Por</w:t>
      </w:r>
      <w:proofErr w:type="gramEnd"/>
      <w:r>
        <w:rPr>
          <w:b/>
          <w:sz w:val="24"/>
          <w:szCs w:val="24"/>
        </w:rPr>
        <w:t xml:space="preserve"> qué </w:t>
      </w:r>
      <w:proofErr w:type="spellStart"/>
      <w:r>
        <w:rPr>
          <w:b/>
          <w:sz w:val="24"/>
          <w:szCs w:val="24"/>
        </w:rPr>
        <w:t>ubuntu</w:t>
      </w:r>
      <w:proofErr w:type="spellEnd"/>
      <w:r>
        <w:rPr>
          <w:b/>
          <w:sz w:val="24"/>
          <w:szCs w:val="24"/>
        </w:rPr>
        <w:t xml:space="preserve"> no me deja establecer la contraseña durante la instalación? </w:t>
      </w:r>
    </w:p>
    <w:p w:rsidR="005E33B7" w:rsidRDefault="00177F50">
      <w:pPr>
        <w:widowControl w:val="0"/>
        <w:spacing w:before="39" w:line="360" w:lineRule="auto"/>
        <w:ind w:left="566"/>
        <w:rPr>
          <w:sz w:val="24"/>
          <w:szCs w:val="24"/>
        </w:rPr>
      </w:pPr>
      <w:r>
        <w:rPr>
          <w:sz w:val="24"/>
          <w:szCs w:val="24"/>
        </w:rPr>
        <w:t>El primer usuario creado es por defecto la cuenta de administrador. Todos esos usuarios pueden entonces ejecuta</w:t>
      </w:r>
      <w:r>
        <w:rPr>
          <w:sz w:val="24"/>
          <w:szCs w:val="24"/>
        </w:rPr>
        <w:t xml:space="preserve">r comandos o programas como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ejecutando sudo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para los comandos de terminal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para que las aplicaciones GUI se ejecuten como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>.</w:t>
      </w:r>
    </w:p>
    <w:p w:rsidR="005E33B7" w:rsidRDefault="00177F50">
      <w:pPr>
        <w:widowControl w:val="0"/>
        <w:spacing w:before="39" w:line="36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te piden una contraseña al instalar cosas, etc., es tu propia contraseña la que debes usar. De esta manera, es posible permitir a otros hacer tareas administrativas sin tener que compartir contraseñas y claves. También es configurable para permitir </w:t>
      </w:r>
      <w:r>
        <w:rPr>
          <w:sz w:val="24"/>
          <w:szCs w:val="24"/>
        </w:rPr>
        <w:t xml:space="preserve">que alguien ejecute un comando específico como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, pero no otros, pero normalmente no tocarás eso. </w:t>
      </w:r>
    </w:p>
    <w:p w:rsidR="005E33B7" w:rsidRDefault="005E33B7">
      <w:pPr>
        <w:widowControl w:val="0"/>
        <w:spacing w:before="39" w:line="360" w:lineRule="auto"/>
        <w:ind w:left="566"/>
        <w:jc w:val="both"/>
        <w:rPr>
          <w:sz w:val="24"/>
          <w:szCs w:val="24"/>
        </w:rPr>
      </w:pPr>
    </w:p>
    <w:p w:rsidR="005E33B7" w:rsidRDefault="00177F50">
      <w:pPr>
        <w:widowControl w:val="0"/>
        <w:spacing w:before="39" w:line="360" w:lineRule="auto"/>
        <w:ind w:firstLine="7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¿ Cuáles</w:t>
      </w:r>
      <w:proofErr w:type="gramEnd"/>
      <w:r>
        <w:rPr>
          <w:b/>
          <w:sz w:val="24"/>
          <w:szCs w:val="24"/>
        </w:rPr>
        <w:t xml:space="preserve"> son los procesos típicos de </w:t>
      </w:r>
      <w:proofErr w:type="spellStart"/>
      <w:r>
        <w:rPr>
          <w:b/>
          <w:sz w:val="24"/>
          <w:szCs w:val="24"/>
        </w:rPr>
        <w:t>linux</w:t>
      </w:r>
      <w:proofErr w:type="spellEnd"/>
      <w:r>
        <w:rPr>
          <w:b/>
          <w:sz w:val="24"/>
          <w:szCs w:val="24"/>
        </w:rPr>
        <w:t xml:space="preserve">? ¿ </w:t>
      </w:r>
      <w:proofErr w:type="gramStart"/>
      <w:r>
        <w:rPr>
          <w:b/>
          <w:sz w:val="24"/>
          <w:szCs w:val="24"/>
        </w:rPr>
        <w:t>cómo</w:t>
      </w:r>
      <w:proofErr w:type="gramEnd"/>
      <w:r>
        <w:rPr>
          <w:b/>
          <w:sz w:val="24"/>
          <w:szCs w:val="24"/>
        </w:rPr>
        <w:t xml:space="preserve"> identificarlos?</w:t>
      </w:r>
    </w:p>
    <w:p w:rsidR="005E33B7" w:rsidRDefault="00177F50">
      <w:pPr>
        <w:widowControl w:val="0"/>
        <w:spacing w:before="39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proceso en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es una serie de instrucciones que vienen de un programa que está e</w:t>
      </w:r>
      <w:r>
        <w:rPr>
          <w:sz w:val="24"/>
          <w:szCs w:val="24"/>
        </w:rPr>
        <w:t xml:space="preserve">n ejecución. Por ejemplo el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 de Linux tiene la primera prioridad de ejecución, conocida como PID 1 (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ID)</w:t>
      </w:r>
    </w:p>
    <w:p w:rsidR="005E33B7" w:rsidRDefault="00177F50">
      <w:pPr>
        <w:widowControl w:val="0"/>
        <w:spacing w:before="39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 se desea obtener información en tiempo real, se puede utilizar el comando top que hace la misma función que el comando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pero mantiene el listado de procesos monitoreando en pantalla.</w:t>
      </w:r>
    </w:p>
    <w:p w:rsidR="005E33B7" w:rsidRDefault="00177F50">
      <w:pPr>
        <w:widowControl w:val="0"/>
        <w:spacing w:before="39" w:line="36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5E33B7" w:rsidRDefault="00177F50">
      <w:pPr>
        <w:widowControl w:val="0"/>
        <w:spacing w:before="39" w:line="36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Investigar y establecer una contraseña para el usuario </w:t>
      </w:r>
      <w:proofErr w:type="spellStart"/>
      <w:r>
        <w:rPr>
          <w:b/>
          <w:sz w:val="24"/>
          <w:szCs w:val="24"/>
        </w:rPr>
        <w:t>root</w:t>
      </w:r>
      <w:proofErr w:type="spellEnd"/>
      <w:r>
        <w:rPr>
          <w:b/>
          <w:sz w:val="24"/>
          <w:szCs w:val="24"/>
        </w:rPr>
        <w:t>.</w:t>
      </w:r>
    </w:p>
    <w:p w:rsidR="005E33B7" w:rsidRDefault="00177F50">
      <w:pPr>
        <w:widowControl w:val="0"/>
        <w:spacing w:before="39" w:line="360" w:lineRule="auto"/>
        <w:ind w:left="566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</w:t>
      </w:r>
      <w:r>
        <w:rPr>
          <w:rFonts w:ascii="Open Sans" w:eastAsia="Open Sans" w:hAnsi="Open Sans" w:cs="Open Sans"/>
          <w:sz w:val="24"/>
          <w:szCs w:val="24"/>
        </w:rPr>
        <w:t xml:space="preserve">e supone que no debes añadir una contraseña para la cuenta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. Tenemos algo llamado el mecanismo sudo para manejar eso. En su lugar, se añaden usuarios a la cuenta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admin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cuenta. Todos esos usuarios pueden entonces ejecutar comandos o programas como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</w:t>
      </w:r>
      <w:r>
        <w:rPr>
          <w:rFonts w:ascii="Open Sans" w:eastAsia="Open Sans" w:hAnsi="Open Sans" w:cs="Open Sans"/>
          <w:sz w:val="24"/>
          <w:szCs w:val="24"/>
        </w:rPr>
        <w:t>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ejecutando sudo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command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los comandos de terminal 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gksu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command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que las aplicaciones GUI se ejecuten como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como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gksu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gcalctool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aunque ese ejemplo obviamente no tiene sentido)</w:t>
      </w:r>
    </w:p>
    <w:p w:rsidR="005E33B7" w:rsidRDefault="00177F50">
      <w:pPr>
        <w:widowControl w:val="0"/>
        <w:spacing w:before="39" w:line="360" w:lineRule="auto"/>
        <w:ind w:left="566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Cuando te pidan una contraseña al instalar cosas, etc., es tu p</w:t>
      </w:r>
      <w:r>
        <w:rPr>
          <w:rFonts w:ascii="Open Sans" w:eastAsia="Open Sans" w:hAnsi="Open Sans" w:cs="Open Sans"/>
          <w:sz w:val="24"/>
          <w:szCs w:val="24"/>
        </w:rPr>
        <w:t xml:space="preserve">ropia contraseña la que debes usar. De esta manera, es posible permitir a otros hacer tareas administrativas sin tener que compartir contraseñas y claves. También es configurable para permitir que alguien ejecute un comando específico como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, pero no ot</w:t>
      </w:r>
      <w:r>
        <w:rPr>
          <w:rFonts w:ascii="Open Sans" w:eastAsia="Open Sans" w:hAnsi="Open Sans" w:cs="Open Sans"/>
          <w:sz w:val="24"/>
          <w:szCs w:val="24"/>
        </w:rPr>
        <w:t>ros, pero normalmente no tocarás eso.</w:t>
      </w:r>
    </w:p>
    <w:p w:rsidR="005E33B7" w:rsidRDefault="005E33B7">
      <w:pPr>
        <w:widowControl w:val="0"/>
        <w:spacing w:before="39" w:line="360" w:lineRule="auto"/>
        <w:ind w:left="566"/>
        <w:rPr>
          <w:rFonts w:ascii="Open Sans" w:eastAsia="Open Sans" w:hAnsi="Open Sans" w:cs="Open Sans"/>
          <w:sz w:val="24"/>
          <w:szCs w:val="24"/>
        </w:rPr>
      </w:pPr>
    </w:p>
    <w:p w:rsidR="005E33B7" w:rsidRDefault="00177F50">
      <w:pPr>
        <w:widowControl w:val="0"/>
        <w:spacing w:before="39" w:line="360" w:lineRule="auto"/>
        <w:ind w:left="566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El primer usuario creado es por defecto la cuenta de administrador.</w:t>
      </w:r>
    </w:p>
    <w:p w:rsidR="005E33B7" w:rsidRDefault="005E33B7">
      <w:pPr>
        <w:widowControl w:val="0"/>
        <w:spacing w:before="39" w:line="360" w:lineRule="auto"/>
        <w:ind w:left="566"/>
        <w:rPr>
          <w:rFonts w:ascii="Open Sans" w:eastAsia="Open Sans" w:hAnsi="Open Sans" w:cs="Open Sans"/>
          <w:sz w:val="24"/>
          <w:szCs w:val="24"/>
        </w:rPr>
      </w:pPr>
    </w:p>
    <w:p w:rsidR="005E33B7" w:rsidRDefault="00177F50">
      <w:pPr>
        <w:widowControl w:val="0"/>
        <w:spacing w:before="39" w:line="360" w:lineRule="auto"/>
        <w:ind w:left="566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</w:t>
      </w:r>
    </w:p>
    <w:p w:rsidR="005E33B7" w:rsidRDefault="005E33B7">
      <w:pPr>
        <w:widowControl w:val="0"/>
        <w:spacing w:before="39" w:line="360" w:lineRule="auto"/>
        <w:ind w:left="566"/>
        <w:rPr>
          <w:rFonts w:ascii="Open Sans" w:eastAsia="Open Sans" w:hAnsi="Open Sans" w:cs="Open Sans"/>
          <w:sz w:val="24"/>
          <w:szCs w:val="24"/>
        </w:rPr>
      </w:pPr>
    </w:p>
    <w:p w:rsidR="005E33B7" w:rsidRDefault="005E33B7">
      <w:pPr>
        <w:widowControl w:val="0"/>
        <w:spacing w:before="39" w:line="360" w:lineRule="auto"/>
        <w:ind w:left="566"/>
        <w:jc w:val="center"/>
        <w:rPr>
          <w:rFonts w:ascii="Open Sans" w:eastAsia="Open Sans" w:hAnsi="Open Sans" w:cs="Open Sans"/>
          <w:sz w:val="24"/>
          <w:szCs w:val="24"/>
        </w:rPr>
      </w:pPr>
    </w:p>
    <w:sectPr w:rsidR="005E33B7">
      <w:footerReference w:type="default" r:id="rId14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F50" w:rsidRDefault="00177F50">
      <w:pPr>
        <w:spacing w:line="240" w:lineRule="auto"/>
      </w:pPr>
      <w:r>
        <w:separator/>
      </w:r>
    </w:p>
  </w:endnote>
  <w:endnote w:type="continuationSeparator" w:id="0">
    <w:p w:rsidR="00177F50" w:rsidRDefault="00177F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3B7" w:rsidRDefault="005E33B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F50" w:rsidRDefault="00177F50">
      <w:pPr>
        <w:spacing w:line="240" w:lineRule="auto"/>
      </w:pPr>
      <w:r>
        <w:separator/>
      </w:r>
    </w:p>
  </w:footnote>
  <w:footnote w:type="continuationSeparator" w:id="0">
    <w:p w:rsidR="00177F50" w:rsidRDefault="00177F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237E7"/>
    <w:multiLevelType w:val="multilevel"/>
    <w:tmpl w:val="BFBC35A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B7"/>
    <w:rsid w:val="00177F50"/>
    <w:rsid w:val="005E33B7"/>
    <w:rsid w:val="00F2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7CA008-A4F5-4A69-9D37-20DB9240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YURLE.JAIMES</dc:creator>
  <cp:lastModifiedBy>HP14-cm0046la</cp:lastModifiedBy>
  <cp:revision>2</cp:revision>
  <dcterms:created xsi:type="dcterms:W3CDTF">2022-08-27T01:50:00Z</dcterms:created>
  <dcterms:modified xsi:type="dcterms:W3CDTF">2022-08-27T01:50:00Z</dcterms:modified>
</cp:coreProperties>
</file>