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Cheatsheet </w:t>
      </w:r>
      <w:r w:rsidDel="00000000" w:rsidR="00000000" w:rsidRPr="00000000">
        <w:rPr>
          <w:u w:val="single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git init </w:t>
      </w:r>
      <w:r w:rsidDel="00000000" w:rsidR="00000000" w:rsidRPr="00000000">
        <w:rPr>
          <w:color w:val="ff0000"/>
          <w:rtl w:val="0"/>
        </w:rPr>
        <w:t xml:space="preserve">Crea el repositorio local dentro del directorio que deseemos trabajar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git add [nombreArchivo]</w:t>
      </w:r>
      <w:r w:rsidDel="00000000" w:rsidR="00000000" w:rsidRPr="00000000">
        <w:rPr>
          <w:color w:val="ff0000"/>
          <w:rtl w:val="0"/>
        </w:rPr>
        <w:t xml:space="preserve"> Este comando agregara al staging area el archivo que modificamos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git add . </w:t>
      </w:r>
      <w:r w:rsidDel="00000000" w:rsidR="00000000" w:rsidRPr="00000000">
        <w:rPr>
          <w:color w:val="ff0000"/>
          <w:rtl w:val="0"/>
        </w:rPr>
        <w:t xml:space="preserve">Este comando agregará TODOS los archivos al staging area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git commit -m </w:t>
      </w:r>
      <w:r w:rsidDel="00000000" w:rsidR="00000000" w:rsidRPr="00000000">
        <w:rPr>
          <w:color w:val="ff0000"/>
          <w:rtl w:val="0"/>
        </w:rPr>
        <w:t xml:space="preserve">Este comando permite que los cambios realizados esten listos para ser subidos al repositorio remoto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git status </w:t>
      </w:r>
      <w:r w:rsidDel="00000000" w:rsidR="00000000" w:rsidRPr="00000000">
        <w:rPr>
          <w:color w:val="ff0000"/>
          <w:rtl w:val="0"/>
        </w:rPr>
        <w:t xml:space="preserve">Nos da un feedback de cómo se encuentra la operación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color w:val="ff00ff"/>
          <w:rtl w:val="0"/>
        </w:rPr>
        <w:t xml:space="preserve">main </w:t>
      </w:r>
      <w:r w:rsidDel="00000000" w:rsidR="00000000" w:rsidRPr="00000000">
        <w:rPr>
          <w:color w:val="ff0000"/>
          <w:rtl w:val="0"/>
        </w:rPr>
        <w:t xml:space="preserve">Sube los archivos ya commiteados al repositorio remoto (</w:t>
      </w:r>
      <w:r w:rsidDel="00000000" w:rsidR="00000000" w:rsidRPr="00000000">
        <w:rPr>
          <w:color w:val="0000ff"/>
          <w:rtl w:val="0"/>
        </w:rPr>
        <w:t xml:space="preserve">Github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git pull origin </w:t>
      </w:r>
      <w:r w:rsidDel="00000000" w:rsidR="00000000" w:rsidRPr="00000000">
        <w:rPr>
          <w:color w:val="ff00ff"/>
          <w:rtl w:val="0"/>
        </w:rPr>
        <w:t xml:space="preserve">main </w:t>
      </w:r>
      <w:r w:rsidDel="00000000" w:rsidR="00000000" w:rsidRPr="00000000">
        <w:rPr>
          <w:color w:val="ff0000"/>
          <w:rtl w:val="0"/>
        </w:rPr>
        <w:t xml:space="preserve">Nos permite actualizar nuestro directorio local con el directorio remoto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El “main” varía según la rama que queramos utilizar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git config user.name “mi usuario” </w:t>
      </w:r>
      <w:r w:rsidDel="00000000" w:rsidR="00000000" w:rsidRPr="00000000">
        <w:rPr>
          <w:color w:val="ff0000"/>
          <w:rtl w:val="0"/>
        </w:rPr>
        <w:t xml:space="preserve">Especifica el usuario que se desea usar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git config user.email “mi email”  </w:t>
      </w:r>
      <w:r w:rsidDel="00000000" w:rsidR="00000000" w:rsidRPr="00000000">
        <w:rPr>
          <w:color w:val="ff0000"/>
          <w:rtl w:val="0"/>
        </w:rPr>
        <w:t xml:space="preserve">Especifica el email que se desea usar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git config user.name </w:t>
      </w:r>
      <w:r w:rsidDel="00000000" w:rsidR="00000000" w:rsidRPr="00000000">
        <w:rPr>
          <w:color w:val="ff0000"/>
          <w:rtl w:val="0"/>
        </w:rPr>
        <w:t xml:space="preserve">Nos muestra que nombre de usuario estamos utilizando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config user.email </w:t>
      </w:r>
      <w:r w:rsidDel="00000000" w:rsidR="00000000" w:rsidRPr="00000000">
        <w:rPr>
          <w:color w:val="ff0000"/>
          <w:rtl w:val="0"/>
        </w:rPr>
        <w:t xml:space="preserve">Nos muestra que email estamos utilizando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color w:val="ff0000"/>
          <w:rtl w:val="0"/>
        </w:rPr>
        <w:t xml:space="preserve">Nos permite clonar un repositorio remoto en nuestra pc, es decir, en un repositorio local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ff0000"/>
          <w:rtl w:val="0"/>
        </w:rPr>
        <w:t xml:space="preserve">Nos muestra todos los commits realizados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git remote -v </w:t>
      </w:r>
      <w:r w:rsidDel="00000000" w:rsidR="00000000" w:rsidRPr="00000000">
        <w:rPr>
          <w:color w:val="ff0000"/>
          <w:rtl w:val="0"/>
        </w:rPr>
        <w:t xml:space="preserve">Muestra con que repositorio remoto estás sincronizado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git remote add origin “</w:t>
      </w:r>
      <w:r w:rsidDel="00000000" w:rsidR="00000000" w:rsidRPr="00000000">
        <w:rPr>
          <w:color w:val="ff0000"/>
          <w:rtl w:val="0"/>
        </w:rPr>
        <w:t xml:space="preserve">link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color w:val="ff0000"/>
          <w:rtl w:val="0"/>
        </w:rPr>
        <w:t xml:space="preserve">Nos permite conectarnos al repositorio remoto especificado por el link</w:t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git branch “nombre” </w:t>
      </w:r>
      <w:r w:rsidDel="00000000" w:rsidR="00000000" w:rsidRPr="00000000">
        <w:rPr>
          <w:color w:val="ff0000"/>
          <w:rtl w:val="0"/>
        </w:rPr>
        <w:t xml:space="preserve">Nos permite crear una rama alterna a la </w:t>
      </w:r>
      <w:r w:rsidDel="00000000" w:rsidR="00000000" w:rsidRPr="00000000">
        <w:rPr>
          <w:color w:val="ff00ff"/>
          <w:rtl w:val="0"/>
        </w:rPr>
        <w:t xml:space="preserve">main</w:t>
      </w:r>
    </w:p>
    <w:p w:rsidR="00000000" w:rsidDel="00000000" w:rsidP="00000000" w:rsidRDefault="00000000" w:rsidRPr="00000000" w14:paraId="0000002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git checkout “branchName” </w:t>
      </w:r>
      <w:r w:rsidDel="00000000" w:rsidR="00000000" w:rsidRPr="00000000">
        <w:rPr>
          <w:color w:val="ff0000"/>
          <w:rtl w:val="0"/>
        </w:rPr>
        <w:t xml:space="preserve">Nos cambia de una rama a otra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git branch -d “branchName” </w:t>
      </w:r>
      <w:r w:rsidDel="00000000" w:rsidR="00000000" w:rsidRPr="00000000">
        <w:rPr>
          <w:color w:val="ff0000"/>
          <w:rtl w:val="0"/>
        </w:rPr>
        <w:t xml:space="preserve">Nos permite eliminar una rama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merge “branchName” </w:t>
      </w:r>
      <w:r w:rsidDel="00000000" w:rsidR="00000000" w:rsidRPr="00000000">
        <w:rPr>
          <w:color w:val="ff0000"/>
          <w:rtl w:val="0"/>
        </w:rPr>
        <w:t xml:space="preserve">Nos permite fusionar la rama especificada en “branchName” con la rama en la que nos encontramos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8e7cc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