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6626C" w14:textId="77777777" w:rsidR="001F437B" w:rsidRPr="00E90C4F" w:rsidRDefault="0041052B" w:rsidP="00E90C4F">
      <w:pPr>
        <w:pStyle w:val="Titre"/>
        <w:rPr>
          <w:lang w:val="fr-FR"/>
        </w:rPr>
      </w:pPr>
      <w:bookmarkStart w:id="0" w:name="_bpt2lrqthrqu" w:colFirst="0" w:colLast="0"/>
      <w:bookmarkEnd w:id="0"/>
      <w:r w:rsidRPr="00E90C4F">
        <w:rPr>
          <w:lang w:val="fr-FR"/>
        </w:rPr>
        <w:t xml:space="preserve">Rapport de stage </w:t>
      </w:r>
      <w:r w:rsidRPr="00E90C4F">
        <w:rPr>
          <w:lang w:val="fr-FR"/>
        </w:rPr>
        <w:br/>
      </w:r>
      <w:proofErr w:type="spellStart"/>
      <w:r w:rsidRPr="00E90C4F">
        <w:rPr>
          <w:lang w:val="fr-FR"/>
        </w:rPr>
        <w:t>HostnFly</w:t>
      </w:r>
      <w:proofErr w:type="spellEnd"/>
      <w:r w:rsidRPr="00E90C4F">
        <w:rPr>
          <w:lang w:val="fr-FR"/>
        </w:rPr>
        <w:t xml:space="preserve"> </w:t>
      </w:r>
    </w:p>
    <w:p w14:paraId="314AC82A" w14:textId="77777777" w:rsidR="001F437B" w:rsidRPr="00E90C4F" w:rsidRDefault="0041052B" w:rsidP="00E90C4F">
      <w:pPr>
        <w:rPr>
          <w:lang w:val="fr-FR"/>
        </w:rPr>
      </w:pPr>
      <w:r w:rsidRPr="00E90C4F">
        <w:rPr>
          <w:lang w:val="fr-FR"/>
        </w:rPr>
        <w:t>Julien PETOT</w:t>
      </w:r>
    </w:p>
    <w:p w14:paraId="1CEDC1B6" w14:textId="77777777" w:rsidR="001F437B" w:rsidRPr="00E90C4F" w:rsidRDefault="001F437B" w:rsidP="00E90C4F">
      <w:pPr>
        <w:rPr>
          <w:lang w:val="fr-FR"/>
        </w:rPr>
      </w:pPr>
    </w:p>
    <w:p w14:paraId="682D1D69" w14:textId="77777777" w:rsidR="001F437B" w:rsidRPr="00E90C4F" w:rsidRDefault="001F437B">
      <w:pPr>
        <w:jc w:val="both"/>
        <w:rPr>
          <w:lang w:val="fr-FR"/>
        </w:rPr>
      </w:pPr>
    </w:p>
    <w:p w14:paraId="25CE2B20" w14:textId="251C77E7" w:rsidR="001F437B" w:rsidRDefault="0099365C">
      <w:pPr>
        <w:jc w:val="both"/>
        <w:rPr>
          <w:lang w:val="fr-FR"/>
        </w:rPr>
      </w:pPr>
      <w:r>
        <w:rPr>
          <w:lang w:val="fr-FR"/>
        </w:rPr>
        <w:t>Maitre de stage : Guilhem Sarcy</w:t>
      </w:r>
    </w:p>
    <w:p w14:paraId="71592644" w14:textId="3089B99F" w:rsidR="001F437B" w:rsidRPr="00E90C4F" w:rsidRDefault="0099365C">
      <w:pPr>
        <w:jc w:val="both"/>
        <w:rPr>
          <w:lang w:val="fr-FR"/>
        </w:rPr>
      </w:pPr>
      <w:r>
        <w:rPr>
          <w:lang w:val="fr-FR"/>
        </w:rPr>
        <w:t>Enseignant référant : Fran</w:t>
      </w:r>
      <w:r w:rsidR="0014369A">
        <w:rPr>
          <w:lang w:val="fr-FR"/>
        </w:rPr>
        <w:t>çois Husson</w:t>
      </w:r>
    </w:p>
    <w:p w14:paraId="1B5E2815" w14:textId="3201F1FF" w:rsidR="001F437B" w:rsidRDefault="001F437B">
      <w:pPr>
        <w:jc w:val="both"/>
        <w:rPr>
          <w:lang w:val="fr-FR"/>
        </w:rPr>
      </w:pPr>
    </w:p>
    <w:p w14:paraId="0FAD9204" w14:textId="10C756C8" w:rsidR="0099365C" w:rsidRDefault="0099365C">
      <w:pPr>
        <w:jc w:val="both"/>
        <w:rPr>
          <w:lang w:val="fr-FR"/>
        </w:rPr>
      </w:pPr>
    </w:p>
    <w:p w14:paraId="4A58FA64" w14:textId="77777777" w:rsidR="0099365C" w:rsidRPr="00E90C4F" w:rsidRDefault="0099365C">
      <w:pPr>
        <w:jc w:val="both"/>
        <w:rPr>
          <w:lang w:val="fr-FR"/>
        </w:rPr>
      </w:pPr>
    </w:p>
    <w:p w14:paraId="0634750A" w14:textId="77777777" w:rsidR="001F437B" w:rsidRPr="00E90C4F" w:rsidRDefault="001F437B">
      <w:pPr>
        <w:jc w:val="both"/>
        <w:rPr>
          <w:lang w:val="fr-FR"/>
        </w:rPr>
      </w:pPr>
    </w:p>
    <w:p w14:paraId="257AB815" w14:textId="77777777" w:rsidR="001F437B" w:rsidRPr="00E90C4F" w:rsidRDefault="001F437B">
      <w:pPr>
        <w:jc w:val="both"/>
        <w:rPr>
          <w:lang w:val="fr-FR"/>
        </w:rPr>
      </w:pPr>
    </w:p>
    <w:p w14:paraId="6FF4C0FD" w14:textId="77777777" w:rsidR="001F437B" w:rsidRPr="00E90C4F" w:rsidRDefault="001F437B">
      <w:pPr>
        <w:jc w:val="both"/>
        <w:rPr>
          <w:lang w:val="fr-FR"/>
        </w:rPr>
      </w:pPr>
    </w:p>
    <w:p w14:paraId="1B9C8F11" w14:textId="77777777" w:rsidR="001F437B" w:rsidRPr="00E90C4F" w:rsidRDefault="001F437B">
      <w:pPr>
        <w:jc w:val="both"/>
        <w:rPr>
          <w:lang w:val="fr-FR"/>
        </w:rPr>
      </w:pPr>
    </w:p>
    <w:p w14:paraId="60293B0B" w14:textId="2E66EA0C" w:rsidR="001F437B" w:rsidRPr="00E90C4F" w:rsidRDefault="00D65085">
      <w:pPr>
        <w:jc w:val="both"/>
        <w:rPr>
          <w:lang w:val="fr-FR"/>
        </w:rPr>
      </w:pPr>
      <w:r w:rsidRPr="00E90C4F">
        <w:rPr>
          <w:noProof/>
          <w:lang w:val="fr-FR"/>
        </w:rPr>
        <w:drawing>
          <wp:anchor distT="114300" distB="114300" distL="114300" distR="114300" simplePos="0" relativeHeight="251659264" behindDoc="0" locked="0" layoutInCell="1" hidden="0" allowOverlap="1" wp14:anchorId="05883299" wp14:editId="4F8B812A">
            <wp:simplePos x="0" y="0"/>
            <wp:positionH relativeFrom="column">
              <wp:posOffset>558165</wp:posOffset>
            </wp:positionH>
            <wp:positionV relativeFrom="paragraph">
              <wp:posOffset>13335</wp:posOffset>
            </wp:positionV>
            <wp:extent cx="4957763" cy="2082260"/>
            <wp:effectExtent l="0" t="0" r="0" b="0"/>
            <wp:wrapSquare wrapText="bothSides" distT="114300" distB="114300" distL="114300" distR="11430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957763" cy="2082260"/>
                    </a:xfrm>
                    <a:prstGeom prst="rect">
                      <a:avLst/>
                    </a:prstGeom>
                    <a:ln/>
                  </pic:spPr>
                </pic:pic>
              </a:graphicData>
            </a:graphic>
          </wp:anchor>
        </w:drawing>
      </w:r>
    </w:p>
    <w:p w14:paraId="28CAF3DB" w14:textId="77777777" w:rsidR="001F437B" w:rsidRPr="00E90C4F" w:rsidRDefault="001F437B">
      <w:pPr>
        <w:jc w:val="both"/>
        <w:rPr>
          <w:lang w:val="fr-FR"/>
        </w:rPr>
      </w:pPr>
    </w:p>
    <w:p w14:paraId="0CF9F0C1" w14:textId="0A2E545B" w:rsidR="001F437B" w:rsidRPr="00E90C4F" w:rsidRDefault="0041052B">
      <w:pPr>
        <w:jc w:val="both"/>
        <w:rPr>
          <w:lang w:val="fr-FR"/>
        </w:rPr>
        <w:sectPr w:rsidR="001F437B" w:rsidRPr="00E90C4F">
          <w:headerReference w:type="default" r:id="rId8"/>
          <w:footerReference w:type="default" r:id="rId9"/>
          <w:pgSz w:w="12240" w:h="15840"/>
          <w:pgMar w:top="1440" w:right="1440" w:bottom="1440" w:left="1440" w:header="720" w:footer="720" w:gutter="0"/>
          <w:pgNumType w:start="1"/>
          <w:cols w:space="720"/>
        </w:sectPr>
      </w:pPr>
      <w:r w:rsidRPr="00E90C4F">
        <w:rPr>
          <w:noProof/>
          <w:lang w:val="fr-FR"/>
        </w:rPr>
        <w:drawing>
          <wp:anchor distT="114300" distB="114300" distL="114300" distR="114300" simplePos="0" relativeHeight="251658240" behindDoc="0" locked="0" layoutInCell="1" hidden="0" allowOverlap="1" wp14:anchorId="055EF3F9" wp14:editId="1900C29F">
            <wp:simplePos x="0" y="0"/>
            <wp:positionH relativeFrom="column">
              <wp:posOffset>-523874</wp:posOffset>
            </wp:positionH>
            <wp:positionV relativeFrom="paragraph">
              <wp:posOffset>3933825</wp:posOffset>
            </wp:positionV>
            <wp:extent cx="1585913" cy="1585913"/>
            <wp:effectExtent l="0" t="0" r="0" b="0"/>
            <wp:wrapSquare wrapText="bothSides" distT="114300" distB="114300" distL="114300" distR="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585913" cy="1585913"/>
                    </a:xfrm>
                    <a:prstGeom prst="rect">
                      <a:avLst/>
                    </a:prstGeom>
                    <a:ln/>
                  </pic:spPr>
                </pic:pic>
              </a:graphicData>
            </a:graphic>
          </wp:anchor>
        </w:drawing>
      </w:r>
    </w:p>
    <w:p w14:paraId="6B95C792" w14:textId="77777777" w:rsidR="001F437B" w:rsidRPr="00E90C4F" w:rsidRDefault="0041052B">
      <w:pPr>
        <w:pStyle w:val="Sous-titre"/>
        <w:jc w:val="both"/>
        <w:rPr>
          <w:lang w:val="fr-FR"/>
        </w:rPr>
      </w:pPr>
      <w:bookmarkStart w:id="1" w:name="_5u3a7tkjxpk9" w:colFirst="0" w:colLast="0"/>
      <w:bookmarkEnd w:id="1"/>
      <w:r w:rsidRPr="00E90C4F">
        <w:rPr>
          <w:lang w:val="fr-FR"/>
        </w:rPr>
        <w:lastRenderedPageBreak/>
        <w:t>Table des matières</w:t>
      </w:r>
    </w:p>
    <w:p w14:paraId="6C16135D" w14:textId="77777777" w:rsidR="001F437B" w:rsidRPr="00E90C4F" w:rsidRDefault="001F437B">
      <w:pPr>
        <w:jc w:val="both"/>
        <w:rPr>
          <w:lang w:val="fr-FR"/>
        </w:rPr>
      </w:pPr>
    </w:p>
    <w:p w14:paraId="25F1C335" w14:textId="77777777" w:rsidR="001F437B" w:rsidRPr="00E90C4F" w:rsidRDefault="001F437B">
      <w:pPr>
        <w:jc w:val="both"/>
        <w:rPr>
          <w:lang w:val="fr-FR"/>
        </w:rPr>
      </w:pPr>
    </w:p>
    <w:sdt>
      <w:sdtPr>
        <w:rPr>
          <w:lang w:val="fr-FR"/>
        </w:rPr>
        <w:id w:val="-802461793"/>
        <w:docPartObj>
          <w:docPartGallery w:val="Table of Contents"/>
          <w:docPartUnique/>
        </w:docPartObj>
      </w:sdtPr>
      <w:sdtEndPr/>
      <w:sdtContent>
        <w:p w14:paraId="46DA9BCD" w14:textId="77777777" w:rsidR="001F437B" w:rsidRPr="00E90C4F" w:rsidRDefault="0041052B">
          <w:pPr>
            <w:tabs>
              <w:tab w:val="right" w:pos="9360"/>
            </w:tabs>
            <w:spacing w:before="80" w:line="240" w:lineRule="auto"/>
            <w:rPr>
              <w:b/>
              <w:color w:val="000000"/>
              <w:lang w:val="fr-FR"/>
            </w:rPr>
          </w:pPr>
          <w:r w:rsidRPr="00E90C4F">
            <w:rPr>
              <w:lang w:val="fr-FR"/>
            </w:rPr>
            <w:fldChar w:fldCharType="begin"/>
          </w:r>
          <w:r w:rsidRPr="00E90C4F">
            <w:rPr>
              <w:lang w:val="fr-FR"/>
            </w:rPr>
            <w:instrText xml:space="preserve"> TOC \h \u \z </w:instrText>
          </w:r>
          <w:r w:rsidRPr="00E90C4F">
            <w:rPr>
              <w:lang w:val="fr-FR"/>
            </w:rPr>
            <w:fldChar w:fldCharType="separate"/>
          </w:r>
          <w:hyperlink w:anchor="_j3jffuxbiw8h">
            <w:r w:rsidRPr="00E90C4F">
              <w:rPr>
                <w:b/>
                <w:color w:val="000000"/>
                <w:lang w:val="fr-FR"/>
              </w:rPr>
              <w:t>Présentation de HostnFly</w:t>
            </w:r>
          </w:hyperlink>
          <w:r w:rsidRPr="00E90C4F">
            <w:rPr>
              <w:b/>
              <w:color w:val="000000"/>
              <w:lang w:val="fr-FR"/>
            </w:rPr>
            <w:tab/>
          </w:r>
          <w:r w:rsidRPr="00E90C4F">
            <w:rPr>
              <w:lang w:val="fr-FR"/>
            </w:rPr>
            <w:fldChar w:fldCharType="begin"/>
          </w:r>
          <w:r w:rsidRPr="00E90C4F">
            <w:rPr>
              <w:lang w:val="fr-FR"/>
            </w:rPr>
            <w:instrText xml:space="preserve"> PAGEREF _j3jffuxbiw8h \h </w:instrText>
          </w:r>
          <w:r w:rsidRPr="00E90C4F">
            <w:rPr>
              <w:lang w:val="fr-FR"/>
            </w:rPr>
          </w:r>
          <w:r w:rsidRPr="00E90C4F">
            <w:rPr>
              <w:lang w:val="fr-FR"/>
            </w:rPr>
            <w:fldChar w:fldCharType="separate"/>
          </w:r>
          <w:r w:rsidRPr="00E90C4F">
            <w:rPr>
              <w:b/>
              <w:color w:val="000000"/>
              <w:lang w:val="fr-FR"/>
            </w:rPr>
            <w:t>3</w:t>
          </w:r>
          <w:r w:rsidRPr="00E90C4F">
            <w:rPr>
              <w:lang w:val="fr-FR"/>
            </w:rPr>
            <w:fldChar w:fldCharType="end"/>
          </w:r>
        </w:p>
        <w:p w14:paraId="4B97CF41" w14:textId="77777777" w:rsidR="001F437B" w:rsidRPr="00E90C4F" w:rsidRDefault="005C5DE6">
          <w:pPr>
            <w:tabs>
              <w:tab w:val="right" w:pos="9360"/>
            </w:tabs>
            <w:spacing w:before="60" w:line="240" w:lineRule="auto"/>
            <w:ind w:left="360"/>
            <w:rPr>
              <w:color w:val="000000"/>
              <w:lang w:val="fr-FR"/>
            </w:rPr>
          </w:pPr>
          <w:hyperlink w:anchor="_x8u2ao78xe4v">
            <w:r w:rsidR="0041052B" w:rsidRPr="00E90C4F">
              <w:rPr>
                <w:color w:val="000000"/>
                <w:lang w:val="fr-FR"/>
              </w:rPr>
              <w:t>Définition des termes de l’entreprise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_x8u2ao78xe4v \h </w:instrText>
          </w:r>
          <w:r w:rsidR="0041052B" w:rsidRPr="00E90C4F">
            <w:rPr>
              <w:lang w:val="fr-FR"/>
            </w:rPr>
          </w:r>
          <w:r w:rsidR="0041052B" w:rsidRPr="00E90C4F">
            <w:rPr>
              <w:lang w:val="fr-FR"/>
            </w:rPr>
            <w:fldChar w:fldCharType="separate"/>
          </w:r>
          <w:r w:rsidR="0041052B" w:rsidRPr="00E90C4F">
            <w:rPr>
              <w:color w:val="000000"/>
              <w:lang w:val="fr-FR"/>
            </w:rPr>
            <w:t>3</w:t>
          </w:r>
          <w:r w:rsidR="0041052B" w:rsidRPr="00E90C4F">
            <w:rPr>
              <w:lang w:val="fr-FR"/>
            </w:rPr>
            <w:fldChar w:fldCharType="end"/>
          </w:r>
        </w:p>
        <w:p w14:paraId="19F6CAE8" w14:textId="77777777" w:rsidR="001F437B" w:rsidRPr="00E90C4F" w:rsidRDefault="005C5DE6">
          <w:pPr>
            <w:tabs>
              <w:tab w:val="right" w:pos="9360"/>
            </w:tabs>
            <w:spacing w:before="60" w:line="240" w:lineRule="auto"/>
            <w:ind w:left="720"/>
            <w:rPr>
              <w:color w:val="000000"/>
              <w:lang w:val="fr-FR"/>
            </w:rPr>
          </w:pPr>
          <w:hyperlink w:anchor="_4bgwmwp0veb9">
            <w:r w:rsidR="0041052B" w:rsidRPr="00E90C4F">
              <w:rPr>
                <w:color w:val="000000"/>
                <w:lang w:val="fr-FR"/>
              </w:rPr>
              <w:t>Client vs guest</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_4bgwmwp0veb9 \h </w:instrText>
          </w:r>
          <w:r w:rsidR="0041052B" w:rsidRPr="00E90C4F">
            <w:rPr>
              <w:lang w:val="fr-FR"/>
            </w:rPr>
          </w:r>
          <w:r w:rsidR="0041052B" w:rsidRPr="00E90C4F">
            <w:rPr>
              <w:lang w:val="fr-FR"/>
            </w:rPr>
            <w:fldChar w:fldCharType="separate"/>
          </w:r>
          <w:r w:rsidR="0041052B" w:rsidRPr="00E90C4F">
            <w:rPr>
              <w:color w:val="000000"/>
              <w:lang w:val="fr-FR"/>
            </w:rPr>
            <w:t>3</w:t>
          </w:r>
          <w:r w:rsidR="0041052B" w:rsidRPr="00E90C4F">
            <w:rPr>
              <w:lang w:val="fr-FR"/>
            </w:rPr>
            <w:fldChar w:fldCharType="end"/>
          </w:r>
        </w:p>
        <w:p w14:paraId="2BD2D50A" w14:textId="77777777" w:rsidR="001F437B" w:rsidRPr="00E90C4F" w:rsidRDefault="005C5DE6">
          <w:pPr>
            <w:tabs>
              <w:tab w:val="right" w:pos="9360"/>
            </w:tabs>
            <w:spacing w:before="60" w:line="240" w:lineRule="auto"/>
            <w:ind w:left="720"/>
            <w:rPr>
              <w:color w:val="000000"/>
              <w:lang w:val="fr-FR"/>
            </w:rPr>
          </w:pPr>
          <w:hyperlink w:anchor="_eecwfs7qmob">
            <w:r w:rsidR="0041052B" w:rsidRPr="00E90C4F">
              <w:rPr>
                <w:color w:val="000000"/>
                <w:lang w:val="fr-FR"/>
              </w:rPr>
              <w:t>Listing</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_eecwfs7qmob \h </w:instrText>
          </w:r>
          <w:r w:rsidR="0041052B" w:rsidRPr="00E90C4F">
            <w:rPr>
              <w:lang w:val="fr-FR"/>
            </w:rPr>
          </w:r>
          <w:r w:rsidR="0041052B" w:rsidRPr="00E90C4F">
            <w:rPr>
              <w:lang w:val="fr-FR"/>
            </w:rPr>
            <w:fldChar w:fldCharType="separate"/>
          </w:r>
          <w:r w:rsidR="0041052B" w:rsidRPr="00E90C4F">
            <w:rPr>
              <w:color w:val="000000"/>
              <w:lang w:val="fr-FR"/>
            </w:rPr>
            <w:t>3</w:t>
          </w:r>
          <w:r w:rsidR="0041052B" w:rsidRPr="00E90C4F">
            <w:rPr>
              <w:lang w:val="fr-FR"/>
            </w:rPr>
            <w:fldChar w:fldCharType="end"/>
          </w:r>
        </w:p>
        <w:p w14:paraId="5243A14C" w14:textId="77777777" w:rsidR="001F437B" w:rsidRPr="00E90C4F" w:rsidRDefault="005C5DE6">
          <w:pPr>
            <w:tabs>
              <w:tab w:val="right" w:pos="9360"/>
            </w:tabs>
            <w:spacing w:before="60" w:line="240" w:lineRule="auto"/>
            <w:ind w:left="720"/>
            <w:rPr>
              <w:color w:val="000000"/>
              <w:lang w:val="fr-FR"/>
            </w:rPr>
          </w:pPr>
          <w:hyperlink w:anchor="_poaibzbo311v">
            <w:r w:rsidR="0041052B" w:rsidRPr="00E90C4F">
              <w:rPr>
                <w:color w:val="000000"/>
                <w:lang w:val="fr-FR"/>
              </w:rPr>
              <w:t>Booking vs Réservation</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_poaibzbo311v \h </w:instrText>
          </w:r>
          <w:r w:rsidR="0041052B" w:rsidRPr="00E90C4F">
            <w:rPr>
              <w:lang w:val="fr-FR"/>
            </w:rPr>
          </w:r>
          <w:r w:rsidR="0041052B" w:rsidRPr="00E90C4F">
            <w:rPr>
              <w:lang w:val="fr-FR"/>
            </w:rPr>
            <w:fldChar w:fldCharType="separate"/>
          </w:r>
          <w:r w:rsidR="0041052B" w:rsidRPr="00E90C4F">
            <w:rPr>
              <w:color w:val="000000"/>
              <w:lang w:val="fr-FR"/>
            </w:rPr>
            <w:t>3</w:t>
          </w:r>
          <w:r w:rsidR="0041052B" w:rsidRPr="00E90C4F">
            <w:rPr>
              <w:lang w:val="fr-FR"/>
            </w:rPr>
            <w:fldChar w:fldCharType="end"/>
          </w:r>
        </w:p>
        <w:p w14:paraId="078FB116" w14:textId="77777777" w:rsidR="001F437B" w:rsidRPr="00E90C4F" w:rsidRDefault="005C5DE6">
          <w:pPr>
            <w:tabs>
              <w:tab w:val="right" w:pos="9360"/>
            </w:tabs>
            <w:spacing w:before="60" w:line="240" w:lineRule="auto"/>
            <w:ind w:left="720"/>
            <w:rPr>
              <w:color w:val="000000"/>
              <w:lang w:val="fr-FR"/>
            </w:rPr>
          </w:pPr>
          <w:hyperlink w:anchor="_v8ntnnhr28kt">
            <w:r w:rsidR="0041052B" w:rsidRPr="00E90C4F">
              <w:rPr>
                <w:color w:val="000000"/>
                <w:lang w:val="fr-FR"/>
              </w:rPr>
              <w:t>Revenu garanti vs revenu réel</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_v8ntnnhr28kt \h </w:instrText>
          </w:r>
          <w:r w:rsidR="0041052B" w:rsidRPr="00E90C4F">
            <w:rPr>
              <w:lang w:val="fr-FR"/>
            </w:rPr>
          </w:r>
          <w:r w:rsidR="0041052B" w:rsidRPr="00E90C4F">
            <w:rPr>
              <w:lang w:val="fr-FR"/>
            </w:rPr>
            <w:fldChar w:fldCharType="separate"/>
          </w:r>
          <w:r w:rsidR="0041052B" w:rsidRPr="00E90C4F">
            <w:rPr>
              <w:color w:val="000000"/>
              <w:lang w:val="fr-FR"/>
            </w:rPr>
            <w:t>4</w:t>
          </w:r>
          <w:r w:rsidR="0041052B" w:rsidRPr="00E90C4F">
            <w:rPr>
              <w:lang w:val="fr-FR"/>
            </w:rPr>
            <w:fldChar w:fldCharType="end"/>
          </w:r>
        </w:p>
        <w:p w14:paraId="2E894F9E" w14:textId="77777777" w:rsidR="001F437B" w:rsidRPr="00E90C4F" w:rsidRDefault="005C5DE6">
          <w:pPr>
            <w:tabs>
              <w:tab w:val="right" w:pos="9360"/>
            </w:tabs>
            <w:spacing w:before="60" w:line="240" w:lineRule="auto"/>
            <w:ind w:left="360"/>
            <w:rPr>
              <w:color w:val="000000"/>
              <w:lang w:val="fr-FR"/>
            </w:rPr>
          </w:pPr>
          <w:hyperlink w:anchor="_n1tztryrj47t">
            <w:r w:rsidR="0041052B" w:rsidRPr="00E90C4F">
              <w:rPr>
                <w:color w:val="000000"/>
                <w:lang w:val="fr-FR"/>
              </w:rPr>
              <w:t>Objectif de HostnFly</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_n1tztryrj47t \h </w:instrText>
          </w:r>
          <w:r w:rsidR="0041052B" w:rsidRPr="00E90C4F">
            <w:rPr>
              <w:lang w:val="fr-FR"/>
            </w:rPr>
          </w:r>
          <w:r w:rsidR="0041052B" w:rsidRPr="00E90C4F">
            <w:rPr>
              <w:lang w:val="fr-FR"/>
            </w:rPr>
            <w:fldChar w:fldCharType="separate"/>
          </w:r>
          <w:r w:rsidR="0041052B" w:rsidRPr="00E90C4F">
            <w:rPr>
              <w:color w:val="000000"/>
              <w:lang w:val="fr-FR"/>
            </w:rPr>
            <w:t>5</w:t>
          </w:r>
          <w:r w:rsidR="0041052B" w:rsidRPr="00E90C4F">
            <w:rPr>
              <w:lang w:val="fr-FR"/>
            </w:rPr>
            <w:fldChar w:fldCharType="end"/>
          </w:r>
        </w:p>
        <w:p w14:paraId="64C023D5" w14:textId="77777777" w:rsidR="001F437B" w:rsidRPr="00E90C4F" w:rsidRDefault="005C5DE6">
          <w:pPr>
            <w:tabs>
              <w:tab w:val="right" w:pos="9360"/>
            </w:tabs>
            <w:spacing w:before="60" w:line="240" w:lineRule="auto"/>
            <w:ind w:left="360"/>
            <w:rPr>
              <w:color w:val="000000"/>
              <w:lang w:val="fr-FR"/>
            </w:rPr>
          </w:pPr>
          <w:hyperlink w:anchor="_1ayk1bjndgy4">
            <w:r w:rsidR="0041052B" w:rsidRPr="00E90C4F">
              <w:rPr>
                <w:color w:val="000000"/>
                <w:lang w:val="fr-FR"/>
              </w:rPr>
              <w:t>Organisation de l’entreprise.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_1ayk1bjndgy4 \h </w:instrText>
          </w:r>
          <w:r w:rsidR="0041052B" w:rsidRPr="00E90C4F">
            <w:rPr>
              <w:lang w:val="fr-FR"/>
            </w:rPr>
          </w:r>
          <w:r w:rsidR="0041052B" w:rsidRPr="00E90C4F">
            <w:rPr>
              <w:lang w:val="fr-FR"/>
            </w:rPr>
            <w:fldChar w:fldCharType="separate"/>
          </w:r>
          <w:r w:rsidR="0041052B" w:rsidRPr="00E90C4F">
            <w:rPr>
              <w:color w:val="000000"/>
              <w:lang w:val="fr-FR"/>
            </w:rPr>
            <w:t>5</w:t>
          </w:r>
          <w:r w:rsidR="0041052B" w:rsidRPr="00E90C4F">
            <w:rPr>
              <w:lang w:val="fr-FR"/>
            </w:rPr>
            <w:fldChar w:fldCharType="end"/>
          </w:r>
        </w:p>
        <w:p w14:paraId="3A2B8E80" w14:textId="77777777" w:rsidR="001F437B" w:rsidRPr="00E90C4F" w:rsidRDefault="005C5DE6">
          <w:pPr>
            <w:tabs>
              <w:tab w:val="right" w:pos="9360"/>
            </w:tabs>
            <w:spacing w:before="200" w:line="240" w:lineRule="auto"/>
            <w:rPr>
              <w:b/>
              <w:color w:val="000000"/>
              <w:lang w:val="fr-FR"/>
            </w:rPr>
          </w:pPr>
          <w:hyperlink w:anchor="_y9w792yucxme">
            <w:r w:rsidR="0041052B" w:rsidRPr="00E90C4F">
              <w:rPr>
                <w:b/>
                <w:color w:val="000000"/>
                <w:lang w:val="fr-FR"/>
              </w:rPr>
              <w:t>Mission 1 : Business Intelligence</w:t>
            </w:r>
          </w:hyperlink>
          <w:r w:rsidR="0041052B" w:rsidRPr="00E90C4F">
            <w:rPr>
              <w:b/>
              <w:color w:val="000000"/>
              <w:lang w:val="fr-FR"/>
            </w:rPr>
            <w:tab/>
          </w:r>
          <w:r w:rsidR="0041052B" w:rsidRPr="00E90C4F">
            <w:rPr>
              <w:lang w:val="fr-FR"/>
            </w:rPr>
            <w:fldChar w:fldCharType="begin"/>
          </w:r>
          <w:r w:rsidR="0041052B" w:rsidRPr="00E90C4F">
            <w:rPr>
              <w:lang w:val="fr-FR"/>
            </w:rPr>
            <w:instrText xml:space="preserve"> PAGEREF _y9w792yucxme \h </w:instrText>
          </w:r>
          <w:r w:rsidR="0041052B" w:rsidRPr="00E90C4F">
            <w:rPr>
              <w:lang w:val="fr-FR"/>
            </w:rPr>
          </w:r>
          <w:r w:rsidR="0041052B" w:rsidRPr="00E90C4F">
            <w:rPr>
              <w:lang w:val="fr-FR"/>
            </w:rPr>
            <w:fldChar w:fldCharType="separate"/>
          </w:r>
          <w:r w:rsidR="0041052B" w:rsidRPr="00E90C4F">
            <w:rPr>
              <w:b/>
              <w:color w:val="000000"/>
              <w:lang w:val="fr-FR"/>
            </w:rPr>
            <w:t>6</w:t>
          </w:r>
          <w:r w:rsidR="0041052B" w:rsidRPr="00E90C4F">
            <w:rPr>
              <w:lang w:val="fr-FR"/>
            </w:rPr>
            <w:fldChar w:fldCharType="end"/>
          </w:r>
        </w:p>
        <w:p w14:paraId="3406A276" w14:textId="77777777" w:rsidR="001F437B" w:rsidRPr="00E90C4F" w:rsidRDefault="005C5DE6">
          <w:pPr>
            <w:tabs>
              <w:tab w:val="right" w:pos="9360"/>
            </w:tabs>
            <w:spacing w:before="60" w:line="240" w:lineRule="auto"/>
            <w:ind w:left="360"/>
            <w:rPr>
              <w:color w:val="000000"/>
              <w:lang w:val="fr-FR"/>
            </w:rPr>
          </w:pPr>
          <w:hyperlink w:anchor="_1hme2tpach00">
            <w:r w:rsidR="0041052B" w:rsidRPr="00E90C4F">
              <w:rPr>
                <w:color w:val="000000"/>
                <w:lang w:val="fr-FR"/>
              </w:rPr>
              <w:t>Objectifs, contexte et outils</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_1hme2tpach00 \h </w:instrText>
          </w:r>
          <w:r w:rsidR="0041052B" w:rsidRPr="00E90C4F">
            <w:rPr>
              <w:lang w:val="fr-FR"/>
            </w:rPr>
          </w:r>
          <w:r w:rsidR="0041052B" w:rsidRPr="00E90C4F">
            <w:rPr>
              <w:lang w:val="fr-FR"/>
            </w:rPr>
            <w:fldChar w:fldCharType="separate"/>
          </w:r>
          <w:r w:rsidR="0041052B" w:rsidRPr="00E90C4F">
            <w:rPr>
              <w:color w:val="000000"/>
              <w:lang w:val="fr-FR"/>
            </w:rPr>
            <w:t>6</w:t>
          </w:r>
          <w:r w:rsidR="0041052B" w:rsidRPr="00E90C4F">
            <w:rPr>
              <w:lang w:val="fr-FR"/>
            </w:rPr>
            <w:fldChar w:fldCharType="end"/>
          </w:r>
        </w:p>
        <w:p w14:paraId="7D935A29" w14:textId="77777777" w:rsidR="001F437B" w:rsidRPr="00E90C4F" w:rsidRDefault="005C5DE6">
          <w:pPr>
            <w:tabs>
              <w:tab w:val="right" w:pos="9360"/>
            </w:tabs>
            <w:spacing w:before="60" w:line="240" w:lineRule="auto"/>
            <w:ind w:left="360"/>
            <w:rPr>
              <w:color w:val="000000"/>
              <w:lang w:val="fr-FR"/>
            </w:rPr>
          </w:pPr>
          <w:hyperlink w:anchor="_qpwm9lfsiiax">
            <w:r w:rsidR="0041052B" w:rsidRPr="00E90C4F">
              <w:rPr>
                <w:color w:val="000000"/>
                <w:lang w:val="fr-FR"/>
              </w:rPr>
              <w:t>Exemple d’une requête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_qpwm9lfsiiax \h </w:instrText>
          </w:r>
          <w:r w:rsidR="0041052B" w:rsidRPr="00E90C4F">
            <w:rPr>
              <w:lang w:val="fr-FR"/>
            </w:rPr>
          </w:r>
          <w:r w:rsidR="0041052B" w:rsidRPr="00E90C4F">
            <w:rPr>
              <w:lang w:val="fr-FR"/>
            </w:rPr>
            <w:fldChar w:fldCharType="separate"/>
          </w:r>
          <w:r w:rsidR="0041052B" w:rsidRPr="00E90C4F">
            <w:rPr>
              <w:color w:val="000000"/>
              <w:lang w:val="fr-FR"/>
            </w:rPr>
            <w:t>7</w:t>
          </w:r>
          <w:r w:rsidR="0041052B" w:rsidRPr="00E90C4F">
            <w:rPr>
              <w:lang w:val="fr-FR"/>
            </w:rPr>
            <w:fldChar w:fldCharType="end"/>
          </w:r>
        </w:p>
        <w:p w14:paraId="18F6DA2C" w14:textId="77777777" w:rsidR="001F437B" w:rsidRPr="00E90C4F" w:rsidRDefault="005C5DE6">
          <w:pPr>
            <w:tabs>
              <w:tab w:val="right" w:pos="9360"/>
            </w:tabs>
            <w:spacing w:before="60" w:line="240" w:lineRule="auto"/>
            <w:ind w:left="720"/>
            <w:rPr>
              <w:color w:val="000000"/>
              <w:lang w:val="fr-FR"/>
            </w:rPr>
          </w:pPr>
          <w:hyperlink w:anchor="_bjy7ezkydpyu">
            <w:r w:rsidR="0041052B" w:rsidRPr="00E90C4F">
              <w:rPr>
                <w:color w:val="000000"/>
                <w:lang w:val="fr-FR"/>
              </w:rPr>
              <w:t>La requête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_bjy7ezkydpyu \h </w:instrText>
          </w:r>
          <w:r w:rsidR="0041052B" w:rsidRPr="00E90C4F">
            <w:rPr>
              <w:lang w:val="fr-FR"/>
            </w:rPr>
          </w:r>
          <w:r w:rsidR="0041052B" w:rsidRPr="00E90C4F">
            <w:rPr>
              <w:lang w:val="fr-FR"/>
            </w:rPr>
            <w:fldChar w:fldCharType="separate"/>
          </w:r>
          <w:r w:rsidR="0041052B" w:rsidRPr="00E90C4F">
            <w:rPr>
              <w:color w:val="000000"/>
              <w:lang w:val="fr-FR"/>
            </w:rPr>
            <w:t>7</w:t>
          </w:r>
          <w:r w:rsidR="0041052B" w:rsidRPr="00E90C4F">
            <w:rPr>
              <w:lang w:val="fr-FR"/>
            </w:rPr>
            <w:fldChar w:fldCharType="end"/>
          </w:r>
        </w:p>
        <w:p w14:paraId="511C8673" w14:textId="77777777" w:rsidR="001F437B" w:rsidRPr="00E90C4F" w:rsidRDefault="005C5DE6">
          <w:pPr>
            <w:tabs>
              <w:tab w:val="right" w:pos="9360"/>
            </w:tabs>
            <w:spacing w:before="60" w:line="240" w:lineRule="auto"/>
            <w:ind w:left="720"/>
            <w:rPr>
              <w:color w:val="000000"/>
              <w:lang w:val="fr-FR"/>
            </w:rPr>
          </w:pPr>
          <w:hyperlink w:anchor="_xl7p1r9ysuvc">
            <w:r w:rsidR="0041052B" w:rsidRPr="00E90C4F">
              <w:rPr>
                <w:color w:val="000000"/>
                <w:lang w:val="fr-FR"/>
              </w:rPr>
              <w:t>Execution de la requete en SQL</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_xl7p1r9ysuvc \h </w:instrText>
          </w:r>
          <w:r w:rsidR="0041052B" w:rsidRPr="00E90C4F">
            <w:rPr>
              <w:lang w:val="fr-FR"/>
            </w:rPr>
          </w:r>
          <w:r w:rsidR="0041052B" w:rsidRPr="00E90C4F">
            <w:rPr>
              <w:lang w:val="fr-FR"/>
            </w:rPr>
            <w:fldChar w:fldCharType="separate"/>
          </w:r>
          <w:r w:rsidR="0041052B" w:rsidRPr="00E90C4F">
            <w:rPr>
              <w:color w:val="000000"/>
              <w:lang w:val="fr-FR"/>
            </w:rPr>
            <w:t>7</w:t>
          </w:r>
          <w:r w:rsidR="0041052B" w:rsidRPr="00E90C4F">
            <w:rPr>
              <w:lang w:val="fr-FR"/>
            </w:rPr>
            <w:fldChar w:fldCharType="end"/>
          </w:r>
        </w:p>
        <w:p w14:paraId="4E5EDA05" w14:textId="77777777" w:rsidR="001F437B" w:rsidRPr="00E90C4F" w:rsidRDefault="005C5DE6">
          <w:pPr>
            <w:tabs>
              <w:tab w:val="right" w:pos="9360"/>
            </w:tabs>
            <w:spacing w:before="60" w:line="240" w:lineRule="auto"/>
            <w:ind w:left="720"/>
            <w:rPr>
              <w:color w:val="000000"/>
              <w:lang w:val="fr-FR"/>
            </w:rPr>
          </w:pPr>
          <w:hyperlink w:anchor="_evg1e265t3fm">
            <w:r w:rsidR="0041052B" w:rsidRPr="00E90C4F">
              <w:rPr>
                <w:color w:val="000000"/>
                <w:lang w:val="fr-FR"/>
              </w:rPr>
              <w:t>Mise en forme du graphique sur Superset.</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_evg1e265t3fm \h </w:instrText>
          </w:r>
          <w:r w:rsidR="0041052B" w:rsidRPr="00E90C4F">
            <w:rPr>
              <w:lang w:val="fr-FR"/>
            </w:rPr>
          </w:r>
          <w:r w:rsidR="0041052B" w:rsidRPr="00E90C4F">
            <w:rPr>
              <w:lang w:val="fr-FR"/>
            </w:rPr>
            <w:fldChar w:fldCharType="separate"/>
          </w:r>
          <w:r w:rsidR="0041052B" w:rsidRPr="00E90C4F">
            <w:rPr>
              <w:color w:val="000000"/>
              <w:lang w:val="fr-FR"/>
            </w:rPr>
            <w:t>8</w:t>
          </w:r>
          <w:r w:rsidR="0041052B" w:rsidRPr="00E90C4F">
            <w:rPr>
              <w:lang w:val="fr-FR"/>
            </w:rPr>
            <w:fldChar w:fldCharType="end"/>
          </w:r>
        </w:p>
        <w:p w14:paraId="27DECF67" w14:textId="77777777" w:rsidR="001F437B" w:rsidRPr="00E90C4F" w:rsidRDefault="005C5DE6">
          <w:pPr>
            <w:tabs>
              <w:tab w:val="right" w:pos="9360"/>
            </w:tabs>
            <w:spacing w:before="200" w:line="240" w:lineRule="auto"/>
            <w:rPr>
              <w:b/>
              <w:color w:val="000000"/>
              <w:lang w:val="fr-FR"/>
            </w:rPr>
          </w:pPr>
          <w:hyperlink w:anchor="_ildxqvj9lmir">
            <w:r w:rsidR="0041052B" w:rsidRPr="00E90C4F">
              <w:rPr>
                <w:b/>
                <w:color w:val="000000"/>
                <w:lang w:val="fr-FR"/>
              </w:rPr>
              <w:t>Mission 2 : Projet d’analyse</w:t>
            </w:r>
          </w:hyperlink>
          <w:r w:rsidR="0041052B" w:rsidRPr="00E90C4F">
            <w:rPr>
              <w:b/>
              <w:color w:val="000000"/>
              <w:lang w:val="fr-FR"/>
            </w:rPr>
            <w:tab/>
          </w:r>
          <w:r w:rsidR="0041052B" w:rsidRPr="00E90C4F">
            <w:rPr>
              <w:lang w:val="fr-FR"/>
            </w:rPr>
            <w:fldChar w:fldCharType="begin"/>
          </w:r>
          <w:r w:rsidR="0041052B" w:rsidRPr="00E90C4F">
            <w:rPr>
              <w:lang w:val="fr-FR"/>
            </w:rPr>
            <w:instrText xml:space="preserve"> PAGEREF _ildxqvj9lmir \h </w:instrText>
          </w:r>
          <w:r w:rsidR="0041052B" w:rsidRPr="00E90C4F">
            <w:rPr>
              <w:lang w:val="fr-FR"/>
            </w:rPr>
          </w:r>
          <w:r w:rsidR="0041052B" w:rsidRPr="00E90C4F">
            <w:rPr>
              <w:lang w:val="fr-FR"/>
            </w:rPr>
            <w:fldChar w:fldCharType="separate"/>
          </w:r>
          <w:r w:rsidR="0041052B" w:rsidRPr="00E90C4F">
            <w:rPr>
              <w:b/>
              <w:color w:val="000000"/>
              <w:lang w:val="fr-FR"/>
            </w:rPr>
            <w:t>8</w:t>
          </w:r>
          <w:r w:rsidR="0041052B" w:rsidRPr="00E90C4F">
            <w:rPr>
              <w:lang w:val="fr-FR"/>
            </w:rPr>
            <w:fldChar w:fldCharType="end"/>
          </w:r>
        </w:p>
        <w:p w14:paraId="29C7773D" w14:textId="77777777" w:rsidR="001F437B" w:rsidRPr="00E90C4F" w:rsidRDefault="005C5DE6">
          <w:pPr>
            <w:tabs>
              <w:tab w:val="right" w:pos="9360"/>
            </w:tabs>
            <w:spacing w:before="60" w:line="240" w:lineRule="auto"/>
            <w:ind w:left="360"/>
            <w:rPr>
              <w:color w:val="000000"/>
              <w:lang w:val="fr-FR"/>
            </w:rPr>
          </w:pPr>
          <w:hyperlink w:anchor="_hykc3dimeeq0">
            <w:r w:rsidR="0041052B" w:rsidRPr="00E90C4F">
              <w:rPr>
                <w:color w:val="000000"/>
                <w:lang w:val="fr-FR"/>
              </w:rPr>
              <w:t>Contexte et objectif</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_hykc3dimeeq0 \h </w:instrText>
          </w:r>
          <w:r w:rsidR="0041052B" w:rsidRPr="00E90C4F">
            <w:rPr>
              <w:lang w:val="fr-FR"/>
            </w:rPr>
          </w:r>
          <w:r w:rsidR="0041052B" w:rsidRPr="00E90C4F">
            <w:rPr>
              <w:lang w:val="fr-FR"/>
            </w:rPr>
            <w:fldChar w:fldCharType="separate"/>
          </w:r>
          <w:r w:rsidR="0041052B" w:rsidRPr="00E90C4F">
            <w:rPr>
              <w:color w:val="000000"/>
              <w:lang w:val="fr-FR"/>
            </w:rPr>
            <w:t>8</w:t>
          </w:r>
          <w:r w:rsidR="0041052B" w:rsidRPr="00E90C4F">
            <w:rPr>
              <w:lang w:val="fr-FR"/>
            </w:rPr>
            <w:fldChar w:fldCharType="end"/>
          </w:r>
        </w:p>
        <w:p w14:paraId="64362A50" w14:textId="77777777" w:rsidR="001F437B" w:rsidRPr="00E90C4F" w:rsidRDefault="005C5DE6">
          <w:pPr>
            <w:tabs>
              <w:tab w:val="right" w:pos="9360"/>
            </w:tabs>
            <w:spacing w:before="60" w:line="240" w:lineRule="auto"/>
            <w:ind w:left="360"/>
            <w:rPr>
              <w:color w:val="000000"/>
              <w:lang w:val="fr-FR"/>
            </w:rPr>
          </w:pPr>
          <w:hyperlink w:anchor="_y2qp8fxbbpz2">
            <w:r w:rsidR="0041052B" w:rsidRPr="00E90C4F">
              <w:rPr>
                <w:color w:val="000000"/>
                <w:lang w:val="fr-FR"/>
              </w:rPr>
              <w:t>Exemple D’analyse : LifeTime Value (LTV)</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_y2qp8fxbbpz2 \h </w:instrText>
          </w:r>
          <w:r w:rsidR="0041052B" w:rsidRPr="00E90C4F">
            <w:rPr>
              <w:lang w:val="fr-FR"/>
            </w:rPr>
          </w:r>
          <w:r w:rsidR="0041052B" w:rsidRPr="00E90C4F">
            <w:rPr>
              <w:lang w:val="fr-FR"/>
            </w:rPr>
            <w:fldChar w:fldCharType="separate"/>
          </w:r>
          <w:r w:rsidR="0041052B" w:rsidRPr="00E90C4F">
            <w:rPr>
              <w:color w:val="000000"/>
              <w:lang w:val="fr-FR"/>
            </w:rPr>
            <w:t>9</w:t>
          </w:r>
          <w:r w:rsidR="0041052B" w:rsidRPr="00E90C4F">
            <w:rPr>
              <w:lang w:val="fr-FR"/>
            </w:rPr>
            <w:fldChar w:fldCharType="end"/>
          </w:r>
        </w:p>
        <w:p w14:paraId="0D022006" w14:textId="77777777" w:rsidR="001F437B" w:rsidRPr="00E90C4F" w:rsidRDefault="005C5DE6">
          <w:pPr>
            <w:tabs>
              <w:tab w:val="right" w:pos="9360"/>
            </w:tabs>
            <w:spacing w:before="60" w:line="240" w:lineRule="auto"/>
            <w:ind w:left="720"/>
            <w:rPr>
              <w:color w:val="000000"/>
              <w:lang w:val="fr-FR"/>
            </w:rPr>
          </w:pPr>
          <w:hyperlink w:anchor="_6ycm13ag27no">
            <w:r w:rsidR="0041052B" w:rsidRPr="00E90C4F">
              <w:rPr>
                <w:color w:val="000000"/>
                <w:lang w:val="fr-FR"/>
              </w:rPr>
              <w:t>Contexte et problématique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_6ycm13ag27no \h </w:instrText>
          </w:r>
          <w:r w:rsidR="0041052B" w:rsidRPr="00E90C4F">
            <w:rPr>
              <w:lang w:val="fr-FR"/>
            </w:rPr>
          </w:r>
          <w:r w:rsidR="0041052B" w:rsidRPr="00E90C4F">
            <w:rPr>
              <w:lang w:val="fr-FR"/>
            </w:rPr>
            <w:fldChar w:fldCharType="separate"/>
          </w:r>
          <w:r w:rsidR="0041052B" w:rsidRPr="00E90C4F">
            <w:rPr>
              <w:color w:val="000000"/>
              <w:lang w:val="fr-FR"/>
            </w:rPr>
            <w:t>9</w:t>
          </w:r>
          <w:r w:rsidR="0041052B" w:rsidRPr="00E90C4F">
            <w:rPr>
              <w:lang w:val="fr-FR"/>
            </w:rPr>
            <w:fldChar w:fldCharType="end"/>
          </w:r>
        </w:p>
        <w:p w14:paraId="25933B4E" w14:textId="77777777" w:rsidR="001F437B" w:rsidRPr="00E90C4F" w:rsidRDefault="005C5DE6">
          <w:pPr>
            <w:tabs>
              <w:tab w:val="right" w:pos="9360"/>
            </w:tabs>
            <w:spacing w:before="60" w:line="240" w:lineRule="auto"/>
            <w:ind w:left="720"/>
            <w:rPr>
              <w:color w:val="000000"/>
              <w:lang w:val="fr-FR"/>
            </w:rPr>
          </w:pPr>
          <w:hyperlink w:anchor="_5sgtrjial51x">
            <w:r w:rsidR="0041052B" w:rsidRPr="00E90C4F">
              <w:rPr>
                <w:color w:val="000000"/>
                <w:lang w:val="fr-FR"/>
              </w:rPr>
              <w:t>Situation globale de nos listings.</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_5sgtrjial51x \h </w:instrText>
          </w:r>
          <w:r w:rsidR="0041052B" w:rsidRPr="00E90C4F">
            <w:rPr>
              <w:lang w:val="fr-FR"/>
            </w:rPr>
          </w:r>
          <w:r w:rsidR="0041052B" w:rsidRPr="00E90C4F">
            <w:rPr>
              <w:lang w:val="fr-FR"/>
            </w:rPr>
            <w:fldChar w:fldCharType="separate"/>
          </w:r>
          <w:r w:rsidR="0041052B" w:rsidRPr="00E90C4F">
            <w:rPr>
              <w:color w:val="000000"/>
              <w:lang w:val="fr-FR"/>
            </w:rPr>
            <w:t>9</w:t>
          </w:r>
          <w:r w:rsidR="0041052B" w:rsidRPr="00E90C4F">
            <w:rPr>
              <w:lang w:val="fr-FR"/>
            </w:rPr>
            <w:fldChar w:fldCharType="end"/>
          </w:r>
        </w:p>
        <w:p w14:paraId="1C56F0DC" w14:textId="77777777" w:rsidR="001F437B" w:rsidRPr="00E90C4F" w:rsidRDefault="005C5DE6">
          <w:pPr>
            <w:tabs>
              <w:tab w:val="right" w:pos="9360"/>
            </w:tabs>
            <w:spacing w:before="60" w:line="240" w:lineRule="auto"/>
            <w:ind w:left="720"/>
            <w:rPr>
              <w:color w:val="000000"/>
              <w:lang w:val="fr-FR"/>
            </w:rPr>
          </w:pPr>
          <w:hyperlink w:anchor="_22bnth46k9gh">
            <w:r w:rsidR="0041052B" w:rsidRPr="00E90C4F">
              <w:rPr>
                <w:color w:val="000000"/>
                <w:lang w:val="fr-FR"/>
              </w:rPr>
              <w:t>LifeTime Value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_22bnth46k9gh \h </w:instrText>
          </w:r>
          <w:r w:rsidR="0041052B" w:rsidRPr="00E90C4F">
            <w:rPr>
              <w:lang w:val="fr-FR"/>
            </w:rPr>
          </w:r>
          <w:r w:rsidR="0041052B" w:rsidRPr="00E90C4F">
            <w:rPr>
              <w:lang w:val="fr-FR"/>
            </w:rPr>
            <w:fldChar w:fldCharType="separate"/>
          </w:r>
          <w:r w:rsidR="0041052B" w:rsidRPr="00E90C4F">
            <w:rPr>
              <w:color w:val="000000"/>
              <w:lang w:val="fr-FR"/>
            </w:rPr>
            <w:t>11</w:t>
          </w:r>
          <w:r w:rsidR="0041052B" w:rsidRPr="00E90C4F">
            <w:rPr>
              <w:lang w:val="fr-FR"/>
            </w:rPr>
            <w:fldChar w:fldCharType="end"/>
          </w:r>
        </w:p>
        <w:p w14:paraId="4E62F360" w14:textId="77777777" w:rsidR="001F437B" w:rsidRPr="00E90C4F" w:rsidRDefault="005C5DE6">
          <w:pPr>
            <w:tabs>
              <w:tab w:val="right" w:pos="9360"/>
            </w:tabs>
            <w:spacing w:before="60" w:line="240" w:lineRule="auto"/>
            <w:ind w:left="1080"/>
            <w:rPr>
              <w:color w:val="000000"/>
              <w:lang w:val="fr-FR"/>
            </w:rPr>
          </w:pPr>
          <w:hyperlink w:anchor="_xwiwd8vtz20j">
            <w:r w:rsidR="0041052B" w:rsidRPr="00E90C4F">
              <w:rPr>
                <w:color w:val="000000"/>
                <w:lang w:val="fr-FR"/>
              </w:rPr>
              <w:t>LTV par tranche d’age.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_xwiwd8vtz20j \h </w:instrText>
          </w:r>
          <w:r w:rsidR="0041052B" w:rsidRPr="00E90C4F">
            <w:rPr>
              <w:lang w:val="fr-FR"/>
            </w:rPr>
          </w:r>
          <w:r w:rsidR="0041052B" w:rsidRPr="00E90C4F">
            <w:rPr>
              <w:lang w:val="fr-FR"/>
            </w:rPr>
            <w:fldChar w:fldCharType="separate"/>
          </w:r>
          <w:r w:rsidR="0041052B" w:rsidRPr="00E90C4F">
            <w:rPr>
              <w:color w:val="000000"/>
              <w:lang w:val="fr-FR"/>
            </w:rPr>
            <w:t>12</w:t>
          </w:r>
          <w:r w:rsidR="0041052B" w:rsidRPr="00E90C4F">
            <w:rPr>
              <w:lang w:val="fr-FR"/>
            </w:rPr>
            <w:fldChar w:fldCharType="end"/>
          </w:r>
        </w:p>
        <w:p w14:paraId="451F8058" w14:textId="77777777" w:rsidR="001F437B" w:rsidRPr="00E90C4F" w:rsidRDefault="005C5DE6">
          <w:pPr>
            <w:tabs>
              <w:tab w:val="right" w:pos="9360"/>
            </w:tabs>
            <w:spacing w:before="60" w:line="240" w:lineRule="auto"/>
            <w:ind w:left="1080"/>
            <w:rPr>
              <w:color w:val="000000"/>
              <w:lang w:val="fr-FR"/>
            </w:rPr>
          </w:pPr>
          <w:hyperlink w:anchor="_2lk3vkqz8xmx">
            <w:r w:rsidR="0041052B" w:rsidRPr="00E90C4F">
              <w:rPr>
                <w:color w:val="000000"/>
                <w:lang w:val="fr-FR"/>
              </w:rPr>
              <w:t>LTV par marché.</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_2lk3vkqz8xmx \h </w:instrText>
          </w:r>
          <w:r w:rsidR="0041052B" w:rsidRPr="00E90C4F">
            <w:rPr>
              <w:lang w:val="fr-FR"/>
            </w:rPr>
          </w:r>
          <w:r w:rsidR="0041052B" w:rsidRPr="00E90C4F">
            <w:rPr>
              <w:lang w:val="fr-FR"/>
            </w:rPr>
            <w:fldChar w:fldCharType="separate"/>
          </w:r>
          <w:r w:rsidR="0041052B" w:rsidRPr="00E90C4F">
            <w:rPr>
              <w:color w:val="000000"/>
              <w:lang w:val="fr-FR"/>
            </w:rPr>
            <w:t>12</w:t>
          </w:r>
          <w:r w:rsidR="0041052B" w:rsidRPr="00E90C4F">
            <w:rPr>
              <w:lang w:val="fr-FR"/>
            </w:rPr>
            <w:fldChar w:fldCharType="end"/>
          </w:r>
        </w:p>
        <w:p w14:paraId="648B7AF8" w14:textId="77777777" w:rsidR="001F437B" w:rsidRPr="00E90C4F" w:rsidRDefault="005C5DE6">
          <w:pPr>
            <w:tabs>
              <w:tab w:val="right" w:pos="9360"/>
            </w:tabs>
            <w:spacing w:before="60" w:line="240" w:lineRule="auto"/>
            <w:ind w:left="1080"/>
            <w:rPr>
              <w:color w:val="000000"/>
              <w:lang w:val="fr-FR"/>
            </w:rPr>
          </w:pPr>
          <w:hyperlink w:anchor="_8et0rkxy2fci">
            <w:r w:rsidR="0041052B" w:rsidRPr="00E90C4F">
              <w:rPr>
                <w:color w:val="000000"/>
                <w:lang w:val="fr-FR"/>
              </w:rPr>
              <w:t>LTV par catégorie de capacité d’accueil.</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_8et0rkxy2fci \h </w:instrText>
          </w:r>
          <w:r w:rsidR="0041052B" w:rsidRPr="00E90C4F">
            <w:rPr>
              <w:lang w:val="fr-FR"/>
            </w:rPr>
          </w:r>
          <w:r w:rsidR="0041052B" w:rsidRPr="00E90C4F">
            <w:rPr>
              <w:lang w:val="fr-FR"/>
            </w:rPr>
            <w:fldChar w:fldCharType="separate"/>
          </w:r>
          <w:r w:rsidR="0041052B" w:rsidRPr="00E90C4F">
            <w:rPr>
              <w:color w:val="000000"/>
              <w:lang w:val="fr-FR"/>
            </w:rPr>
            <w:t>13</w:t>
          </w:r>
          <w:r w:rsidR="0041052B" w:rsidRPr="00E90C4F">
            <w:rPr>
              <w:lang w:val="fr-FR"/>
            </w:rPr>
            <w:fldChar w:fldCharType="end"/>
          </w:r>
        </w:p>
        <w:p w14:paraId="55F9757A" w14:textId="77777777" w:rsidR="001F437B" w:rsidRPr="00E90C4F" w:rsidRDefault="005C5DE6">
          <w:pPr>
            <w:tabs>
              <w:tab w:val="right" w:pos="9360"/>
            </w:tabs>
            <w:spacing w:before="200" w:line="240" w:lineRule="auto"/>
            <w:rPr>
              <w:b/>
              <w:color w:val="000000"/>
              <w:lang w:val="fr-FR"/>
            </w:rPr>
          </w:pPr>
          <w:hyperlink w:anchor="_1vmpxwpxrhcw">
            <w:r w:rsidR="0041052B" w:rsidRPr="00E90C4F">
              <w:rPr>
                <w:b/>
                <w:color w:val="000000"/>
                <w:lang w:val="fr-FR"/>
              </w:rPr>
              <w:t>Bilan sur le stage</w:t>
            </w:r>
          </w:hyperlink>
          <w:r w:rsidR="0041052B" w:rsidRPr="00E90C4F">
            <w:rPr>
              <w:b/>
              <w:color w:val="000000"/>
              <w:lang w:val="fr-FR"/>
            </w:rPr>
            <w:tab/>
          </w:r>
          <w:r w:rsidR="0041052B" w:rsidRPr="00E90C4F">
            <w:rPr>
              <w:lang w:val="fr-FR"/>
            </w:rPr>
            <w:fldChar w:fldCharType="begin"/>
          </w:r>
          <w:r w:rsidR="0041052B" w:rsidRPr="00E90C4F">
            <w:rPr>
              <w:lang w:val="fr-FR"/>
            </w:rPr>
            <w:instrText xml:space="preserve"> PAGEREF _1vmpxwpxrhcw \h </w:instrText>
          </w:r>
          <w:r w:rsidR="0041052B" w:rsidRPr="00E90C4F">
            <w:rPr>
              <w:lang w:val="fr-FR"/>
            </w:rPr>
          </w:r>
          <w:r w:rsidR="0041052B" w:rsidRPr="00E90C4F">
            <w:rPr>
              <w:lang w:val="fr-FR"/>
            </w:rPr>
            <w:fldChar w:fldCharType="separate"/>
          </w:r>
          <w:r w:rsidR="0041052B" w:rsidRPr="00E90C4F">
            <w:rPr>
              <w:b/>
              <w:color w:val="000000"/>
              <w:lang w:val="fr-FR"/>
            </w:rPr>
            <w:t>13</w:t>
          </w:r>
          <w:r w:rsidR="0041052B" w:rsidRPr="00E90C4F">
            <w:rPr>
              <w:lang w:val="fr-FR"/>
            </w:rPr>
            <w:fldChar w:fldCharType="end"/>
          </w:r>
        </w:p>
        <w:p w14:paraId="5E1CAD0C" w14:textId="77777777" w:rsidR="001F437B" w:rsidRPr="00E90C4F" w:rsidRDefault="005C5DE6">
          <w:pPr>
            <w:tabs>
              <w:tab w:val="right" w:pos="9360"/>
            </w:tabs>
            <w:spacing w:before="60" w:line="240" w:lineRule="auto"/>
            <w:ind w:left="360"/>
            <w:rPr>
              <w:color w:val="000000"/>
              <w:lang w:val="fr-FR"/>
            </w:rPr>
          </w:pPr>
          <w:hyperlink w:anchor="_e5jhkgr48a69">
            <w:r w:rsidR="0041052B" w:rsidRPr="00E90C4F">
              <w:rPr>
                <w:color w:val="000000"/>
                <w:lang w:val="fr-FR"/>
              </w:rPr>
              <w:t>Autres missions</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_e5jhkgr48a69 \h </w:instrText>
          </w:r>
          <w:r w:rsidR="0041052B" w:rsidRPr="00E90C4F">
            <w:rPr>
              <w:lang w:val="fr-FR"/>
            </w:rPr>
          </w:r>
          <w:r w:rsidR="0041052B" w:rsidRPr="00E90C4F">
            <w:rPr>
              <w:lang w:val="fr-FR"/>
            </w:rPr>
            <w:fldChar w:fldCharType="separate"/>
          </w:r>
          <w:r w:rsidR="0041052B" w:rsidRPr="00E90C4F">
            <w:rPr>
              <w:color w:val="000000"/>
              <w:lang w:val="fr-FR"/>
            </w:rPr>
            <w:t>13</w:t>
          </w:r>
          <w:r w:rsidR="0041052B" w:rsidRPr="00E90C4F">
            <w:rPr>
              <w:lang w:val="fr-FR"/>
            </w:rPr>
            <w:fldChar w:fldCharType="end"/>
          </w:r>
        </w:p>
        <w:p w14:paraId="0D279C80" w14:textId="77777777" w:rsidR="001F437B" w:rsidRPr="00E90C4F" w:rsidRDefault="005C5DE6">
          <w:pPr>
            <w:tabs>
              <w:tab w:val="right" w:pos="9360"/>
            </w:tabs>
            <w:spacing w:before="60" w:line="240" w:lineRule="auto"/>
            <w:ind w:left="360"/>
            <w:rPr>
              <w:color w:val="000000"/>
              <w:lang w:val="fr-FR"/>
            </w:rPr>
          </w:pPr>
          <w:hyperlink w:anchor="_3pbfiztkjz4t">
            <w:r w:rsidR="0041052B" w:rsidRPr="00E90C4F">
              <w:rPr>
                <w:color w:val="000000"/>
                <w:lang w:val="fr-FR"/>
              </w:rPr>
              <w:t>Attentes sur le stage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_3pbfiztkjz4t \h </w:instrText>
          </w:r>
          <w:r w:rsidR="0041052B" w:rsidRPr="00E90C4F">
            <w:rPr>
              <w:lang w:val="fr-FR"/>
            </w:rPr>
          </w:r>
          <w:r w:rsidR="0041052B" w:rsidRPr="00E90C4F">
            <w:rPr>
              <w:lang w:val="fr-FR"/>
            </w:rPr>
            <w:fldChar w:fldCharType="separate"/>
          </w:r>
          <w:r w:rsidR="0041052B" w:rsidRPr="00E90C4F">
            <w:rPr>
              <w:color w:val="000000"/>
              <w:lang w:val="fr-FR"/>
            </w:rPr>
            <w:t>14</w:t>
          </w:r>
          <w:r w:rsidR="0041052B" w:rsidRPr="00E90C4F">
            <w:rPr>
              <w:lang w:val="fr-FR"/>
            </w:rPr>
            <w:fldChar w:fldCharType="end"/>
          </w:r>
        </w:p>
        <w:p w14:paraId="43AB86A2" w14:textId="77777777" w:rsidR="001F437B" w:rsidRPr="00E90C4F" w:rsidRDefault="005C5DE6">
          <w:pPr>
            <w:tabs>
              <w:tab w:val="right" w:pos="9360"/>
            </w:tabs>
            <w:spacing w:before="60" w:line="240" w:lineRule="auto"/>
            <w:ind w:left="360"/>
            <w:rPr>
              <w:color w:val="000000"/>
              <w:lang w:val="fr-FR"/>
            </w:rPr>
          </w:pPr>
          <w:hyperlink w:anchor="_jms16wccrf24">
            <w:r w:rsidR="0041052B" w:rsidRPr="00E90C4F">
              <w:rPr>
                <w:color w:val="000000"/>
                <w:lang w:val="fr-FR"/>
              </w:rPr>
              <w:t>Compétences en Data Science</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_jms16wccrf24 \h </w:instrText>
          </w:r>
          <w:r w:rsidR="0041052B" w:rsidRPr="00E90C4F">
            <w:rPr>
              <w:lang w:val="fr-FR"/>
            </w:rPr>
          </w:r>
          <w:r w:rsidR="0041052B" w:rsidRPr="00E90C4F">
            <w:rPr>
              <w:lang w:val="fr-FR"/>
            </w:rPr>
            <w:fldChar w:fldCharType="separate"/>
          </w:r>
          <w:r w:rsidR="0041052B" w:rsidRPr="00E90C4F">
            <w:rPr>
              <w:color w:val="000000"/>
              <w:lang w:val="fr-FR"/>
            </w:rPr>
            <w:t>14</w:t>
          </w:r>
          <w:r w:rsidR="0041052B" w:rsidRPr="00E90C4F">
            <w:rPr>
              <w:lang w:val="fr-FR"/>
            </w:rPr>
            <w:fldChar w:fldCharType="end"/>
          </w:r>
        </w:p>
        <w:p w14:paraId="2658CE2B" w14:textId="77777777" w:rsidR="001F437B" w:rsidRPr="00E90C4F" w:rsidRDefault="005C5DE6">
          <w:pPr>
            <w:tabs>
              <w:tab w:val="right" w:pos="9360"/>
            </w:tabs>
            <w:spacing w:before="60" w:after="80" w:line="240" w:lineRule="auto"/>
            <w:ind w:left="360"/>
            <w:rPr>
              <w:color w:val="000000"/>
              <w:lang w:val="fr-FR"/>
            </w:rPr>
          </w:pPr>
          <w:hyperlink w:anchor="_aak96m4swvwv">
            <w:r w:rsidR="0041052B" w:rsidRPr="00E90C4F">
              <w:rPr>
                <w:color w:val="000000"/>
                <w:lang w:val="fr-FR"/>
              </w:rPr>
              <w:t>Les points positifs et négatifs</w:t>
            </w:r>
          </w:hyperlink>
          <w:r w:rsidR="0041052B" w:rsidRPr="00E90C4F">
            <w:rPr>
              <w:color w:val="000000"/>
              <w:lang w:val="fr-FR"/>
            </w:rPr>
            <w:tab/>
          </w:r>
          <w:r w:rsidR="0041052B" w:rsidRPr="00E90C4F">
            <w:rPr>
              <w:lang w:val="fr-FR"/>
            </w:rPr>
            <w:fldChar w:fldCharType="begin"/>
          </w:r>
          <w:r w:rsidR="0041052B" w:rsidRPr="00E90C4F">
            <w:rPr>
              <w:lang w:val="fr-FR"/>
            </w:rPr>
            <w:instrText xml:space="preserve"> PAGEREF _aak96m4swvwv \h </w:instrText>
          </w:r>
          <w:r w:rsidR="0041052B" w:rsidRPr="00E90C4F">
            <w:rPr>
              <w:lang w:val="fr-FR"/>
            </w:rPr>
          </w:r>
          <w:r w:rsidR="0041052B" w:rsidRPr="00E90C4F">
            <w:rPr>
              <w:lang w:val="fr-FR"/>
            </w:rPr>
            <w:fldChar w:fldCharType="separate"/>
          </w:r>
          <w:r w:rsidR="0041052B" w:rsidRPr="00E90C4F">
            <w:rPr>
              <w:color w:val="000000"/>
              <w:lang w:val="fr-FR"/>
            </w:rPr>
            <w:t>14</w:t>
          </w:r>
          <w:r w:rsidR="0041052B" w:rsidRPr="00E90C4F">
            <w:rPr>
              <w:lang w:val="fr-FR"/>
            </w:rPr>
            <w:fldChar w:fldCharType="end"/>
          </w:r>
          <w:r w:rsidR="0041052B" w:rsidRPr="00E90C4F">
            <w:rPr>
              <w:lang w:val="fr-FR"/>
            </w:rPr>
            <w:fldChar w:fldCharType="end"/>
          </w:r>
        </w:p>
      </w:sdtContent>
    </w:sdt>
    <w:p w14:paraId="37EA0EE1" w14:textId="77777777" w:rsidR="001F437B" w:rsidRPr="00E90C4F" w:rsidRDefault="001F437B">
      <w:pPr>
        <w:pStyle w:val="Titre1"/>
        <w:jc w:val="both"/>
        <w:rPr>
          <w:lang w:val="fr-FR"/>
        </w:rPr>
        <w:sectPr w:rsidR="001F437B" w:rsidRPr="00E90C4F">
          <w:pgSz w:w="12240" w:h="15840"/>
          <w:pgMar w:top="1440" w:right="1440" w:bottom="1440" w:left="1440" w:header="720" w:footer="720" w:gutter="0"/>
          <w:cols w:space="720" w:equalWidth="0">
            <w:col w:w="9406"/>
          </w:cols>
        </w:sectPr>
      </w:pPr>
      <w:bookmarkStart w:id="2" w:name="_gsblxv34iao3" w:colFirst="0" w:colLast="0"/>
      <w:bookmarkEnd w:id="2"/>
    </w:p>
    <w:p w14:paraId="29499D9D" w14:textId="77777777" w:rsidR="001F437B" w:rsidRPr="00E90C4F" w:rsidRDefault="0041052B">
      <w:pPr>
        <w:pStyle w:val="Titre1"/>
        <w:ind w:left="720"/>
        <w:jc w:val="both"/>
        <w:rPr>
          <w:lang w:val="fr-FR"/>
        </w:rPr>
      </w:pPr>
      <w:bookmarkStart w:id="3" w:name="_j3jffuxbiw8h" w:colFirst="0" w:colLast="0"/>
      <w:bookmarkEnd w:id="3"/>
      <w:r w:rsidRPr="00E90C4F">
        <w:rPr>
          <w:lang w:val="fr-FR"/>
        </w:rPr>
        <w:lastRenderedPageBreak/>
        <w:t xml:space="preserve">Présentation de </w:t>
      </w:r>
      <w:proofErr w:type="spellStart"/>
      <w:r w:rsidRPr="00E90C4F">
        <w:rPr>
          <w:lang w:val="fr-FR"/>
        </w:rPr>
        <w:t>HostnFly</w:t>
      </w:r>
      <w:proofErr w:type="spellEnd"/>
      <w:r w:rsidRPr="00E90C4F">
        <w:rPr>
          <w:lang w:val="fr-FR"/>
        </w:rPr>
        <w:t xml:space="preserve"> </w:t>
      </w:r>
    </w:p>
    <w:p w14:paraId="08305BA4" w14:textId="77777777" w:rsidR="001F437B" w:rsidRPr="00E90C4F" w:rsidRDefault="001F437B">
      <w:pPr>
        <w:jc w:val="both"/>
        <w:rPr>
          <w:lang w:val="fr-FR"/>
        </w:rPr>
      </w:pPr>
    </w:p>
    <w:p w14:paraId="4238609E" w14:textId="77777777" w:rsidR="001F437B" w:rsidRPr="00E90C4F" w:rsidRDefault="001F437B">
      <w:pPr>
        <w:jc w:val="both"/>
        <w:rPr>
          <w:lang w:val="fr-FR"/>
        </w:rPr>
      </w:pPr>
    </w:p>
    <w:p w14:paraId="07DF7687" w14:textId="77777777" w:rsidR="001F437B" w:rsidRPr="00E90C4F" w:rsidRDefault="0041052B">
      <w:pPr>
        <w:jc w:val="both"/>
        <w:rPr>
          <w:lang w:val="fr-FR"/>
        </w:rPr>
      </w:pPr>
      <w:proofErr w:type="spellStart"/>
      <w:r w:rsidRPr="00E90C4F">
        <w:rPr>
          <w:lang w:val="fr-FR"/>
        </w:rPr>
        <w:t>Hostnfly</w:t>
      </w:r>
      <w:proofErr w:type="spellEnd"/>
      <w:r w:rsidRPr="00E90C4F">
        <w:rPr>
          <w:lang w:val="fr-FR"/>
        </w:rPr>
        <w:t xml:space="preserve"> est une start up créée en 2016 a l’initiative de 3 ingénieurs (Quentin CEO, Guillaume COO, Baptiste CTO). Aujourd’hui, </w:t>
      </w:r>
      <w:proofErr w:type="spellStart"/>
      <w:r w:rsidRPr="00E90C4F">
        <w:rPr>
          <w:lang w:val="fr-FR"/>
        </w:rPr>
        <w:t>HostnFly</w:t>
      </w:r>
      <w:proofErr w:type="spellEnd"/>
      <w:r w:rsidRPr="00E90C4F">
        <w:rPr>
          <w:lang w:val="fr-FR"/>
        </w:rPr>
        <w:t xml:space="preserve"> compte plus de 50 employés et continue de grandir. </w:t>
      </w:r>
      <w:r w:rsidRPr="00E90C4F">
        <w:rPr>
          <w:lang w:val="fr-FR"/>
        </w:rPr>
        <w:br/>
      </w:r>
    </w:p>
    <w:p w14:paraId="22D2C674" w14:textId="04863B83" w:rsidR="001F437B" w:rsidRPr="00E90C4F" w:rsidRDefault="0041052B">
      <w:pPr>
        <w:jc w:val="both"/>
        <w:rPr>
          <w:lang w:val="fr-FR"/>
        </w:rPr>
      </w:pPr>
      <w:r w:rsidRPr="00E90C4F">
        <w:rPr>
          <w:b/>
          <w:lang w:val="fr-FR"/>
        </w:rPr>
        <w:t xml:space="preserve">Activité </w:t>
      </w:r>
      <w:r w:rsidRPr="00E90C4F">
        <w:rPr>
          <w:lang w:val="fr-FR"/>
        </w:rPr>
        <w:t xml:space="preserve">: </w:t>
      </w:r>
      <w:proofErr w:type="spellStart"/>
      <w:r w:rsidRPr="00E90C4F">
        <w:rPr>
          <w:lang w:val="fr-FR"/>
        </w:rPr>
        <w:t>HostnFly</w:t>
      </w:r>
      <w:proofErr w:type="spellEnd"/>
      <w:r w:rsidRPr="00E90C4F">
        <w:rPr>
          <w:lang w:val="fr-FR"/>
        </w:rPr>
        <w:t xml:space="preserve"> se définit comme une “</w:t>
      </w:r>
      <w:r w:rsidRPr="00E90C4F">
        <w:rPr>
          <w:b/>
          <w:lang w:val="fr-FR"/>
        </w:rPr>
        <w:t xml:space="preserve">Conciergerie </w:t>
      </w:r>
      <w:proofErr w:type="spellStart"/>
      <w:r w:rsidRPr="00E90C4F">
        <w:rPr>
          <w:b/>
          <w:lang w:val="fr-FR"/>
        </w:rPr>
        <w:t>AirBnb</w:t>
      </w:r>
      <w:proofErr w:type="spellEnd"/>
      <w:r w:rsidRPr="00E90C4F">
        <w:rPr>
          <w:lang w:val="fr-FR"/>
        </w:rPr>
        <w:t xml:space="preserve">”. Ce terme reste encore très général et peut être interprété de différentes façons. </w:t>
      </w:r>
      <w:proofErr w:type="spellStart"/>
      <w:r w:rsidRPr="00E90C4F">
        <w:rPr>
          <w:lang w:val="fr-FR"/>
        </w:rPr>
        <w:t>HostnFly</w:t>
      </w:r>
      <w:proofErr w:type="spellEnd"/>
      <w:r w:rsidRPr="00E90C4F">
        <w:rPr>
          <w:lang w:val="fr-FR"/>
        </w:rPr>
        <w:t xml:space="preserve"> s’occupe de louer les appartements de ses clients et propose un service clé en main : prise de photo, création de l’annonce sur les sites de distribution comme Airbnb, </w:t>
      </w:r>
      <w:proofErr w:type="spellStart"/>
      <w:r w:rsidRPr="00E90C4F">
        <w:rPr>
          <w:lang w:val="fr-FR"/>
        </w:rPr>
        <w:t>Homeaway</w:t>
      </w:r>
      <w:proofErr w:type="spellEnd"/>
      <w:r w:rsidRPr="00E90C4F">
        <w:rPr>
          <w:lang w:val="fr-FR"/>
        </w:rPr>
        <w:t xml:space="preserve"> etc. Elle sélectionne les voyageurs, s’occupe de la remise des clés, et assure un ménage professionnel. Elle gère aussi la variation des prix grâce à des algorithmes établis par l’équipe Data.</w:t>
      </w:r>
    </w:p>
    <w:p w14:paraId="0B140678" w14:textId="77777777" w:rsidR="001F437B" w:rsidRPr="00E90C4F" w:rsidRDefault="001F437B">
      <w:pPr>
        <w:jc w:val="both"/>
        <w:rPr>
          <w:lang w:val="fr-FR"/>
        </w:rPr>
      </w:pPr>
    </w:p>
    <w:p w14:paraId="1A48D129" w14:textId="77777777" w:rsidR="001F437B" w:rsidRPr="00E90C4F" w:rsidRDefault="0041052B">
      <w:pPr>
        <w:jc w:val="both"/>
        <w:rPr>
          <w:lang w:val="fr-FR"/>
        </w:rPr>
      </w:pPr>
      <w:r w:rsidRPr="00E90C4F">
        <w:rPr>
          <w:lang w:val="fr-FR"/>
        </w:rPr>
        <w:t xml:space="preserve">Aujourd’hui, </w:t>
      </w:r>
      <w:proofErr w:type="spellStart"/>
      <w:r w:rsidRPr="00E90C4F">
        <w:rPr>
          <w:lang w:val="fr-FR"/>
        </w:rPr>
        <w:t>Hostnfly</w:t>
      </w:r>
      <w:proofErr w:type="spellEnd"/>
      <w:r w:rsidRPr="00E90C4F">
        <w:rPr>
          <w:lang w:val="fr-FR"/>
        </w:rPr>
        <w:t xml:space="preserve"> s’installe comme un leader du marché français avec plus de 5000 appartements en gestion. Des marchés sont ouverts dans 6 grandes villes de France (Paris, Lyon, Marseille, Lille, Bordeaux et Nice) ainsi que quelques stations balnéaires ou de montagne. D’autres projets sont en cours comme l’ouverture de nouvelles villes et la création d’une nouvelle équipe à Madrid.</w:t>
      </w:r>
      <w:r w:rsidRPr="00E90C4F">
        <w:rPr>
          <w:lang w:val="fr-FR"/>
        </w:rPr>
        <w:br/>
      </w:r>
    </w:p>
    <w:p w14:paraId="768CC1C5" w14:textId="77777777" w:rsidR="001F437B" w:rsidRPr="00E90C4F" w:rsidRDefault="0041052B">
      <w:pPr>
        <w:pStyle w:val="Titre2"/>
        <w:jc w:val="both"/>
        <w:rPr>
          <w:lang w:val="fr-FR"/>
        </w:rPr>
      </w:pPr>
      <w:bookmarkStart w:id="4" w:name="_x8u2ao78xe4v" w:colFirst="0" w:colLast="0"/>
      <w:bookmarkEnd w:id="4"/>
      <w:r w:rsidRPr="00E90C4F">
        <w:rPr>
          <w:lang w:val="fr-FR"/>
        </w:rPr>
        <w:t xml:space="preserve">Définition des termes de l’entreprise </w:t>
      </w:r>
    </w:p>
    <w:p w14:paraId="10F2A565" w14:textId="77777777" w:rsidR="001F437B" w:rsidRPr="00E90C4F" w:rsidRDefault="0041052B">
      <w:pPr>
        <w:jc w:val="both"/>
        <w:rPr>
          <w:lang w:val="fr-FR"/>
        </w:rPr>
      </w:pPr>
      <w:r w:rsidRPr="00E90C4F">
        <w:rPr>
          <w:lang w:val="fr-FR"/>
        </w:rPr>
        <w:t xml:space="preserve">Quelques définitions afin de mieux comprendre le but de l’activité </w:t>
      </w:r>
      <w:proofErr w:type="spellStart"/>
      <w:r w:rsidRPr="00E90C4F">
        <w:rPr>
          <w:lang w:val="fr-FR"/>
        </w:rPr>
        <w:t>HostnFly</w:t>
      </w:r>
      <w:proofErr w:type="spellEnd"/>
      <w:r w:rsidRPr="00E90C4F">
        <w:rPr>
          <w:lang w:val="fr-FR"/>
        </w:rPr>
        <w:t xml:space="preserve"> ainsi que son fonctionnement :</w:t>
      </w:r>
    </w:p>
    <w:p w14:paraId="47BFCCDD" w14:textId="0ECC0BF8" w:rsidR="001F437B" w:rsidRPr="00E90C4F" w:rsidRDefault="0041052B">
      <w:pPr>
        <w:pStyle w:val="Titre3"/>
        <w:jc w:val="both"/>
        <w:rPr>
          <w:lang w:val="fr-FR"/>
        </w:rPr>
      </w:pPr>
      <w:bookmarkStart w:id="5" w:name="_4bgwmwp0veb9" w:colFirst="0" w:colLast="0"/>
      <w:bookmarkEnd w:id="5"/>
      <w:r w:rsidRPr="00E90C4F">
        <w:rPr>
          <w:lang w:val="fr-FR"/>
        </w:rPr>
        <w:t xml:space="preserve">Client vs </w:t>
      </w:r>
      <w:r w:rsidR="00D65085">
        <w:rPr>
          <w:lang w:val="fr-FR"/>
        </w:rPr>
        <w:t>G</w:t>
      </w:r>
      <w:r w:rsidRPr="00E90C4F">
        <w:rPr>
          <w:lang w:val="fr-FR"/>
        </w:rPr>
        <w:t xml:space="preserve">uest </w:t>
      </w:r>
    </w:p>
    <w:p w14:paraId="24230477" w14:textId="77777777" w:rsidR="001F437B" w:rsidRPr="00E90C4F" w:rsidRDefault="0041052B">
      <w:pPr>
        <w:jc w:val="both"/>
        <w:rPr>
          <w:lang w:val="fr-FR"/>
        </w:rPr>
      </w:pPr>
      <w:r w:rsidRPr="00E90C4F">
        <w:rPr>
          <w:lang w:val="fr-FR"/>
        </w:rPr>
        <w:t xml:space="preserve">Les </w:t>
      </w:r>
      <w:r w:rsidRPr="00E90C4F">
        <w:rPr>
          <w:b/>
          <w:lang w:val="fr-FR"/>
        </w:rPr>
        <w:t>clients</w:t>
      </w:r>
      <w:r w:rsidRPr="00E90C4F">
        <w:rPr>
          <w:lang w:val="fr-FR"/>
        </w:rPr>
        <w:t xml:space="preserve"> sont ceux qui nous confient leur appartement, ceux à qui on “achète” les nuits.</w:t>
      </w:r>
    </w:p>
    <w:p w14:paraId="6E6F1C53" w14:textId="77777777" w:rsidR="001F437B" w:rsidRPr="00E90C4F" w:rsidRDefault="0041052B">
      <w:pPr>
        <w:jc w:val="both"/>
        <w:rPr>
          <w:lang w:val="fr-FR"/>
        </w:rPr>
      </w:pPr>
      <w:r w:rsidRPr="00E90C4F">
        <w:rPr>
          <w:lang w:val="fr-FR"/>
        </w:rPr>
        <w:t xml:space="preserve">Les </w:t>
      </w:r>
      <w:proofErr w:type="spellStart"/>
      <w:r w:rsidRPr="00E90C4F">
        <w:rPr>
          <w:b/>
          <w:lang w:val="fr-FR"/>
        </w:rPr>
        <w:t>guests</w:t>
      </w:r>
      <w:proofErr w:type="spellEnd"/>
      <w:r w:rsidRPr="00E90C4F">
        <w:rPr>
          <w:lang w:val="fr-FR"/>
        </w:rPr>
        <w:t xml:space="preserve"> sont ceux qui séjournent dans nos appartements, ceux à qui on “vend” les nuits.</w:t>
      </w:r>
    </w:p>
    <w:p w14:paraId="379E86DA" w14:textId="77777777" w:rsidR="001F437B" w:rsidRPr="00E90C4F" w:rsidRDefault="001F437B">
      <w:pPr>
        <w:jc w:val="both"/>
        <w:rPr>
          <w:lang w:val="fr-FR"/>
        </w:rPr>
      </w:pPr>
    </w:p>
    <w:p w14:paraId="57A825D9" w14:textId="77777777" w:rsidR="001F437B" w:rsidRPr="00E90C4F" w:rsidRDefault="0041052B">
      <w:pPr>
        <w:pStyle w:val="Titre3"/>
        <w:jc w:val="both"/>
        <w:rPr>
          <w:lang w:val="fr-FR"/>
        </w:rPr>
      </w:pPr>
      <w:bookmarkStart w:id="6" w:name="_eecwfs7qmob" w:colFirst="0" w:colLast="0"/>
      <w:bookmarkEnd w:id="6"/>
      <w:r w:rsidRPr="00E90C4F">
        <w:rPr>
          <w:lang w:val="fr-FR"/>
        </w:rPr>
        <w:t>Listing</w:t>
      </w:r>
    </w:p>
    <w:p w14:paraId="68C0C8B3" w14:textId="77777777" w:rsidR="001F437B" w:rsidRPr="00E90C4F" w:rsidRDefault="0041052B">
      <w:pPr>
        <w:jc w:val="both"/>
        <w:rPr>
          <w:lang w:val="fr-FR"/>
        </w:rPr>
      </w:pPr>
      <w:r w:rsidRPr="00E90C4F">
        <w:rPr>
          <w:lang w:val="fr-FR"/>
        </w:rPr>
        <w:t xml:space="preserve">Un listing est un appartement dont on possède des informations comme le nombre de pièces, l’adresse etc. Il peut être enregistré en tant que </w:t>
      </w:r>
      <w:r w:rsidRPr="00E90C4F">
        <w:rPr>
          <w:b/>
          <w:lang w:val="fr-FR"/>
        </w:rPr>
        <w:t>client</w:t>
      </w:r>
      <w:r w:rsidRPr="00E90C4F">
        <w:rPr>
          <w:lang w:val="fr-FR"/>
        </w:rPr>
        <w:t xml:space="preserve"> ou bien </w:t>
      </w:r>
      <w:r w:rsidRPr="00E90C4F">
        <w:rPr>
          <w:b/>
          <w:lang w:val="fr-FR"/>
        </w:rPr>
        <w:t>lead</w:t>
      </w:r>
      <w:r w:rsidRPr="00E90C4F">
        <w:rPr>
          <w:lang w:val="fr-FR"/>
        </w:rPr>
        <w:t xml:space="preserve"> (le contrat a été signé ou le contrat n’est pas encore signé). Les informations de chaque listing sont précieuses pour le pôle data. Elles permettent d’évaluer le prix de vente d’une nuit.</w:t>
      </w:r>
    </w:p>
    <w:p w14:paraId="46E0772F" w14:textId="77777777" w:rsidR="001F437B" w:rsidRPr="00E90C4F" w:rsidRDefault="0041052B">
      <w:pPr>
        <w:pStyle w:val="Titre3"/>
        <w:jc w:val="both"/>
        <w:rPr>
          <w:lang w:val="fr-FR"/>
        </w:rPr>
      </w:pPr>
      <w:bookmarkStart w:id="7" w:name="_poaibzbo311v" w:colFirst="0" w:colLast="0"/>
      <w:bookmarkEnd w:id="7"/>
      <w:proofErr w:type="spellStart"/>
      <w:r w:rsidRPr="00E90C4F">
        <w:rPr>
          <w:lang w:val="fr-FR"/>
        </w:rPr>
        <w:t>Booking</w:t>
      </w:r>
      <w:proofErr w:type="spellEnd"/>
      <w:r w:rsidRPr="00E90C4F">
        <w:rPr>
          <w:lang w:val="fr-FR"/>
        </w:rPr>
        <w:t xml:space="preserve"> vs Réservation</w:t>
      </w:r>
    </w:p>
    <w:p w14:paraId="2C491F17" w14:textId="77777777" w:rsidR="001F437B" w:rsidRPr="00E90C4F" w:rsidRDefault="0041052B">
      <w:pPr>
        <w:jc w:val="both"/>
        <w:rPr>
          <w:lang w:val="fr-FR"/>
        </w:rPr>
      </w:pPr>
      <w:r w:rsidRPr="00E90C4F">
        <w:rPr>
          <w:lang w:val="fr-FR"/>
        </w:rPr>
        <w:t>Deux concepts liés aux dates de disponibilité d’un listing.</w:t>
      </w:r>
    </w:p>
    <w:p w14:paraId="0C3A871B" w14:textId="77777777" w:rsidR="001F437B" w:rsidRPr="00E90C4F" w:rsidRDefault="0041052B">
      <w:pPr>
        <w:jc w:val="both"/>
        <w:rPr>
          <w:lang w:val="fr-FR"/>
        </w:rPr>
      </w:pPr>
      <w:r w:rsidRPr="00E90C4F">
        <w:rPr>
          <w:lang w:val="fr-FR"/>
        </w:rPr>
        <w:lastRenderedPageBreak/>
        <w:t>Un</w:t>
      </w:r>
      <w:r w:rsidRPr="00E90C4F">
        <w:rPr>
          <w:b/>
          <w:lang w:val="fr-FR"/>
        </w:rPr>
        <w:t xml:space="preserve"> </w:t>
      </w:r>
      <w:proofErr w:type="spellStart"/>
      <w:r w:rsidRPr="00E90C4F">
        <w:rPr>
          <w:b/>
          <w:lang w:val="fr-FR"/>
        </w:rPr>
        <w:t>booking</w:t>
      </w:r>
      <w:proofErr w:type="spellEnd"/>
      <w:r w:rsidRPr="00E90C4F">
        <w:rPr>
          <w:lang w:val="fr-FR"/>
        </w:rPr>
        <w:t xml:space="preserve"> est un intervalle de temps durant lequel un client a mis son listing en disponibilité. Il peut donc y avoir plusieurs </w:t>
      </w:r>
      <w:proofErr w:type="spellStart"/>
      <w:r w:rsidRPr="00E90C4F">
        <w:rPr>
          <w:lang w:val="fr-FR"/>
        </w:rPr>
        <w:t>bookings</w:t>
      </w:r>
      <w:proofErr w:type="spellEnd"/>
      <w:r w:rsidRPr="00E90C4F">
        <w:rPr>
          <w:lang w:val="fr-FR"/>
        </w:rPr>
        <w:t xml:space="preserve"> pour un même listing si le client décide de confier son appartement à </w:t>
      </w:r>
      <w:proofErr w:type="spellStart"/>
      <w:r w:rsidRPr="00E90C4F">
        <w:rPr>
          <w:lang w:val="fr-FR"/>
        </w:rPr>
        <w:t>Hostnfly</w:t>
      </w:r>
      <w:proofErr w:type="spellEnd"/>
      <w:r w:rsidRPr="00E90C4F">
        <w:rPr>
          <w:lang w:val="fr-FR"/>
        </w:rPr>
        <w:t xml:space="preserve"> plusieurs fois.</w:t>
      </w:r>
    </w:p>
    <w:p w14:paraId="3C5DD0CE" w14:textId="2CA5B5E8" w:rsidR="001F437B" w:rsidRPr="00E90C4F" w:rsidRDefault="0041052B">
      <w:pPr>
        <w:jc w:val="both"/>
        <w:rPr>
          <w:lang w:val="fr-FR"/>
        </w:rPr>
      </w:pPr>
      <w:r w:rsidRPr="00E90C4F">
        <w:rPr>
          <w:lang w:val="fr-FR"/>
        </w:rPr>
        <w:t xml:space="preserve">Une </w:t>
      </w:r>
      <w:r w:rsidRPr="00E90C4F">
        <w:rPr>
          <w:b/>
          <w:lang w:val="fr-FR"/>
        </w:rPr>
        <w:t>réservation</w:t>
      </w:r>
      <w:r w:rsidRPr="00E90C4F">
        <w:rPr>
          <w:lang w:val="fr-FR"/>
        </w:rPr>
        <w:t xml:space="preserve"> est un intervalle de temps durant lequel un </w:t>
      </w:r>
      <w:proofErr w:type="spellStart"/>
      <w:r w:rsidRPr="00E90C4F">
        <w:rPr>
          <w:lang w:val="fr-FR"/>
        </w:rPr>
        <w:t>guest</w:t>
      </w:r>
      <w:proofErr w:type="spellEnd"/>
      <w:r w:rsidRPr="00E90C4F">
        <w:rPr>
          <w:lang w:val="fr-FR"/>
        </w:rPr>
        <w:t xml:space="preserve"> a réservé un listing sur Airbnb: les dates d’une réservation sont donc nécessairement incluses dans les dates d’un </w:t>
      </w:r>
      <w:proofErr w:type="spellStart"/>
      <w:r w:rsidRPr="00E90C4F">
        <w:rPr>
          <w:lang w:val="fr-FR"/>
        </w:rPr>
        <w:t>booking</w:t>
      </w:r>
      <w:proofErr w:type="spellEnd"/>
      <w:r w:rsidRPr="00E90C4F">
        <w:rPr>
          <w:lang w:val="fr-FR"/>
        </w:rPr>
        <w:t>.</w:t>
      </w:r>
    </w:p>
    <w:p w14:paraId="762038F0" w14:textId="77777777" w:rsidR="001F437B" w:rsidRPr="00E90C4F" w:rsidRDefault="001F437B">
      <w:pPr>
        <w:jc w:val="both"/>
        <w:rPr>
          <w:lang w:val="fr-FR"/>
        </w:rPr>
      </w:pPr>
    </w:p>
    <w:p w14:paraId="4D3541AD" w14:textId="77777777" w:rsidR="001F437B" w:rsidRPr="00E90C4F" w:rsidRDefault="0041052B">
      <w:pPr>
        <w:pStyle w:val="Titre3"/>
        <w:jc w:val="both"/>
        <w:rPr>
          <w:lang w:val="fr-FR"/>
        </w:rPr>
      </w:pPr>
      <w:bookmarkStart w:id="8" w:name="_v8ntnnhr28kt" w:colFirst="0" w:colLast="0"/>
      <w:bookmarkEnd w:id="8"/>
      <w:r w:rsidRPr="00E90C4F">
        <w:rPr>
          <w:lang w:val="fr-FR"/>
        </w:rPr>
        <w:t>Revenu garanti vs revenu réel</w:t>
      </w:r>
    </w:p>
    <w:p w14:paraId="0F2578AB" w14:textId="77777777" w:rsidR="001F437B" w:rsidRPr="00E90C4F" w:rsidRDefault="0041052B">
      <w:pPr>
        <w:jc w:val="both"/>
        <w:rPr>
          <w:lang w:val="fr-FR"/>
        </w:rPr>
      </w:pPr>
      <w:r w:rsidRPr="00E90C4F">
        <w:rPr>
          <w:lang w:val="fr-FR"/>
        </w:rPr>
        <w:t xml:space="preserve">Deux types de calcul de revenu entre lesquels le client choisit lors de la signature du contrat : </w:t>
      </w:r>
    </w:p>
    <w:p w14:paraId="2B930466" w14:textId="77777777" w:rsidR="001F437B" w:rsidRPr="00E90C4F" w:rsidRDefault="0041052B">
      <w:pPr>
        <w:jc w:val="both"/>
        <w:rPr>
          <w:lang w:val="fr-FR"/>
        </w:rPr>
      </w:pPr>
      <w:r w:rsidRPr="00E90C4F">
        <w:rPr>
          <w:lang w:val="fr-FR"/>
        </w:rPr>
        <w:t xml:space="preserve">Le </w:t>
      </w:r>
      <w:r w:rsidRPr="00E90C4F">
        <w:rPr>
          <w:b/>
          <w:lang w:val="fr-FR"/>
        </w:rPr>
        <w:t>revenu garanti</w:t>
      </w:r>
      <w:r w:rsidRPr="00E90C4F">
        <w:rPr>
          <w:lang w:val="fr-FR"/>
        </w:rPr>
        <w:t xml:space="preserve"> est le revenu calculé en fonction des caractéristiques de l’appartement (capacité d’accueil, localisation, nombre de salles de bain…) et est versé au client le jour de son départ, que l’appartement soit finalement loué ou non. </w:t>
      </w:r>
      <w:proofErr w:type="spellStart"/>
      <w:r w:rsidRPr="00E90C4F">
        <w:rPr>
          <w:lang w:val="fr-FR"/>
        </w:rPr>
        <w:t>HostnFly</w:t>
      </w:r>
      <w:proofErr w:type="spellEnd"/>
      <w:r w:rsidRPr="00E90C4F">
        <w:rPr>
          <w:lang w:val="fr-FR"/>
        </w:rPr>
        <w:t xml:space="preserve"> prend le risque à la place du client de ne pas le louer. </w:t>
      </w:r>
    </w:p>
    <w:p w14:paraId="421C9372" w14:textId="77777777" w:rsidR="001F437B" w:rsidRPr="00E90C4F" w:rsidRDefault="0041052B">
      <w:pPr>
        <w:jc w:val="both"/>
        <w:rPr>
          <w:lang w:val="fr-FR"/>
        </w:rPr>
      </w:pPr>
      <w:r w:rsidRPr="00E90C4F">
        <w:rPr>
          <w:lang w:val="fr-FR"/>
        </w:rPr>
        <w:t xml:space="preserve">Le </w:t>
      </w:r>
      <w:r w:rsidRPr="00E90C4F">
        <w:rPr>
          <w:b/>
          <w:lang w:val="fr-FR"/>
        </w:rPr>
        <w:t xml:space="preserve">revenu réel </w:t>
      </w:r>
      <w:r w:rsidRPr="00E90C4F">
        <w:rPr>
          <w:lang w:val="fr-FR"/>
        </w:rPr>
        <w:t xml:space="preserve">est un revenu calculé en fonction du revenu réellement généré par la location de l’appartement et sur lequel </w:t>
      </w:r>
      <w:proofErr w:type="spellStart"/>
      <w:r w:rsidRPr="00E90C4F">
        <w:rPr>
          <w:lang w:val="fr-FR"/>
        </w:rPr>
        <w:t>HostnFly</w:t>
      </w:r>
      <w:proofErr w:type="spellEnd"/>
      <w:r w:rsidRPr="00E90C4F">
        <w:rPr>
          <w:lang w:val="fr-FR"/>
        </w:rPr>
        <w:t xml:space="preserve"> prend une commission. Si le bien n’est pas loué, le client ne touche donc rien. Le revenu est versé à la fin du </w:t>
      </w:r>
      <w:proofErr w:type="spellStart"/>
      <w:r w:rsidRPr="00E90C4F">
        <w:rPr>
          <w:lang w:val="fr-FR"/>
        </w:rPr>
        <w:t>booking</w:t>
      </w:r>
      <w:proofErr w:type="spellEnd"/>
      <w:r w:rsidRPr="00E90C4F">
        <w:rPr>
          <w:lang w:val="fr-FR"/>
        </w:rPr>
        <w:t>.</w:t>
      </w:r>
    </w:p>
    <w:p w14:paraId="5D5166D0" w14:textId="77777777" w:rsidR="001F437B" w:rsidRPr="00E90C4F" w:rsidRDefault="001F437B">
      <w:pPr>
        <w:jc w:val="both"/>
        <w:rPr>
          <w:lang w:val="fr-FR"/>
        </w:rPr>
      </w:pPr>
    </w:p>
    <w:p w14:paraId="16E210B5" w14:textId="77777777" w:rsidR="001F437B" w:rsidRPr="00E90C4F" w:rsidRDefault="0041052B">
      <w:pPr>
        <w:jc w:val="both"/>
        <w:rPr>
          <w:lang w:val="fr-FR"/>
        </w:rPr>
      </w:pPr>
      <w:r w:rsidRPr="00E90C4F">
        <w:rPr>
          <w:lang w:val="fr-FR"/>
        </w:rPr>
        <w:t>Le but d’</w:t>
      </w:r>
      <w:proofErr w:type="spellStart"/>
      <w:r w:rsidRPr="00E90C4F">
        <w:rPr>
          <w:lang w:val="fr-FR"/>
        </w:rPr>
        <w:t>HostnFly</w:t>
      </w:r>
      <w:proofErr w:type="spellEnd"/>
      <w:r w:rsidRPr="00E90C4F">
        <w:rPr>
          <w:lang w:val="fr-FR"/>
        </w:rPr>
        <w:t xml:space="preserve"> est donc de maximiser les réservations afin que le </w:t>
      </w:r>
      <w:proofErr w:type="spellStart"/>
      <w:r w:rsidRPr="00E90C4F">
        <w:rPr>
          <w:lang w:val="fr-FR"/>
        </w:rPr>
        <w:t>booking</w:t>
      </w:r>
      <w:proofErr w:type="spellEnd"/>
      <w:r w:rsidRPr="00E90C4F">
        <w:rPr>
          <w:lang w:val="fr-FR"/>
        </w:rPr>
        <w:t xml:space="preserve"> soit au maximum remplit, tout en assurant un prix par nuit suffisamment élevé. Autrement dit le but est de maximiser le taux d’occupation et le prix de vente de nos nuits en gestion.</w:t>
      </w:r>
    </w:p>
    <w:p w14:paraId="79A7ACBE" w14:textId="77777777" w:rsidR="001F437B" w:rsidRPr="00E90C4F" w:rsidRDefault="001F437B">
      <w:pPr>
        <w:jc w:val="both"/>
        <w:rPr>
          <w:lang w:val="fr-FR"/>
        </w:rPr>
      </w:pPr>
    </w:p>
    <w:p w14:paraId="309AEFAF" w14:textId="6C404A4A" w:rsidR="001F437B" w:rsidRPr="00E90C4F" w:rsidRDefault="0041052B">
      <w:pPr>
        <w:jc w:val="both"/>
        <w:rPr>
          <w:lang w:val="fr-FR"/>
        </w:rPr>
      </w:pPr>
      <w:r w:rsidRPr="00E90C4F">
        <w:rPr>
          <w:lang w:val="fr-FR"/>
        </w:rPr>
        <w:t xml:space="preserve">Pour le revenu garanti, l’objectif pour </w:t>
      </w:r>
      <w:proofErr w:type="spellStart"/>
      <w:r w:rsidRPr="00E90C4F">
        <w:rPr>
          <w:lang w:val="fr-FR"/>
        </w:rPr>
        <w:t>Hostnfly</w:t>
      </w:r>
      <w:proofErr w:type="spellEnd"/>
      <w:r w:rsidRPr="00E90C4F">
        <w:rPr>
          <w:lang w:val="fr-FR"/>
        </w:rPr>
        <w:t xml:space="preserve"> est d’acheter les nuits moins chères que le prix auquel elles seront revendues à nos </w:t>
      </w:r>
      <w:proofErr w:type="spellStart"/>
      <w:r w:rsidRPr="00E90C4F">
        <w:rPr>
          <w:lang w:val="fr-FR"/>
        </w:rPr>
        <w:t>guest</w:t>
      </w:r>
      <w:proofErr w:type="spellEnd"/>
      <w:r w:rsidRPr="00E90C4F">
        <w:rPr>
          <w:lang w:val="fr-FR"/>
        </w:rPr>
        <w:t xml:space="preserve">, mais “assez cher” pour arriver à satisfaire le client. </w:t>
      </w:r>
    </w:p>
    <w:p w14:paraId="42E9CD63" w14:textId="77777777" w:rsidR="001F437B" w:rsidRPr="00E90C4F" w:rsidRDefault="001F437B">
      <w:pPr>
        <w:jc w:val="both"/>
        <w:rPr>
          <w:lang w:val="fr-FR"/>
        </w:rPr>
      </w:pPr>
    </w:p>
    <w:p w14:paraId="1E792D60" w14:textId="77777777" w:rsidR="001F437B" w:rsidRPr="00E90C4F" w:rsidRDefault="0041052B">
      <w:pPr>
        <w:pStyle w:val="Titre2"/>
        <w:jc w:val="both"/>
        <w:rPr>
          <w:lang w:val="fr-FR"/>
        </w:rPr>
      </w:pPr>
      <w:bookmarkStart w:id="9" w:name="_n1tztryrj47t" w:colFirst="0" w:colLast="0"/>
      <w:bookmarkEnd w:id="9"/>
      <w:r w:rsidRPr="00E90C4F">
        <w:rPr>
          <w:b/>
          <w:lang w:val="fr-FR"/>
        </w:rPr>
        <w:t xml:space="preserve">Objectif de </w:t>
      </w:r>
      <w:proofErr w:type="spellStart"/>
      <w:r w:rsidRPr="00E90C4F">
        <w:rPr>
          <w:b/>
          <w:lang w:val="fr-FR"/>
        </w:rPr>
        <w:t>HostnFly</w:t>
      </w:r>
      <w:proofErr w:type="spellEnd"/>
      <w:r w:rsidRPr="00E90C4F">
        <w:rPr>
          <w:lang w:val="fr-FR"/>
        </w:rPr>
        <w:t xml:space="preserve">  </w:t>
      </w:r>
    </w:p>
    <w:p w14:paraId="29CE909F" w14:textId="77777777" w:rsidR="001F437B" w:rsidRPr="00E90C4F" w:rsidRDefault="0041052B">
      <w:pPr>
        <w:jc w:val="both"/>
        <w:rPr>
          <w:lang w:val="fr-FR"/>
        </w:rPr>
      </w:pPr>
      <w:r w:rsidRPr="00E90C4F">
        <w:rPr>
          <w:noProof/>
          <w:lang w:val="fr-FR"/>
        </w:rPr>
        <w:drawing>
          <wp:inline distT="114300" distB="114300" distL="114300" distR="114300" wp14:anchorId="7202442A" wp14:editId="5BFDF199">
            <wp:extent cx="5943600" cy="2628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p w14:paraId="748EE7F2" w14:textId="036D36EA" w:rsidR="001F437B" w:rsidRPr="00E90C4F" w:rsidRDefault="00E90C4F">
      <w:pPr>
        <w:jc w:val="both"/>
        <w:rPr>
          <w:lang w:val="fr-FR"/>
        </w:rPr>
      </w:pPr>
      <w:r w:rsidRPr="00E90C4F">
        <w:rPr>
          <w:lang w:val="fr-FR"/>
        </w:rPr>
        <w:t>À la suite de</w:t>
      </w:r>
      <w:r w:rsidR="0041052B" w:rsidRPr="00E90C4F">
        <w:rPr>
          <w:lang w:val="fr-FR"/>
        </w:rPr>
        <w:t xml:space="preserve"> la crise liée au coronavirus, l’activité de </w:t>
      </w:r>
      <w:proofErr w:type="spellStart"/>
      <w:r w:rsidR="0041052B" w:rsidRPr="00E90C4F">
        <w:rPr>
          <w:lang w:val="fr-FR"/>
        </w:rPr>
        <w:t>HostnFly</w:t>
      </w:r>
      <w:proofErr w:type="spellEnd"/>
      <w:r w:rsidR="0041052B" w:rsidRPr="00E90C4F">
        <w:rPr>
          <w:lang w:val="fr-FR"/>
        </w:rPr>
        <w:t xml:space="preserve"> a été compromise pendant quelques mois, les objectifs de 2020 ont donc été revus pour essayer de maintenir les chiffres de 2019.</w:t>
      </w:r>
    </w:p>
    <w:p w14:paraId="296513FE" w14:textId="0738AE69" w:rsidR="001F437B" w:rsidRPr="00E90C4F" w:rsidRDefault="00D65085">
      <w:pPr>
        <w:pStyle w:val="Titre2"/>
        <w:jc w:val="both"/>
        <w:rPr>
          <w:lang w:val="fr-FR"/>
        </w:rPr>
      </w:pPr>
      <w:bookmarkStart w:id="10" w:name="_1ayk1bjndgy4" w:colFirst="0" w:colLast="0"/>
      <w:bookmarkEnd w:id="10"/>
      <w:r>
        <w:rPr>
          <w:noProof/>
          <w:lang w:val="fr-FR"/>
        </w:rPr>
        <w:lastRenderedPageBreak/>
        <w:drawing>
          <wp:anchor distT="0" distB="0" distL="114300" distR="114300" simplePos="0" relativeHeight="251668480" behindDoc="0" locked="0" layoutInCell="1" allowOverlap="1" wp14:anchorId="3B38110B" wp14:editId="0DEDEDC8">
            <wp:simplePos x="0" y="0"/>
            <wp:positionH relativeFrom="column">
              <wp:posOffset>-914400</wp:posOffset>
            </wp:positionH>
            <wp:positionV relativeFrom="paragraph">
              <wp:posOffset>670560</wp:posOffset>
            </wp:positionV>
            <wp:extent cx="2339340" cy="1981200"/>
            <wp:effectExtent l="0" t="0" r="22860" b="0"/>
            <wp:wrapTopAndBottom/>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9504" behindDoc="0" locked="0" layoutInCell="1" allowOverlap="1" wp14:anchorId="0544278A" wp14:editId="24879E34">
            <wp:simplePos x="0" y="0"/>
            <wp:positionH relativeFrom="page">
              <wp:posOffset>2286000</wp:posOffset>
            </wp:positionH>
            <wp:positionV relativeFrom="paragraph">
              <wp:posOffset>487680</wp:posOffset>
            </wp:positionV>
            <wp:extent cx="5219700" cy="2491740"/>
            <wp:effectExtent l="0" t="0" r="19050" b="0"/>
            <wp:wrapTopAndBottom/>
            <wp:docPr id="14"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page">
              <wp14:pctWidth>0</wp14:pctWidth>
            </wp14:sizeRelH>
            <wp14:sizeRelV relativeFrom="page">
              <wp14:pctHeight>0</wp14:pctHeight>
            </wp14:sizeRelV>
          </wp:anchor>
        </w:drawing>
      </w:r>
      <w:r w:rsidR="0041052B" w:rsidRPr="00E90C4F">
        <w:rPr>
          <w:b/>
          <w:lang w:val="fr-FR"/>
        </w:rPr>
        <w:t>Organisation de l’entreprise.</w:t>
      </w:r>
      <w:r w:rsidR="0041052B" w:rsidRPr="00E90C4F">
        <w:rPr>
          <w:lang w:val="fr-FR"/>
        </w:rPr>
        <w:t xml:space="preserve"> </w:t>
      </w:r>
    </w:p>
    <w:p w14:paraId="25BCD277" w14:textId="2F4236C4" w:rsidR="001F437B" w:rsidRPr="00E90C4F" w:rsidRDefault="0041052B">
      <w:pPr>
        <w:jc w:val="both"/>
        <w:rPr>
          <w:lang w:val="fr-FR"/>
        </w:rPr>
      </w:pPr>
      <w:r w:rsidRPr="00E90C4F">
        <w:rPr>
          <w:lang w:val="fr-FR"/>
        </w:rPr>
        <w:t xml:space="preserve">L’entreprise est organisée pour optimiser les process et satisfaire au maximum les clients ainsi que les </w:t>
      </w:r>
      <w:proofErr w:type="spellStart"/>
      <w:r w:rsidRPr="00E90C4F">
        <w:rPr>
          <w:lang w:val="fr-FR"/>
        </w:rPr>
        <w:t>guests</w:t>
      </w:r>
      <w:proofErr w:type="spellEnd"/>
      <w:r w:rsidRPr="00E90C4F">
        <w:rPr>
          <w:lang w:val="fr-FR"/>
        </w:rPr>
        <w:t>.</w:t>
      </w:r>
    </w:p>
    <w:p w14:paraId="57E2D4E1" w14:textId="436053CD" w:rsidR="001F437B" w:rsidRPr="00E90C4F" w:rsidRDefault="0041052B">
      <w:pPr>
        <w:jc w:val="both"/>
        <w:rPr>
          <w:lang w:val="fr-FR"/>
        </w:rPr>
      </w:pPr>
      <w:r w:rsidRPr="00E90C4F">
        <w:rPr>
          <w:lang w:val="fr-FR"/>
        </w:rPr>
        <w:t xml:space="preserve">L’équipe data que j’ai intégrée pendant 6 mois est inscrite dans le </w:t>
      </w:r>
      <w:commentRangeStart w:id="11"/>
      <w:commentRangeStart w:id="12"/>
      <w:r w:rsidRPr="00E90C4F">
        <w:rPr>
          <w:lang w:val="fr-FR"/>
        </w:rPr>
        <w:t>pôle Tech</w:t>
      </w:r>
      <w:commentRangeEnd w:id="11"/>
      <w:r w:rsidRPr="00E90C4F">
        <w:rPr>
          <w:lang w:val="fr-FR"/>
        </w:rPr>
        <w:commentReference w:id="11"/>
      </w:r>
      <w:commentRangeEnd w:id="12"/>
      <w:r w:rsidRPr="00E90C4F">
        <w:rPr>
          <w:lang w:val="fr-FR"/>
        </w:rPr>
        <w:commentReference w:id="12"/>
      </w:r>
      <w:r w:rsidRPr="00E90C4F">
        <w:rPr>
          <w:lang w:val="fr-FR"/>
        </w:rPr>
        <w:t xml:space="preserve"> de l’entreprise. Elle est </w:t>
      </w:r>
      <w:r w:rsidR="00CC0C9B" w:rsidRPr="00E90C4F">
        <w:rPr>
          <w:lang w:val="fr-FR"/>
        </w:rPr>
        <w:t>composée</w:t>
      </w:r>
      <w:r w:rsidRPr="00E90C4F">
        <w:rPr>
          <w:lang w:val="fr-FR"/>
        </w:rPr>
        <w:t xml:space="preserve"> de 4 personnes : Guilhem (Lead data </w:t>
      </w:r>
      <w:proofErr w:type="spellStart"/>
      <w:r w:rsidRPr="00E90C4F">
        <w:rPr>
          <w:lang w:val="fr-FR"/>
        </w:rPr>
        <w:t>scientist</w:t>
      </w:r>
      <w:proofErr w:type="spellEnd"/>
      <w:r w:rsidRPr="00E90C4F">
        <w:rPr>
          <w:lang w:val="fr-FR"/>
        </w:rPr>
        <w:t xml:space="preserve">), Olivier (Lead data </w:t>
      </w:r>
      <w:proofErr w:type="spellStart"/>
      <w:r w:rsidRPr="00E90C4F">
        <w:rPr>
          <w:lang w:val="fr-FR"/>
        </w:rPr>
        <w:t>scientist</w:t>
      </w:r>
      <w:proofErr w:type="spellEnd"/>
      <w:r w:rsidRPr="00E90C4F">
        <w:rPr>
          <w:lang w:val="fr-FR"/>
        </w:rPr>
        <w:t xml:space="preserve">), Fiona (Junior data </w:t>
      </w:r>
      <w:proofErr w:type="spellStart"/>
      <w:r w:rsidRPr="00E90C4F">
        <w:rPr>
          <w:lang w:val="fr-FR"/>
        </w:rPr>
        <w:t>scientist</w:t>
      </w:r>
      <w:proofErr w:type="spellEnd"/>
      <w:r w:rsidRPr="00E90C4F">
        <w:rPr>
          <w:lang w:val="fr-FR"/>
        </w:rPr>
        <w:t xml:space="preserve">) et </w:t>
      </w:r>
      <w:r w:rsidR="00CC0C9B" w:rsidRPr="00E90C4F">
        <w:rPr>
          <w:lang w:val="fr-FR"/>
        </w:rPr>
        <w:t>moi-même</w:t>
      </w:r>
      <w:r w:rsidRPr="00E90C4F">
        <w:rPr>
          <w:lang w:val="fr-FR"/>
        </w:rPr>
        <w:t>.</w:t>
      </w:r>
      <w:r w:rsidR="00E90C4F" w:rsidRPr="00E90C4F">
        <w:rPr>
          <w:noProof/>
          <w:lang w:val="fr-FR"/>
        </w:rPr>
        <w:t xml:space="preserve"> </w:t>
      </w:r>
    </w:p>
    <w:p w14:paraId="340D97AD" w14:textId="3B51F4BD" w:rsidR="001F437B" w:rsidRPr="00E90C4F" w:rsidRDefault="001F437B">
      <w:pPr>
        <w:jc w:val="both"/>
        <w:rPr>
          <w:lang w:val="fr-FR"/>
        </w:rPr>
      </w:pPr>
    </w:p>
    <w:p w14:paraId="08809CD2" w14:textId="6A5D6DDE" w:rsidR="001F437B" w:rsidRPr="00E90C4F" w:rsidRDefault="0041052B">
      <w:pPr>
        <w:pStyle w:val="Titre1"/>
        <w:jc w:val="both"/>
        <w:rPr>
          <w:lang w:val="fr-FR"/>
        </w:rPr>
      </w:pPr>
      <w:bookmarkStart w:id="13" w:name="_y9w792yucxme" w:colFirst="0" w:colLast="0"/>
      <w:bookmarkEnd w:id="13"/>
      <w:r w:rsidRPr="00E90C4F">
        <w:rPr>
          <w:lang w:val="fr-FR"/>
        </w:rPr>
        <w:t>Mission 1 : Business Intelligence</w:t>
      </w:r>
    </w:p>
    <w:p w14:paraId="490CD704" w14:textId="09055E01" w:rsidR="001F437B" w:rsidRPr="00E90C4F" w:rsidRDefault="0041052B">
      <w:pPr>
        <w:pStyle w:val="Titre2"/>
        <w:jc w:val="both"/>
        <w:rPr>
          <w:lang w:val="fr-FR"/>
        </w:rPr>
      </w:pPr>
      <w:bookmarkStart w:id="14" w:name="_1hme2tpach00" w:colFirst="0" w:colLast="0"/>
      <w:bookmarkEnd w:id="14"/>
      <w:r w:rsidRPr="00E90C4F">
        <w:rPr>
          <w:lang w:val="fr-FR"/>
        </w:rPr>
        <w:t xml:space="preserve">Objectifs, contexte et outils </w:t>
      </w:r>
    </w:p>
    <w:p w14:paraId="0CA18D2C" w14:textId="77777777" w:rsidR="001F437B" w:rsidRPr="00E90C4F" w:rsidRDefault="001F437B">
      <w:pPr>
        <w:jc w:val="both"/>
        <w:rPr>
          <w:b/>
          <w:lang w:val="fr-FR"/>
        </w:rPr>
      </w:pPr>
    </w:p>
    <w:p w14:paraId="2CB186DC" w14:textId="77777777" w:rsidR="001F437B" w:rsidRPr="00E90C4F" w:rsidRDefault="0041052B">
      <w:pPr>
        <w:ind w:firstLine="720"/>
        <w:jc w:val="both"/>
        <w:rPr>
          <w:b/>
          <w:lang w:val="fr-FR"/>
        </w:rPr>
      </w:pPr>
      <w:r w:rsidRPr="00E90C4F">
        <w:rPr>
          <w:lang w:val="fr-FR"/>
        </w:rPr>
        <w:t>L’objectif premier de mon stage était d’épauler l’équipe data d’</w:t>
      </w:r>
      <w:proofErr w:type="spellStart"/>
      <w:r w:rsidRPr="00E90C4F">
        <w:rPr>
          <w:lang w:val="fr-FR"/>
        </w:rPr>
        <w:t>HostnFly</w:t>
      </w:r>
      <w:proofErr w:type="spellEnd"/>
      <w:r w:rsidRPr="00E90C4F">
        <w:rPr>
          <w:lang w:val="fr-FR"/>
        </w:rPr>
        <w:t xml:space="preserve"> et aider toutes les équipes pour la visualisation des données (Business Intelligence) afin d’évaluer les performances de l'entreprise et d’aider au pilotage de l’activité des différentes teams.</w:t>
      </w:r>
      <w:r w:rsidRPr="00E90C4F">
        <w:rPr>
          <w:lang w:val="fr-FR"/>
        </w:rPr>
        <w:br/>
      </w:r>
    </w:p>
    <w:p w14:paraId="318F7067" w14:textId="4A29AEAB" w:rsidR="001F437B" w:rsidRPr="00E90C4F" w:rsidRDefault="0041052B">
      <w:pPr>
        <w:ind w:firstLine="720"/>
        <w:jc w:val="both"/>
        <w:rPr>
          <w:lang w:val="fr-FR"/>
        </w:rPr>
      </w:pPr>
      <w:proofErr w:type="spellStart"/>
      <w:r w:rsidRPr="00E90C4F">
        <w:rPr>
          <w:lang w:val="fr-FR"/>
        </w:rPr>
        <w:t>Hostnfly</w:t>
      </w:r>
      <w:proofErr w:type="spellEnd"/>
      <w:r w:rsidRPr="00E90C4F">
        <w:rPr>
          <w:lang w:val="fr-FR"/>
        </w:rPr>
        <w:t xml:space="preserve"> utilise la business intelligence (BI) autrement appelée informatique décisionnelle. Afin de prendre </w:t>
      </w:r>
      <w:r w:rsidR="00CC0C9B" w:rsidRPr="00E90C4F">
        <w:rPr>
          <w:lang w:val="fr-FR"/>
        </w:rPr>
        <w:t>les meilleures décisions stratégiques</w:t>
      </w:r>
      <w:r w:rsidRPr="00E90C4F">
        <w:rPr>
          <w:lang w:val="fr-FR"/>
        </w:rPr>
        <w:t xml:space="preserve">, les données de l’entreprise sont affichées sous forme de </w:t>
      </w:r>
      <w:proofErr w:type="spellStart"/>
      <w:r w:rsidRPr="00E90C4F">
        <w:rPr>
          <w:lang w:val="fr-FR"/>
        </w:rPr>
        <w:t>dashboard</w:t>
      </w:r>
      <w:proofErr w:type="spellEnd"/>
      <w:r w:rsidRPr="00E90C4F">
        <w:rPr>
          <w:lang w:val="fr-FR"/>
        </w:rPr>
        <w:t xml:space="preserve">. Chaque pôle possède ses propres </w:t>
      </w:r>
      <w:proofErr w:type="spellStart"/>
      <w:r w:rsidRPr="00E90C4F">
        <w:rPr>
          <w:lang w:val="fr-FR"/>
        </w:rPr>
        <w:t>dashboards</w:t>
      </w:r>
      <w:proofErr w:type="spellEnd"/>
      <w:r w:rsidRPr="00E90C4F">
        <w:rPr>
          <w:lang w:val="fr-FR"/>
        </w:rPr>
        <w:t xml:space="preserve">. Ils sont remplis de divers types de graphique (histogrammes, tableaux, chiffres </w:t>
      </w:r>
      <w:proofErr w:type="spellStart"/>
      <w:r w:rsidR="00CC0C9B" w:rsidRPr="00E90C4F">
        <w:rPr>
          <w:lang w:val="fr-FR"/>
        </w:rPr>
        <w:t>etc</w:t>
      </w:r>
      <w:proofErr w:type="spellEnd"/>
      <w:r w:rsidR="00CC0C9B" w:rsidRPr="00E90C4F">
        <w:rPr>
          <w:lang w:val="fr-FR"/>
        </w:rPr>
        <w:t>)</w:t>
      </w:r>
      <w:r w:rsidRPr="00E90C4F">
        <w:rPr>
          <w:lang w:val="fr-FR"/>
        </w:rPr>
        <w:t xml:space="preserve">. L’objectif est de visualiser en temps réel les données de l’entreprise afin de prendre </w:t>
      </w:r>
      <w:r w:rsidR="00CC0C9B" w:rsidRPr="00E90C4F">
        <w:rPr>
          <w:lang w:val="fr-FR"/>
        </w:rPr>
        <w:t>les meilleures décisions</w:t>
      </w:r>
      <w:r w:rsidRPr="00E90C4F">
        <w:rPr>
          <w:lang w:val="fr-FR"/>
        </w:rPr>
        <w:t xml:space="preserve"> pour atteindre les objectifs de chaque pôle. Ainsi, c’est grâce à ces </w:t>
      </w:r>
      <w:proofErr w:type="spellStart"/>
      <w:r w:rsidRPr="00E90C4F">
        <w:rPr>
          <w:lang w:val="fr-FR"/>
        </w:rPr>
        <w:t>dashboards</w:t>
      </w:r>
      <w:proofErr w:type="spellEnd"/>
      <w:r w:rsidRPr="00E90C4F">
        <w:rPr>
          <w:lang w:val="fr-FR"/>
        </w:rPr>
        <w:t xml:space="preserve"> que les managers de chaque équipe peuvent consulter leurs </w:t>
      </w:r>
      <w:r w:rsidRPr="00E90C4F">
        <w:rPr>
          <w:i/>
          <w:lang w:val="fr-FR"/>
        </w:rPr>
        <w:t>Key Performance Indicator</w:t>
      </w:r>
      <w:r w:rsidRPr="00E90C4F">
        <w:rPr>
          <w:lang w:val="fr-FR"/>
        </w:rPr>
        <w:t xml:space="preserve"> (KPI) pour atteindre leurs </w:t>
      </w:r>
      <w:r w:rsidRPr="00E90C4F">
        <w:rPr>
          <w:i/>
          <w:lang w:val="fr-FR"/>
        </w:rPr>
        <w:t xml:space="preserve">Objectifs and Key </w:t>
      </w:r>
      <w:proofErr w:type="spellStart"/>
      <w:r w:rsidRPr="00E90C4F">
        <w:rPr>
          <w:i/>
          <w:lang w:val="fr-FR"/>
        </w:rPr>
        <w:t>Results</w:t>
      </w:r>
      <w:proofErr w:type="spellEnd"/>
      <w:r w:rsidRPr="00E90C4F">
        <w:rPr>
          <w:lang w:val="fr-FR"/>
        </w:rPr>
        <w:t xml:space="preserve"> (OKR). </w:t>
      </w:r>
    </w:p>
    <w:p w14:paraId="66D7E805" w14:textId="77777777" w:rsidR="001F437B" w:rsidRPr="00E90C4F" w:rsidRDefault="001F437B">
      <w:pPr>
        <w:jc w:val="both"/>
        <w:rPr>
          <w:lang w:val="fr-FR"/>
        </w:rPr>
      </w:pPr>
    </w:p>
    <w:p w14:paraId="03ED0866" w14:textId="77777777" w:rsidR="001F437B" w:rsidRPr="00E90C4F" w:rsidRDefault="0041052B">
      <w:pPr>
        <w:jc w:val="both"/>
        <w:rPr>
          <w:lang w:val="fr-FR"/>
        </w:rPr>
      </w:pPr>
      <w:r w:rsidRPr="00E90C4F">
        <w:rPr>
          <w:lang w:val="fr-FR"/>
        </w:rPr>
        <w:t xml:space="preserve">Mon rôle chez </w:t>
      </w:r>
      <w:proofErr w:type="spellStart"/>
      <w:r w:rsidRPr="00E90C4F">
        <w:rPr>
          <w:lang w:val="fr-FR"/>
        </w:rPr>
        <w:t>HostnFly</w:t>
      </w:r>
      <w:proofErr w:type="spellEnd"/>
      <w:r w:rsidRPr="00E90C4F">
        <w:rPr>
          <w:lang w:val="fr-FR"/>
        </w:rPr>
        <w:t xml:space="preserve"> était de maintenir et développer la visualisation des données pour l’ensemble des équipes de l’entreprise.</w:t>
      </w:r>
    </w:p>
    <w:p w14:paraId="3767D8D8" w14:textId="77777777" w:rsidR="001F437B" w:rsidRPr="00E90C4F" w:rsidRDefault="001F437B">
      <w:pPr>
        <w:jc w:val="both"/>
        <w:rPr>
          <w:lang w:val="fr-FR"/>
        </w:rPr>
      </w:pPr>
    </w:p>
    <w:p w14:paraId="25F69B41" w14:textId="77777777" w:rsidR="001F437B" w:rsidRPr="00E90C4F" w:rsidRDefault="001F437B">
      <w:pPr>
        <w:jc w:val="both"/>
        <w:rPr>
          <w:lang w:val="fr-FR"/>
        </w:rPr>
      </w:pPr>
    </w:p>
    <w:p w14:paraId="00AEDCB7" w14:textId="77777777" w:rsidR="001F437B" w:rsidRPr="00E90C4F" w:rsidRDefault="0041052B">
      <w:pPr>
        <w:ind w:firstLine="720"/>
        <w:jc w:val="both"/>
        <w:rPr>
          <w:lang w:val="fr-FR"/>
        </w:rPr>
      </w:pPr>
      <w:r w:rsidRPr="00E90C4F">
        <w:rPr>
          <w:lang w:val="fr-FR"/>
        </w:rPr>
        <w:t xml:space="preserve">Afin de rendre ces données accessibles pour tout membre de l’entreprise, </w:t>
      </w:r>
      <w:proofErr w:type="spellStart"/>
      <w:r w:rsidRPr="00E90C4F">
        <w:rPr>
          <w:lang w:val="fr-FR"/>
        </w:rPr>
        <w:t>HostnFly</w:t>
      </w:r>
      <w:proofErr w:type="spellEnd"/>
      <w:r w:rsidRPr="00E90C4F">
        <w:rPr>
          <w:lang w:val="fr-FR"/>
        </w:rPr>
        <w:t xml:space="preserve"> utilise l’outil “</w:t>
      </w:r>
      <w:r w:rsidRPr="00E90C4F">
        <w:rPr>
          <w:b/>
          <w:lang w:val="fr-FR"/>
        </w:rPr>
        <w:t xml:space="preserve">Apache </w:t>
      </w:r>
      <w:proofErr w:type="spellStart"/>
      <w:r w:rsidRPr="00E90C4F">
        <w:rPr>
          <w:b/>
          <w:lang w:val="fr-FR"/>
        </w:rPr>
        <w:t>Superset</w:t>
      </w:r>
      <w:proofErr w:type="spellEnd"/>
      <w:r w:rsidRPr="00E90C4F">
        <w:rPr>
          <w:lang w:val="fr-FR"/>
        </w:rPr>
        <w:t xml:space="preserve">” appelé </w:t>
      </w:r>
      <w:proofErr w:type="spellStart"/>
      <w:r w:rsidRPr="00E90C4F">
        <w:rPr>
          <w:lang w:val="fr-FR"/>
        </w:rPr>
        <w:t>Superset</w:t>
      </w:r>
      <w:proofErr w:type="spellEnd"/>
      <w:r w:rsidRPr="00E90C4F">
        <w:rPr>
          <w:lang w:val="fr-FR"/>
        </w:rPr>
        <w:t>.</w:t>
      </w:r>
    </w:p>
    <w:p w14:paraId="4F5612A0" w14:textId="77777777" w:rsidR="001F437B" w:rsidRPr="00E90C4F" w:rsidRDefault="0041052B">
      <w:pPr>
        <w:spacing w:before="280"/>
        <w:jc w:val="both"/>
        <w:rPr>
          <w:lang w:val="fr-FR"/>
        </w:rPr>
      </w:pPr>
      <w:proofErr w:type="spellStart"/>
      <w:r w:rsidRPr="00E90C4F">
        <w:rPr>
          <w:lang w:val="fr-FR"/>
        </w:rPr>
        <w:t>Superset</w:t>
      </w:r>
      <w:proofErr w:type="spellEnd"/>
      <w:r w:rsidRPr="00E90C4F">
        <w:rPr>
          <w:lang w:val="fr-FR"/>
        </w:rPr>
        <w:t xml:space="preserve"> est une plateforme d'exploration de données conçue pour être visuelle, intuitive et interactive, historiquement développée par </w:t>
      </w:r>
      <w:proofErr w:type="spellStart"/>
      <w:r w:rsidRPr="00E90C4F">
        <w:rPr>
          <w:lang w:val="fr-FR"/>
        </w:rPr>
        <w:t>AirBnb</w:t>
      </w:r>
      <w:proofErr w:type="spellEnd"/>
      <w:r w:rsidRPr="00E90C4F">
        <w:rPr>
          <w:lang w:val="fr-FR"/>
        </w:rPr>
        <w:t xml:space="preserve">. L'objectif principal de </w:t>
      </w:r>
      <w:proofErr w:type="spellStart"/>
      <w:r w:rsidRPr="00E90C4F">
        <w:rPr>
          <w:lang w:val="fr-FR"/>
        </w:rPr>
        <w:t>Superset</w:t>
      </w:r>
      <w:proofErr w:type="spellEnd"/>
      <w:r w:rsidRPr="00E90C4F">
        <w:rPr>
          <w:lang w:val="fr-FR"/>
        </w:rPr>
        <w:t xml:space="preserve"> est de faciliter la visualisation des données. </w:t>
      </w:r>
      <w:proofErr w:type="spellStart"/>
      <w:r w:rsidRPr="00E90C4F">
        <w:rPr>
          <w:lang w:val="fr-FR"/>
        </w:rPr>
        <w:t>Superset</w:t>
      </w:r>
      <w:proofErr w:type="spellEnd"/>
      <w:r w:rsidRPr="00E90C4F">
        <w:rPr>
          <w:lang w:val="fr-FR"/>
        </w:rPr>
        <w:t xml:space="preserve"> dispose d’une trentaine de types de visualisation de données et est facile d’accès pour une personne qui ne sait pas coder. </w:t>
      </w:r>
      <w:proofErr w:type="spellStart"/>
      <w:r w:rsidRPr="00E90C4F">
        <w:rPr>
          <w:lang w:val="fr-FR"/>
        </w:rPr>
        <w:t>Superset</w:t>
      </w:r>
      <w:proofErr w:type="spellEnd"/>
      <w:r w:rsidRPr="00E90C4F">
        <w:rPr>
          <w:lang w:val="fr-FR"/>
        </w:rPr>
        <w:t xml:space="preserve"> est un logiciel open source gratuit, ce qui est un avantage par rapport à d’autres plateformes tel que Tableau ou </w:t>
      </w:r>
      <w:proofErr w:type="spellStart"/>
      <w:r w:rsidRPr="00E90C4F">
        <w:rPr>
          <w:lang w:val="fr-FR"/>
        </w:rPr>
        <w:t>Qlikview</w:t>
      </w:r>
      <w:proofErr w:type="spellEnd"/>
      <w:r w:rsidRPr="00E90C4F">
        <w:rPr>
          <w:lang w:val="fr-FR"/>
        </w:rPr>
        <w:t>.</w:t>
      </w:r>
    </w:p>
    <w:p w14:paraId="34155C2B" w14:textId="77777777" w:rsidR="001F437B" w:rsidRPr="00E90C4F" w:rsidRDefault="0041052B">
      <w:pPr>
        <w:spacing w:before="280"/>
        <w:jc w:val="both"/>
        <w:rPr>
          <w:lang w:val="fr-FR"/>
        </w:rPr>
      </w:pPr>
      <w:r w:rsidRPr="00E90C4F">
        <w:rPr>
          <w:lang w:val="fr-FR"/>
        </w:rPr>
        <w:t xml:space="preserve">J’ai pu lors de mon stage découvrir l’accessibilité et la facilité que propose </w:t>
      </w:r>
      <w:proofErr w:type="spellStart"/>
      <w:r w:rsidRPr="00E90C4F">
        <w:rPr>
          <w:lang w:val="fr-FR"/>
        </w:rPr>
        <w:t>Superset</w:t>
      </w:r>
      <w:proofErr w:type="spellEnd"/>
      <w:r w:rsidRPr="00E90C4F">
        <w:rPr>
          <w:lang w:val="fr-FR"/>
        </w:rPr>
        <w:t xml:space="preserve">, mais aussi bien, et très rapidement, les limites de cette plateforme. Aujourd’hui, cet outil est peu mis à jour et ne propose que très peu de nouvelles fonctionnalités. </w:t>
      </w:r>
    </w:p>
    <w:p w14:paraId="327DACF9" w14:textId="77777777" w:rsidR="001F437B" w:rsidRPr="00E90C4F" w:rsidRDefault="0041052B">
      <w:pPr>
        <w:spacing w:before="280"/>
        <w:jc w:val="both"/>
        <w:rPr>
          <w:lang w:val="fr-FR"/>
        </w:rPr>
      </w:pPr>
      <w:r w:rsidRPr="00E90C4F">
        <w:rPr>
          <w:lang w:val="fr-FR"/>
        </w:rPr>
        <w:t xml:space="preserve">Une vingtaine de </w:t>
      </w:r>
      <w:proofErr w:type="spellStart"/>
      <w:r w:rsidRPr="00E90C4F">
        <w:rPr>
          <w:lang w:val="fr-FR"/>
        </w:rPr>
        <w:t>dashboards</w:t>
      </w:r>
      <w:proofErr w:type="spellEnd"/>
      <w:r w:rsidRPr="00E90C4F">
        <w:rPr>
          <w:lang w:val="fr-FR"/>
        </w:rPr>
        <w:t xml:space="preserve"> sont utilisés sur l’espace de travail d’</w:t>
      </w:r>
      <w:proofErr w:type="spellStart"/>
      <w:r w:rsidRPr="00E90C4F">
        <w:rPr>
          <w:lang w:val="fr-FR"/>
        </w:rPr>
        <w:t>HostnFly</w:t>
      </w:r>
      <w:proofErr w:type="spellEnd"/>
      <w:r w:rsidRPr="00E90C4F">
        <w:rPr>
          <w:lang w:val="fr-FR"/>
        </w:rPr>
        <w:t>. En tout, on compte plus de 150 graphiques consultés régulièrement.</w:t>
      </w:r>
    </w:p>
    <w:p w14:paraId="1A618DA6" w14:textId="77777777" w:rsidR="001F437B" w:rsidRPr="00E90C4F" w:rsidRDefault="0041052B">
      <w:pPr>
        <w:spacing w:before="280"/>
        <w:jc w:val="both"/>
        <w:rPr>
          <w:lang w:val="fr-FR"/>
        </w:rPr>
      </w:pPr>
      <w:r w:rsidRPr="00E90C4F">
        <w:rPr>
          <w:lang w:val="fr-FR"/>
        </w:rPr>
        <w:t xml:space="preserve">Afin de préparer mes requêtes SQL pour créer les graphiques sur </w:t>
      </w:r>
      <w:proofErr w:type="spellStart"/>
      <w:r w:rsidRPr="00E90C4F">
        <w:rPr>
          <w:lang w:val="fr-FR"/>
        </w:rPr>
        <w:t>Superset</w:t>
      </w:r>
      <w:proofErr w:type="spellEnd"/>
      <w:r w:rsidRPr="00E90C4F">
        <w:rPr>
          <w:lang w:val="fr-FR"/>
        </w:rPr>
        <w:t xml:space="preserve">, j’utilisais </w:t>
      </w:r>
      <w:proofErr w:type="spellStart"/>
      <w:r w:rsidRPr="00E90C4F">
        <w:rPr>
          <w:b/>
          <w:lang w:val="fr-FR"/>
        </w:rPr>
        <w:t>Dbeaver</w:t>
      </w:r>
      <w:proofErr w:type="spellEnd"/>
      <w:r w:rsidRPr="00E90C4F">
        <w:rPr>
          <w:b/>
          <w:lang w:val="fr-FR"/>
        </w:rPr>
        <w:t>,</w:t>
      </w:r>
      <w:r w:rsidRPr="00E90C4F">
        <w:rPr>
          <w:lang w:val="fr-FR"/>
        </w:rPr>
        <w:t xml:space="preserve"> un logiciel de gestion de base de données, plus performant et intuitif que l’espace SQL editor de </w:t>
      </w:r>
      <w:proofErr w:type="spellStart"/>
      <w:r w:rsidRPr="00E90C4F">
        <w:rPr>
          <w:lang w:val="fr-FR"/>
        </w:rPr>
        <w:t>Superset</w:t>
      </w:r>
      <w:proofErr w:type="spellEnd"/>
      <w:r w:rsidRPr="00E90C4F">
        <w:rPr>
          <w:lang w:val="fr-FR"/>
        </w:rPr>
        <w:t>.</w:t>
      </w:r>
      <w:r w:rsidRPr="00E90C4F">
        <w:rPr>
          <w:lang w:val="fr-FR"/>
        </w:rPr>
        <w:br/>
      </w:r>
    </w:p>
    <w:p w14:paraId="2B83CDD5" w14:textId="77777777" w:rsidR="001F437B" w:rsidRPr="00E90C4F" w:rsidRDefault="0041052B">
      <w:pPr>
        <w:pStyle w:val="Titre2"/>
        <w:spacing w:before="280" w:after="0"/>
        <w:jc w:val="both"/>
        <w:rPr>
          <w:lang w:val="fr-FR"/>
        </w:rPr>
      </w:pPr>
      <w:bookmarkStart w:id="15" w:name="_qpwm9lfsiiax" w:colFirst="0" w:colLast="0"/>
      <w:bookmarkEnd w:id="15"/>
      <w:r w:rsidRPr="00E90C4F">
        <w:rPr>
          <w:b/>
          <w:lang w:val="fr-FR"/>
        </w:rPr>
        <w:t>Exemple d’une requête</w:t>
      </w:r>
      <w:r w:rsidRPr="00E90C4F">
        <w:rPr>
          <w:lang w:val="fr-FR"/>
        </w:rPr>
        <w:t xml:space="preserve">  </w:t>
      </w:r>
    </w:p>
    <w:p w14:paraId="7A7C2484" w14:textId="77777777" w:rsidR="001F437B" w:rsidRPr="00E90C4F" w:rsidRDefault="0041052B">
      <w:pPr>
        <w:spacing w:before="280"/>
        <w:jc w:val="both"/>
        <w:rPr>
          <w:lang w:val="fr-FR"/>
        </w:rPr>
      </w:pPr>
      <w:r w:rsidRPr="00E90C4F">
        <w:rPr>
          <w:lang w:val="fr-FR"/>
        </w:rPr>
        <w:t xml:space="preserve">Comme indiqué précédemment, mon rôle était de dialoguer avec les équipes </w:t>
      </w:r>
      <w:proofErr w:type="spellStart"/>
      <w:r w:rsidRPr="00E90C4F">
        <w:rPr>
          <w:lang w:val="fr-FR"/>
        </w:rPr>
        <w:t>HostnFly</w:t>
      </w:r>
      <w:proofErr w:type="spellEnd"/>
      <w:r w:rsidRPr="00E90C4F">
        <w:rPr>
          <w:lang w:val="fr-FR"/>
        </w:rPr>
        <w:t xml:space="preserve"> afin de maintenir et d’assurer une bonne visibilité des données. Nous allons voir grâce à un exemple le déroulement d’une </w:t>
      </w:r>
      <w:r w:rsidRPr="00E90C4F">
        <w:rPr>
          <w:b/>
          <w:lang w:val="fr-FR"/>
        </w:rPr>
        <w:t xml:space="preserve">Data </w:t>
      </w:r>
      <w:proofErr w:type="spellStart"/>
      <w:r w:rsidRPr="00E90C4F">
        <w:rPr>
          <w:b/>
          <w:lang w:val="fr-FR"/>
        </w:rPr>
        <w:t>request</w:t>
      </w:r>
      <w:proofErr w:type="spellEnd"/>
      <w:r w:rsidRPr="00E90C4F">
        <w:rPr>
          <w:b/>
          <w:lang w:val="fr-FR"/>
        </w:rPr>
        <w:t xml:space="preserve">. </w:t>
      </w:r>
    </w:p>
    <w:p w14:paraId="0791C861" w14:textId="77777777" w:rsidR="001F437B" w:rsidRPr="00E90C4F" w:rsidRDefault="0041052B">
      <w:pPr>
        <w:pStyle w:val="Titre3"/>
        <w:numPr>
          <w:ilvl w:val="0"/>
          <w:numId w:val="2"/>
        </w:numPr>
        <w:spacing w:before="280" w:after="0"/>
        <w:jc w:val="both"/>
        <w:rPr>
          <w:lang w:val="fr-FR"/>
        </w:rPr>
      </w:pPr>
      <w:bookmarkStart w:id="16" w:name="_bjy7ezkydpyu" w:colFirst="0" w:colLast="0"/>
      <w:bookmarkEnd w:id="16"/>
      <w:r w:rsidRPr="00E90C4F">
        <w:rPr>
          <w:lang w:val="fr-FR"/>
        </w:rPr>
        <w:t xml:space="preserve">La requête </w:t>
      </w:r>
    </w:p>
    <w:p w14:paraId="7EC0DE6B" w14:textId="77777777" w:rsidR="001F437B" w:rsidRPr="00E90C4F" w:rsidRDefault="0041052B">
      <w:pPr>
        <w:spacing w:before="280"/>
        <w:jc w:val="both"/>
        <w:rPr>
          <w:lang w:val="fr-FR"/>
        </w:rPr>
      </w:pPr>
      <w:r w:rsidRPr="00E90C4F">
        <w:rPr>
          <w:lang w:val="fr-FR"/>
        </w:rPr>
        <w:t xml:space="preserve">L'entreprise possède un </w:t>
      </w:r>
      <w:proofErr w:type="spellStart"/>
      <w:r w:rsidRPr="00E90C4F">
        <w:rPr>
          <w:lang w:val="fr-FR"/>
        </w:rPr>
        <w:t>channel</w:t>
      </w:r>
      <w:proofErr w:type="spellEnd"/>
      <w:r w:rsidRPr="00E90C4F">
        <w:rPr>
          <w:lang w:val="fr-FR"/>
        </w:rPr>
        <w:t xml:space="preserve"> de discussion </w:t>
      </w:r>
      <w:proofErr w:type="spellStart"/>
      <w:r w:rsidRPr="00E90C4F">
        <w:rPr>
          <w:lang w:val="fr-FR"/>
        </w:rPr>
        <w:t>slack</w:t>
      </w:r>
      <w:proofErr w:type="spellEnd"/>
      <w:r w:rsidRPr="00E90C4F">
        <w:rPr>
          <w:lang w:val="fr-FR"/>
        </w:rPr>
        <w:t xml:space="preserve"> dédié aux Data </w:t>
      </w:r>
      <w:proofErr w:type="spellStart"/>
      <w:r w:rsidRPr="00E90C4F">
        <w:rPr>
          <w:lang w:val="fr-FR"/>
        </w:rPr>
        <w:t>request</w:t>
      </w:r>
      <w:proofErr w:type="spellEnd"/>
      <w:r w:rsidRPr="00E90C4F">
        <w:rPr>
          <w:lang w:val="fr-FR"/>
        </w:rPr>
        <w:t>. On y trouve les différentes demandes des employés. Comme ici, Pauline (Team Leisure), qui demande une nouvelle visualisation pour pouvoir connaître la répartition des listings actifs et passifs.</w:t>
      </w:r>
      <w:r w:rsidRPr="00E90C4F">
        <w:rPr>
          <w:lang w:val="fr-FR"/>
        </w:rPr>
        <w:br/>
      </w:r>
    </w:p>
    <w:p w14:paraId="48219D04" w14:textId="77777777" w:rsidR="001F437B" w:rsidRPr="00E90C4F" w:rsidRDefault="0041052B">
      <w:pPr>
        <w:jc w:val="both"/>
        <w:rPr>
          <w:lang w:val="fr-FR"/>
        </w:rPr>
      </w:pPr>
      <w:r w:rsidRPr="00E90C4F">
        <w:rPr>
          <w:noProof/>
          <w:lang w:val="fr-FR"/>
        </w:rPr>
        <w:lastRenderedPageBreak/>
        <w:drawing>
          <wp:inline distT="114300" distB="114300" distL="114300" distR="114300" wp14:anchorId="2260472D" wp14:editId="6297552C">
            <wp:extent cx="5960019" cy="17287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60019" cy="1728788"/>
                    </a:xfrm>
                    <a:prstGeom prst="rect">
                      <a:avLst/>
                    </a:prstGeom>
                    <a:ln/>
                  </pic:spPr>
                </pic:pic>
              </a:graphicData>
            </a:graphic>
          </wp:inline>
        </w:drawing>
      </w:r>
    </w:p>
    <w:p w14:paraId="4C917CE4" w14:textId="77777777" w:rsidR="001F437B" w:rsidRPr="00E90C4F" w:rsidRDefault="001F437B">
      <w:pPr>
        <w:jc w:val="both"/>
        <w:rPr>
          <w:lang w:val="fr-FR"/>
        </w:rPr>
      </w:pPr>
    </w:p>
    <w:p w14:paraId="047119E3" w14:textId="2EAB89BA" w:rsidR="001F437B" w:rsidRPr="00E90C4F" w:rsidRDefault="00D65085">
      <w:pPr>
        <w:pStyle w:val="Titre3"/>
        <w:numPr>
          <w:ilvl w:val="0"/>
          <w:numId w:val="2"/>
        </w:numPr>
        <w:jc w:val="both"/>
        <w:rPr>
          <w:lang w:val="fr-FR"/>
        </w:rPr>
      </w:pPr>
      <w:bookmarkStart w:id="17" w:name="_xl7p1r9ysuvc" w:colFirst="0" w:colLast="0"/>
      <w:bookmarkEnd w:id="17"/>
      <w:r w:rsidRPr="00E90C4F">
        <w:rPr>
          <w:lang w:val="fr-FR"/>
        </w:rPr>
        <w:t>Exécution</w:t>
      </w:r>
      <w:r w:rsidR="0041052B" w:rsidRPr="00E90C4F">
        <w:rPr>
          <w:lang w:val="fr-FR"/>
        </w:rPr>
        <w:t xml:space="preserve"> de la </w:t>
      </w:r>
      <w:r w:rsidRPr="00E90C4F">
        <w:rPr>
          <w:lang w:val="fr-FR"/>
        </w:rPr>
        <w:t>requête</w:t>
      </w:r>
      <w:r w:rsidR="0041052B" w:rsidRPr="00E90C4F">
        <w:rPr>
          <w:lang w:val="fr-FR"/>
        </w:rPr>
        <w:t xml:space="preserve"> en SQL</w:t>
      </w:r>
    </w:p>
    <w:p w14:paraId="01FAD1E4" w14:textId="77777777" w:rsidR="001F437B" w:rsidRPr="00E90C4F" w:rsidRDefault="0041052B">
      <w:pPr>
        <w:jc w:val="both"/>
        <w:rPr>
          <w:lang w:val="fr-FR"/>
        </w:rPr>
      </w:pPr>
      <w:r w:rsidRPr="00E90C4F">
        <w:rPr>
          <w:lang w:val="fr-FR"/>
        </w:rPr>
        <w:t xml:space="preserve">Après tous les détails recueillis pour effectuer la requête, je travaille sur </w:t>
      </w:r>
      <w:proofErr w:type="spellStart"/>
      <w:r w:rsidRPr="00E90C4F">
        <w:rPr>
          <w:lang w:val="fr-FR"/>
        </w:rPr>
        <w:t>DBeaver</w:t>
      </w:r>
      <w:proofErr w:type="spellEnd"/>
      <w:r w:rsidRPr="00E90C4F">
        <w:rPr>
          <w:lang w:val="fr-FR"/>
        </w:rPr>
        <w:t>.</w:t>
      </w:r>
    </w:p>
    <w:p w14:paraId="0E52C2B1" w14:textId="77777777" w:rsidR="001F437B" w:rsidRPr="00E90C4F" w:rsidRDefault="0041052B">
      <w:pPr>
        <w:jc w:val="both"/>
        <w:rPr>
          <w:lang w:val="fr-FR"/>
        </w:rPr>
      </w:pPr>
      <w:r w:rsidRPr="00E90C4F">
        <w:rPr>
          <w:lang w:val="fr-FR"/>
        </w:rPr>
        <w:t>Voici l’exemple de la requête utilisée pour répondre à la demande de Pauline:</w:t>
      </w:r>
    </w:p>
    <w:p w14:paraId="1803AFE3" w14:textId="77777777" w:rsidR="001F437B" w:rsidRPr="00E90C4F" w:rsidRDefault="001F437B">
      <w:pPr>
        <w:jc w:val="both"/>
        <w:rPr>
          <w:lang w:val="fr-FR"/>
        </w:rPr>
      </w:pPr>
    </w:p>
    <w:tbl>
      <w:tblPr>
        <w:tblStyle w:val="a"/>
        <w:tblW w:w="0" w:type="auto"/>
        <w:tblInd w:w="0" w:type="dxa"/>
        <w:tblLayout w:type="fixed"/>
        <w:tblLook w:val="0600" w:firstRow="0" w:lastRow="0" w:firstColumn="0" w:lastColumn="0" w:noHBand="1" w:noVBand="1"/>
      </w:tblPr>
      <w:tblGrid>
        <w:gridCol w:w="9360"/>
      </w:tblGrid>
      <w:tr w:rsidR="001F437B" w:rsidRPr="00E90C4F" w14:paraId="0E14951B" w14:textId="77777777">
        <w:tc>
          <w:tcPr>
            <w:tcW w:w="9360" w:type="dxa"/>
            <w:shd w:val="clear" w:color="auto" w:fill="FAFAFA"/>
            <w:tcMar>
              <w:top w:w="100" w:type="dxa"/>
              <w:left w:w="100" w:type="dxa"/>
              <w:bottom w:w="100" w:type="dxa"/>
              <w:right w:w="100" w:type="dxa"/>
            </w:tcMar>
          </w:tcPr>
          <w:p w14:paraId="607F48B1" w14:textId="77777777" w:rsidR="001F437B" w:rsidRPr="00E90C4F" w:rsidRDefault="0041052B" w:rsidP="00CC0C9B">
            <w:pPr>
              <w:widowControl w:val="0"/>
              <w:pBdr>
                <w:top w:val="nil"/>
                <w:left w:val="nil"/>
                <w:bottom w:val="nil"/>
                <w:right w:val="nil"/>
                <w:between w:val="nil"/>
              </w:pBdr>
              <w:rPr>
                <w:b/>
                <w:color w:val="000080"/>
                <w:sz w:val="21"/>
                <w:szCs w:val="21"/>
                <w:lang w:val="fr-FR"/>
              </w:rPr>
            </w:pPr>
            <w:r w:rsidRPr="00E90C4F">
              <w:rPr>
                <w:rFonts w:ascii="Consolas" w:eastAsia="Consolas" w:hAnsi="Consolas" w:cs="Consolas"/>
                <w:b/>
                <w:color w:val="A626A4"/>
                <w:sz w:val="21"/>
                <w:szCs w:val="21"/>
                <w:shd w:val="clear" w:color="auto" w:fill="FAFAFA"/>
                <w:lang w:val="fr-FR"/>
              </w:rPr>
              <w:t>select</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t xml:space="preserve"> , </w:t>
            </w:r>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383A42"/>
                <w:sz w:val="21"/>
                <w:szCs w:val="21"/>
                <w:shd w:val="clear" w:color="auto" w:fill="FAFAFA"/>
                <w:lang w:val="fr-FR"/>
              </w:rPr>
              <w:tab/>
              <w:t xml:space="preserve">   </w:t>
            </w:r>
            <w:proofErr w:type="spellStart"/>
            <w:r w:rsidRPr="00E90C4F">
              <w:rPr>
                <w:rFonts w:ascii="Consolas" w:eastAsia="Consolas" w:hAnsi="Consolas" w:cs="Consolas"/>
                <w:b/>
                <w:color w:val="A626A4"/>
                <w:sz w:val="21"/>
                <w:szCs w:val="21"/>
                <w:shd w:val="clear" w:color="auto" w:fill="FAFAFA"/>
                <w:lang w:val="fr-FR"/>
              </w:rPr>
              <w:t>avg</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case</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A626A4"/>
                <w:sz w:val="21"/>
                <w:szCs w:val="21"/>
                <w:shd w:val="clear" w:color="auto" w:fill="FAFAFA"/>
                <w:lang w:val="fr-FR"/>
              </w:rPr>
              <w:t>when</w:t>
            </w:r>
            <w:proofErr w:type="spellEnd"/>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max_date</w:t>
            </w:r>
            <w:proofErr w:type="spellEnd"/>
            <w:r w:rsidRPr="00E90C4F">
              <w:rPr>
                <w:rFonts w:ascii="Consolas" w:eastAsia="Consolas" w:hAnsi="Consolas" w:cs="Consolas"/>
                <w:b/>
                <w:color w:val="383A42"/>
                <w:sz w:val="21"/>
                <w:szCs w:val="21"/>
                <w:shd w:val="clear" w:color="auto" w:fill="FAFAFA"/>
                <w:lang w:val="fr-FR"/>
              </w:rPr>
              <w:t xml:space="preserve"> &gt;=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A626A4"/>
                <w:sz w:val="21"/>
                <w:szCs w:val="21"/>
                <w:shd w:val="clear" w:color="auto" w:fill="FAFAFA"/>
                <w:lang w:val="fr-FR"/>
              </w:rPr>
              <w:t>then</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986801"/>
                <w:sz w:val="21"/>
                <w:szCs w:val="21"/>
                <w:shd w:val="clear" w:color="auto" w:fill="FAFAFA"/>
                <w:lang w:val="fr-FR"/>
              </w:rPr>
              <w:t>1</w:t>
            </w:r>
            <w:r w:rsidRPr="00E90C4F">
              <w:rPr>
                <w:rFonts w:ascii="Consolas" w:eastAsia="Consolas" w:hAnsi="Consolas" w:cs="Consolas"/>
                <w:b/>
                <w:color w:val="383A42"/>
                <w:sz w:val="21"/>
                <w:szCs w:val="21"/>
                <w:shd w:val="clear" w:color="auto" w:fill="FAFAFA"/>
                <w:lang w:val="fr-FR"/>
              </w:rPr>
              <w:t>::</w:t>
            </w:r>
            <w:r w:rsidRPr="00E90C4F">
              <w:rPr>
                <w:rFonts w:ascii="Consolas" w:eastAsia="Consolas" w:hAnsi="Consolas" w:cs="Consolas"/>
                <w:b/>
                <w:color w:val="C18401"/>
                <w:sz w:val="21"/>
                <w:szCs w:val="21"/>
                <w:shd w:val="clear" w:color="auto" w:fill="FAFAFA"/>
                <w:lang w:val="fr-FR"/>
              </w:rPr>
              <w:t>FLOAT</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A626A4"/>
                <w:sz w:val="21"/>
                <w:szCs w:val="21"/>
                <w:shd w:val="clear" w:color="auto" w:fill="FAFAFA"/>
                <w:lang w:val="fr-FR"/>
              </w:rPr>
              <w:t>else</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986801"/>
                <w:sz w:val="21"/>
                <w:szCs w:val="21"/>
                <w:shd w:val="clear" w:color="auto" w:fill="FAFAFA"/>
                <w:lang w:val="fr-FR"/>
              </w:rPr>
              <w:t>0</w:t>
            </w:r>
            <w:r w:rsidRPr="00E90C4F">
              <w:rPr>
                <w:rFonts w:ascii="Consolas" w:eastAsia="Consolas" w:hAnsi="Consolas" w:cs="Consolas"/>
                <w:b/>
                <w:color w:val="383A42"/>
                <w:sz w:val="21"/>
                <w:szCs w:val="21"/>
                <w:shd w:val="clear" w:color="auto" w:fill="FAFAFA"/>
                <w:lang w:val="fr-FR"/>
              </w:rPr>
              <w:t>::</w:t>
            </w:r>
            <w:r w:rsidRPr="00E90C4F">
              <w:rPr>
                <w:rFonts w:ascii="Consolas" w:eastAsia="Consolas" w:hAnsi="Consolas" w:cs="Consolas"/>
                <w:b/>
                <w:color w:val="C18401"/>
                <w:sz w:val="21"/>
                <w:szCs w:val="21"/>
                <w:shd w:val="clear" w:color="auto" w:fill="FAFAFA"/>
                <w:lang w:val="fr-FR"/>
              </w:rPr>
              <w:t>FLOAT</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end</w:t>
            </w:r>
            <w:r w:rsidRPr="00E90C4F">
              <w:rPr>
                <w:rFonts w:ascii="Consolas" w:eastAsia="Consolas" w:hAnsi="Consolas" w:cs="Consolas"/>
                <w:b/>
                <w:color w:val="383A42"/>
                <w:sz w:val="21"/>
                <w:szCs w:val="21"/>
                <w:shd w:val="clear" w:color="auto" w:fill="FAFAFA"/>
                <w:lang w:val="fr-FR"/>
              </w:rPr>
              <w:t xml:space="preserve"> ) </w:t>
            </w:r>
            <w:r w:rsidRPr="00E90C4F">
              <w:rPr>
                <w:rFonts w:ascii="Consolas" w:eastAsia="Consolas" w:hAnsi="Consolas" w:cs="Consolas"/>
                <w:b/>
                <w:color w:val="A626A4"/>
                <w:sz w:val="21"/>
                <w:szCs w:val="21"/>
                <w:shd w:val="clear" w:color="auto" w:fill="FAFAFA"/>
                <w:lang w:val="fr-FR"/>
              </w:rPr>
              <w:t>as</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avg_active</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383A42"/>
                <w:sz w:val="21"/>
                <w:szCs w:val="21"/>
                <w:shd w:val="clear" w:color="auto" w:fill="FAFAFA"/>
                <w:lang w:val="fr-FR"/>
              </w:rPr>
              <w:tab/>
              <w:t xml:space="preserve">   (</w:t>
            </w:r>
            <w:r w:rsidRPr="00E90C4F">
              <w:rPr>
                <w:rFonts w:ascii="Consolas" w:eastAsia="Consolas" w:hAnsi="Consolas" w:cs="Consolas"/>
                <w:b/>
                <w:color w:val="986801"/>
                <w:sz w:val="21"/>
                <w:szCs w:val="21"/>
                <w:shd w:val="clear" w:color="auto" w:fill="FAFAFA"/>
                <w:lang w:val="fr-FR"/>
              </w:rPr>
              <w:t>1</w:t>
            </w:r>
            <w:r w:rsidRPr="00E90C4F">
              <w:rPr>
                <w:rFonts w:ascii="Consolas" w:eastAsia="Consolas" w:hAnsi="Consolas" w:cs="Consolas"/>
                <w:b/>
                <w:color w:val="383A42"/>
                <w:sz w:val="21"/>
                <w:szCs w:val="21"/>
                <w:shd w:val="clear" w:color="auto" w:fill="FAFAFA"/>
                <w:lang w:val="fr-FR"/>
              </w:rPr>
              <w:t xml:space="preserve"> - </w:t>
            </w:r>
            <w:proofErr w:type="spellStart"/>
            <w:r w:rsidRPr="00E90C4F">
              <w:rPr>
                <w:rFonts w:ascii="Consolas" w:eastAsia="Consolas" w:hAnsi="Consolas" w:cs="Consolas"/>
                <w:b/>
                <w:color w:val="383A42"/>
                <w:sz w:val="21"/>
                <w:szCs w:val="21"/>
                <w:shd w:val="clear" w:color="auto" w:fill="FAFAFA"/>
                <w:lang w:val="fr-FR"/>
              </w:rPr>
              <w:t>avg_active</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as</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avg_passive</w:t>
            </w:r>
            <w:proofErr w:type="spellEnd"/>
            <w:r w:rsidRPr="00E90C4F">
              <w:rPr>
                <w:rFonts w:ascii="Consolas" w:eastAsia="Consolas" w:hAnsi="Consolas" w:cs="Consolas"/>
                <w:b/>
                <w:color w:val="383A42"/>
                <w:sz w:val="21"/>
                <w:szCs w:val="21"/>
                <w:shd w:val="clear" w:color="auto" w:fill="FAFAFA"/>
                <w:lang w:val="fr-FR"/>
              </w:rPr>
              <w:br/>
            </w:r>
            <w:proofErr w:type="spellStart"/>
            <w:r w:rsidRPr="00E90C4F">
              <w:rPr>
                <w:rFonts w:ascii="Consolas" w:eastAsia="Consolas" w:hAnsi="Consolas" w:cs="Consolas"/>
                <w:b/>
                <w:color w:val="A626A4"/>
                <w:sz w:val="21"/>
                <w:szCs w:val="21"/>
                <w:shd w:val="clear" w:color="auto" w:fill="FAFAFA"/>
                <w:lang w:val="fr-FR"/>
              </w:rPr>
              <w:t>from</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select</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listings.first_airbnb_date_added_at</w:t>
            </w:r>
            <w:proofErr w:type="spellEnd"/>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listings.max_date</w:t>
            </w:r>
            <w:proofErr w:type="spellEnd"/>
            <w:r w:rsidRPr="00E90C4F">
              <w:rPr>
                <w:rFonts w:ascii="Consolas" w:eastAsia="Consolas" w:hAnsi="Consolas" w:cs="Consolas"/>
                <w:b/>
                <w:color w:val="383A42"/>
                <w:sz w:val="21"/>
                <w:szCs w:val="21"/>
                <w:shd w:val="clear" w:color="auto" w:fill="FAFAFA"/>
                <w:lang w:val="fr-FR"/>
              </w:rPr>
              <w:t xml:space="preserve"> ,    </w:t>
            </w:r>
            <w:proofErr w:type="spellStart"/>
            <w:r w:rsidRPr="00E90C4F">
              <w:rPr>
                <w:rFonts w:ascii="Consolas" w:eastAsia="Consolas" w:hAnsi="Consolas" w:cs="Consolas"/>
                <w:b/>
                <w:color w:val="383A42"/>
                <w:sz w:val="21"/>
                <w:szCs w:val="21"/>
                <w:shd w:val="clear" w:color="auto" w:fill="FAFAFA"/>
                <w:lang w:val="fr-FR"/>
              </w:rPr>
              <w:t>market</w:t>
            </w:r>
            <w:proofErr w:type="spellEnd"/>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383A42"/>
                <w:sz w:val="21"/>
                <w:szCs w:val="21"/>
                <w:shd w:val="clear" w:color="auto" w:fill="FAFAFA"/>
                <w:lang w:val="fr-FR"/>
              </w:rPr>
              <w:tab/>
              <w:t xml:space="preserve">   </w:t>
            </w:r>
            <w:proofErr w:type="spellStart"/>
            <w:r w:rsidRPr="00E90C4F">
              <w:rPr>
                <w:rFonts w:ascii="Consolas" w:eastAsia="Consolas" w:hAnsi="Consolas" w:cs="Consolas"/>
                <w:b/>
                <w:color w:val="A626A4"/>
                <w:sz w:val="21"/>
                <w:szCs w:val="21"/>
                <w:shd w:val="clear" w:color="auto" w:fill="FAFAFA"/>
                <w:lang w:val="fr-FR"/>
              </w:rPr>
              <w:t>from</w:t>
            </w:r>
            <w:proofErr w:type="spellEnd"/>
            <w:r w:rsidRPr="00E90C4F">
              <w:rPr>
                <w:rFonts w:ascii="Consolas" w:eastAsia="Consolas" w:hAnsi="Consolas" w:cs="Consolas"/>
                <w:b/>
                <w:color w:val="383A42"/>
                <w:sz w:val="21"/>
                <w:szCs w:val="21"/>
                <w:shd w:val="clear" w:color="auto" w:fill="FAFAFA"/>
                <w:lang w:val="fr-FR"/>
              </w:rPr>
              <w:t xml:space="preserve"> dates</w:t>
            </w:r>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383A42"/>
                <w:sz w:val="21"/>
                <w:szCs w:val="21"/>
                <w:shd w:val="clear" w:color="auto" w:fill="FAFAFA"/>
                <w:lang w:val="fr-FR"/>
              </w:rPr>
              <w:tab/>
              <w:t xml:space="preserve">   </w:t>
            </w:r>
            <w:proofErr w:type="spellStart"/>
            <w:r w:rsidRPr="00E90C4F">
              <w:rPr>
                <w:rFonts w:ascii="Consolas" w:eastAsia="Consolas" w:hAnsi="Consolas" w:cs="Consolas"/>
                <w:b/>
                <w:color w:val="A626A4"/>
                <w:sz w:val="21"/>
                <w:szCs w:val="21"/>
                <w:shd w:val="clear" w:color="auto" w:fill="FAFAFA"/>
                <w:lang w:val="fr-FR"/>
              </w:rPr>
              <w:t>left</w:t>
            </w:r>
            <w:proofErr w:type="spellEnd"/>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A626A4"/>
                <w:sz w:val="21"/>
                <w:szCs w:val="21"/>
                <w:shd w:val="clear" w:color="auto" w:fill="FAFAFA"/>
                <w:lang w:val="fr-FR"/>
              </w:rPr>
              <w:t>join</w:t>
            </w:r>
            <w:proofErr w:type="spellEnd"/>
            <w:r w:rsidRPr="00E90C4F">
              <w:rPr>
                <w:rFonts w:ascii="Consolas" w:eastAsia="Consolas" w:hAnsi="Consolas" w:cs="Consolas"/>
                <w:b/>
                <w:color w:val="383A42"/>
                <w:sz w:val="21"/>
                <w:szCs w:val="21"/>
                <w:shd w:val="clear" w:color="auto" w:fill="FAFAFA"/>
                <w:lang w:val="fr-FR"/>
              </w:rPr>
              <w:t xml:space="preserve"> listings  </w:t>
            </w:r>
            <w:r w:rsidRPr="00E90C4F">
              <w:rPr>
                <w:rFonts w:ascii="Consolas" w:eastAsia="Consolas" w:hAnsi="Consolas" w:cs="Consolas"/>
                <w:b/>
                <w:color w:val="A626A4"/>
                <w:sz w:val="21"/>
                <w:szCs w:val="21"/>
                <w:shd w:val="clear" w:color="auto" w:fill="FAFAFA"/>
                <w:lang w:val="fr-FR"/>
              </w:rPr>
              <w:t>on</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listings.first_airbnb_date_added_at</w:t>
            </w:r>
            <w:proofErr w:type="spellEnd"/>
            <w:r w:rsidRPr="00E90C4F">
              <w:rPr>
                <w:rFonts w:ascii="Consolas" w:eastAsia="Consolas" w:hAnsi="Consolas" w:cs="Consolas"/>
                <w:b/>
                <w:color w:val="383A42"/>
                <w:sz w:val="21"/>
                <w:szCs w:val="21"/>
                <w:shd w:val="clear" w:color="auto" w:fill="FAFAFA"/>
                <w:lang w:val="fr-FR"/>
              </w:rPr>
              <w:t xml:space="preserve"> &lt;=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383A42"/>
                <w:sz w:val="21"/>
                <w:szCs w:val="21"/>
                <w:shd w:val="clear" w:color="auto" w:fill="FAFAFA"/>
                <w:lang w:val="fr-FR"/>
              </w:rPr>
              <w:tab/>
              <w:t xml:space="preserve">   </w:t>
            </w:r>
            <w:proofErr w:type="spellStart"/>
            <w:r w:rsidRPr="00E90C4F">
              <w:rPr>
                <w:rFonts w:ascii="Consolas" w:eastAsia="Consolas" w:hAnsi="Consolas" w:cs="Consolas"/>
                <w:b/>
                <w:color w:val="A626A4"/>
                <w:sz w:val="21"/>
                <w:szCs w:val="21"/>
                <w:shd w:val="clear" w:color="auto" w:fill="FAFAFA"/>
                <w:lang w:val="fr-FR"/>
              </w:rPr>
              <w:t>where</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segment</w:t>
            </w:r>
            <w:r w:rsidRPr="00E90C4F">
              <w:rPr>
                <w:rFonts w:ascii="Consolas" w:eastAsia="Consolas" w:hAnsi="Consolas" w:cs="Consolas"/>
                <w:b/>
                <w:color w:val="383A42"/>
                <w:sz w:val="21"/>
                <w:szCs w:val="21"/>
                <w:shd w:val="clear" w:color="auto" w:fill="FAFAFA"/>
                <w:lang w:val="fr-FR"/>
              </w:rPr>
              <w:t xml:space="preserve"> = </w:t>
            </w:r>
            <w:r w:rsidRPr="00E90C4F">
              <w:rPr>
                <w:rFonts w:ascii="Consolas" w:eastAsia="Consolas" w:hAnsi="Consolas" w:cs="Consolas"/>
                <w:b/>
                <w:color w:val="50A14F"/>
                <w:sz w:val="21"/>
                <w:szCs w:val="21"/>
                <w:shd w:val="clear" w:color="auto" w:fill="FAFAFA"/>
                <w:lang w:val="fr-FR"/>
              </w:rPr>
              <w:t>'client'</w:t>
            </w:r>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383A42"/>
                <w:sz w:val="21"/>
                <w:szCs w:val="21"/>
                <w:shd w:val="clear" w:color="auto" w:fill="FAFAFA"/>
                <w:lang w:val="fr-FR"/>
              </w:rPr>
              <w:tab/>
              <w:t xml:space="preserve">   </w:t>
            </w:r>
            <w:r w:rsidRPr="00E90C4F">
              <w:rPr>
                <w:rFonts w:ascii="Consolas" w:eastAsia="Consolas" w:hAnsi="Consolas" w:cs="Consolas"/>
                <w:b/>
                <w:color w:val="A626A4"/>
                <w:sz w:val="21"/>
                <w:szCs w:val="21"/>
                <w:shd w:val="clear" w:color="auto" w:fill="FAFAFA"/>
                <w:lang w:val="fr-FR"/>
              </w:rPr>
              <w:t>and</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market</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in</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50A14F"/>
                <w:sz w:val="21"/>
                <w:szCs w:val="21"/>
                <w:shd w:val="clear" w:color="auto" w:fill="FAFAFA"/>
                <w:lang w:val="fr-FR"/>
              </w:rPr>
              <w:t>'</w:t>
            </w:r>
            <w:proofErr w:type="spellStart"/>
            <w:r w:rsidRPr="00E90C4F">
              <w:rPr>
                <w:rFonts w:ascii="Consolas" w:eastAsia="Consolas" w:hAnsi="Consolas" w:cs="Consolas"/>
                <w:b/>
                <w:color w:val="50A14F"/>
                <w:sz w:val="21"/>
                <w:szCs w:val="21"/>
                <w:shd w:val="clear" w:color="auto" w:fill="FAFAFA"/>
                <w:lang w:val="fr-FR"/>
              </w:rPr>
              <w:t>Leisure_fr</w:t>
            </w:r>
            <w:proofErr w:type="spellEnd"/>
            <w:r w:rsidRPr="00E90C4F">
              <w:rPr>
                <w:rFonts w:ascii="Consolas" w:eastAsia="Consolas" w:hAnsi="Consolas" w:cs="Consolas"/>
                <w:b/>
                <w:color w:val="50A14F"/>
                <w:sz w:val="21"/>
                <w:szCs w:val="21"/>
                <w:shd w:val="clear" w:color="auto" w:fill="FAFAFA"/>
                <w:lang w:val="fr-FR"/>
              </w:rPr>
              <w:t>'</w:t>
            </w:r>
            <w:r w:rsidRPr="00E90C4F">
              <w:rPr>
                <w:rFonts w:ascii="Consolas" w:eastAsia="Consolas" w:hAnsi="Consolas" w:cs="Consolas"/>
                <w:b/>
                <w:color w:val="383A42"/>
                <w:sz w:val="21"/>
                <w:szCs w:val="21"/>
                <w:shd w:val="clear" w:color="auto" w:fill="FAFAFA"/>
                <w:lang w:val="fr-FR"/>
              </w:rPr>
              <w:t>,</w:t>
            </w:r>
            <w:r w:rsidRPr="00E90C4F">
              <w:rPr>
                <w:rFonts w:ascii="Consolas" w:eastAsia="Consolas" w:hAnsi="Consolas" w:cs="Consolas"/>
                <w:b/>
                <w:color w:val="383A42"/>
                <w:sz w:val="21"/>
                <w:szCs w:val="21"/>
                <w:shd w:val="clear" w:color="auto" w:fill="FAFAFA"/>
                <w:lang w:val="fr-FR"/>
              </w:rPr>
              <w:br/>
              <w:t xml:space="preserve">                </w:t>
            </w:r>
            <w:commentRangeStart w:id="18"/>
            <w:commentRangeStart w:id="19"/>
            <w:r w:rsidRPr="00E90C4F">
              <w:rPr>
                <w:rFonts w:ascii="Consolas" w:eastAsia="Consolas" w:hAnsi="Consolas" w:cs="Consolas"/>
                <w:b/>
                <w:color w:val="50A14F"/>
                <w:sz w:val="21"/>
                <w:szCs w:val="21"/>
                <w:shd w:val="clear" w:color="auto" w:fill="FAFAFA"/>
                <w:lang w:val="fr-FR"/>
              </w:rPr>
              <w:t>'Saint-Tropez'</w:t>
            </w:r>
            <w:commentRangeEnd w:id="18"/>
            <w:r w:rsidRPr="00E90C4F">
              <w:rPr>
                <w:lang w:val="fr-FR"/>
              </w:rPr>
              <w:commentReference w:id="18"/>
            </w:r>
            <w:commentRangeEnd w:id="19"/>
            <w:r w:rsidRPr="00E90C4F">
              <w:rPr>
                <w:lang w:val="fr-FR"/>
              </w:rPr>
              <w:commentReference w:id="19"/>
            </w:r>
            <w:r w:rsidRPr="00E90C4F">
              <w:rPr>
                <w:rFonts w:ascii="Consolas" w:eastAsia="Consolas" w:hAnsi="Consolas" w:cs="Consolas"/>
                <w:b/>
                <w:color w:val="383A42"/>
                <w:sz w:val="21"/>
                <w:szCs w:val="21"/>
                <w:shd w:val="clear" w:color="auto" w:fill="FAFAFA"/>
                <w:lang w:val="fr-FR"/>
              </w:rPr>
              <w:t>))</w:t>
            </w:r>
            <w:r w:rsidRPr="00E90C4F">
              <w:rPr>
                <w:rFonts w:ascii="Consolas" w:eastAsia="Consolas" w:hAnsi="Consolas" w:cs="Consolas"/>
                <w:b/>
                <w:color w:val="383A42"/>
                <w:sz w:val="21"/>
                <w:szCs w:val="21"/>
                <w:shd w:val="clear" w:color="auto" w:fill="FAFAFA"/>
                <w:lang w:val="fr-FR"/>
              </w:rPr>
              <w:br/>
            </w:r>
            <w:proofErr w:type="spellStart"/>
            <w:r w:rsidRPr="00E90C4F">
              <w:rPr>
                <w:rFonts w:ascii="Consolas" w:eastAsia="Consolas" w:hAnsi="Consolas" w:cs="Consolas"/>
                <w:b/>
                <w:color w:val="A626A4"/>
                <w:sz w:val="21"/>
                <w:szCs w:val="21"/>
                <w:shd w:val="clear" w:color="auto" w:fill="FAFAFA"/>
                <w:lang w:val="fr-FR"/>
              </w:rPr>
              <w:t>where</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t xml:space="preserve"> &lt;= </w:t>
            </w:r>
            <w:proofErr w:type="spellStart"/>
            <w:r w:rsidRPr="00E90C4F">
              <w:rPr>
                <w:rFonts w:ascii="Consolas" w:eastAsia="Consolas" w:hAnsi="Consolas" w:cs="Consolas"/>
                <w:b/>
                <w:color w:val="A626A4"/>
                <w:sz w:val="21"/>
                <w:szCs w:val="21"/>
                <w:shd w:val="clear" w:color="auto" w:fill="FAFAFA"/>
                <w:lang w:val="fr-FR"/>
              </w:rPr>
              <w:t>Current_date</w:t>
            </w:r>
            <w:proofErr w:type="spellEnd"/>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A626A4"/>
                <w:sz w:val="21"/>
                <w:szCs w:val="21"/>
                <w:shd w:val="clear" w:color="auto" w:fill="FAFAFA"/>
                <w:lang w:val="fr-FR"/>
              </w:rPr>
              <w:t>and</w:t>
            </w:r>
            <w:r w:rsidRPr="00E90C4F">
              <w:rPr>
                <w:rFonts w:ascii="Consolas" w:eastAsia="Consolas" w:hAnsi="Consolas" w:cs="Consolas"/>
                <w:b/>
                <w:color w:val="383A42"/>
                <w:sz w:val="21"/>
                <w:szCs w:val="21"/>
                <w:shd w:val="clear" w:color="auto" w:fill="FAFAFA"/>
                <w:lang w:val="fr-FR"/>
              </w:rPr>
              <w:t xml:space="preserve"> </w:t>
            </w:r>
            <w:proofErr w:type="spellStart"/>
            <w:r w:rsidRPr="00E90C4F">
              <w:rPr>
                <w:rFonts w:ascii="Consolas" w:eastAsia="Consolas" w:hAnsi="Consolas" w:cs="Consolas"/>
                <w:b/>
                <w:color w:val="383A42"/>
                <w:sz w:val="21"/>
                <w:szCs w:val="21"/>
                <w:shd w:val="clear" w:color="auto" w:fill="FAFAFA"/>
                <w:lang w:val="fr-FR"/>
              </w:rPr>
              <w:t>first_airbnb_date_added_at</w:t>
            </w:r>
            <w:proofErr w:type="spellEnd"/>
            <w:r w:rsidRPr="00E90C4F">
              <w:rPr>
                <w:rFonts w:ascii="Consolas" w:eastAsia="Consolas" w:hAnsi="Consolas" w:cs="Consolas"/>
                <w:b/>
                <w:color w:val="383A42"/>
                <w:sz w:val="21"/>
                <w:szCs w:val="21"/>
                <w:shd w:val="clear" w:color="auto" w:fill="FAFAFA"/>
                <w:lang w:val="fr-FR"/>
              </w:rPr>
              <w:t xml:space="preserve"> &lt;=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A626A4"/>
                <w:sz w:val="21"/>
                <w:szCs w:val="21"/>
                <w:shd w:val="clear" w:color="auto" w:fill="FAFAFA"/>
                <w:lang w:val="fr-FR"/>
              </w:rPr>
              <w:t>and</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t xml:space="preserve"> &gt;=</w:t>
            </w:r>
            <w:r w:rsidRPr="00E90C4F">
              <w:rPr>
                <w:rFonts w:ascii="Consolas" w:eastAsia="Consolas" w:hAnsi="Consolas" w:cs="Consolas"/>
                <w:b/>
                <w:color w:val="50A14F"/>
                <w:sz w:val="21"/>
                <w:szCs w:val="21"/>
                <w:shd w:val="clear" w:color="auto" w:fill="FAFAFA"/>
                <w:lang w:val="fr-FR"/>
              </w:rPr>
              <w:t>'2019-04-12'</w:t>
            </w:r>
            <w:r w:rsidRPr="00E90C4F">
              <w:rPr>
                <w:rFonts w:ascii="Consolas" w:eastAsia="Consolas" w:hAnsi="Consolas" w:cs="Consolas"/>
                <w:b/>
                <w:color w:val="383A42"/>
                <w:sz w:val="21"/>
                <w:szCs w:val="21"/>
                <w:shd w:val="clear" w:color="auto" w:fill="FAFAFA"/>
                <w:lang w:val="fr-FR"/>
              </w:rPr>
              <w:br/>
            </w:r>
            <w:r w:rsidRPr="00E90C4F">
              <w:rPr>
                <w:rFonts w:ascii="Consolas" w:eastAsia="Consolas" w:hAnsi="Consolas" w:cs="Consolas"/>
                <w:b/>
                <w:color w:val="A626A4"/>
                <w:sz w:val="21"/>
                <w:szCs w:val="21"/>
                <w:shd w:val="clear" w:color="auto" w:fill="FAFAFA"/>
                <w:lang w:val="fr-FR"/>
              </w:rPr>
              <w:t>group</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by</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C18401"/>
                <w:sz w:val="21"/>
                <w:szCs w:val="21"/>
                <w:shd w:val="clear" w:color="auto" w:fill="FAFAFA"/>
                <w:lang w:val="fr-FR"/>
              </w:rPr>
              <w:t>date</w:t>
            </w:r>
            <w:r w:rsidRPr="00E90C4F">
              <w:rPr>
                <w:rFonts w:ascii="Consolas" w:eastAsia="Consolas" w:hAnsi="Consolas" w:cs="Consolas"/>
                <w:b/>
                <w:color w:val="383A42"/>
                <w:sz w:val="21"/>
                <w:szCs w:val="21"/>
                <w:shd w:val="clear" w:color="auto" w:fill="FAFAFA"/>
                <w:lang w:val="fr-FR"/>
              </w:rPr>
              <w:br/>
            </w:r>
            <w:proofErr w:type="spellStart"/>
            <w:r w:rsidRPr="00E90C4F">
              <w:rPr>
                <w:rFonts w:ascii="Consolas" w:eastAsia="Consolas" w:hAnsi="Consolas" w:cs="Consolas"/>
                <w:b/>
                <w:color w:val="A626A4"/>
                <w:sz w:val="21"/>
                <w:szCs w:val="21"/>
                <w:shd w:val="clear" w:color="auto" w:fill="FAFAFA"/>
                <w:lang w:val="fr-FR"/>
              </w:rPr>
              <w:t>order</w:t>
            </w:r>
            <w:proofErr w:type="spellEnd"/>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A626A4"/>
                <w:sz w:val="21"/>
                <w:szCs w:val="21"/>
                <w:shd w:val="clear" w:color="auto" w:fill="FAFAFA"/>
                <w:lang w:val="fr-FR"/>
              </w:rPr>
              <w:t>by</w:t>
            </w:r>
            <w:r w:rsidRPr="00E90C4F">
              <w:rPr>
                <w:rFonts w:ascii="Consolas" w:eastAsia="Consolas" w:hAnsi="Consolas" w:cs="Consolas"/>
                <w:b/>
                <w:color w:val="383A42"/>
                <w:sz w:val="21"/>
                <w:szCs w:val="21"/>
                <w:shd w:val="clear" w:color="auto" w:fill="FAFAFA"/>
                <w:lang w:val="fr-FR"/>
              </w:rPr>
              <w:t xml:space="preserve"> </w:t>
            </w:r>
            <w:r w:rsidRPr="00E90C4F">
              <w:rPr>
                <w:rFonts w:ascii="Consolas" w:eastAsia="Consolas" w:hAnsi="Consolas" w:cs="Consolas"/>
                <w:b/>
                <w:color w:val="C18401"/>
                <w:sz w:val="21"/>
                <w:szCs w:val="21"/>
                <w:shd w:val="clear" w:color="auto" w:fill="FAFAFA"/>
                <w:lang w:val="fr-FR"/>
              </w:rPr>
              <w:t>date</w:t>
            </w:r>
          </w:p>
        </w:tc>
      </w:tr>
      <w:tr w:rsidR="001F437B" w:rsidRPr="00E90C4F" w14:paraId="58E79439" w14:textId="77777777">
        <w:tc>
          <w:tcPr>
            <w:tcW w:w="9360" w:type="dxa"/>
            <w:shd w:val="clear" w:color="auto" w:fill="FAFAFA"/>
            <w:tcMar>
              <w:top w:w="100" w:type="dxa"/>
              <w:left w:w="100" w:type="dxa"/>
              <w:bottom w:w="100" w:type="dxa"/>
              <w:right w:w="100" w:type="dxa"/>
            </w:tcMar>
          </w:tcPr>
          <w:p w14:paraId="46A8E860" w14:textId="77777777" w:rsidR="001F437B" w:rsidRPr="00E90C4F" w:rsidRDefault="001F437B">
            <w:pPr>
              <w:widowControl w:val="0"/>
              <w:pBdr>
                <w:top w:val="nil"/>
                <w:left w:val="nil"/>
                <w:bottom w:val="nil"/>
                <w:right w:val="nil"/>
                <w:between w:val="nil"/>
              </w:pBdr>
              <w:jc w:val="both"/>
              <w:rPr>
                <w:rFonts w:ascii="Consolas" w:eastAsia="Consolas" w:hAnsi="Consolas" w:cs="Consolas"/>
                <w:b/>
                <w:color w:val="A626A4"/>
                <w:sz w:val="21"/>
                <w:szCs w:val="21"/>
                <w:shd w:val="clear" w:color="auto" w:fill="FAFAFA"/>
                <w:lang w:val="fr-FR"/>
              </w:rPr>
            </w:pPr>
          </w:p>
        </w:tc>
      </w:tr>
    </w:tbl>
    <w:p w14:paraId="472E3762" w14:textId="77777777" w:rsidR="001F437B" w:rsidRPr="00E90C4F" w:rsidRDefault="001F437B">
      <w:pPr>
        <w:jc w:val="both"/>
        <w:rPr>
          <w:lang w:val="fr-FR"/>
        </w:rPr>
      </w:pPr>
    </w:p>
    <w:p w14:paraId="530F7AED" w14:textId="77777777" w:rsidR="001F437B" w:rsidRPr="00E90C4F" w:rsidRDefault="0041052B">
      <w:pPr>
        <w:pStyle w:val="Titre3"/>
        <w:numPr>
          <w:ilvl w:val="0"/>
          <w:numId w:val="2"/>
        </w:numPr>
        <w:jc w:val="both"/>
        <w:rPr>
          <w:lang w:val="fr-FR"/>
        </w:rPr>
      </w:pPr>
      <w:bookmarkStart w:id="20" w:name="_evg1e265t3fm" w:colFirst="0" w:colLast="0"/>
      <w:bookmarkEnd w:id="20"/>
      <w:r w:rsidRPr="00E90C4F">
        <w:rPr>
          <w:lang w:val="fr-FR"/>
        </w:rPr>
        <w:t xml:space="preserve">Mise en forme du graphique sur </w:t>
      </w:r>
      <w:proofErr w:type="spellStart"/>
      <w:r w:rsidRPr="00E90C4F">
        <w:rPr>
          <w:lang w:val="fr-FR"/>
        </w:rPr>
        <w:t>Superset</w:t>
      </w:r>
      <w:proofErr w:type="spellEnd"/>
      <w:r w:rsidRPr="00E90C4F">
        <w:rPr>
          <w:lang w:val="fr-FR"/>
        </w:rPr>
        <w:t>.</w:t>
      </w:r>
    </w:p>
    <w:p w14:paraId="13EBA526" w14:textId="77777777" w:rsidR="001F437B" w:rsidRPr="00E90C4F" w:rsidRDefault="0041052B">
      <w:pPr>
        <w:jc w:val="both"/>
        <w:rPr>
          <w:lang w:val="fr-FR"/>
        </w:rPr>
      </w:pPr>
      <w:r w:rsidRPr="00E90C4F">
        <w:rPr>
          <w:lang w:val="fr-FR"/>
        </w:rPr>
        <w:t xml:space="preserve">J'exécute ensuite la requête sur </w:t>
      </w:r>
      <w:proofErr w:type="spellStart"/>
      <w:r w:rsidRPr="00E90C4F">
        <w:rPr>
          <w:lang w:val="fr-FR"/>
        </w:rPr>
        <w:t>Superset</w:t>
      </w:r>
      <w:proofErr w:type="spellEnd"/>
      <w:r w:rsidRPr="00E90C4F">
        <w:rPr>
          <w:lang w:val="fr-FR"/>
        </w:rPr>
        <w:t xml:space="preserve"> dans l’espace SQL editor. Les différents paramètres </w:t>
      </w:r>
      <w:proofErr w:type="spellStart"/>
      <w:r w:rsidRPr="00E90C4F">
        <w:rPr>
          <w:lang w:val="fr-FR"/>
        </w:rPr>
        <w:t>Superset</w:t>
      </w:r>
      <w:proofErr w:type="spellEnd"/>
      <w:r w:rsidRPr="00E90C4F">
        <w:rPr>
          <w:lang w:val="fr-FR"/>
        </w:rPr>
        <w:t xml:space="preserve"> me permettent d’assurer une bonne visualisation des données. Une fois la visualisation effectuée, le graphique est enregistré dans le </w:t>
      </w:r>
      <w:proofErr w:type="spellStart"/>
      <w:r w:rsidRPr="00E90C4F">
        <w:rPr>
          <w:lang w:val="fr-FR"/>
        </w:rPr>
        <w:t>dashboard</w:t>
      </w:r>
      <w:proofErr w:type="spellEnd"/>
      <w:r w:rsidRPr="00E90C4F">
        <w:rPr>
          <w:lang w:val="fr-FR"/>
        </w:rPr>
        <w:t xml:space="preserve"> correspondant à la team.</w:t>
      </w:r>
    </w:p>
    <w:p w14:paraId="522B6E7B" w14:textId="77777777" w:rsidR="001F437B" w:rsidRPr="00E90C4F" w:rsidRDefault="0041052B">
      <w:pPr>
        <w:jc w:val="both"/>
        <w:rPr>
          <w:lang w:val="fr-FR"/>
        </w:rPr>
      </w:pPr>
      <w:r w:rsidRPr="00E90C4F">
        <w:rPr>
          <w:lang w:val="fr-FR"/>
        </w:rPr>
        <w:t xml:space="preserve">Dans notre exemple, le graphique a donc été ajouté au </w:t>
      </w:r>
      <w:proofErr w:type="spellStart"/>
      <w:r w:rsidRPr="00E90C4F">
        <w:rPr>
          <w:lang w:val="fr-FR"/>
        </w:rPr>
        <w:t>dashboard</w:t>
      </w:r>
      <w:proofErr w:type="spellEnd"/>
      <w:r w:rsidRPr="00E90C4F">
        <w:rPr>
          <w:lang w:val="fr-FR"/>
        </w:rPr>
        <w:t xml:space="preserve"> </w:t>
      </w:r>
      <w:r w:rsidRPr="00E90C4F">
        <w:rPr>
          <w:i/>
          <w:lang w:val="fr-FR"/>
        </w:rPr>
        <w:t xml:space="preserve">Customer </w:t>
      </w:r>
      <w:proofErr w:type="spellStart"/>
      <w:r w:rsidRPr="00E90C4F">
        <w:rPr>
          <w:i/>
          <w:lang w:val="fr-FR"/>
        </w:rPr>
        <w:t>Success</w:t>
      </w:r>
      <w:proofErr w:type="spellEnd"/>
      <w:r w:rsidRPr="00E90C4F">
        <w:rPr>
          <w:i/>
          <w:lang w:val="fr-FR"/>
        </w:rPr>
        <w:t xml:space="preserve"> - Leisure</w:t>
      </w:r>
      <w:r w:rsidRPr="00E90C4F">
        <w:rPr>
          <w:lang w:val="fr-FR"/>
        </w:rPr>
        <w:t xml:space="preserve">.  </w:t>
      </w:r>
    </w:p>
    <w:p w14:paraId="673A500E" w14:textId="77777777" w:rsidR="001F437B" w:rsidRPr="00E90C4F" w:rsidRDefault="0041052B">
      <w:pPr>
        <w:jc w:val="both"/>
        <w:rPr>
          <w:lang w:val="fr-FR"/>
        </w:rPr>
      </w:pPr>
      <w:r w:rsidRPr="00E90C4F">
        <w:rPr>
          <w:noProof/>
          <w:lang w:val="fr-FR"/>
        </w:rPr>
        <w:lastRenderedPageBreak/>
        <w:drawing>
          <wp:inline distT="114300" distB="114300" distL="114300" distR="114300" wp14:anchorId="62AB724B" wp14:editId="664C8401">
            <wp:extent cx="4891088" cy="2296616"/>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891088" cy="2296616"/>
                    </a:xfrm>
                    <a:prstGeom prst="rect">
                      <a:avLst/>
                    </a:prstGeom>
                    <a:ln/>
                  </pic:spPr>
                </pic:pic>
              </a:graphicData>
            </a:graphic>
          </wp:inline>
        </w:drawing>
      </w:r>
    </w:p>
    <w:p w14:paraId="431E0E17" w14:textId="77777777" w:rsidR="001F437B" w:rsidRPr="00E90C4F" w:rsidRDefault="001F437B">
      <w:pPr>
        <w:jc w:val="both"/>
        <w:rPr>
          <w:lang w:val="fr-FR"/>
        </w:rPr>
      </w:pPr>
    </w:p>
    <w:p w14:paraId="730F5C7F" w14:textId="77777777" w:rsidR="001F437B" w:rsidRPr="00E90C4F" w:rsidRDefault="001F437B">
      <w:pPr>
        <w:jc w:val="both"/>
        <w:rPr>
          <w:lang w:val="fr-FR"/>
        </w:rPr>
      </w:pPr>
    </w:p>
    <w:p w14:paraId="2F5C73AB" w14:textId="77777777" w:rsidR="001F437B" w:rsidRPr="00E90C4F" w:rsidRDefault="0041052B">
      <w:pPr>
        <w:pStyle w:val="Titre1"/>
        <w:jc w:val="both"/>
        <w:rPr>
          <w:lang w:val="fr-FR"/>
        </w:rPr>
      </w:pPr>
      <w:bookmarkStart w:id="21" w:name="_ildxqvj9lmir" w:colFirst="0" w:colLast="0"/>
      <w:bookmarkEnd w:id="21"/>
      <w:r w:rsidRPr="00E90C4F">
        <w:rPr>
          <w:lang w:val="fr-FR"/>
        </w:rPr>
        <w:t>Mission 2 : Projet d’analyse</w:t>
      </w:r>
    </w:p>
    <w:p w14:paraId="08CE2098" w14:textId="77777777" w:rsidR="001F437B" w:rsidRPr="00E90C4F" w:rsidRDefault="001F437B">
      <w:pPr>
        <w:jc w:val="both"/>
        <w:rPr>
          <w:lang w:val="fr-FR"/>
        </w:rPr>
      </w:pPr>
    </w:p>
    <w:p w14:paraId="66C526E8" w14:textId="77777777" w:rsidR="001F437B" w:rsidRPr="00E90C4F" w:rsidRDefault="0041052B">
      <w:pPr>
        <w:pStyle w:val="Titre2"/>
        <w:jc w:val="both"/>
        <w:rPr>
          <w:lang w:val="fr-FR"/>
        </w:rPr>
      </w:pPr>
      <w:bookmarkStart w:id="22" w:name="_hykc3dimeeq0" w:colFirst="0" w:colLast="0"/>
      <w:bookmarkEnd w:id="22"/>
      <w:r w:rsidRPr="00E90C4F">
        <w:rPr>
          <w:lang w:val="fr-FR"/>
        </w:rPr>
        <w:t>Contexte et objectif</w:t>
      </w:r>
    </w:p>
    <w:p w14:paraId="34727B42" w14:textId="77777777" w:rsidR="001F437B" w:rsidRPr="00E90C4F" w:rsidRDefault="0041052B">
      <w:pPr>
        <w:ind w:firstLine="720"/>
        <w:jc w:val="both"/>
        <w:rPr>
          <w:lang w:val="fr-FR"/>
        </w:rPr>
      </w:pPr>
      <w:proofErr w:type="spellStart"/>
      <w:r w:rsidRPr="00E90C4F">
        <w:rPr>
          <w:lang w:val="fr-FR"/>
        </w:rPr>
        <w:t>Hostnfly</w:t>
      </w:r>
      <w:proofErr w:type="spellEnd"/>
      <w:r w:rsidRPr="00E90C4F">
        <w:rPr>
          <w:lang w:val="fr-FR"/>
        </w:rPr>
        <w:t xml:space="preserve"> possède un projet “analyse-data” où chaque membre de l'équipe tech (développeur et data) peut ajouter ses analyses sur les données </w:t>
      </w:r>
      <w:proofErr w:type="spellStart"/>
      <w:r w:rsidRPr="00E90C4F">
        <w:rPr>
          <w:lang w:val="fr-FR"/>
        </w:rPr>
        <w:t>HnF</w:t>
      </w:r>
      <w:proofErr w:type="spellEnd"/>
      <w:r w:rsidRPr="00E90C4F">
        <w:rPr>
          <w:lang w:val="fr-FR"/>
        </w:rPr>
        <w:t xml:space="preserve">. La majorité de ces analyses sont codées en python et sont présentées sous forme de notebook grâce à </w:t>
      </w:r>
      <w:proofErr w:type="spellStart"/>
      <w:r w:rsidRPr="00E90C4F">
        <w:rPr>
          <w:b/>
          <w:lang w:val="fr-FR"/>
        </w:rPr>
        <w:t>Jupyter</w:t>
      </w:r>
      <w:proofErr w:type="spellEnd"/>
      <w:r w:rsidRPr="00E90C4F">
        <w:rPr>
          <w:b/>
          <w:lang w:val="fr-FR"/>
        </w:rPr>
        <w:t xml:space="preserve"> Notebook</w:t>
      </w:r>
      <w:r w:rsidRPr="00E90C4F">
        <w:rPr>
          <w:lang w:val="fr-FR"/>
        </w:rPr>
        <w:t>.</w:t>
      </w:r>
    </w:p>
    <w:p w14:paraId="26EF58D0" w14:textId="77777777" w:rsidR="001F437B" w:rsidRPr="00E90C4F" w:rsidRDefault="0041052B">
      <w:pPr>
        <w:jc w:val="both"/>
        <w:rPr>
          <w:lang w:val="fr-FR"/>
        </w:rPr>
      </w:pPr>
      <w:r w:rsidRPr="00E90C4F">
        <w:rPr>
          <w:lang w:val="fr-FR"/>
        </w:rPr>
        <w:t xml:space="preserve">L’objectif de ces analyses est d’explorer les données que possède </w:t>
      </w:r>
      <w:proofErr w:type="spellStart"/>
      <w:r w:rsidRPr="00E90C4F">
        <w:rPr>
          <w:lang w:val="fr-FR"/>
        </w:rPr>
        <w:t>Hostnfly</w:t>
      </w:r>
      <w:proofErr w:type="spellEnd"/>
      <w:r w:rsidRPr="00E90C4F">
        <w:rPr>
          <w:lang w:val="fr-FR"/>
        </w:rPr>
        <w:t xml:space="preserve">. Ces analyses permettent ensuite d’aider la prise de décisions sur les stratégies de l’entreprise. Cela peut par exemple être une analyse technique sur les algorithmes de </w:t>
      </w:r>
      <w:proofErr w:type="spellStart"/>
      <w:r w:rsidRPr="00E90C4F">
        <w:rPr>
          <w:lang w:val="fr-FR"/>
        </w:rPr>
        <w:t>pricing</w:t>
      </w:r>
      <w:proofErr w:type="spellEnd"/>
      <w:r w:rsidRPr="00E90C4F">
        <w:rPr>
          <w:lang w:val="fr-FR"/>
        </w:rPr>
        <w:t xml:space="preserve">, ou bien marketing comme le comportement de nos clients. </w:t>
      </w:r>
    </w:p>
    <w:p w14:paraId="472EE221" w14:textId="77777777" w:rsidR="001F437B" w:rsidRPr="00E90C4F" w:rsidRDefault="001F437B">
      <w:pPr>
        <w:jc w:val="both"/>
        <w:rPr>
          <w:lang w:val="fr-FR"/>
        </w:rPr>
      </w:pPr>
    </w:p>
    <w:p w14:paraId="6CA5D929" w14:textId="02B2A6A0" w:rsidR="001F437B" w:rsidRPr="00E90C4F" w:rsidRDefault="0041052B">
      <w:pPr>
        <w:jc w:val="both"/>
        <w:rPr>
          <w:lang w:val="fr-FR"/>
        </w:rPr>
      </w:pPr>
      <w:r w:rsidRPr="00E90C4F">
        <w:rPr>
          <w:lang w:val="fr-FR"/>
        </w:rPr>
        <w:t xml:space="preserve">Lors de mon stage, particulièrement depuis le début de la crise du </w:t>
      </w:r>
      <w:r w:rsidR="00CC0C9B" w:rsidRPr="00E90C4F">
        <w:rPr>
          <w:lang w:val="fr-FR"/>
        </w:rPr>
        <w:t>coronavirus, j’ai</w:t>
      </w:r>
      <w:r w:rsidRPr="00E90C4F">
        <w:rPr>
          <w:lang w:val="fr-FR"/>
        </w:rPr>
        <w:t xml:space="preserve"> pu réaliser quelques analyses de données afin d’établir des bilans sur certaines thématiques de l’entreprise. Nous allons ici présenter un exemple d’analyse exploratoire de données.</w:t>
      </w:r>
    </w:p>
    <w:p w14:paraId="3188FD8B" w14:textId="77777777" w:rsidR="001F437B" w:rsidRPr="00E90C4F" w:rsidRDefault="001F437B">
      <w:pPr>
        <w:jc w:val="both"/>
        <w:rPr>
          <w:lang w:val="fr-FR"/>
        </w:rPr>
      </w:pPr>
    </w:p>
    <w:p w14:paraId="6F739CE1" w14:textId="77777777" w:rsidR="001F437B" w:rsidRPr="00E90C4F" w:rsidRDefault="0041052B">
      <w:pPr>
        <w:pStyle w:val="Titre2"/>
        <w:jc w:val="both"/>
        <w:rPr>
          <w:lang w:val="fr-FR"/>
        </w:rPr>
      </w:pPr>
      <w:bookmarkStart w:id="23" w:name="_y2qp8fxbbpz2" w:colFirst="0" w:colLast="0"/>
      <w:bookmarkEnd w:id="23"/>
      <w:r w:rsidRPr="00E90C4F">
        <w:rPr>
          <w:lang w:val="fr-FR"/>
        </w:rPr>
        <w:t xml:space="preserve">Exemple D’analyse : </w:t>
      </w:r>
      <w:proofErr w:type="spellStart"/>
      <w:r w:rsidRPr="00E90C4F">
        <w:rPr>
          <w:b/>
          <w:lang w:val="fr-FR"/>
        </w:rPr>
        <w:t>LifeTime</w:t>
      </w:r>
      <w:proofErr w:type="spellEnd"/>
      <w:r w:rsidRPr="00E90C4F">
        <w:rPr>
          <w:b/>
          <w:lang w:val="fr-FR"/>
        </w:rPr>
        <w:t xml:space="preserve"> Value (LTV)</w:t>
      </w:r>
    </w:p>
    <w:p w14:paraId="41564658" w14:textId="77777777" w:rsidR="001F437B" w:rsidRPr="00E90C4F" w:rsidRDefault="0041052B">
      <w:pPr>
        <w:pStyle w:val="Titre3"/>
        <w:jc w:val="both"/>
        <w:rPr>
          <w:lang w:val="fr-FR"/>
        </w:rPr>
      </w:pPr>
      <w:bookmarkStart w:id="24" w:name="_6ycm13ag27no" w:colFirst="0" w:colLast="0"/>
      <w:bookmarkEnd w:id="24"/>
      <w:r w:rsidRPr="00E90C4F">
        <w:rPr>
          <w:lang w:val="fr-FR"/>
        </w:rPr>
        <w:t xml:space="preserve">Contexte et problématique </w:t>
      </w:r>
    </w:p>
    <w:p w14:paraId="25D5794F" w14:textId="77777777" w:rsidR="001F437B" w:rsidRPr="00E90C4F" w:rsidRDefault="001F437B">
      <w:pPr>
        <w:jc w:val="both"/>
        <w:rPr>
          <w:lang w:val="fr-FR"/>
        </w:rPr>
      </w:pPr>
    </w:p>
    <w:p w14:paraId="099B8F4A" w14:textId="77777777" w:rsidR="001F437B" w:rsidRPr="00E90C4F" w:rsidRDefault="0041052B">
      <w:pPr>
        <w:ind w:firstLine="720"/>
        <w:jc w:val="both"/>
        <w:rPr>
          <w:lang w:val="fr-FR"/>
        </w:rPr>
      </w:pPr>
      <w:r w:rsidRPr="00E90C4F">
        <w:rPr>
          <w:lang w:val="fr-FR"/>
        </w:rPr>
        <w:t xml:space="preserve">Dans un objectif d’une meilleure rentabilité d’acquisition client, l'équipe marketing voudrait connaître la LTV des clients </w:t>
      </w:r>
      <w:proofErr w:type="spellStart"/>
      <w:r w:rsidRPr="00E90C4F">
        <w:rPr>
          <w:lang w:val="fr-FR"/>
        </w:rPr>
        <w:t>HostnFly</w:t>
      </w:r>
      <w:proofErr w:type="spellEnd"/>
      <w:r w:rsidRPr="00E90C4F">
        <w:rPr>
          <w:lang w:val="fr-FR"/>
        </w:rPr>
        <w:t xml:space="preserve">. La LTV est un terme utilisé en marketing pour désigner la valeur vie d’un client. Chez </w:t>
      </w:r>
      <w:proofErr w:type="spellStart"/>
      <w:r w:rsidRPr="00E90C4F">
        <w:rPr>
          <w:lang w:val="fr-FR"/>
        </w:rPr>
        <w:t>HostnFly</w:t>
      </w:r>
      <w:proofErr w:type="spellEnd"/>
      <w:r w:rsidRPr="00E90C4F">
        <w:rPr>
          <w:lang w:val="fr-FR"/>
        </w:rPr>
        <w:t xml:space="preserve"> deux dimensions ont une forte influence sur la valeur de la </w:t>
      </w:r>
      <w:r w:rsidRPr="00E90C4F">
        <w:rPr>
          <w:lang w:val="fr-FR"/>
        </w:rPr>
        <w:lastRenderedPageBreak/>
        <w:t xml:space="preserve">vie d’un client : Le nombre de nuits que l'on a pu acheter au client et le prix de vente des nuits aux </w:t>
      </w:r>
      <w:proofErr w:type="spellStart"/>
      <w:r w:rsidRPr="00E90C4F">
        <w:rPr>
          <w:lang w:val="fr-FR"/>
        </w:rPr>
        <w:t>guests</w:t>
      </w:r>
      <w:proofErr w:type="spellEnd"/>
      <w:r w:rsidRPr="00E90C4F">
        <w:rPr>
          <w:lang w:val="fr-FR"/>
        </w:rPr>
        <w:t>. Elle peut être exprimée en en chiffre d’affaire ou bien en bénéfice.</w:t>
      </w:r>
    </w:p>
    <w:p w14:paraId="2FD4B737" w14:textId="77777777" w:rsidR="001F437B" w:rsidRPr="00E90C4F" w:rsidRDefault="001F437B">
      <w:pPr>
        <w:ind w:firstLine="720"/>
        <w:jc w:val="both"/>
        <w:rPr>
          <w:lang w:val="fr-FR"/>
        </w:rPr>
      </w:pPr>
    </w:p>
    <w:p w14:paraId="0E858EB4" w14:textId="71B0460D" w:rsidR="001F437B" w:rsidRDefault="0041052B" w:rsidP="00CC0C9B">
      <w:pPr>
        <w:ind w:firstLine="720"/>
        <w:jc w:val="both"/>
        <w:rPr>
          <w:lang w:val="fr-FR"/>
        </w:rPr>
      </w:pPr>
      <w:r w:rsidRPr="00E90C4F">
        <w:rPr>
          <w:lang w:val="fr-FR"/>
        </w:rPr>
        <w:t xml:space="preserve">Hypothétiquement, on suppose qu’il est plus rentable d'acquérir des listings de grande capacité d’accueil. En effet, nous pouvons vendre </w:t>
      </w:r>
      <w:r w:rsidR="00CC0C9B" w:rsidRPr="00E90C4F">
        <w:rPr>
          <w:lang w:val="fr-FR"/>
        </w:rPr>
        <w:t>les nuits plus chères</w:t>
      </w:r>
      <w:r w:rsidRPr="00E90C4F">
        <w:rPr>
          <w:lang w:val="fr-FR"/>
        </w:rPr>
        <w:t xml:space="preserve"> et ainsi générer plus de profit pour l’entreprise. Mais les listings à forte capacité se remplissent moins bien que les petits </w:t>
      </w:r>
      <w:r w:rsidR="00CC0C9B" w:rsidRPr="00E90C4F">
        <w:rPr>
          <w:lang w:val="fr-FR"/>
        </w:rPr>
        <w:t>listings ;</w:t>
      </w:r>
      <w:r w:rsidRPr="00E90C4F">
        <w:rPr>
          <w:lang w:val="fr-FR"/>
        </w:rPr>
        <w:t xml:space="preserve"> ils sont aussi surement moins disponibles à l’année que des petits listings qui sont parfois disponibles </w:t>
      </w:r>
      <w:r w:rsidR="00CC0C9B" w:rsidRPr="00E90C4F">
        <w:rPr>
          <w:lang w:val="fr-FR"/>
        </w:rPr>
        <w:t>plusieurs week-ends</w:t>
      </w:r>
      <w:r w:rsidRPr="00E90C4F">
        <w:rPr>
          <w:lang w:val="fr-FR"/>
        </w:rPr>
        <w:t xml:space="preserve"> dans l’année. </w:t>
      </w:r>
    </w:p>
    <w:p w14:paraId="127C6114" w14:textId="77777777" w:rsidR="00CC0C9B" w:rsidRPr="00E90C4F" w:rsidRDefault="00CC0C9B" w:rsidP="00CC0C9B">
      <w:pPr>
        <w:ind w:firstLine="720"/>
        <w:jc w:val="both"/>
        <w:rPr>
          <w:lang w:val="fr-FR"/>
        </w:rPr>
      </w:pPr>
    </w:p>
    <w:p w14:paraId="34C03B13" w14:textId="05CF6F94" w:rsidR="001F437B" w:rsidRPr="00E90C4F" w:rsidRDefault="0041052B">
      <w:pPr>
        <w:jc w:val="both"/>
        <w:rPr>
          <w:lang w:val="fr-FR"/>
        </w:rPr>
      </w:pPr>
      <w:r w:rsidRPr="00E90C4F">
        <w:rPr>
          <w:lang w:val="fr-FR"/>
        </w:rPr>
        <w:t xml:space="preserve">L’objectif est donc de découvrir </w:t>
      </w:r>
      <w:r w:rsidR="00CC0C9B" w:rsidRPr="00E90C4F">
        <w:rPr>
          <w:lang w:val="fr-FR"/>
        </w:rPr>
        <w:t>s’il</w:t>
      </w:r>
      <w:r w:rsidRPr="00E90C4F">
        <w:rPr>
          <w:lang w:val="fr-FR"/>
        </w:rPr>
        <w:t xml:space="preserve"> y </w:t>
      </w:r>
      <w:r w:rsidR="00CC0C9B" w:rsidRPr="00E90C4F">
        <w:rPr>
          <w:lang w:val="fr-FR"/>
        </w:rPr>
        <w:t>a une</w:t>
      </w:r>
      <w:r w:rsidRPr="00E90C4F">
        <w:rPr>
          <w:lang w:val="fr-FR"/>
        </w:rPr>
        <w:t xml:space="preserve"> catégorie de client qui est plus ou moins rentable sur l’investissement marketing. Autrement dit, y-</w:t>
      </w:r>
      <w:r w:rsidR="00CC0C9B" w:rsidRPr="00E90C4F">
        <w:rPr>
          <w:lang w:val="fr-FR"/>
        </w:rPr>
        <w:t>a-t-il</w:t>
      </w:r>
      <w:r w:rsidRPr="00E90C4F">
        <w:rPr>
          <w:lang w:val="fr-FR"/>
        </w:rPr>
        <w:t xml:space="preserve"> une tranche d'âge, une catégorie d’appartement ou bien une ville sur laquelle nous devrions apporter plus d’investissement marketing plutôt qu’une autre.</w:t>
      </w:r>
    </w:p>
    <w:p w14:paraId="1F2DEE8D" w14:textId="01F82D6D" w:rsidR="001F437B" w:rsidRPr="00E90C4F" w:rsidRDefault="0041052B">
      <w:pPr>
        <w:jc w:val="both"/>
        <w:rPr>
          <w:lang w:val="fr-FR"/>
        </w:rPr>
      </w:pPr>
      <w:r w:rsidRPr="00E90C4F">
        <w:rPr>
          <w:noProof/>
          <w:lang w:val="fr-FR"/>
        </w:rPr>
        <w:drawing>
          <wp:anchor distT="114300" distB="114300" distL="114300" distR="114300" simplePos="0" relativeHeight="251661312" behindDoc="0" locked="0" layoutInCell="1" hidden="0" allowOverlap="1" wp14:anchorId="2071159F" wp14:editId="2D5746E2">
            <wp:simplePos x="0" y="0"/>
            <wp:positionH relativeFrom="column">
              <wp:posOffset>3333750</wp:posOffset>
            </wp:positionH>
            <wp:positionV relativeFrom="paragraph">
              <wp:posOffset>266700</wp:posOffset>
            </wp:positionV>
            <wp:extent cx="3133725" cy="22383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3133725" cy="2238375"/>
                    </a:xfrm>
                    <a:prstGeom prst="rect">
                      <a:avLst/>
                    </a:prstGeom>
                    <a:ln/>
                  </pic:spPr>
                </pic:pic>
              </a:graphicData>
            </a:graphic>
          </wp:anchor>
        </w:drawing>
      </w:r>
    </w:p>
    <w:p w14:paraId="402564D9" w14:textId="77777777" w:rsidR="001F437B" w:rsidRPr="00E90C4F" w:rsidRDefault="0041052B">
      <w:pPr>
        <w:pStyle w:val="Titre3"/>
        <w:numPr>
          <w:ilvl w:val="0"/>
          <w:numId w:val="1"/>
        </w:numPr>
        <w:jc w:val="both"/>
        <w:rPr>
          <w:lang w:val="fr-FR"/>
        </w:rPr>
      </w:pPr>
      <w:bookmarkStart w:id="25" w:name="_5sgtrjial51x" w:colFirst="0" w:colLast="0"/>
      <w:bookmarkEnd w:id="25"/>
      <w:r w:rsidRPr="00E90C4F">
        <w:rPr>
          <w:lang w:val="fr-FR"/>
        </w:rPr>
        <w:t>Situation globale de nos listings.</w:t>
      </w:r>
    </w:p>
    <w:p w14:paraId="759AB990" w14:textId="77777777" w:rsidR="001F437B" w:rsidRPr="00E90C4F" w:rsidRDefault="001F437B">
      <w:pPr>
        <w:jc w:val="both"/>
        <w:rPr>
          <w:lang w:val="fr-FR"/>
        </w:rPr>
      </w:pPr>
    </w:p>
    <w:p w14:paraId="4BCDB642" w14:textId="400DAE20" w:rsidR="001F437B" w:rsidRPr="00E90C4F" w:rsidRDefault="0041052B">
      <w:pPr>
        <w:jc w:val="both"/>
        <w:rPr>
          <w:lang w:val="fr-FR"/>
        </w:rPr>
      </w:pPr>
      <w:r w:rsidRPr="00E90C4F">
        <w:rPr>
          <w:lang w:val="fr-FR"/>
        </w:rPr>
        <w:t xml:space="preserve">Nous pouvons voir sur ce graphique la distribution du dernier </w:t>
      </w:r>
      <w:proofErr w:type="spellStart"/>
      <w:r w:rsidRPr="00E90C4F">
        <w:rPr>
          <w:lang w:val="fr-FR"/>
        </w:rPr>
        <w:t>booking</w:t>
      </w:r>
      <w:proofErr w:type="spellEnd"/>
      <w:r w:rsidRPr="00E90C4F">
        <w:rPr>
          <w:lang w:val="fr-FR"/>
        </w:rPr>
        <w:t xml:space="preserve"> par listings en fonction du temps. On peut voir qu’une grande majorité de nos clients ont mis des dates </w:t>
      </w:r>
      <w:r w:rsidR="00CC0C9B" w:rsidRPr="00E90C4F">
        <w:rPr>
          <w:lang w:val="fr-FR"/>
        </w:rPr>
        <w:t>disponible leur</w:t>
      </w:r>
      <w:r w:rsidRPr="00E90C4F">
        <w:rPr>
          <w:lang w:val="fr-FR"/>
        </w:rPr>
        <w:t xml:space="preserve"> bien dans la dernière année (entre début 2019 et </w:t>
      </w:r>
      <w:proofErr w:type="spellStart"/>
      <w:r w:rsidRPr="00E90C4F">
        <w:rPr>
          <w:lang w:val="fr-FR"/>
        </w:rPr>
        <w:t>aujourd”hui</w:t>
      </w:r>
      <w:proofErr w:type="spellEnd"/>
      <w:r w:rsidRPr="00E90C4F">
        <w:rPr>
          <w:lang w:val="fr-FR"/>
        </w:rPr>
        <w:t>).</w:t>
      </w:r>
    </w:p>
    <w:p w14:paraId="2DD5E003" w14:textId="77777777" w:rsidR="001F437B" w:rsidRPr="00E90C4F" w:rsidRDefault="001F437B">
      <w:pPr>
        <w:jc w:val="both"/>
        <w:rPr>
          <w:lang w:val="fr-FR"/>
        </w:rPr>
      </w:pPr>
    </w:p>
    <w:p w14:paraId="00FFAB5C" w14:textId="77777777" w:rsidR="001F437B" w:rsidRPr="00E90C4F" w:rsidRDefault="0041052B">
      <w:pPr>
        <w:jc w:val="both"/>
        <w:rPr>
          <w:lang w:val="fr-FR"/>
        </w:rPr>
      </w:pPr>
      <w:r w:rsidRPr="00E90C4F">
        <w:rPr>
          <w:sz w:val="21"/>
          <w:szCs w:val="21"/>
          <w:lang w:val="fr-FR"/>
        </w:rPr>
        <w:t xml:space="preserve">Un client est catégorisé comme </w:t>
      </w:r>
      <w:proofErr w:type="spellStart"/>
      <w:r w:rsidRPr="00E90C4F">
        <w:rPr>
          <w:b/>
          <w:i/>
          <w:sz w:val="21"/>
          <w:szCs w:val="21"/>
          <w:lang w:val="fr-FR"/>
        </w:rPr>
        <w:t>churned</w:t>
      </w:r>
      <w:proofErr w:type="spellEnd"/>
      <w:r w:rsidRPr="00E90C4F">
        <w:rPr>
          <w:b/>
          <w:i/>
          <w:sz w:val="21"/>
          <w:szCs w:val="21"/>
          <w:lang w:val="fr-FR"/>
        </w:rPr>
        <w:t xml:space="preserve"> (</w:t>
      </w:r>
      <w:r w:rsidRPr="00E90C4F">
        <w:rPr>
          <w:b/>
          <w:sz w:val="21"/>
          <w:szCs w:val="21"/>
          <w:lang w:val="fr-FR"/>
        </w:rPr>
        <w:t>plus intéressé)</w:t>
      </w:r>
      <w:r w:rsidRPr="00E90C4F">
        <w:rPr>
          <w:sz w:val="21"/>
          <w:szCs w:val="21"/>
          <w:lang w:val="fr-FR"/>
        </w:rPr>
        <w:t xml:space="preserve"> s’il n’a pas de </w:t>
      </w:r>
      <w:proofErr w:type="spellStart"/>
      <w:r w:rsidRPr="00E90C4F">
        <w:rPr>
          <w:sz w:val="21"/>
          <w:szCs w:val="21"/>
          <w:lang w:val="fr-FR"/>
        </w:rPr>
        <w:t>booking</w:t>
      </w:r>
      <w:proofErr w:type="spellEnd"/>
      <w:r w:rsidRPr="00E90C4F">
        <w:rPr>
          <w:sz w:val="21"/>
          <w:szCs w:val="21"/>
          <w:lang w:val="fr-FR"/>
        </w:rPr>
        <w:t xml:space="preserve"> dans le futur et qu’il n’a plus mis de </w:t>
      </w:r>
      <w:proofErr w:type="spellStart"/>
      <w:r w:rsidRPr="00E90C4F">
        <w:rPr>
          <w:sz w:val="21"/>
          <w:szCs w:val="21"/>
          <w:lang w:val="fr-FR"/>
        </w:rPr>
        <w:t>booking</w:t>
      </w:r>
      <w:proofErr w:type="spellEnd"/>
      <w:r w:rsidRPr="00E90C4F">
        <w:rPr>
          <w:sz w:val="21"/>
          <w:szCs w:val="21"/>
          <w:lang w:val="fr-FR"/>
        </w:rPr>
        <w:t xml:space="preserve"> en ligne depuis un an.</w:t>
      </w:r>
      <w:r w:rsidRPr="00E90C4F">
        <w:rPr>
          <w:lang w:val="fr-FR"/>
        </w:rPr>
        <w:t xml:space="preserve"> Sur un total de 5949 listings en gestion, on peut voir qu’une partie importante (1820) de listing ne sont plus intéressés par </w:t>
      </w:r>
      <w:proofErr w:type="spellStart"/>
      <w:r w:rsidRPr="00E90C4F">
        <w:rPr>
          <w:lang w:val="fr-FR"/>
        </w:rPr>
        <w:t>HostnFLy</w:t>
      </w:r>
      <w:proofErr w:type="spellEnd"/>
      <w:r w:rsidRPr="00E90C4F">
        <w:rPr>
          <w:lang w:val="fr-FR"/>
        </w:rPr>
        <w:t xml:space="preserve">, c’est à dire que leur dernier </w:t>
      </w:r>
      <w:proofErr w:type="spellStart"/>
      <w:r w:rsidRPr="00E90C4F">
        <w:rPr>
          <w:lang w:val="fr-FR"/>
        </w:rPr>
        <w:t>booking</w:t>
      </w:r>
      <w:proofErr w:type="spellEnd"/>
      <w:r w:rsidRPr="00E90C4F">
        <w:rPr>
          <w:lang w:val="fr-FR"/>
        </w:rPr>
        <w:t xml:space="preserve"> est antérieur à avril 2019.</w:t>
      </w:r>
    </w:p>
    <w:p w14:paraId="6B5D9AD9" w14:textId="77777777" w:rsidR="001F437B" w:rsidRPr="00E90C4F" w:rsidRDefault="0041052B">
      <w:pPr>
        <w:jc w:val="both"/>
        <w:rPr>
          <w:lang w:val="fr-FR"/>
        </w:rPr>
      </w:pPr>
      <w:r w:rsidRPr="00E90C4F">
        <w:rPr>
          <w:noProof/>
          <w:lang w:val="fr-FR"/>
        </w:rPr>
        <w:drawing>
          <wp:anchor distT="114300" distB="114300" distL="114300" distR="114300" simplePos="0" relativeHeight="251662336" behindDoc="0" locked="0" layoutInCell="1" hidden="0" allowOverlap="1" wp14:anchorId="084728F1" wp14:editId="2CFA5B0D">
            <wp:simplePos x="0" y="0"/>
            <wp:positionH relativeFrom="column">
              <wp:posOffset>3581400</wp:posOffset>
            </wp:positionH>
            <wp:positionV relativeFrom="paragraph">
              <wp:posOffset>276225</wp:posOffset>
            </wp:positionV>
            <wp:extent cx="2962275" cy="2190750"/>
            <wp:effectExtent l="0" t="0" r="0" b="0"/>
            <wp:wrapSquare wrapText="bothSides" distT="114300" distB="114300" distL="114300" distR="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962275" cy="2190750"/>
                    </a:xfrm>
                    <a:prstGeom prst="rect">
                      <a:avLst/>
                    </a:prstGeom>
                    <a:ln/>
                  </pic:spPr>
                </pic:pic>
              </a:graphicData>
            </a:graphic>
          </wp:anchor>
        </w:drawing>
      </w:r>
    </w:p>
    <w:p w14:paraId="010A5A0B" w14:textId="77777777" w:rsidR="001F437B" w:rsidRPr="00E90C4F" w:rsidRDefault="0041052B">
      <w:pPr>
        <w:jc w:val="both"/>
        <w:rPr>
          <w:lang w:val="fr-FR"/>
        </w:rPr>
      </w:pPr>
      <w:r w:rsidRPr="00E90C4F">
        <w:rPr>
          <w:lang w:val="fr-FR"/>
        </w:rPr>
        <w:t xml:space="preserve"> </w:t>
      </w:r>
    </w:p>
    <w:p w14:paraId="052D0389" w14:textId="5849FBC7" w:rsidR="001F437B" w:rsidRPr="00E90C4F" w:rsidRDefault="0041052B">
      <w:pPr>
        <w:jc w:val="both"/>
        <w:rPr>
          <w:lang w:val="fr-FR"/>
        </w:rPr>
      </w:pPr>
      <w:r w:rsidRPr="00E90C4F">
        <w:rPr>
          <w:lang w:val="fr-FR"/>
        </w:rPr>
        <w:t xml:space="preserve">Dans la deuxième figure, on présente ici la distribution des listings en fonction du nombre de </w:t>
      </w:r>
      <w:proofErr w:type="spellStart"/>
      <w:r w:rsidRPr="00E90C4F">
        <w:rPr>
          <w:lang w:val="fr-FR"/>
        </w:rPr>
        <w:t>bookings</w:t>
      </w:r>
      <w:proofErr w:type="spellEnd"/>
      <w:r w:rsidRPr="00E90C4F">
        <w:rPr>
          <w:lang w:val="fr-FR"/>
        </w:rPr>
        <w:t xml:space="preserve"> mis en ligne par listing.</w:t>
      </w:r>
      <w:r w:rsidRPr="00E90C4F">
        <w:rPr>
          <w:lang w:val="fr-FR"/>
        </w:rPr>
        <w:br/>
        <w:t xml:space="preserve">Ce graphique est intéressant car l’on peut voir </w:t>
      </w:r>
      <w:r w:rsidR="00CC0C9B" w:rsidRPr="00E90C4F">
        <w:rPr>
          <w:lang w:val="fr-FR"/>
        </w:rPr>
        <w:t>qu’une majorité</w:t>
      </w:r>
      <w:r w:rsidRPr="00E90C4F">
        <w:rPr>
          <w:lang w:val="fr-FR"/>
        </w:rPr>
        <w:t xml:space="preserve"> de client nous ont confié qu’une seule fois leur logement. Plusieurs hypothèses peuvent être déduites de ce constat : </w:t>
      </w:r>
    </w:p>
    <w:p w14:paraId="2AED4057" w14:textId="77777777" w:rsidR="001F437B" w:rsidRPr="00E90C4F" w:rsidRDefault="0041052B">
      <w:pPr>
        <w:numPr>
          <w:ilvl w:val="0"/>
          <w:numId w:val="5"/>
        </w:numPr>
        <w:jc w:val="both"/>
        <w:rPr>
          <w:lang w:val="fr-FR"/>
        </w:rPr>
      </w:pPr>
      <w:r w:rsidRPr="00E90C4F">
        <w:rPr>
          <w:lang w:val="fr-FR"/>
        </w:rPr>
        <w:t xml:space="preserve">Les clients n’ont pas apprécié leurs expériences avec </w:t>
      </w:r>
      <w:proofErr w:type="spellStart"/>
      <w:r w:rsidRPr="00E90C4F">
        <w:rPr>
          <w:lang w:val="fr-FR"/>
        </w:rPr>
        <w:t>HostnFLy</w:t>
      </w:r>
      <w:proofErr w:type="spellEnd"/>
      <w:r w:rsidRPr="00E90C4F">
        <w:rPr>
          <w:lang w:val="fr-FR"/>
        </w:rPr>
        <w:t>.</w:t>
      </w:r>
    </w:p>
    <w:p w14:paraId="6ACA16F6" w14:textId="77777777" w:rsidR="001F437B" w:rsidRPr="00E90C4F" w:rsidRDefault="0041052B">
      <w:pPr>
        <w:numPr>
          <w:ilvl w:val="0"/>
          <w:numId w:val="5"/>
        </w:numPr>
        <w:jc w:val="both"/>
        <w:rPr>
          <w:lang w:val="fr-FR"/>
        </w:rPr>
      </w:pPr>
      <w:r w:rsidRPr="00E90C4F">
        <w:rPr>
          <w:lang w:val="fr-FR"/>
        </w:rPr>
        <w:t xml:space="preserve">Les clients n’ont tout simplement pas eu le temps de mettre deux </w:t>
      </w:r>
      <w:proofErr w:type="spellStart"/>
      <w:r w:rsidRPr="00E90C4F">
        <w:rPr>
          <w:lang w:val="fr-FR"/>
        </w:rPr>
        <w:t>bookings</w:t>
      </w:r>
      <w:proofErr w:type="spellEnd"/>
      <w:r w:rsidRPr="00E90C4F">
        <w:rPr>
          <w:lang w:val="fr-FR"/>
        </w:rPr>
        <w:t xml:space="preserve"> (l'âge du client est trop jeune), ajouter des nuits sur </w:t>
      </w:r>
      <w:proofErr w:type="spellStart"/>
      <w:r w:rsidRPr="00E90C4F">
        <w:rPr>
          <w:lang w:val="fr-FR"/>
        </w:rPr>
        <w:t>HostnFly</w:t>
      </w:r>
      <w:proofErr w:type="spellEnd"/>
      <w:r w:rsidRPr="00E90C4F">
        <w:rPr>
          <w:lang w:val="fr-FR"/>
        </w:rPr>
        <w:t xml:space="preserve"> n’est pas </w:t>
      </w:r>
      <w:r w:rsidRPr="00E90C4F">
        <w:rPr>
          <w:lang w:val="fr-FR"/>
        </w:rPr>
        <w:lastRenderedPageBreak/>
        <w:t xml:space="preserve">encore une habitude pour eux. Cette hypothèse a été privilégiée car </w:t>
      </w:r>
      <w:proofErr w:type="spellStart"/>
      <w:r w:rsidRPr="00E90C4F">
        <w:rPr>
          <w:lang w:val="fr-FR"/>
        </w:rPr>
        <w:t>HostnFly</w:t>
      </w:r>
      <w:proofErr w:type="spellEnd"/>
      <w:r w:rsidRPr="00E90C4F">
        <w:rPr>
          <w:lang w:val="fr-FR"/>
        </w:rPr>
        <w:t xml:space="preserve"> a une forte acquisition client depuis un an.</w:t>
      </w:r>
    </w:p>
    <w:p w14:paraId="65DFD59C" w14:textId="0722FAA3" w:rsidR="001F437B" w:rsidRPr="00E90C4F" w:rsidRDefault="0041052B">
      <w:pPr>
        <w:jc w:val="both"/>
        <w:rPr>
          <w:lang w:val="fr-FR"/>
        </w:rPr>
      </w:pPr>
      <w:r w:rsidRPr="00E90C4F">
        <w:rPr>
          <w:lang w:val="fr-FR"/>
        </w:rPr>
        <w:t>De plus, il est important de noter que les clients qui ont confié leur bien plusieurs fois (plus de 4/</w:t>
      </w:r>
      <w:r w:rsidR="00CC0C9B" w:rsidRPr="00E90C4F">
        <w:rPr>
          <w:lang w:val="fr-FR"/>
        </w:rPr>
        <w:t>5 fois</w:t>
      </w:r>
      <w:r w:rsidRPr="00E90C4F">
        <w:rPr>
          <w:lang w:val="fr-FR"/>
        </w:rPr>
        <w:t xml:space="preserve">) à </w:t>
      </w:r>
      <w:proofErr w:type="spellStart"/>
      <w:r w:rsidRPr="00E90C4F">
        <w:rPr>
          <w:lang w:val="fr-FR"/>
        </w:rPr>
        <w:t>HostnFly</w:t>
      </w:r>
      <w:proofErr w:type="spellEnd"/>
      <w:r w:rsidRPr="00E90C4F">
        <w:rPr>
          <w:lang w:val="fr-FR"/>
        </w:rPr>
        <w:t xml:space="preserve"> sont fortement susceptibles de continuer leur aventure avec </w:t>
      </w:r>
      <w:proofErr w:type="spellStart"/>
      <w:r w:rsidRPr="00E90C4F">
        <w:rPr>
          <w:lang w:val="fr-FR"/>
        </w:rPr>
        <w:t>HnF</w:t>
      </w:r>
      <w:proofErr w:type="spellEnd"/>
      <w:r w:rsidRPr="00E90C4F">
        <w:rPr>
          <w:lang w:val="fr-FR"/>
        </w:rPr>
        <w:t xml:space="preserve"> : il s’agit probablement des clients convaincus par le service</w:t>
      </w:r>
    </w:p>
    <w:p w14:paraId="5712BC07" w14:textId="77777777" w:rsidR="001F437B" w:rsidRPr="00E90C4F" w:rsidRDefault="001F437B">
      <w:pPr>
        <w:jc w:val="both"/>
        <w:rPr>
          <w:lang w:val="fr-FR"/>
        </w:rPr>
      </w:pPr>
    </w:p>
    <w:p w14:paraId="04C44A23" w14:textId="77777777" w:rsidR="001F437B" w:rsidRPr="00E90C4F" w:rsidRDefault="001F437B">
      <w:pPr>
        <w:jc w:val="both"/>
        <w:rPr>
          <w:lang w:val="fr-FR"/>
        </w:rPr>
      </w:pPr>
    </w:p>
    <w:p w14:paraId="795CE246" w14:textId="6BF3B2E9" w:rsidR="001F437B" w:rsidRPr="00E90C4F" w:rsidRDefault="0041052B">
      <w:pPr>
        <w:jc w:val="both"/>
        <w:rPr>
          <w:lang w:val="fr-FR"/>
        </w:rPr>
      </w:pPr>
      <w:r w:rsidRPr="00E90C4F">
        <w:rPr>
          <w:lang w:val="fr-FR"/>
        </w:rPr>
        <w:t xml:space="preserve">Dans cette figure, on affiche la distribution des listings en fonction du revenu généré dans la vie du client. Nous affichons </w:t>
      </w:r>
      <w:r w:rsidR="00CC0C9B" w:rsidRPr="00E90C4F">
        <w:rPr>
          <w:lang w:val="fr-FR"/>
        </w:rPr>
        <w:t>cela pour</w:t>
      </w:r>
      <w:r w:rsidRPr="00E90C4F">
        <w:rPr>
          <w:lang w:val="fr-FR"/>
        </w:rPr>
        <w:t xml:space="preserve"> différentes tranches d'âges du propriétaire. </w:t>
      </w:r>
      <w:r w:rsidRPr="00E90C4F">
        <w:rPr>
          <w:noProof/>
          <w:lang w:val="fr-FR"/>
        </w:rPr>
        <w:drawing>
          <wp:anchor distT="114300" distB="114300" distL="114300" distR="114300" simplePos="0" relativeHeight="251663360" behindDoc="0" locked="0" layoutInCell="1" hidden="0" allowOverlap="1" wp14:anchorId="1B83CFBA" wp14:editId="2AC4C96B">
            <wp:simplePos x="0" y="0"/>
            <wp:positionH relativeFrom="column">
              <wp:posOffset>3133725</wp:posOffset>
            </wp:positionH>
            <wp:positionV relativeFrom="paragraph">
              <wp:posOffset>114300</wp:posOffset>
            </wp:positionV>
            <wp:extent cx="3532825" cy="2128838"/>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3532825" cy="2128838"/>
                    </a:xfrm>
                    <a:prstGeom prst="rect">
                      <a:avLst/>
                    </a:prstGeom>
                    <a:ln/>
                  </pic:spPr>
                </pic:pic>
              </a:graphicData>
            </a:graphic>
          </wp:anchor>
        </w:drawing>
      </w:r>
    </w:p>
    <w:p w14:paraId="7B619528" w14:textId="136B36A6" w:rsidR="001F437B" w:rsidRPr="00E90C4F" w:rsidRDefault="0041052B">
      <w:pPr>
        <w:jc w:val="both"/>
        <w:rPr>
          <w:lang w:val="fr-FR"/>
        </w:rPr>
      </w:pPr>
      <w:r w:rsidRPr="00E90C4F">
        <w:rPr>
          <w:lang w:val="fr-FR"/>
        </w:rPr>
        <w:t xml:space="preserve">Toutes les tranches d'âge n’ont pas été affichées dans </w:t>
      </w:r>
      <w:r w:rsidR="00CC0C9B" w:rsidRPr="00E90C4F">
        <w:rPr>
          <w:lang w:val="fr-FR"/>
        </w:rPr>
        <w:t>un souci</w:t>
      </w:r>
      <w:r w:rsidRPr="00E90C4F">
        <w:rPr>
          <w:lang w:val="fr-FR"/>
        </w:rPr>
        <w:t xml:space="preserve"> de lisibilité. </w:t>
      </w:r>
    </w:p>
    <w:p w14:paraId="69A417F0" w14:textId="77777777" w:rsidR="001F437B" w:rsidRPr="00E90C4F" w:rsidRDefault="0041052B">
      <w:pPr>
        <w:jc w:val="both"/>
        <w:rPr>
          <w:lang w:val="fr-FR"/>
        </w:rPr>
      </w:pPr>
      <w:r w:rsidRPr="00E90C4F">
        <w:rPr>
          <w:lang w:val="fr-FR"/>
        </w:rPr>
        <w:t>On peut voir que les jeunes clients (courbe bleue et rose) apportent globalement un revenu uniforme proche de 800e/an. Au contraire, les clients les plus âgés (courbe verte et jaune) ont tendance à générer un revenu plus important et plus variable durant leur vie client. Néanmoins, ce graphique est biaisé par la durée de vie des clients. Il est donc important de normaliser le revenu généré par an par l’ancienneté du client.</w:t>
      </w:r>
    </w:p>
    <w:p w14:paraId="57374E7E" w14:textId="28F36BF7" w:rsidR="001F437B" w:rsidRPr="00E90C4F" w:rsidRDefault="00CC0C9B">
      <w:pPr>
        <w:jc w:val="both"/>
        <w:rPr>
          <w:lang w:val="fr-FR"/>
        </w:rPr>
      </w:pPr>
      <w:r w:rsidRPr="00E90C4F">
        <w:rPr>
          <w:lang w:val="fr-FR"/>
        </w:rPr>
        <w:t>Les conclusions apportées</w:t>
      </w:r>
      <w:r w:rsidR="0041052B" w:rsidRPr="00E90C4F">
        <w:rPr>
          <w:lang w:val="fr-FR"/>
        </w:rPr>
        <w:t xml:space="preserve"> à ce graphique sont similaires au graphiques précédent. Les tranches d'âges les plus âgés ont tendance à générer un revenu plus important. </w:t>
      </w:r>
      <w:r w:rsidR="0041052B" w:rsidRPr="00E90C4F">
        <w:rPr>
          <w:noProof/>
          <w:lang w:val="fr-FR"/>
        </w:rPr>
        <w:drawing>
          <wp:anchor distT="114300" distB="114300" distL="114300" distR="114300" simplePos="0" relativeHeight="251664384" behindDoc="0" locked="0" layoutInCell="1" hidden="0" allowOverlap="1" wp14:anchorId="5A6FE636" wp14:editId="11DF8561">
            <wp:simplePos x="0" y="0"/>
            <wp:positionH relativeFrom="column">
              <wp:posOffset>490538</wp:posOffset>
            </wp:positionH>
            <wp:positionV relativeFrom="paragraph">
              <wp:posOffset>142875</wp:posOffset>
            </wp:positionV>
            <wp:extent cx="4963319" cy="2414588"/>
            <wp:effectExtent l="0" t="0" r="0" b="0"/>
            <wp:wrapTopAndBottom distT="114300" distB="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l="3044" r="8173"/>
                    <a:stretch>
                      <a:fillRect/>
                    </a:stretch>
                  </pic:blipFill>
                  <pic:spPr>
                    <a:xfrm>
                      <a:off x="0" y="0"/>
                      <a:ext cx="4963319" cy="2414588"/>
                    </a:xfrm>
                    <a:prstGeom prst="rect">
                      <a:avLst/>
                    </a:prstGeom>
                    <a:ln/>
                  </pic:spPr>
                </pic:pic>
              </a:graphicData>
            </a:graphic>
          </wp:anchor>
        </w:drawing>
      </w:r>
    </w:p>
    <w:p w14:paraId="7FCB1EB9" w14:textId="77777777" w:rsidR="001F437B" w:rsidRPr="00E90C4F" w:rsidRDefault="001F437B">
      <w:pPr>
        <w:jc w:val="both"/>
        <w:rPr>
          <w:lang w:val="fr-FR"/>
        </w:rPr>
      </w:pPr>
    </w:p>
    <w:p w14:paraId="2E668F14" w14:textId="77777777" w:rsidR="001F437B" w:rsidRPr="00E90C4F" w:rsidRDefault="0041052B">
      <w:pPr>
        <w:pStyle w:val="Titre3"/>
        <w:numPr>
          <w:ilvl w:val="0"/>
          <w:numId w:val="1"/>
        </w:numPr>
        <w:jc w:val="both"/>
        <w:rPr>
          <w:lang w:val="fr-FR"/>
        </w:rPr>
      </w:pPr>
      <w:bookmarkStart w:id="26" w:name="_22bnth46k9gh" w:colFirst="0" w:colLast="0"/>
      <w:bookmarkEnd w:id="26"/>
      <w:proofErr w:type="spellStart"/>
      <w:r w:rsidRPr="00E90C4F">
        <w:rPr>
          <w:lang w:val="fr-FR"/>
        </w:rPr>
        <w:t>LifeTime</w:t>
      </w:r>
      <w:proofErr w:type="spellEnd"/>
      <w:r w:rsidRPr="00E90C4F">
        <w:rPr>
          <w:lang w:val="fr-FR"/>
        </w:rPr>
        <w:t xml:space="preserve"> Value</w:t>
      </w:r>
    </w:p>
    <w:p w14:paraId="2F8BAD16" w14:textId="77777777" w:rsidR="001F437B" w:rsidRPr="00E90C4F" w:rsidRDefault="0041052B">
      <w:pPr>
        <w:jc w:val="both"/>
        <w:rPr>
          <w:lang w:val="fr-FR"/>
        </w:rPr>
      </w:pPr>
      <w:r w:rsidRPr="00E90C4F">
        <w:rPr>
          <w:lang w:val="fr-FR"/>
        </w:rPr>
        <w:t xml:space="preserve">Pour notre analyse nous avons choisi de définir la </w:t>
      </w:r>
      <w:proofErr w:type="spellStart"/>
      <w:r w:rsidRPr="00E90C4F">
        <w:rPr>
          <w:lang w:val="fr-FR"/>
        </w:rPr>
        <w:t>LifeTime</w:t>
      </w:r>
      <w:proofErr w:type="spellEnd"/>
      <w:r w:rsidRPr="00E90C4F">
        <w:rPr>
          <w:lang w:val="fr-FR"/>
        </w:rPr>
        <w:t xml:space="preserve"> Value par :</w:t>
      </w:r>
    </w:p>
    <w:p w14:paraId="1C7BEF06" w14:textId="77777777" w:rsidR="001F437B" w:rsidRPr="00E90C4F" w:rsidRDefault="001F437B">
      <w:pPr>
        <w:jc w:val="both"/>
        <w:rPr>
          <w:lang w:val="fr-FR"/>
        </w:rPr>
      </w:pPr>
    </w:p>
    <w:p w14:paraId="598D7E56" w14:textId="77777777" w:rsidR="001F437B" w:rsidRPr="00E90C4F" w:rsidRDefault="0041052B">
      <w:pPr>
        <w:jc w:val="both"/>
        <w:rPr>
          <w:b/>
          <w:lang w:val="fr-FR"/>
        </w:rPr>
      </w:pPr>
      <w:r w:rsidRPr="00E90C4F">
        <w:rPr>
          <w:lang w:val="fr-FR"/>
        </w:rPr>
        <w:tab/>
      </w:r>
      <w:r w:rsidRPr="00E90C4F">
        <w:rPr>
          <w:lang w:val="fr-FR"/>
        </w:rPr>
        <w:tab/>
      </w:r>
      <w:r w:rsidRPr="00E90C4F">
        <w:rPr>
          <w:lang w:val="fr-FR"/>
        </w:rPr>
        <w:tab/>
      </w:r>
      <w:r w:rsidRPr="00E90C4F">
        <w:rPr>
          <w:b/>
          <w:lang w:val="fr-FR"/>
        </w:rPr>
        <w:t>LTV = Chiffre d’affaire annuel x durée d'âge client</w:t>
      </w:r>
    </w:p>
    <w:p w14:paraId="24349C2F" w14:textId="77777777" w:rsidR="001F437B" w:rsidRPr="00E90C4F" w:rsidRDefault="001F437B">
      <w:pPr>
        <w:jc w:val="both"/>
        <w:rPr>
          <w:b/>
          <w:lang w:val="fr-FR"/>
        </w:rPr>
      </w:pPr>
    </w:p>
    <w:p w14:paraId="115882FB" w14:textId="3EEA8368" w:rsidR="001F437B" w:rsidRPr="00E90C4F" w:rsidRDefault="0041052B">
      <w:pPr>
        <w:jc w:val="both"/>
        <w:rPr>
          <w:lang w:val="fr-FR"/>
        </w:rPr>
      </w:pPr>
      <w:r w:rsidRPr="00E90C4F">
        <w:rPr>
          <w:b/>
          <w:lang w:val="fr-FR"/>
        </w:rPr>
        <w:t xml:space="preserve">Chiffre d’affaire </w:t>
      </w:r>
      <w:r w:rsidR="00CC0C9B" w:rsidRPr="00E90C4F">
        <w:rPr>
          <w:b/>
          <w:lang w:val="fr-FR"/>
        </w:rPr>
        <w:t>annuel =</w:t>
      </w:r>
      <w:r w:rsidRPr="00E90C4F">
        <w:rPr>
          <w:lang w:val="fr-FR"/>
        </w:rPr>
        <w:t xml:space="preserve"> Chiffre d’affaire du client / (</w:t>
      </w:r>
      <w:proofErr w:type="spellStart"/>
      <w:r w:rsidRPr="00E90C4F">
        <w:rPr>
          <w:lang w:val="fr-FR"/>
        </w:rPr>
        <w:t>today</w:t>
      </w:r>
      <w:proofErr w:type="spellEnd"/>
      <w:r w:rsidRPr="00E90C4F">
        <w:rPr>
          <w:lang w:val="fr-FR"/>
        </w:rPr>
        <w:t xml:space="preserve"> - </w:t>
      </w:r>
      <w:proofErr w:type="spellStart"/>
      <w:r w:rsidRPr="00E90C4F">
        <w:rPr>
          <w:lang w:val="fr-FR"/>
        </w:rPr>
        <w:t>created</w:t>
      </w:r>
      <w:proofErr w:type="spellEnd"/>
      <w:r w:rsidRPr="00E90C4F">
        <w:rPr>
          <w:lang w:val="fr-FR"/>
        </w:rPr>
        <w:t xml:space="preserve"> date)</w:t>
      </w:r>
    </w:p>
    <w:p w14:paraId="0BA58ABD" w14:textId="77777777" w:rsidR="001F437B" w:rsidRPr="00E90C4F" w:rsidRDefault="0041052B">
      <w:pPr>
        <w:jc w:val="both"/>
        <w:rPr>
          <w:lang w:val="fr-FR"/>
        </w:rPr>
      </w:pPr>
      <w:r w:rsidRPr="00E90C4F">
        <w:rPr>
          <w:lang w:val="fr-FR"/>
        </w:rPr>
        <w:t xml:space="preserve">Le chiffre d’affaire du listing est aussi appelé </w:t>
      </w:r>
      <w:proofErr w:type="spellStart"/>
      <w:r w:rsidRPr="00E90C4F">
        <w:rPr>
          <w:lang w:val="fr-FR"/>
        </w:rPr>
        <w:t>Hosts_payout</w:t>
      </w:r>
      <w:proofErr w:type="spellEnd"/>
      <w:r w:rsidRPr="00E90C4F">
        <w:rPr>
          <w:lang w:val="fr-FR"/>
        </w:rPr>
        <w:t xml:space="preserve"> chez </w:t>
      </w:r>
      <w:proofErr w:type="spellStart"/>
      <w:r w:rsidRPr="00E90C4F">
        <w:rPr>
          <w:lang w:val="fr-FR"/>
        </w:rPr>
        <w:t>HostnFLy</w:t>
      </w:r>
      <w:proofErr w:type="spellEnd"/>
      <w:r w:rsidRPr="00E90C4F">
        <w:rPr>
          <w:lang w:val="fr-FR"/>
        </w:rPr>
        <w:t>.</w:t>
      </w:r>
    </w:p>
    <w:p w14:paraId="68C826EF" w14:textId="77777777" w:rsidR="001F437B" w:rsidRPr="00E90C4F" w:rsidRDefault="0041052B">
      <w:pPr>
        <w:jc w:val="both"/>
        <w:rPr>
          <w:lang w:val="fr-FR"/>
        </w:rPr>
      </w:pPr>
      <w:r w:rsidRPr="00E90C4F">
        <w:rPr>
          <w:lang w:val="fr-FR"/>
        </w:rPr>
        <w:t>Nous avons fait le choix de travailler sur le chiffre d’affaire plutôt que sur le revenu pour éviter d’être biaisé par le type de revenu (garanti ou pourcentage) choisi par le client.</w:t>
      </w:r>
    </w:p>
    <w:p w14:paraId="618A9A74" w14:textId="77777777" w:rsidR="001F437B" w:rsidRPr="00E90C4F" w:rsidRDefault="001F437B">
      <w:pPr>
        <w:jc w:val="both"/>
        <w:rPr>
          <w:lang w:val="fr-FR"/>
        </w:rPr>
      </w:pPr>
    </w:p>
    <w:p w14:paraId="1D54491B" w14:textId="13D0455E" w:rsidR="001F437B" w:rsidRPr="00E90C4F" w:rsidRDefault="0041052B">
      <w:pPr>
        <w:jc w:val="both"/>
        <w:rPr>
          <w:lang w:val="fr-FR"/>
        </w:rPr>
      </w:pPr>
      <w:r w:rsidRPr="00E90C4F">
        <w:rPr>
          <w:b/>
          <w:lang w:val="fr-FR"/>
        </w:rPr>
        <w:t xml:space="preserve">Durée </w:t>
      </w:r>
      <w:r w:rsidR="00D65085" w:rsidRPr="00E90C4F">
        <w:rPr>
          <w:b/>
          <w:lang w:val="fr-FR"/>
        </w:rPr>
        <w:t>d’âge</w:t>
      </w:r>
      <w:r w:rsidRPr="00E90C4F">
        <w:rPr>
          <w:b/>
          <w:lang w:val="fr-FR"/>
        </w:rPr>
        <w:t xml:space="preserve"> client </w:t>
      </w:r>
      <w:r w:rsidRPr="00E90C4F">
        <w:rPr>
          <w:lang w:val="fr-FR"/>
        </w:rPr>
        <w:t xml:space="preserve">= </w:t>
      </w:r>
      <w:proofErr w:type="spellStart"/>
      <w:r w:rsidRPr="00E90C4F">
        <w:rPr>
          <w:lang w:val="fr-FR"/>
        </w:rPr>
        <w:t>last_booking_end_date</w:t>
      </w:r>
      <w:proofErr w:type="spellEnd"/>
      <w:r w:rsidRPr="00E90C4F">
        <w:rPr>
          <w:lang w:val="fr-FR"/>
        </w:rPr>
        <w:t xml:space="preserve"> + 1 an - </w:t>
      </w:r>
      <w:proofErr w:type="spellStart"/>
      <w:r w:rsidRPr="00E90C4F">
        <w:rPr>
          <w:lang w:val="fr-FR"/>
        </w:rPr>
        <w:t>created</w:t>
      </w:r>
      <w:proofErr w:type="spellEnd"/>
      <w:r w:rsidRPr="00E90C4F">
        <w:rPr>
          <w:lang w:val="fr-FR"/>
        </w:rPr>
        <w:t xml:space="preserve"> </w:t>
      </w:r>
      <w:r w:rsidR="00F57711" w:rsidRPr="00E90C4F">
        <w:rPr>
          <w:lang w:val="fr-FR"/>
        </w:rPr>
        <w:t>date (</w:t>
      </w:r>
      <w:r w:rsidRPr="00E90C4F">
        <w:rPr>
          <w:lang w:val="fr-FR"/>
        </w:rPr>
        <w:t xml:space="preserve">si le client n’est plus intéressé par </w:t>
      </w:r>
      <w:proofErr w:type="spellStart"/>
      <w:r w:rsidRPr="00E90C4F">
        <w:rPr>
          <w:lang w:val="fr-FR"/>
        </w:rPr>
        <w:t>HnF</w:t>
      </w:r>
      <w:proofErr w:type="spellEnd"/>
      <w:r w:rsidRPr="00E90C4F">
        <w:rPr>
          <w:lang w:val="fr-FR"/>
        </w:rPr>
        <w:t>)</w:t>
      </w:r>
    </w:p>
    <w:p w14:paraId="4585590A" w14:textId="77777777" w:rsidR="001F437B" w:rsidRPr="00E90C4F" w:rsidRDefault="0041052B">
      <w:pPr>
        <w:jc w:val="both"/>
        <w:rPr>
          <w:lang w:val="fr-FR"/>
        </w:rPr>
      </w:pPr>
      <w:r w:rsidRPr="00E90C4F">
        <w:rPr>
          <w:lang w:val="fr-FR"/>
        </w:rPr>
        <w:tab/>
      </w:r>
      <w:r w:rsidRPr="00E90C4F">
        <w:rPr>
          <w:lang w:val="fr-FR"/>
        </w:rPr>
        <w:tab/>
        <w:t xml:space="preserve">        = </w:t>
      </w:r>
      <w:proofErr w:type="spellStart"/>
      <w:r w:rsidRPr="00E90C4F">
        <w:rPr>
          <w:lang w:val="fr-FR"/>
        </w:rPr>
        <w:t>Today</w:t>
      </w:r>
      <w:proofErr w:type="spellEnd"/>
      <w:r w:rsidRPr="00E90C4F">
        <w:rPr>
          <w:lang w:val="fr-FR"/>
        </w:rPr>
        <w:t xml:space="preserve"> - </w:t>
      </w:r>
      <w:proofErr w:type="spellStart"/>
      <w:r w:rsidRPr="00E90C4F">
        <w:rPr>
          <w:lang w:val="fr-FR"/>
        </w:rPr>
        <w:t>Created_date</w:t>
      </w:r>
      <w:proofErr w:type="spellEnd"/>
      <w:r w:rsidRPr="00E90C4F">
        <w:rPr>
          <w:lang w:val="fr-FR"/>
        </w:rPr>
        <w:t xml:space="preserve"> (si le client est toujours chez </w:t>
      </w:r>
      <w:proofErr w:type="spellStart"/>
      <w:r w:rsidRPr="00E90C4F">
        <w:rPr>
          <w:lang w:val="fr-FR"/>
        </w:rPr>
        <w:t>HnF</w:t>
      </w:r>
      <w:proofErr w:type="spellEnd"/>
      <w:r w:rsidRPr="00E90C4F">
        <w:rPr>
          <w:lang w:val="fr-FR"/>
        </w:rPr>
        <w:t>)</w:t>
      </w:r>
    </w:p>
    <w:p w14:paraId="27B5B25F" w14:textId="77777777" w:rsidR="001F437B" w:rsidRPr="00E90C4F" w:rsidRDefault="001F437B">
      <w:pPr>
        <w:jc w:val="both"/>
        <w:rPr>
          <w:lang w:val="fr-FR"/>
        </w:rPr>
      </w:pPr>
    </w:p>
    <w:p w14:paraId="0088A2E8" w14:textId="77777777" w:rsidR="001F437B" w:rsidRPr="00E90C4F" w:rsidRDefault="0041052B">
      <w:pPr>
        <w:jc w:val="both"/>
        <w:rPr>
          <w:lang w:val="fr-FR"/>
        </w:rPr>
      </w:pPr>
      <w:r w:rsidRPr="00E90C4F">
        <w:rPr>
          <w:lang w:val="fr-FR"/>
        </w:rPr>
        <w:t xml:space="preserve">Autrement dit, l'âge d’un client est la période depuis sa création de compte plus un an s’il n’est plus intéressé par </w:t>
      </w:r>
      <w:proofErr w:type="spellStart"/>
      <w:r w:rsidRPr="00E90C4F">
        <w:rPr>
          <w:lang w:val="fr-FR"/>
        </w:rPr>
        <w:t>HnF</w:t>
      </w:r>
      <w:proofErr w:type="spellEnd"/>
      <w:r w:rsidRPr="00E90C4F">
        <w:rPr>
          <w:lang w:val="fr-FR"/>
        </w:rPr>
        <w:t>. On ajoute un an car on estime qu’un client est intéressé pendant au moins un an après la fin de son contrat. En effet une grande partie des clients confient leur logement une fois par an.  Au contraire, si le client est toujours intéressé, on dira que sa durée de vie court de la date de création de compte jusqu'à aujourd'hui.</w:t>
      </w:r>
    </w:p>
    <w:p w14:paraId="14DE6132" w14:textId="77777777" w:rsidR="001F437B" w:rsidRPr="00E90C4F" w:rsidRDefault="001F437B">
      <w:pPr>
        <w:jc w:val="both"/>
        <w:rPr>
          <w:lang w:val="fr-FR"/>
        </w:rPr>
      </w:pPr>
    </w:p>
    <w:p w14:paraId="32437682" w14:textId="77777777" w:rsidR="001F437B" w:rsidRPr="00E90C4F" w:rsidRDefault="0041052B">
      <w:pPr>
        <w:jc w:val="both"/>
        <w:rPr>
          <w:lang w:val="fr-FR"/>
        </w:rPr>
      </w:pPr>
      <w:r w:rsidRPr="00E90C4F">
        <w:rPr>
          <w:lang w:val="fr-FR"/>
        </w:rPr>
        <w:t xml:space="preserve">Afin d’assurer une fiabilité dans les résultats, nous avons choisi de sélectionner uniquement les clients qui ont plus d’un an d’ancienneté chez </w:t>
      </w:r>
      <w:proofErr w:type="spellStart"/>
      <w:r w:rsidRPr="00E90C4F">
        <w:rPr>
          <w:lang w:val="fr-FR"/>
        </w:rPr>
        <w:t>HostnFly</w:t>
      </w:r>
      <w:proofErr w:type="spellEnd"/>
      <w:r w:rsidRPr="00E90C4F">
        <w:rPr>
          <w:lang w:val="fr-FR"/>
        </w:rPr>
        <w:t xml:space="preserve">. Ceci évite d’accorder une grande importance aux clients qui nous ont confié leurs appartements récemment (car </w:t>
      </w:r>
      <w:proofErr w:type="spellStart"/>
      <w:r w:rsidRPr="00E90C4F">
        <w:rPr>
          <w:lang w:val="fr-FR"/>
        </w:rPr>
        <w:t>today_date</w:t>
      </w:r>
      <w:proofErr w:type="spellEnd"/>
      <w:r w:rsidRPr="00E90C4F">
        <w:rPr>
          <w:lang w:val="fr-FR"/>
        </w:rPr>
        <w:t xml:space="preserve"> - </w:t>
      </w:r>
      <w:proofErr w:type="spellStart"/>
      <w:r w:rsidRPr="00E90C4F">
        <w:rPr>
          <w:lang w:val="fr-FR"/>
        </w:rPr>
        <w:t>created_date</w:t>
      </w:r>
      <w:proofErr w:type="spellEnd"/>
      <w:r w:rsidRPr="00E90C4F">
        <w:rPr>
          <w:lang w:val="fr-FR"/>
        </w:rPr>
        <w:t xml:space="preserve"> serait bien trop petit).</w:t>
      </w:r>
    </w:p>
    <w:p w14:paraId="6126392C" w14:textId="77777777" w:rsidR="001F437B" w:rsidRPr="00E90C4F" w:rsidRDefault="001F437B">
      <w:pPr>
        <w:jc w:val="both"/>
        <w:rPr>
          <w:lang w:val="fr-FR"/>
        </w:rPr>
      </w:pPr>
    </w:p>
    <w:p w14:paraId="126C2A50" w14:textId="6CBB66C5" w:rsidR="001F437B" w:rsidRPr="00E90C4F" w:rsidRDefault="0041052B">
      <w:pPr>
        <w:jc w:val="both"/>
        <w:rPr>
          <w:lang w:val="fr-FR"/>
        </w:rPr>
      </w:pPr>
      <w:r w:rsidRPr="00E90C4F">
        <w:rPr>
          <w:lang w:val="fr-FR"/>
        </w:rPr>
        <w:t xml:space="preserve">Ainsi nous avons pu calculer la LTV sur différentes </w:t>
      </w:r>
      <w:r w:rsidR="00D65085" w:rsidRPr="00E90C4F">
        <w:rPr>
          <w:lang w:val="fr-FR"/>
        </w:rPr>
        <w:t>catégories :</w:t>
      </w:r>
      <w:r w:rsidRPr="00E90C4F">
        <w:rPr>
          <w:lang w:val="fr-FR"/>
        </w:rPr>
        <w:t xml:space="preserve"> l'âge, le marché et la capacité d’accueil.</w:t>
      </w:r>
    </w:p>
    <w:p w14:paraId="5A9FE846" w14:textId="77777777" w:rsidR="001F437B" w:rsidRPr="00E90C4F" w:rsidRDefault="001F437B">
      <w:pPr>
        <w:jc w:val="both"/>
        <w:rPr>
          <w:lang w:val="fr-FR"/>
        </w:rPr>
      </w:pPr>
    </w:p>
    <w:p w14:paraId="439E9B86" w14:textId="193F672F" w:rsidR="001F437B" w:rsidRPr="00E90C4F" w:rsidRDefault="0041052B">
      <w:pPr>
        <w:pStyle w:val="Titre4"/>
        <w:numPr>
          <w:ilvl w:val="0"/>
          <w:numId w:val="4"/>
        </w:numPr>
        <w:jc w:val="both"/>
        <w:rPr>
          <w:lang w:val="fr-FR"/>
        </w:rPr>
      </w:pPr>
      <w:bookmarkStart w:id="27" w:name="_xwiwd8vtz20j" w:colFirst="0" w:colLast="0"/>
      <w:bookmarkEnd w:id="27"/>
      <w:r w:rsidRPr="00E90C4F">
        <w:rPr>
          <w:lang w:val="fr-FR"/>
        </w:rPr>
        <w:t xml:space="preserve">LTV par tranche </w:t>
      </w:r>
      <w:r w:rsidR="00D65085" w:rsidRPr="00E90C4F">
        <w:rPr>
          <w:lang w:val="fr-FR"/>
        </w:rPr>
        <w:t>d’Age</w:t>
      </w:r>
      <w:r w:rsidRPr="00E90C4F">
        <w:rPr>
          <w:lang w:val="fr-FR"/>
        </w:rPr>
        <w:t>.</w:t>
      </w:r>
      <w:r w:rsidRPr="00E90C4F">
        <w:rPr>
          <w:noProof/>
          <w:lang w:val="fr-FR"/>
        </w:rPr>
        <w:drawing>
          <wp:anchor distT="114300" distB="114300" distL="114300" distR="114300" simplePos="0" relativeHeight="251665408" behindDoc="0" locked="0" layoutInCell="1" hidden="0" allowOverlap="1" wp14:anchorId="470C92F5" wp14:editId="486EAE19">
            <wp:simplePos x="0" y="0"/>
            <wp:positionH relativeFrom="column">
              <wp:posOffset>3019425</wp:posOffset>
            </wp:positionH>
            <wp:positionV relativeFrom="paragraph">
              <wp:posOffset>114300</wp:posOffset>
            </wp:positionV>
            <wp:extent cx="3743325" cy="2724150"/>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743325" cy="2724150"/>
                    </a:xfrm>
                    <a:prstGeom prst="rect">
                      <a:avLst/>
                    </a:prstGeom>
                    <a:ln/>
                  </pic:spPr>
                </pic:pic>
              </a:graphicData>
            </a:graphic>
          </wp:anchor>
        </w:drawing>
      </w:r>
    </w:p>
    <w:p w14:paraId="36C13235" w14:textId="77777777" w:rsidR="001F437B" w:rsidRPr="00E90C4F" w:rsidRDefault="001F437B">
      <w:pPr>
        <w:jc w:val="both"/>
        <w:rPr>
          <w:lang w:val="fr-FR"/>
        </w:rPr>
      </w:pPr>
    </w:p>
    <w:p w14:paraId="2CAFDC85" w14:textId="5C6C1705" w:rsidR="001F437B" w:rsidRPr="00E90C4F" w:rsidRDefault="0041052B">
      <w:pPr>
        <w:jc w:val="both"/>
        <w:rPr>
          <w:lang w:val="fr-FR"/>
        </w:rPr>
      </w:pPr>
      <w:r w:rsidRPr="00E90C4F">
        <w:rPr>
          <w:lang w:val="fr-FR"/>
        </w:rPr>
        <w:t xml:space="preserve">Le tableau de droite présente les statistiques sur la LTV par catégorie d'âge. En moyenne, on peut voir que la LTV a tendance à être plus grande avec l’âge. </w:t>
      </w:r>
      <w:r w:rsidR="00D65085" w:rsidRPr="00E90C4F">
        <w:rPr>
          <w:lang w:val="fr-FR"/>
        </w:rPr>
        <w:t>Seules les catégories</w:t>
      </w:r>
      <w:r w:rsidRPr="00E90C4F">
        <w:rPr>
          <w:lang w:val="fr-FR"/>
        </w:rPr>
        <w:t xml:space="preserve"> de 50-57 et 58-65 ans font exception à cette tendance, elles montre une légère baisse par rapport au 42-49 ans.</w:t>
      </w:r>
    </w:p>
    <w:p w14:paraId="71AB95CF" w14:textId="28B18DC1" w:rsidR="001F437B" w:rsidRPr="00E90C4F" w:rsidRDefault="0041052B">
      <w:pPr>
        <w:jc w:val="both"/>
        <w:rPr>
          <w:lang w:val="fr-FR"/>
        </w:rPr>
      </w:pPr>
      <w:r w:rsidRPr="00E90C4F">
        <w:rPr>
          <w:lang w:val="fr-FR"/>
        </w:rPr>
        <w:t xml:space="preserve">On peut expliquer la tendance générale par une différence de richesse des populations. En effet on peut supposer que les tranches d’âge jeunes logent dans des catégories d’appartements semblables et plus petit. Au contraire, les populations les plus âgés possèdent des logements plus spacieux, avec une plus grande capacité d'accueil voir même </w:t>
      </w:r>
      <w:r w:rsidR="00D65085" w:rsidRPr="00E90C4F">
        <w:rPr>
          <w:lang w:val="fr-FR"/>
        </w:rPr>
        <w:t>des résidences secondaires</w:t>
      </w:r>
      <w:r w:rsidRPr="00E90C4F">
        <w:rPr>
          <w:lang w:val="fr-FR"/>
        </w:rPr>
        <w:t xml:space="preserve">. Ainsi il est préférable d’investir dans des campagnes marketing pour attirer </w:t>
      </w:r>
      <w:r w:rsidR="00D65085" w:rsidRPr="00E90C4F">
        <w:rPr>
          <w:lang w:val="fr-FR"/>
        </w:rPr>
        <w:t>des populations plus âgées</w:t>
      </w:r>
      <w:r w:rsidRPr="00E90C4F">
        <w:rPr>
          <w:lang w:val="fr-FR"/>
        </w:rPr>
        <w:t xml:space="preserve"> car elles génèrent plus de chiffres durant leur vie de clients. </w:t>
      </w:r>
    </w:p>
    <w:p w14:paraId="5E9F0894" w14:textId="77777777" w:rsidR="001F437B" w:rsidRPr="00E90C4F" w:rsidRDefault="001F437B">
      <w:pPr>
        <w:jc w:val="both"/>
        <w:rPr>
          <w:lang w:val="fr-FR"/>
        </w:rPr>
      </w:pPr>
    </w:p>
    <w:p w14:paraId="161902A4" w14:textId="77777777" w:rsidR="001F437B" w:rsidRPr="00E90C4F" w:rsidRDefault="0041052B">
      <w:pPr>
        <w:pStyle w:val="Titre4"/>
        <w:numPr>
          <w:ilvl w:val="0"/>
          <w:numId w:val="4"/>
        </w:numPr>
        <w:jc w:val="both"/>
        <w:rPr>
          <w:lang w:val="fr-FR"/>
        </w:rPr>
      </w:pPr>
      <w:bookmarkStart w:id="28" w:name="_2lk3vkqz8xmx" w:colFirst="0" w:colLast="0"/>
      <w:bookmarkEnd w:id="28"/>
      <w:r w:rsidRPr="00E90C4F">
        <w:rPr>
          <w:lang w:val="fr-FR"/>
        </w:rPr>
        <w:lastRenderedPageBreak/>
        <w:t>LTV par marché.</w:t>
      </w:r>
    </w:p>
    <w:p w14:paraId="5886FE21" w14:textId="77777777" w:rsidR="001F437B" w:rsidRPr="00E90C4F" w:rsidRDefault="0041052B">
      <w:pPr>
        <w:jc w:val="both"/>
        <w:rPr>
          <w:lang w:val="fr-FR"/>
        </w:rPr>
      </w:pPr>
      <w:r w:rsidRPr="00E90C4F">
        <w:rPr>
          <w:noProof/>
          <w:lang w:val="fr-FR"/>
        </w:rPr>
        <w:drawing>
          <wp:anchor distT="114300" distB="114300" distL="114300" distR="114300" simplePos="0" relativeHeight="251666432" behindDoc="0" locked="0" layoutInCell="1" hidden="0" allowOverlap="1" wp14:anchorId="5919E0E7" wp14:editId="50D5E65E">
            <wp:simplePos x="0" y="0"/>
            <wp:positionH relativeFrom="column">
              <wp:posOffset>3486150</wp:posOffset>
            </wp:positionH>
            <wp:positionV relativeFrom="paragraph">
              <wp:posOffset>247650</wp:posOffset>
            </wp:positionV>
            <wp:extent cx="3028950" cy="1609725"/>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b="14646"/>
                    <a:stretch>
                      <a:fillRect/>
                    </a:stretch>
                  </pic:blipFill>
                  <pic:spPr>
                    <a:xfrm>
                      <a:off x="0" y="0"/>
                      <a:ext cx="3028950" cy="1609725"/>
                    </a:xfrm>
                    <a:prstGeom prst="rect">
                      <a:avLst/>
                    </a:prstGeom>
                    <a:ln/>
                  </pic:spPr>
                </pic:pic>
              </a:graphicData>
            </a:graphic>
          </wp:anchor>
        </w:drawing>
      </w:r>
    </w:p>
    <w:p w14:paraId="4DD02CCD" w14:textId="77777777" w:rsidR="001F437B" w:rsidRPr="00E90C4F" w:rsidRDefault="0041052B">
      <w:pPr>
        <w:jc w:val="both"/>
        <w:rPr>
          <w:lang w:val="fr-FR"/>
        </w:rPr>
      </w:pPr>
      <w:r w:rsidRPr="00E90C4F">
        <w:rPr>
          <w:lang w:val="fr-FR"/>
        </w:rPr>
        <w:t>On réalise la même analyse mais cette fois ci on regarde si certains marchés méritent un plus grand investissement que d’autres.</w:t>
      </w:r>
    </w:p>
    <w:p w14:paraId="46539521" w14:textId="77777777" w:rsidR="001F437B" w:rsidRPr="00E90C4F" w:rsidRDefault="0041052B">
      <w:pPr>
        <w:jc w:val="both"/>
        <w:rPr>
          <w:lang w:val="fr-FR"/>
        </w:rPr>
      </w:pPr>
      <w:r w:rsidRPr="00E90C4F">
        <w:rPr>
          <w:lang w:val="fr-FR"/>
        </w:rPr>
        <w:t xml:space="preserve">Il est difficile d’apporter des conclusions à cette analyse pour plusieurs raisons : </w:t>
      </w:r>
    </w:p>
    <w:p w14:paraId="0F8CF8F8" w14:textId="77777777" w:rsidR="001F437B" w:rsidRPr="00E90C4F" w:rsidRDefault="0041052B">
      <w:pPr>
        <w:numPr>
          <w:ilvl w:val="0"/>
          <w:numId w:val="3"/>
        </w:numPr>
        <w:jc w:val="both"/>
        <w:rPr>
          <w:lang w:val="fr-FR"/>
        </w:rPr>
      </w:pPr>
      <w:r w:rsidRPr="00E90C4F">
        <w:rPr>
          <w:lang w:val="fr-FR"/>
        </w:rPr>
        <w:t>Les prix des nuits à Paris sont globalement plus élevés, il est donc normal de constater que les listings parisiens ont une plus grande LTV.</w:t>
      </w:r>
    </w:p>
    <w:p w14:paraId="2E37FDBD" w14:textId="77777777" w:rsidR="001F437B" w:rsidRPr="00E90C4F" w:rsidRDefault="0041052B">
      <w:pPr>
        <w:numPr>
          <w:ilvl w:val="0"/>
          <w:numId w:val="6"/>
        </w:numPr>
        <w:jc w:val="both"/>
        <w:rPr>
          <w:lang w:val="fr-FR"/>
        </w:rPr>
      </w:pPr>
      <w:r w:rsidRPr="00E90C4F">
        <w:rPr>
          <w:lang w:val="fr-FR"/>
        </w:rPr>
        <w:t xml:space="preserve">Les marchés ont ouvert à des intervalles de temps différent, ainsi les algorithmes de </w:t>
      </w:r>
      <w:proofErr w:type="spellStart"/>
      <w:r w:rsidRPr="00E90C4F">
        <w:rPr>
          <w:lang w:val="fr-FR"/>
        </w:rPr>
        <w:t>pricing</w:t>
      </w:r>
      <w:proofErr w:type="spellEnd"/>
      <w:r w:rsidRPr="00E90C4F">
        <w:rPr>
          <w:lang w:val="fr-FR"/>
        </w:rPr>
        <w:t xml:space="preserve"> ne performent pas de la même manière en fonction du marché.</w:t>
      </w:r>
    </w:p>
    <w:p w14:paraId="350E059E" w14:textId="77777777" w:rsidR="001F437B" w:rsidRPr="00E90C4F" w:rsidRDefault="0041052B">
      <w:pPr>
        <w:numPr>
          <w:ilvl w:val="0"/>
          <w:numId w:val="6"/>
        </w:numPr>
        <w:jc w:val="both"/>
        <w:rPr>
          <w:lang w:val="fr-FR"/>
        </w:rPr>
      </w:pPr>
      <w:r w:rsidRPr="00E90C4F">
        <w:rPr>
          <w:lang w:val="fr-FR"/>
        </w:rPr>
        <w:t>L’effectif des villes est assez faible, il est donc difficile de comparer Paris aux 85 listings de Marseille.</w:t>
      </w:r>
    </w:p>
    <w:p w14:paraId="75FA3C96" w14:textId="77777777" w:rsidR="001F437B" w:rsidRPr="00E90C4F" w:rsidRDefault="001F437B">
      <w:pPr>
        <w:jc w:val="both"/>
        <w:rPr>
          <w:lang w:val="fr-FR"/>
        </w:rPr>
      </w:pPr>
    </w:p>
    <w:p w14:paraId="1BF33D8E" w14:textId="77777777" w:rsidR="001F437B" w:rsidRPr="00E90C4F" w:rsidRDefault="001F437B">
      <w:pPr>
        <w:jc w:val="both"/>
        <w:rPr>
          <w:lang w:val="fr-FR"/>
        </w:rPr>
      </w:pPr>
    </w:p>
    <w:p w14:paraId="5D8D3C30" w14:textId="77777777" w:rsidR="001F437B" w:rsidRPr="00E90C4F" w:rsidRDefault="001F437B">
      <w:pPr>
        <w:jc w:val="both"/>
        <w:rPr>
          <w:lang w:val="fr-FR"/>
        </w:rPr>
      </w:pPr>
    </w:p>
    <w:p w14:paraId="0E4AE1D8" w14:textId="77777777" w:rsidR="001F437B" w:rsidRPr="00E90C4F" w:rsidRDefault="001F437B">
      <w:pPr>
        <w:jc w:val="both"/>
        <w:rPr>
          <w:lang w:val="fr-FR"/>
        </w:rPr>
      </w:pPr>
    </w:p>
    <w:p w14:paraId="69C6DE3A" w14:textId="77777777" w:rsidR="001F437B" w:rsidRPr="00E90C4F" w:rsidRDefault="0041052B">
      <w:pPr>
        <w:pStyle w:val="Titre4"/>
        <w:numPr>
          <w:ilvl w:val="0"/>
          <w:numId w:val="4"/>
        </w:numPr>
        <w:jc w:val="both"/>
        <w:rPr>
          <w:lang w:val="fr-FR"/>
        </w:rPr>
      </w:pPr>
      <w:bookmarkStart w:id="29" w:name="_8et0rkxy2fci" w:colFirst="0" w:colLast="0"/>
      <w:bookmarkEnd w:id="29"/>
      <w:r w:rsidRPr="00E90C4F">
        <w:rPr>
          <w:lang w:val="fr-FR"/>
        </w:rPr>
        <w:t>LTV par catégorie de capacité d’accueil.</w:t>
      </w:r>
      <w:r w:rsidRPr="00E90C4F">
        <w:rPr>
          <w:noProof/>
          <w:lang w:val="fr-FR"/>
        </w:rPr>
        <w:drawing>
          <wp:anchor distT="114300" distB="114300" distL="114300" distR="114300" simplePos="0" relativeHeight="251667456" behindDoc="0" locked="0" layoutInCell="1" hidden="0" allowOverlap="1" wp14:anchorId="38F385EE" wp14:editId="7165D6DF">
            <wp:simplePos x="0" y="0"/>
            <wp:positionH relativeFrom="column">
              <wp:posOffset>3438525</wp:posOffset>
            </wp:positionH>
            <wp:positionV relativeFrom="paragraph">
              <wp:posOffset>123825</wp:posOffset>
            </wp:positionV>
            <wp:extent cx="3076575" cy="1733550"/>
            <wp:effectExtent l="0" t="0" r="0" b="0"/>
            <wp:wrapSquare wrapText="bothSides" distT="114300" distB="11430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3076575" cy="1733550"/>
                    </a:xfrm>
                    <a:prstGeom prst="rect">
                      <a:avLst/>
                    </a:prstGeom>
                    <a:ln/>
                  </pic:spPr>
                </pic:pic>
              </a:graphicData>
            </a:graphic>
          </wp:anchor>
        </w:drawing>
      </w:r>
    </w:p>
    <w:p w14:paraId="0D485135" w14:textId="77777777" w:rsidR="001F437B" w:rsidRPr="00E90C4F" w:rsidRDefault="001F437B">
      <w:pPr>
        <w:jc w:val="both"/>
        <w:rPr>
          <w:lang w:val="fr-FR"/>
        </w:rPr>
      </w:pPr>
    </w:p>
    <w:p w14:paraId="2A601494" w14:textId="17801095" w:rsidR="001F437B" w:rsidRPr="00E90C4F" w:rsidRDefault="0041052B">
      <w:pPr>
        <w:jc w:val="both"/>
        <w:rPr>
          <w:lang w:val="fr-FR"/>
        </w:rPr>
      </w:pPr>
      <w:r w:rsidRPr="00E90C4F">
        <w:rPr>
          <w:lang w:val="fr-FR"/>
        </w:rPr>
        <w:t xml:space="preserve">Enfin nous avons calculer la LTV pour des capacités d’accueil différentes. On peut constater qu’en moyenne, plus le logement a une capacité d’accueil grande, plus il génère du chiffre d’affaire lors de sa vie de client. Ainsi, nous confirmons </w:t>
      </w:r>
      <w:r w:rsidR="00D65085" w:rsidRPr="00E90C4F">
        <w:rPr>
          <w:lang w:val="fr-FR"/>
        </w:rPr>
        <w:t>notre hypothèse initiale</w:t>
      </w:r>
      <w:r w:rsidRPr="00E90C4F">
        <w:rPr>
          <w:lang w:val="fr-FR"/>
        </w:rPr>
        <w:t>.</w:t>
      </w:r>
    </w:p>
    <w:p w14:paraId="43023FB1" w14:textId="77777777" w:rsidR="001F437B" w:rsidRPr="00E90C4F" w:rsidRDefault="001F437B">
      <w:pPr>
        <w:jc w:val="both"/>
        <w:rPr>
          <w:lang w:val="fr-FR"/>
        </w:rPr>
      </w:pPr>
    </w:p>
    <w:p w14:paraId="48523F8B" w14:textId="77777777" w:rsidR="001F437B" w:rsidRPr="00E90C4F" w:rsidRDefault="001F437B">
      <w:pPr>
        <w:jc w:val="both"/>
        <w:rPr>
          <w:lang w:val="fr-FR"/>
        </w:rPr>
      </w:pPr>
    </w:p>
    <w:p w14:paraId="165C93F6" w14:textId="77777777" w:rsidR="001F437B" w:rsidRPr="00E90C4F" w:rsidRDefault="0041052B">
      <w:pPr>
        <w:jc w:val="both"/>
        <w:rPr>
          <w:lang w:val="fr-FR"/>
        </w:rPr>
      </w:pPr>
      <w:r w:rsidRPr="00E90C4F">
        <w:rPr>
          <w:b/>
          <w:lang w:val="fr-FR"/>
        </w:rPr>
        <w:t xml:space="preserve">Attention : </w:t>
      </w:r>
      <w:r w:rsidRPr="00E90C4F">
        <w:rPr>
          <w:lang w:val="fr-FR"/>
        </w:rPr>
        <w:t xml:space="preserve">Toutes les informations apportées sont des tendances. Comme nous pouvons le voir dans les tableaux, les écarts-types (std) prennent des valeurs extrêmement élevées par rapport à la moyenne. Ainsi les calculs de LTV montrent une grande variabilité, ce qui ne nous permet pas d’assurer statistiquement un effet de l'âge ou de la capacité d’accueil sur la LTV. </w:t>
      </w:r>
    </w:p>
    <w:p w14:paraId="78A4FD62" w14:textId="77777777" w:rsidR="001F437B" w:rsidRPr="00E90C4F" w:rsidRDefault="001F437B">
      <w:pPr>
        <w:jc w:val="both"/>
        <w:rPr>
          <w:lang w:val="fr-FR"/>
        </w:rPr>
      </w:pPr>
    </w:p>
    <w:p w14:paraId="6C99A191" w14:textId="7722E0FF" w:rsidR="001F437B" w:rsidRPr="00E90C4F" w:rsidRDefault="0041052B">
      <w:pPr>
        <w:jc w:val="both"/>
        <w:rPr>
          <w:lang w:val="fr-FR"/>
        </w:rPr>
      </w:pPr>
      <w:r w:rsidRPr="00E90C4F">
        <w:rPr>
          <w:lang w:val="fr-FR"/>
        </w:rPr>
        <w:t xml:space="preserve">Cette analyse a été réalisé sur les données des trois premières années de l’entreprise. Ainsi, les données ne permettent pas de connaître réellement </w:t>
      </w:r>
      <w:r w:rsidR="00D65085" w:rsidRPr="00E90C4F">
        <w:rPr>
          <w:lang w:val="fr-FR"/>
        </w:rPr>
        <w:t>le comportement</w:t>
      </w:r>
      <w:r w:rsidRPr="00E90C4F">
        <w:rPr>
          <w:lang w:val="fr-FR"/>
        </w:rPr>
        <w:t xml:space="preserve"> des clients </w:t>
      </w:r>
      <w:proofErr w:type="spellStart"/>
      <w:r w:rsidRPr="00E90C4F">
        <w:rPr>
          <w:lang w:val="fr-FR"/>
        </w:rPr>
        <w:t>HostnFly</w:t>
      </w:r>
      <w:proofErr w:type="spellEnd"/>
      <w:r w:rsidRPr="00E90C4F">
        <w:rPr>
          <w:lang w:val="fr-FR"/>
        </w:rPr>
        <w:t xml:space="preserve">. Il serait intéressant de réaliser une analyse similaire dans </w:t>
      </w:r>
      <w:r w:rsidR="00D65085" w:rsidRPr="00E90C4F">
        <w:rPr>
          <w:lang w:val="fr-FR"/>
        </w:rPr>
        <w:t>quelques années</w:t>
      </w:r>
      <w:r w:rsidRPr="00E90C4F">
        <w:rPr>
          <w:lang w:val="fr-FR"/>
        </w:rPr>
        <w:t xml:space="preserve"> pour avoir </w:t>
      </w:r>
      <w:r w:rsidR="00B61CED" w:rsidRPr="00E90C4F">
        <w:rPr>
          <w:lang w:val="fr-FR"/>
        </w:rPr>
        <w:t>des durées</w:t>
      </w:r>
      <w:r w:rsidRPr="00E90C4F">
        <w:rPr>
          <w:lang w:val="fr-FR"/>
        </w:rPr>
        <w:t xml:space="preserve"> de vie client plus importantes et ainsi avoir une meilleurs fiabilité des résultats.</w:t>
      </w:r>
    </w:p>
    <w:p w14:paraId="5CD83960" w14:textId="77777777" w:rsidR="001F437B" w:rsidRPr="00E90C4F" w:rsidRDefault="0041052B">
      <w:pPr>
        <w:pStyle w:val="Titre1"/>
        <w:jc w:val="both"/>
        <w:rPr>
          <w:lang w:val="fr-FR"/>
        </w:rPr>
      </w:pPr>
      <w:bookmarkStart w:id="30" w:name="_1vmpxwpxrhcw" w:colFirst="0" w:colLast="0"/>
      <w:bookmarkEnd w:id="30"/>
      <w:r w:rsidRPr="00E90C4F">
        <w:rPr>
          <w:lang w:val="fr-FR"/>
        </w:rPr>
        <w:lastRenderedPageBreak/>
        <w:t xml:space="preserve">Bilan sur le stage </w:t>
      </w:r>
    </w:p>
    <w:p w14:paraId="6E1E01E5" w14:textId="77777777" w:rsidR="001F437B" w:rsidRPr="00E90C4F" w:rsidRDefault="0041052B">
      <w:pPr>
        <w:pStyle w:val="Titre2"/>
        <w:jc w:val="both"/>
        <w:rPr>
          <w:lang w:val="fr-FR"/>
        </w:rPr>
      </w:pPr>
      <w:bookmarkStart w:id="31" w:name="_e5jhkgr48a69" w:colFirst="0" w:colLast="0"/>
      <w:bookmarkEnd w:id="31"/>
      <w:r w:rsidRPr="00E90C4F">
        <w:rPr>
          <w:lang w:val="fr-FR"/>
        </w:rPr>
        <w:t xml:space="preserve">Autres missions </w:t>
      </w:r>
    </w:p>
    <w:p w14:paraId="103BAF39" w14:textId="769604C4" w:rsidR="001F437B" w:rsidRPr="00E90C4F" w:rsidRDefault="0041052B">
      <w:pPr>
        <w:jc w:val="both"/>
        <w:rPr>
          <w:lang w:val="fr-FR"/>
        </w:rPr>
      </w:pPr>
      <w:r w:rsidRPr="00E90C4F">
        <w:rPr>
          <w:lang w:val="fr-FR"/>
        </w:rPr>
        <w:t xml:space="preserve">Les deux grandes missions décrites précédemment ont été les deux piliers de mon stage, </w:t>
      </w:r>
      <w:r w:rsidR="00D65085" w:rsidRPr="00E90C4F">
        <w:rPr>
          <w:lang w:val="fr-FR"/>
        </w:rPr>
        <w:t>au-delà</w:t>
      </w:r>
      <w:r w:rsidRPr="00E90C4F">
        <w:rPr>
          <w:lang w:val="fr-FR"/>
        </w:rPr>
        <w:t xml:space="preserve"> de ça, j’ai pu y faire d’autres missions telles que des analyses du code, des réflexions pour améliorer le fonctionnement de l’entreprise (notamment lié à la crise du covid-19) et développer des compétences.</w:t>
      </w:r>
    </w:p>
    <w:p w14:paraId="5CBDC917" w14:textId="4E83AC31" w:rsidR="001F437B" w:rsidRPr="00E90C4F" w:rsidRDefault="0041052B">
      <w:pPr>
        <w:jc w:val="both"/>
        <w:rPr>
          <w:lang w:val="fr-FR"/>
        </w:rPr>
      </w:pPr>
      <w:r w:rsidRPr="00E90C4F">
        <w:rPr>
          <w:lang w:val="fr-FR"/>
        </w:rPr>
        <w:t xml:space="preserve">Les analyses </w:t>
      </w:r>
      <w:r w:rsidR="00D65085" w:rsidRPr="00E90C4F">
        <w:rPr>
          <w:lang w:val="fr-FR"/>
        </w:rPr>
        <w:t>du code</w:t>
      </w:r>
      <w:r w:rsidRPr="00E90C4F">
        <w:rPr>
          <w:lang w:val="fr-FR"/>
        </w:rPr>
        <w:t xml:space="preserve"> m’ont </w:t>
      </w:r>
      <w:r w:rsidR="00D65085" w:rsidRPr="00E90C4F">
        <w:rPr>
          <w:lang w:val="fr-FR"/>
        </w:rPr>
        <w:t>permis</w:t>
      </w:r>
      <w:r w:rsidRPr="00E90C4F">
        <w:rPr>
          <w:lang w:val="fr-FR"/>
        </w:rPr>
        <w:t xml:space="preserve"> de me familiariser un peu plus avec la programmation python et particulièrement la Programmation Orientée Objet. Cela m’a permis aussi de me rendre compte de la manière dont est construit le code des projets à l’échelle d’une entreprise.  Les réflexions d'amélioration mon permis de mieux comprendre le fonctionnement de l’entreprise ainsi que le travail en équipe. Enfin, la formation sur différents outils a été directement appliquée sur des projets, ce qui m’a permis de valider </w:t>
      </w:r>
      <w:r w:rsidR="00D65085" w:rsidRPr="00E90C4F">
        <w:rPr>
          <w:lang w:val="fr-FR"/>
        </w:rPr>
        <w:t>les compétences liées</w:t>
      </w:r>
      <w:r w:rsidRPr="00E90C4F">
        <w:rPr>
          <w:lang w:val="fr-FR"/>
        </w:rPr>
        <w:t>.</w:t>
      </w:r>
    </w:p>
    <w:p w14:paraId="77D857B6" w14:textId="77777777" w:rsidR="001F437B" w:rsidRPr="00E90C4F" w:rsidRDefault="001F437B">
      <w:pPr>
        <w:jc w:val="both"/>
        <w:rPr>
          <w:lang w:val="fr-FR"/>
        </w:rPr>
      </w:pPr>
    </w:p>
    <w:p w14:paraId="41A9D196" w14:textId="77777777" w:rsidR="001F437B" w:rsidRPr="00E90C4F" w:rsidRDefault="001F437B">
      <w:pPr>
        <w:jc w:val="both"/>
        <w:rPr>
          <w:lang w:val="fr-FR"/>
        </w:rPr>
      </w:pPr>
    </w:p>
    <w:p w14:paraId="2ADA33B2" w14:textId="77777777" w:rsidR="001F437B" w:rsidRPr="00E90C4F" w:rsidRDefault="0041052B">
      <w:pPr>
        <w:pStyle w:val="Titre2"/>
        <w:jc w:val="both"/>
        <w:rPr>
          <w:lang w:val="fr-FR"/>
        </w:rPr>
      </w:pPr>
      <w:bookmarkStart w:id="32" w:name="_3pbfiztkjz4t" w:colFirst="0" w:colLast="0"/>
      <w:bookmarkEnd w:id="32"/>
      <w:r w:rsidRPr="00E90C4F">
        <w:rPr>
          <w:lang w:val="fr-FR"/>
        </w:rPr>
        <w:t>Attentes sur le stage</w:t>
      </w:r>
    </w:p>
    <w:p w14:paraId="0FFE0317" w14:textId="302CF7C2" w:rsidR="001F437B" w:rsidRPr="00E90C4F" w:rsidRDefault="0041052B">
      <w:pPr>
        <w:jc w:val="both"/>
        <w:rPr>
          <w:lang w:val="fr-FR"/>
        </w:rPr>
      </w:pPr>
      <w:r w:rsidRPr="00E90C4F">
        <w:rPr>
          <w:lang w:val="fr-FR"/>
        </w:rPr>
        <w:t xml:space="preserve">Lors de mes entretiens pour le stage, j’ai pu découvrir le fonctionnement de la boite, l’ambiance qu’elle dégageait et cela me correspondait. Lors de mon arrivée j’ai pu confirmer ce que j’avais entrevu et le stage me correspondait. </w:t>
      </w:r>
      <w:r w:rsidR="00D65085" w:rsidRPr="00E90C4F">
        <w:rPr>
          <w:lang w:val="fr-FR"/>
        </w:rPr>
        <w:t>Des bilans</w:t>
      </w:r>
      <w:r w:rsidRPr="00E90C4F">
        <w:rPr>
          <w:lang w:val="fr-FR"/>
        </w:rPr>
        <w:t xml:space="preserve"> d’équipes ont été réalisés toutes les deux semaines et des présentations générales ont été faites de façon hebdomadaire. Le travail d’équipe et la communication sont des valeurs ancrées dans le fonctionnement de l’entreprise, ce fonctionnement m’a fortement plu. </w:t>
      </w:r>
    </w:p>
    <w:p w14:paraId="1EC95184" w14:textId="77777777" w:rsidR="001F437B" w:rsidRPr="00E90C4F" w:rsidRDefault="001F437B">
      <w:pPr>
        <w:jc w:val="both"/>
        <w:rPr>
          <w:lang w:val="fr-FR"/>
        </w:rPr>
      </w:pPr>
    </w:p>
    <w:p w14:paraId="2C48E55C" w14:textId="77777777" w:rsidR="001F437B" w:rsidRPr="00E90C4F" w:rsidRDefault="001F437B">
      <w:pPr>
        <w:jc w:val="both"/>
        <w:rPr>
          <w:lang w:val="fr-FR"/>
        </w:rPr>
      </w:pPr>
    </w:p>
    <w:p w14:paraId="0393BAF0" w14:textId="77777777" w:rsidR="001F437B" w:rsidRPr="00E90C4F" w:rsidRDefault="0041052B">
      <w:pPr>
        <w:pStyle w:val="Titre2"/>
        <w:jc w:val="both"/>
        <w:rPr>
          <w:lang w:val="fr-FR"/>
        </w:rPr>
      </w:pPr>
      <w:bookmarkStart w:id="33" w:name="_jms16wccrf24" w:colFirst="0" w:colLast="0"/>
      <w:bookmarkEnd w:id="33"/>
      <w:r w:rsidRPr="00E90C4F">
        <w:rPr>
          <w:lang w:val="fr-FR"/>
        </w:rPr>
        <w:t xml:space="preserve">Compétences en Data Science </w:t>
      </w:r>
    </w:p>
    <w:p w14:paraId="55774BB9" w14:textId="77777777" w:rsidR="001F437B" w:rsidRPr="00E90C4F" w:rsidRDefault="0041052B">
      <w:pPr>
        <w:jc w:val="both"/>
        <w:rPr>
          <w:lang w:val="fr-FR"/>
        </w:rPr>
      </w:pPr>
      <w:r w:rsidRPr="00E90C4F">
        <w:rPr>
          <w:lang w:val="fr-FR"/>
        </w:rPr>
        <w:t xml:space="preserve">Comme indiqué précédemment, lors de mes missions j’ai pu travailler sur des outils que je ne connaissais pas. J’ai pu utiliser un logiciel de visualisation de données dans lequel j’ai pu développer mes compétences en SQL. J’ai aussi découvert </w:t>
      </w:r>
      <w:proofErr w:type="spellStart"/>
      <w:r w:rsidRPr="00E90C4F">
        <w:rPr>
          <w:lang w:val="fr-FR"/>
        </w:rPr>
        <w:t>Jupyter</w:t>
      </w:r>
      <w:proofErr w:type="spellEnd"/>
      <w:r w:rsidRPr="00E90C4F">
        <w:rPr>
          <w:lang w:val="fr-FR"/>
        </w:rPr>
        <w:t xml:space="preserve"> Notebook dans lequel j’ai pu développer mes compétences en programmation Python. </w:t>
      </w:r>
      <w:r w:rsidRPr="00E90C4F">
        <w:rPr>
          <w:lang w:val="fr-FR"/>
        </w:rPr>
        <w:br/>
        <w:t xml:space="preserve">J’ai aussi découvert de nouveau outils qui sont au centre de la data science : l’environnement de développement Python </w:t>
      </w:r>
      <w:proofErr w:type="spellStart"/>
      <w:r w:rsidRPr="00E90C4F">
        <w:rPr>
          <w:lang w:val="fr-FR"/>
        </w:rPr>
        <w:t>PyCharm</w:t>
      </w:r>
      <w:proofErr w:type="spellEnd"/>
      <w:r w:rsidRPr="00E90C4F">
        <w:rPr>
          <w:lang w:val="fr-FR"/>
        </w:rPr>
        <w:t xml:space="preserve">. Ou bien le service de gestion de logiciel de développement GitHub. J’ai pu découvrir Apache </w:t>
      </w:r>
      <w:proofErr w:type="spellStart"/>
      <w:r w:rsidRPr="00E90C4F">
        <w:rPr>
          <w:lang w:val="fr-FR"/>
        </w:rPr>
        <w:t>Airflow</w:t>
      </w:r>
      <w:proofErr w:type="spellEnd"/>
      <w:r w:rsidRPr="00E90C4F">
        <w:rPr>
          <w:lang w:val="fr-FR"/>
        </w:rPr>
        <w:t>, une plateforme de gestion de</w:t>
      </w:r>
      <w:r w:rsidRPr="00E90C4F">
        <w:rPr>
          <w:i/>
          <w:lang w:val="fr-FR"/>
        </w:rPr>
        <w:t xml:space="preserve"> workflow. </w:t>
      </w:r>
    </w:p>
    <w:p w14:paraId="5CA0DD6F" w14:textId="77777777" w:rsidR="001F437B" w:rsidRPr="00E90C4F" w:rsidRDefault="0041052B">
      <w:pPr>
        <w:jc w:val="both"/>
        <w:rPr>
          <w:lang w:val="fr-FR"/>
        </w:rPr>
      </w:pPr>
      <w:r w:rsidRPr="00E90C4F">
        <w:rPr>
          <w:lang w:val="fr-FR"/>
        </w:rPr>
        <w:t>Par ailleurs, j’ai développé d’autres compétences comme la présentation de résultats ou la rédaction de rapport de projet.</w:t>
      </w:r>
    </w:p>
    <w:p w14:paraId="225BD460" w14:textId="77777777" w:rsidR="001F437B" w:rsidRPr="00E90C4F" w:rsidRDefault="001F437B">
      <w:pPr>
        <w:jc w:val="both"/>
        <w:rPr>
          <w:lang w:val="fr-FR"/>
        </w:rPr>
      </w:pPr>
    </w:p>
    <w:p w14:paraId="37EF33AD" w14:textId="77777777" w:rsidR="001F437B" w:rsidRPr="00E90C4F" w:rsidRDefault="001F437B">
      <w:pPr>
        <w:jc w:val="both"/>
        <w:rPr>
          <w:lang w:val="fr-FR"/>
        </w:rPr>
      </w:pPr>
    </w:p>
    <w:p w14:paraId="6E9E54A7" w14:textId="77777777" w:rsidR="001F437B" w:rsidRPr="00E90C4F" w:rsidRDefault="0041052B">
      <w:pPr>
        <w:pStyle w:val="Titre2"/>
        <w:jc w:val="both"/>
        <w:rPr>
          <w:lang w:val="fr-FR"/>
        </w:rPr>
      </w:pPr>
      <w:bookmarkStart w:id="34" w:name="_aak96m4swvwv" w:colFirst="0" w:colLast="0"/>
      <w:bookmarkEnd w:id="34"/>
      <w:r w:rsidRPr="00E90C4F">
        <w:rPr>
          <w:lang w:val="fr-FR"/>
        </w:rPr>
        <w:lastRenderedPageBreak/>
        <w:t xml:space="preserve">Les points positifs et négatifs  </w:t>
      </w:r>
    </w:p>
    <w:p w14:paraId="4B227E95" w14:textId="2031C042" w:rsidR="001F437B" w:rsidRPr="00E90C4F" w:rsidRDefault="0041052B">
      <w:pPr>
        <w:jc w:val="both"/>
        <w:rPr>
          <w:lang w:val="fr-FR"/>
        </w:rPr>
      </w:pPr>
      <w:r w:rsidRPr="00E90C4F">
        <w:rPr>
          <w:lang w:val="fr-FR"/>
        </w:rPr>
        <w:t xml:space="preserve">Mes attentes ont été satisfaites, et c’est un point qui a enrichi mon stage. Les points négatifs sont liés à la crise du Coronavirus. En effet, tous les CDI de l’entreprise ont été placés en chômage partiel entre 0 et 30 % d’activité. L’équipe Data a </w:t>
      </w:r>
      <w:r w:rsidR="00D65085" w:rsidRPr="00E90C4F">
        <w:rPr>
          <w:lang w:val="fr-FR"/>
        </w:rPr>
        <w:t>quant</w:t>
      </w:r>
      <w:r w:rsidRPr="00E90C4F">
        <w:rPr>
          <w:lang w:val="fr-FR"/>
        </w:rPr>
        <w:t xml:space="preserve"> à elle été placé à 0%. Je me suis donc retrouvé seul à travailler quotidiennement. Malgré cela, Baptiste, le CTO m’a encadré et me donnait régulièrement des missions. Même dans ce </w:t>
      </w:r>
      <w:r w:rsidR="00D65085" w:rsidRPr="00E90C4F">
        <w:rPr>
          <w:lang w:val="fr-FR"/>
        </w:rPr>
        <w:t>contexte</w:t>
      </w:r>
      <w:r w:rsidRPr="00E90C4F">
        <w:rPr>
          <w:lang w:val="fr-FR"/>
        </w:rPr>
        <w:t xml:space="preserve"> difficile, </w:t>
      </w:r>
      <w:proofErr w:type="spellStart"/>
      <w:r w:rsidRPr="00E90C4F">
        <w:rPr>
          <w:lang w:val="fr-FR"/>
        </w:rPr>
        <w:t>HostnFly</w:t>
      </w:r>
      <w:proofErr w:type="spellEnd"/>
      <w:r w:rsidRPr="00E90C4F">
        <w:rPr>
          <w:lang w:val="fr-FR"/>
        </w:rPr>
        <w:t xml:space="preserve"> a maintenu leurs </w:t>
      </w:r>
      <w:r w:rsidR="00D65085">
        <w:rPr>
          <w:lang w:val="fr-FR"/>
        </w:rPr>
        <w:t>engagements</w:t>
      </w:r>
      <w:r w:rsidRPr="00E90C4F">
        <w:rPr>
          <w:lang w:val="fr-FR"/>
        </w:rPr>
        <w:t xml:space="preserve"> avec les stagiaires et a réussi à me donner des missions</w:t>
      </w:r>
      <w:r w:rsidR="00D65085">
        <w:rPr>
          <w:lang w:val="fr-FR"/>
        </w:rPr>
        <w:t xml:space="preserve"> très intéressantes</w:t>
      </w:r>
      <w:r w:rsidRPr="00E90C4F">
        <w:rPr>
          <w:lang w:val="fr-FR"/>
        </w:rPr>
        <w:t xml:space="preserve">. Ce contexte particulier a tout de même été </w:t>
      </w:r>
      <w:r w:rsidR="00D65085">
        <w:rPr>
          <w:lang w:val="fr-FR"/>
        </w:rPr>
        <w:t>valorisant</w:t>
      </w:r>
      <w:r w:rsidRPr="00E90C4F">
        <w:rPr>
          <w:lang w:val="fr-FR"/>
        </w:rPr>
        <w:t xml:space="preserve"> malgré un nombre de missions nettement inférieurs à la normale.</w:t>
      </w:r>
    </w:p>
    <w:sectPr w:rsidR="001F437B" w:rsidRPr="00E90C4F">
      <w:pgSz w:w="12240" w:h="15840"/>
      <w:pgMar w:top="1440" w:right="1440" w:bottom="1440" w:left="1440" w:header="720" w:footer="720" w:gutter="0"/>
      <w:cols w:space="720" w:equalWidth="0">
        <w:col w:w="9406"/>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Guilhem Sarcy" w:date="2020-06-25T08:54:00Z" w:initials="">
    <w:p w14:paraId="6AF119ED" w14:textId="77777777" w:rsidR="001F437B" w:rsidRDefault="0041052B">
      <w:pPr>
        <w:widowControl w:val="0"/>
        <w:pBdr>
          <w:top w:val="nil"/>
          <w:left w:val="nil"/>
          <w:bottom w:val="nil"/>
          <w:right w:val="nil"/>
          <w:between w:val="nil"/>
        </w:pBdr>
        <w:spacing w:line="240" w:lineRule="auto"/>
        <w:rPr>
          <w:color w:val="000000"/>
        </w:rPr>
      </w:pPr>
      <w:proofErr w:type="spellStart"/>
      <w:r>
        <w:rPr>
          <w:color w:val="000000"/>
        </w:rPr>
        <w:t>haha</w:t>
      </w:r>
      <w:proofErr w:type="spellEnd"/>
      <w:r>
        <w:rPr>
          <w:color w:val="000000"/>
        </w:rPr>
        <w:t xml:space="preserve"> </w:t>
      </w:r>
      <w:proofErr w:type="spellStart"/>
      <w:r>
        <w:rPr>
          <w:color w:val="000000"/>
        </w:rPr>
        <w:t>y'a</w:t>
      </w:r>
      <w:proofErr w:type="spellEnd"/>
      <w:r>
        <w:rPr>
          <w:color w:val="000000"/>
        </w:rPr>
        <w:t xml:space="preserve"> pas plus à jour </w:t>
      </w:r>
      <w:proofErr w:type="spellStart"/>
      <w:r>
        <w:rPr>
          <w:color w:val="000000"/>
        </w:rPr>
        <w:t>comme</w:t>
      </w:r>
      <w:proofErr w:type="spellEnd"/>
      <w:r>
        <w:rPr>
          <w:color w:val="000000"/>
        </w:rPr>
        <w:t xml:space="preserve"> organigramme? Ali </w:t>
      </w:r>
      <w:proofErr w:type="spellStart"/>
      <w:r>
        <w:rPr>
          <w:color w:val="000000"/>
        </w:rPr>
        <w:t>est</w:t>
      </w:r>
      <w:proofErr w:type="spellEnd"/>
      <w:r>
        <w:rPr>
          <w:color w:val="000000"/>
        </w:rPr>
        <w:t xml:space="preserve"> parti début 2019 ^^</w:t>
      </w:r>
    </w:p>
  </w:comment>
  <w:comment w:id="12" w:author="julien Petot" w:date="2020-06-25T12:34:00Z" w:initials="">
    <w:p w14:paraId="3E7C8F1C" w14:textId="77777777" w:rsidR="001F437B" w:rsidRDefault="0041052B">
      <w:pPr>
        <w:widowControl w:val="0"/>
        <w:pBdr>
          <w:top w:val="nil"/>
          <w:left w:val="nil"/>
          <w:bottom w:val="nil"/>
          <w:right w:val="nil"/>
          <w:between w:val="nil"/>
        </w:pBdr>
        <w:spacing w:line="240" w:lineRule="auto"/>
        <w:rPr>
          <w:color w:val="000000"/>
        </w:rPr>
      </w:pPr>
      <w:proofErr w:type="spellStart"/>
      <w:r>
        <w:rPr>
          <w:color w:val="000000"/>
        </w:rPr>
        <w:t>j'ai</w:t>
      </w:r>
      <w:proofErr w:type="spellEnd"/>
      <w:r>
        <w:rPr>
          <w:color w:val="000000"/>
        </w:rPr>
        <w:t xml:space="preserve"> pas trouvé plus a jour.</w:t>
      </w:r>
    </w:p>
  </w:comment>
  <w:comment w:id="18" w:author="Guilhem Sarcy" w:date="2020-06-25T09:03:00Z" w:initials="">
    <w:p w14:paraId="4B8B024F" w14:textId="77777777" w:rsidR="001F437B" w:rsidRDefault="0041052B">
      <w:pPr>
        <w:widowControl w:val="0"/>
        <w:pBdr>
          <w:top w:val="nil"/>
          <w:left w:val="nil"/>
          <w:bottom w:val="nil"/>
          <w:right w:val="nil"/>
          <w:between w:val="nil"/>
        </w:pBdr>
        <w:spacing w:line="240" w:lineRule="auto"/>
        <w:rPr>
          <w:color w:val="000000"/>
        </w:rPr>
      </w:pPr>
      <w:r>
        <w:rPr>
          <w:color w:val="000000"/>
        </w:rPr>
        <w:t>mince</w:t>
      </w:r>
    </w:p>
  </w:comment>
  <w:comment w:id="19" w:author="julien Petot" w:date="2020-06-25T12:10:00Z" w:initials="">
    <w:p w14:paraId="2EE46213" w14:textId="77777777" w:rsidR="001F437B" w:rsidRDefault="0041052B">
      <w:pPr>
        <w:widowControl w:val="0"/>
        <w:pBdr>
          <w:top w:val="nil"/>
          <w:left w:val="nil"/>
          <w:bottom w:val="nil"/>
          <w:right w:val="nil"/>
          <w:between w:val="nil"/>
        </w:pBdr>
        <w:spacing w:line="240" w:lineRule="auto"/>
        <w:rPr>
          <w:color w:val="000000"/>
        </w:rPr>
      </w:pPr>
      <w:r>
        <w:rPr>
          <w:color w:val="000000"/>
        </w:rPr>
        <w:t>cad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F119ED" w15:done="1"/>
  <w15:commentEx w15:paraId="3E7C8F1C" w15:done="1"/>
  <w15:commentEx w15:paraId="4B8B024F" w15:done="1"/>
  <w15:commentEx w15:paraId="2EE4621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F119ED" w16cid:durableId="230216BB"/>
  <w16cid:commentId w16cid:paraId="3E7C8F1C" w16cid:durableId="230216BC"/>
  <w16cid:commentId w16cid:paraId="4B8B024F" w16cid:durableId="230216BD"/>
  <w16cid:commentId w16cid:paraId="2EE46213" w16cid:durableId="23021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4F679" w14:textId="77777777" w:rsidR="005C5DE6" w:rsidRDefault="005C5DE6">
      <w:pPr>
        <w:spacing w:line="240" w:lineRule="auto"/>
      </w:pPr>
      <w:r>
        <w:separator/>
      </w:r>
    </w:p>
  </w:endnote>
  <w:endnote w:type="continuationSeparator" w:id="0">
    <w:p w14:paraId="0CA2A724" w14:textId="77777777" w:rsidR="005C5DE6" w:rsidRDefault="005C5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7334A" w14:textId="77777777" w:rsidR="001F437B" w:rsidRDefault="0041052B">
    <w:pPr>
      <w:jc w:val="right"/>
    </w:pPr>
    <w:r>
      <w:fldChar w:fldCharType="begin"/>
    </w:r>
    <w:r>
      <w:instrText>PAGE</w:instrText>
    </w:r>
    <w:r>
      <w:fldChar w:fldCharType="separate"/>
    </w:r>
    <w:r w:rsidR="00E90C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D3DA3" w14:textId="77777777" w:rsidR="005C5DE6" w:rsidRDefault="005C5DE6">
      <w:pPr>
        <w:spacing w:line="240" w:lineRule="auto"/>
      </w:pPr>
      <w:r>
        <w:separator/>
      </w:r>
    </w:p>
  </w:footnote>
  <w:footnote w:type="continuationSeparator" w:id="0">
    <w:p w14:paraId="549145A3" w14:textId="77777777" w:rsidR="005C5DE6" w:rsidRDefault="005C5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F717D" w14:textId="77777777" w:rsidR="001F437B" w:rsidRDefault="001F43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D3DEA"/>
    <w:multiLevelType w:val="multilevel"/>
    <w:tmpl w:val="196A5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CB0A6A"/>
    <w:multiLevelType w:val="multilevel"/>
    <w:tmpl w:val="70E8F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1828C0"/>
    <w:multiLevelType w:val="multilevel"/>
    <w:tmpl w:val="3392C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4B20BE"/>
    <w:multiLevelType w:val="multilevel"/>
    <w:tmpl w:val="C638D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910E60"/>
    <w:multiLevelType w:val="multilevel"/>
    <w:tmpl w:val="71508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EB0766"/>
    <w:multiLevelType w:val="multilevel"/>
    <w:tmpl w:val="06042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37B"/>
    <w:rsid w:val="0014369A"/>
    <w:rsid w:val="001F437B"/>
    <w:rsid w:val="0041052B"/>
    <w:rsid w:val="005C5DE6"/>
    <w:rsid w:val="0099365C"/>
    <w:rsid w:val="00B61CED"/>
    <w:rsid w:val="00CC0C9B"/>
    <w:rsid w:val="00D17117"/>
    <w:rsid w:val="00D65085"/>
    <w:rsid w:val="00E90C4F"/>
    <w:rsid w:val="00F577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6B52"/>
  <w15:docId w15:val="{D6BC115B-793B-46DD-AFDE-1C3C8D0D7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E90C4F"/>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90C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5.png"/><Relationship Id="rId3" Type="http://schemas.openxmlformats.org/officeDocument/2006/relationships/settings" Target="settings.xml"/><Relationship Id="rId21" Type="http://schemas.microsoft.com/office/2007/relationships/diagramDrawing" Target="diagrams/drawing2.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16/09/relationships/commentsIds" Target="commentsIds.xml"/><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diagramColors" Target="diagrams/colors1.xml"/><Relationship Id="rId23" Type="http://schemas.microsoft.com/office/2011/relationships/commentsExtended" Target="commentsExtended.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comments" Target="comments.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45E203-68D7-437E-9BBD-B3F77DD43A3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D88B6792-5233-49BB-91E4-BD07AF0E4316}">
      <dgm:prSet phldrT="[Texte]"/>
      <dgm:spPr/>
      <dgm:t>
        <a:bodyPr/>
        <a:lstStyle/>
        <a:p>
          <a:r>
            <a:rPr lang="fr-FR"/>
            <a:t>Guillaume COO</a:t>
          </a:r>
        </a:p>
      </dgm:t>
    </dgm:pt>
    <dgm:pt modelId="{F11D11A0-A121-4D53-B419-2207A34EB2A0}" type="parTrans" cxnId="{E86F84A0-E57F-47BC-8075-A8C2BE902ADB}">
      <dgm:prSet/>
      <dgm:spPr/>
      <dgm:t>
        <a:bodyPr/>
        <a:lstStyle/>
        <a:p>
          <a:endParaRPr lang="fr-FR"/>
        </a:p>
      </dgm:t>
    </dgm:pt>
    <dgm:pt modelId="{09589424-839A-4AB7-AE68-FCCEB968895C}" type="sibTrans" cxnId="{E86F84A0-E57F-47BC-8075-A8C2BE902ADB}">
      <dgm:prSet/>
      <dgm:spPr/>
      <dgm:t>
        <a:bodyPr/>
        <a:lstStyle/>
        <a:p>
          <a:endParaRPr lang="fr-FR"/>
        </a:p>
      </dgm:t>
    </dgm:pt>
    <dgm:pt modelId="{0A2B65F5-72A3-487B-BE85-283B712AD4EF}" type="asst">
      <dgm:prSet phldrT="[Texte]"/>
      <dgm:spPr/>
      <dgm:t>
        <a:bodyPr/>
        <a:lstStyle/>
        <a:p>
          <a:r>
            <a:rPr lang="fr-FR"/>
            <a:t>Lead Opérationnel - Jeanne</a:t>
          </a:r>
        </a:p>
      </dgm:t>
    </dgm:pt>
    <dgm:pt modelId="{7B6D63BA-457A-44C3-A075-83C8441A2ACF}" type="parTrans" cxnId="{B94658CA-C944-48F9-9F5A-6406DF8E04C0}">
      <dgm:prSet/>
      <dgm:spPr/>
      <dgm:t>
        <a:bodyPr/>
        <a:lstStyle/>
        <a:p>
          <a:endParaRPr lang="fr-FR"/>
        </a:p>
      </dgm:t>
    </dgm:pt>
    <dgm:pt modelId="{F646C7CC-C96F-4770-9F80-DD14F2367058}" type="sibTrans" cxnId="{B94658CA-C944-48F9-9F5A-6406DF8E04C0}">
      <dgm:prSet/>
      <dgm:spPr/>
      <dgm:t>
        <a:bodyPr/>
        <a:lstStyle/>
        <a:p>
          <a:endParaRPr lang="fr-FR"/>
        </a:p>
      </dgm:t>
    </dgm:pt>
    <dgm:pt modelId="{80054DD3-01C7-4C34-8588-AD56E6173FEE}">
      <dgm:prSet phldrT="[Texte]"/>
      <dgm:spPr/>
      <dgm:t>
        <a:bodyPr/>
        <a:lstStyle/>
        <a:p>
          <a:r>
            <a:rPr lang="fr-FR"/>
            <a:t>Guest</a:t>
          </a:r>
        </a:p>
      </dgm:t>
    </dgm:pt>
    <dgm:pt modelId="{76423D84-5B48-4EE0-9D37-72E992649823}" type="parTrans" cxnId="{6C3F6D74-47B3-4CAC-9F32-D81702651462}">
      <dgm:prSet/>
      <dgm:spPr/>
      <dgm:t>
        <a:bodyPr/>
        <a:lstStyle/>
        <a:p>
          <a:endParaRPr lang="fr-FR"/>
        </a:p>
      </dgm:t>
    </dgm:pt>
    <dgm:pt modelId="{8A128D34-B788-4DBA-BE18-F01E8C1FB550}" type="sibTrans" cxnId="{6C3F6D74-47B3-4CAC-9F32-D81702651462}">
      <dgm:prSet/>
      <dgm:spPr/>
      <dgm:t>
        <a:bodyPr/>
        <a:lstStyle/>
        <a:p>
          <a:endParaRPr lang="fr-FR"/>
        </a:p>
      </dgm:t>
    </dgm:pt>
    <dgm:pt modelId="{B486D7C3-DAB4-4D02-8D88-71FFCC557A4D}">
      <dgm:prSet phldrT="[Texte]"/>
      <dgm:spPr/>
      <dgm:t>
        <a:bodyPr/>
        <a:lstStyle/>
        <a:p>
          <a:r>
            <a:rPr lang="fr-FR"/>
            <a:t>Cleaning</a:t>
          </a:r>
        </a:p>
      </dgm:t>
    </dgm:pt>
    <dgm:pt modelId="{C5EC17FD-6AA9-443A-97F0-A3FE364C60B9}" type="parTrans" cxnId="{23760D22-3A02-4D63-97D4-7C61AA3F0614}">
      <dgm:prSet/>
      <dgm:spPr/>
      <dgm:t>
        <a:bodyPr/>
        <a:lstStyle/>
        <a:p>
          <a:endParaRPr lang="fr-FR"/>
        </a:p>
      </dgm:t>
    </dgm:pt>
    <dgm:pt modelId="{03A28971-58BF-4E59-B7A5-E379394F08C8}" type="sibTrans" cxnId="{23760D22-3A02-4D63-97D4-7C61AA3F0614}">
      <dgm:prSet/>
      <dgm:spPr/>
      <dgm:t>
        <a:bodyPr/>
        <a:lstStyle/>
        <a:p>
          <a:endParaRPr lang="fr-FR"/>
        </a:p>
      </dgm:t>
    </dgm:pt>
    <dgm:pt modelId="{D324C846-D65C-4AD6-8A8C-A9B4D1A92A33}">
      <dgm:prSet phldrT="[Texte]"/>
      <dgm:spPr/>
      <dgm:t>
        <a:bodyPr/>
        <a:lstStyle/>
        <a:p>
          <a:r>
            <a:rPr lang="fr-FR"/>
            <a:t>Maintenance</a:t>
          </a:r>
        </a:p>
      </dgm:t>
    </dgm:pt>
    <dgm:pt modelId="{5A9B3CD3-C96C-46C8-8127-07456CD0199F}" type="parTrans" cxnId="{BD591651-0FD4-4ADE-9B1D-575C0975CB60}">
      <dgm:prSet/>
      <dgm:spPr/>
      <dgm:t>
        <a:bodyPr/>
        <a:lstStyle/>
        <a:p>
          <a:endParaRPr lang="fr-FR"/>
        </a:p>
      </dgm:t>
    </dgm:pt>
    <dgm:pt modelId="{BE0AC75F-1872-461B-B064-39B20673B314}" type="sibTrans" cxnId="{BD591651-0FD4-4ADE-9B1D-575C0975CB60}">
      <dgm:prSet/>
      <dgm:spPr/>
      <dgm:t>
        <a:bodyPr/>
        <a:lstStyle/>
        <a:p>
          <a:endParaRPr lang="fr-FR"/>
        </a:p>
      </dgm:t>
    </dgm:pt>
    <dgm:pt modelId="{A8DE3EEE-3FB0-444C-9A96-00B1A8CD9AB8}" type="pres">
      <dgm:prSet presAssocID="{EC45E203-68D7-437E-9BBD-B3F77DD43A31}" presName="hierChild1" presStyleCnt="0">
        <dgm:presLayoutVars>
          <dgm:orgChart val="1"/>
          <dgm:chPref val="1"/>
          <dgm:dir/>
          <dgm:animOne val="branch"/>
          <dgm:animLvl val="lvl"/>
          <dgm:resizeHandles/>
        </dgm:presLayoutVars>
      </dgm:prSet>
      <dgm:spPr/>
    </dgm:pt>
    <dgm:pt modelId="{634D5A6C-3E2E-43E8-B451-CA0B968E0305}" type="pres">
      <dgm:prSet presAssocID="{D88B6792-5233-49BB-91E4-BD07AF0E4316}" presName="hierRoot1" presStyleCnt="0">
        <dgm:presLayoutVars>
          <dgm:hierBranch val="init"/>
        </dgm:presLayoutVars>
      </dgm:prSet>
      <dgm:spPr/>
    </dgm:pt>
    <dgm:pt modelId="{E9B44066-7D04-476E-ACF5-833B67B59649}" type="pres">
      <dgm:prSet presAssocID="{D88B6792-5233-49BB-91E4-BD07AF0E4316}" presName="rootComposite1" presStyleCnt="0"/>
      <dgm:spPr/>
    </dgm:pt>
    <dgm:pt modelId="{BCECBCBC-F3E2-4CD3-AF59-1DE3D10904A7}" type="pres">
      <dgm:prSet presAssocID="{D88B6792-5233-49BB-91E4-BD07AF0E4316}" presName="rootText1" presStyleLbl="node0" presStyleIdx="0" presStyleCnt="1">
        <dgm:presLayoutVars>
          <dgm:chPref val="3"/>
        </dgm:presLayoutVars>
      </dgm:prSet>
      <dgm:spPr/>
    </dgm:pt>
    <dgm:pt modelId="{FC073B12-6323-4432-95B7-CAFF0223A581}" type="pres">
      <dgm:prSet presAssocID="{D88B6792-5233-49BB-91E4-BD07AF0E4316}" presName="rootConnector1" presStyleLbl="node1" presStyleIdx="0" presStyleCnt="0"/>
      <dgm:spPr/>
    </dgm:pt>
    <dgm:pt modelId="{69090FC7-431C-4FB9-96A2-5AD0C909EEC0}" type="pres">
      <dgm:prSet presAssocID="{D88B6792-5233-49BB-91E4-BD07AF0E4316}" presName="hierChild2" presStyleCnt="0"/>
      <dgm:spPr/>
    </dgm:pt>
    <dgm:pt modelId="{C94620CC-2116-421C-A1BB-BC6DD2A66442}" type="pres">
      <dgm:prSet presAssocID="{76423D84-5B48-4EE0-9D37-72E992649823}" presName="Name37" presStyleLbl="parChTrans1D2" presStyleIdx="0" presStyleCnt="4"/>
      <dgm:spPr/>
    </dgm:pt>
    <dgm:pt modelId="{FC8C24AE-8630-4AF1-B593-3ED280035ECE}" type="pres">
      <dgm:prSet presAssocID="{80054DD3-01C7-4C34-8588-AD56E6173FEE}" presName="hierRoot2" presStyleCnt="0">
        <dgm:presLayoutVars>
          <dgm:hierBranch val="init"/>
        </dgm:presLayoutVars>
      </dgm:prSet>
      <dgm:spPr/>
    </dgm:pt>
    <dgm:pt modelId="{68E33130-B17A-40F7-8C34-8660D834E34A}" type="pres">
      <dgm:prSet presAssocID="{80054DD3-01C7-4C34-8588-AD56E6173FEE}" presName="rootComposite" presStyleCnt="0"/>
      <dgm:spPr/>
    </dgm:pt>
    <dgm:pt modelId="{DB5964DC-8684-4566-B810-CE867D0C8608}" type="pres">
      <dgm:prSet presAssocID="{80054DD3-01C7-4C34-8588-AD56E6173FEE}" presName="rootText" presStyleLbl="node2" presStyleIdx="0" presStyleCnt="3">
        <dgm:presLayoutVars>
          <dgm:chPref val="3"/>
        </dgm:presLayoutVars>
      </dgm:prSet>
      <dgm:spPr/>
    </dgm:pt>
    <dgm:pt modelId="{11F81978-6FDF-422D-8E2E-1C81EC1B4450}" type="pres">
      <dgm:prSet presAssocID="{80054DD3-01C7-4C34-8588-AD56E6173FEE}" presName="rootConnector" presStyleLbl="node2" presStyleIdx="0" presStyleCnt="3"/>
      <dgm:spPr/>
    </dgm:pt>
    <dgm:pt modelId="{4413896D-A93D-4C01-946A-15BF6939DF6D}" type="pres">
      <dgm:prSet presAssocID="{80054DD3-01C7-4C34-8588-AD56E6173FEE}" presName="hierChild4" presStyleCnt="0"/>
      <dgm:spPr/>
    </dgm:pt>
    <dgm:pt modelId="{A32B67C1-DCBC-4411-B904-CBA89783E760}" type="pres">
      <dgm:prSet presAssocID="{80054DD3-01C7-4C34-8588-AD56E6173FEE}" presName="hierChild5" presStyleCnt="0"/>
      <dgm:spPr/>
    </dgm:pt>
    <dgm:pt modelId="{2683CAE4-6430-42AB-BC99-A26D9179F4C4}" type="pres">
      <dgm:prSet presAssocID="{C5EC17FD-6AA9-443A-97F0-A3FE364C60B9}" presName="Name37" presStyleLbl="parChTrans1D2" presStyleIdx="1" presStyleCnt="4"/>
      <dgm:spPr/>
    </dgm:pt>
    <dgm:pt modelId="{A1DB9C54-E14B-4FF5-BB26-527CC37C9AF5}" type="pres">
      <dgm:prSet presAssocID="{B486D7C3-DAB4-4D02-8D88-71FFCC557A4D}" presName="hierRoot2" presStyleCnt="0">
        <dgm:presLayoutVars>
          <dgm:hierBranch val="init"/>
        </dgm:presLayoutVars>
      </dgm:prSet>
      <dgm:spPr/>
    </dgm:pt>
    <dgm:pt modelId="{7D037620-91C5-4412-B167-FED5B1E773D2}" type="pres">
      <dgm:prSet presAssocID="{B486D7C3-DAB4-4D02-8D88-71FFCC557A4D}" presName="rootComposite" presStyleCnt="0"/>
      <dgm:spPr/>
    </dgm:pt>
    <dgm:pt modelId="{26FF58FB-96C1-4BA5-8B79-5DC694A6851C}" type="pres">
      <dgm:prSet presAssocID="{B486D7C3-DAB4-4D02-8D88-71FFCC557A4D}" presName="rootText" presStyleLbl="node2" presStyleIdx="1" presStyleCnt="3" custLinFactNeighborY="0">
        <dgm:presLayoutVars>
          <dgm:chPref val="3"/>
        </dgm:presLayoutVars>
      </dgm:prSet>
      <dgm:spPr/>
    </dgm:pt>
    <dgm:pt modelId="{E86FD054-7491-417A-AB9A-C5409B769565}" type="pres">
      <dgm:prSet presAssocID="{B486D7C3-DAB4-4D02-8D88-71FFCC557A4D}" presName="rootConnector" presStyleLbl="node2" presStyleIdx="1" presStyleCnt="3"/>
      <dgm:spPr/>
    </dgm:pt>
    <dgm:pt modelId="{2754E771-B69B-460A-8B46-7128B2DB0E7C}" type="pres">
      <dgm:prSet presAssocID="{B486D7C3-DAB4-4D02-8D88-71FFCC557A4D}" presName="hierChild4" presStyleCnt="0"/>
      <dgm:spPr/>
    </dgm:pt>
    <dgm:pt modelId="{50E2C0E6-E659-46C5-BF1C-D6E1D731C0EC}" type="pres">
      <dgm:prSet presAssocID="{B486D7C3-DAB4-4D02-8D88-71FFCC557A4D}" presName="hierChild5" presStyleCnt="0"/>
      <dgm:spPr/>
    </dgm:pt>
    <dgm:pt modelId="{8AE3AF7E-A0DD-446D-85BE-F415F5238FE0}" type="pres">
      <dgm:prSet presAssocID="{5A9B3CD3-C96C-46C8-8127-07456CD0199F}" presName="Name37" presStyleLbl="parChTrans1D2" presStyleIdx="2" presStyleCnt="4"/>
      <dgm:spPr/>
    </dgm:pt>
    <dgm:pt modelId="{CCE5346F-29A5-41EA-9444-FCD4D4908135}" type="pres">
      <dgm:prSet presAssocID="{D324C846-D65C-4AD6-8A8C-A9B4D1A92A33}" presName="hierRoot2" presStyleCnt="0">
        <dgm:presLayoutVars>
          <dgm:hierBranch val="init"/>
        </dgm:presLayoutVars>
      </dgm:prSet>
      <dgm:spPr/>
    </dgm:pt>
    <dgm:pt modelId="{F7FB3AA4-9EC0-4D49-8B3C-453341B96D0A}" type="pres">
      <dgm:prSet presAssocID="{D324C846-D65C-4AD6-8A8C-A9B4D1A92A33}" presName="rootComposite" presStyleCnt="0"/>
      <dgm:spPr/>
    </dgm:pt>
    <dgm:pt modelId="{D90EE188-CE8D-4AFC-9CA1-362E733F3EEB}" type="pres">
      <dgm:prSet presAssocID="{D324C846-D65C-4AD6-8A8C-A9B4D1A92A33}" presName="rootText" presStyleLbl="node2" presStyleIdx="2" presStyleCnt="3">
        <dgm:presLayoutVars>
          <dgm:chPref val="3"/>
        </dgm:presLayoutVars>
      </dgm:prSet>
      <dgm:spPr/>
    </dgm:pt>
    <dgm:pt modelId="{5C5444B7-02DC-4977-BE89-92DD8FE26E15}" type="pres">
      <dgm:prSet presAssocID="{D324C846-D65C-4AD6-8A8C-A9B4D1A92A33}" presName="rootConnector" presStyleLbl="node2" presStyleIdx="2" presStyleCnt="3"/>
      <dgm:spPr/>
    </dgm:pt>
    <dgm:pt modelId="{8D3A7849-28AD-420D-AF29-A2FA2780ED4F}" type="pres">
      <dgm:prSet presAssocID="{D324C846-D65C-4AD6-8A8C-A9B4D1A92A33}" presName="hierChild4" presStyleCnt="0"/>
      <dgm:spPr/>
    </dgm:pt>
    <dgm:pt modelId="{CC1425E1-6039-4008-854F-18F97E1E0451}" type="pres">
      <dgm:prSet presAssocID="{D324C846-D65C-4AD6-8A8C-A9B4D1A92A33}" presName="hierChild5" presStyleCnt="0"/>
      <dgm:spPr/>
    </dgm:pt>
    <dgm:pt modelId="{882C0FC0-2A94-4126-AB2B-3805693AB2DC}" type="pres">
      <dgm:prSet presAssocID="{D88B6792-5233-49BB-91E4-BD07AF0E4316}" presName="hierChild3" presStyleCnt="0"/>
      <dgm:spPr/>
    </dgm:pt>
    <dgm:pt modelId="{0AD156BB-F807-4C16-A80C-4AF9630C4975}" type="pres">
      <dgm:prSet presAssocID="{7B6D63BA-457A-44C3-A075-83C8441A2ACF}" presName="Name111" presStyleLbl="parChTrans1D2" presStyleIdx="3" presStyleCnt="4"/>
      <dgm:spPr/>
    </dgm:pt>
    <dgm:pt modelId="{F7A27C40-45A8-4157-8DC8-650D92F71DCC}" type="pres">
      <dgm:prSet presAssocID="{0A2B65F5-72A3-487B-BE85-283B712AD4EF}" presName="hierRoot3" presStyleCnt="0">
        <dgm:presLayoutVars>
          <dgm:hierBranch val="init"/>
        </dgm:presLayoutVars>
      </dgm:prSet>
      <dgm:spPr/>
    </dgm:pt>
    <dgm:pt modelId="{EE0D49B8-9FFE-4BA5-BCC1-1EE236059250}" type="pres">
      <dgm:prSet presAssocID="{0A2B65F5-72A3-487B-BE85-283B712AD4EF}" presName="rootComposite3" presStyleCnt="0"/>
      <dgm:spPr/>
    </dgm:pt>
    <dgm:pt modelId="{D53AF400-E7DD-41C7-896F-952EE0F29C42}" type="pres">
      <dgm:prSet presAssocID="{0A2B65F5-72A3-487B-BE85-283B712AD4EF}" presName="rootText3" presStyleLbl="asst1" presStyleIdx="0" presStyleCnt="1">
        <dgm:presLayoutVars>
          <dgm:chPref val="3"/>
        </dgm:presLayoutVars>
      </dgm:prSet>
      <dgm:spPr/>
    </dgm:pt>
    <dgm:pt modelId="{1DFAA3CC-575C-4A19-A3F9-6A180565BD8D}" type="pres">
      <dgm:prSet presAssocID="{0A2B65F5-72A3-487B-BE85-283B712AD4EF}" presName="rootConnector3" presStyleLbl="asst1" presStyleIdx="0" presStyleCnt="1"/>
      <dgm:spPr/>
    </dgm:pt>
    <dgm:pt modelId="{12449D56-BC48-4D15-9AAE-05BB720EB1CE}" type="pres">
      <dgm:prSet presAssocID="{0A2B65F5-72A3-487B-BE85-283B712AD4EF}" presName="hierChild6" presStyleCnt="0"/>
      <dgm:spPr/>
    </dgm:pt>
    <dgm:pt modelId="{8893F9F3-F732-49C6-9B51-1489D8B4FCD0}" type="pres">
      <dgm:prSet presAssocID="{0A2B65F5-72A3-487B-BE85-283B712AD4EF}" presName="hierChild7" presStyleCnt="0"/>
      <dgm:spPr/>
    </dgm:pt>
  </dgm:ptLst>
  <dgm:cxnLst>
    <dgm:cxn modelId="{5646540A-A822-4A72-BAD2-C1A2E332C666}" type="presOf" srcId="{C5EC17FD-6AA9-443A-97F0-A3FE364C60B9}" destId="{2683CAE4-6430-42AB-BC99-A26D9179F4C4}" srcOrd="0" destOrd="0" presId="urn:microsoft.com/office/officeart/2005/8/layout/orgChart1"/>
    <dgm:cxn modelId="{9655D719-46B0-401A-B9FA-19FDE47ECDFF}" type="presOf" srcId="{0A2B65F5-72A3-487B-BE85-283B712AD4EF}" destId="{D53AF400-E7DD-41C7-896F-952EE0F29C42}" srcOrd="0" destOrd="0" presId="urn:microsoft.com/office/officeart/2005/8/layout/orgChart1"/>
    <dgm:cxn modelId="{23760D22-3A02-4D63-97D4-7C61AA3F0614}" srcId="{D88B6792-5233-49BB-91E4-BD07AF0E4316}" destId="{B486D7C3-DAB4-4D02-8D88-71FFCC557A4D}" srcOrd="2" destOrd="0" parTransId="{C5EC17FD-6AA9-443A-97F0-A3FE364C60B9}" sibTransId="{03A28971-58BF-4E59-B7A5-E379394F08C8}"/>
    <dgm:cxn modelId="{C89F2641-2218-433F-A7F6-684217AC46CB}" type="presOf" srcId="{D324C846-D65C-4AD6-8A8C-A9B4D1A92A33}" destId="{D90EE188-CE8D-4AFC-9CA1-362E733F3EEB}" srcOrd="0" destOrd="0" presId="urn:microsoft.com/office/officeart/2005/8/layout/orgChart1"/>
    <dgm:cxn modelId="{B2713846-B618-4BCD-BC6A-CBD9FE70ED4A}" type="presOf" srcId="{B486D7C3-DAB4-4D02-8D88-71FFCC557A4D}" destId="{E86FD054-7491-417A-AB9A-C5409B769565}" srcOrd="1" destOrd="0" presId="urn:microsoft.com/office/officeart/2005/8/layout/orgChart1"/>
    <dgm:cxn modelId="{2D59A446-1B33-424F-B18D-33CA4C64D049}" type="presOf" srcId="{B486D7C3-DAB4-4D02-8D88-71FFCC557A4D}" destId="{26FF58FB-96C1-4BA5-8B79-5DC694A6851C}" srcOrd="0" destOrd="0" presId="urn:microsoft.com/office/officeart/2005/8/layout/orgChart1"/>
    <dgm:cxn modelId="{4D70E36A-B619-409D-B26D-B601D0BC202C}" type="presOf" srcId="{EC45E203-68D7-437E-9BBD-B3F77DD43A31}" destId="{A8DE3EEE-3FB0-444C-9A96-00B1A8CD9AB8}" srcOrd="0" destOrd="0" presId="urn:microsoft.com/office/officeart/2005/8/layout/orgChart1"/>
    <dgm:cxn modelId="{8B56474B-5D7E-4B0D-8B38-229F1C4AEAF5}" type="presOf" srcId="{80054DD3-01C7-4C34-8588-AD56E6173FEE}" destId="{DB5964DC-8684-4566-B810-CE867D0C8608}" srcOrd="0" destOrd="0" presId="urn:microsoft.com/office/officeart/2005/8/layout/orgChart1"/>
    <dgm:cxn modelId="{BD591651-0FD4-4ADE-9B1D-575C0975CB60}" srcId="{D88B6792-5233-49BB-91E4-BD07AF0E4316}" destId="{D324C846-D65C-4AD6-8A8C-A9B4D1A92A33}" srcOrd="3" destOrd="0" parTransId="{5A9B3CD3-C96C-46C8-8127-07456CD0199F}" sibTransId="{BE0AC75F-1872-461B-B064-39B20673B314}"/>
    <dgm:cxn modelId="{6C3F6D74-47B3-4CAC-9F32-D81702651462}" srcId="{D88B6792-5233-49BB-91E4-BD07AF0E4316}" destId="{80054DD3-01C7-4C34-8588-AD56E6173FEE}" srcOrd="1" destOrd="0" parTransId="{76423D84-5B48-4EE0-9D37-72E992649823}" sibTransId="{8A128D34-B788-4DBA-BE18-F01E8C1FB550}"/>
    <dgm:cxn modelId="{5917947D-8A77-42DC-8545-AAA155244FBF}" type="presOf" srcId="{80054DD3-01C7-4C34-8588-AD56E6173FEE}" destId="{11F81978-6FDF-422D-8E2E-1C81EC1B4450}" srcOrd="1" destOrd="0" presId="urn:microsoft.com/office/officeart/2005/8/layout/orgChart1"/>
    <dgm:cxn modelId="{C0B10880-76AA-417C-BE29-8989B1715079}" type="presOf" srcId="{D88B6792-5233-49BB-91E4-BD07AF0E4316}" destId="{BCECBCBC-F3E2-4CD3-AF59-1DE3D10904A7}" srcOrd="0" destOrd="0" presId="urn:microsoft.com/office/officeart/2005/8/layout/orgChart1"/>
    <dgm:cxn modelId="{B91C3585-6E41-4F0E-84EB-56A59932591C}" type="presOf" srcId="{D88B6792-5233-49BB-91E4-BD07AF0E4316}" destId="{FC073B12-6323-4432-95B7-CAFF0223A581}" srcOrd="1" destOrd="0" presId="urn:microsoft.com/office/officeart/2005/8/layout/orgChart1"/>
    <dgm:cxn modelId="{E86F84A0-E57F-47BC-8075-A8C2BE902ADB}" srcId="{EC45E203-68D7-437E-9BBD-B3F77DD43A31}" destId="{D88B6792-5233-49BB-91E4-BD07AF0E4316}" srcOrd="0" destOrd="0" parTransId="{F11D11A0-A121-4D53-B419-2207A34EB2A0}" sibTransId="{09589424-839A-4AB7-AE68-FCCEB968895C}"/>
    <dgm:cxn modelId="{19B5D7B0-6AE1-41DB-8FA5-B1A134A0F56E}" type="presOf" srcId="{5A9B3CD3-C96C-46C8-8127-07456CD0199F}" destId="{8AE3AF7E-A0DD-446D-85BE-F415F5238FE0}" srcOrd="0" destOrd="0" presId="urn:microsoft.com/office/officeart/2005/8/layout/orgChart1"/>
    <dgm:cxn modelId="{ACB104B4-F809-4BCB-9780-822E45CAE29F}" type="presOf" srcId="{76423D84-5B48-4EE0-9D37-72E992649823}" destId="{C94620CC-2116-421C-A1BB-BC6DD2A66442}" srcOrd="0" destOrd="0" presId="urn:microsoft.com/office/officeart/2005/8/layout/orgChart1"/>
    <dgm:cxn modelId="{250A46C6-8C97-4128-8825-109B18ACEBB5}" type="presOf" srcId="{7B6D63BA-457A-44C3-A075-83C8441A2ACF}" destId="{0AD156BB-F807-4C16-A80C-4AF9630C4975}" srcOrd="0" destOrd="0" presId="urn:microsoft.com/office/officeart/2005/8/layout/orgChart1"/>
    <dgm:cxn modelId="{B94658CA-C944-48F9-9F5A-6406DF8E04C0}" srcId="{D88B6792-5233-49BB-91E4-BD07AF0E4316}" destId="{0A2B65F5-72A3-487B-BE85-283B712AD4EF}" srcOrd="0" destOrd="0" parTransId="{7B6D63BA-457A-44C3-A075-83C8441A2ACF}" sibTransId="{F646C7CC-C96F-4770-9F80-DD14F2367058}"/>
    <dgm:cxn modelId="{6DA81DCB-6D9D-4055-A763-9FD637CCC7A1}" type="presOf" srcId="{D324C846-D65C-4AD6-8A8C-A9B4D1A92A33}" destId="{5C5444B7-02DC-4977-BE89-92DD8FE26E15}" srcOrd="1" destOrd="0" presId="urn:microsoft.com/office/officeart/2005/8/layout/orgChart1"/>
    <dgm:cxn modelId="{E98892FB-9838-447B-9A66-843B22036FE3}" type="presOf" srcId="{0A2B65F5-72A3-487B-BE85-283B712AD4EF}" destId="{1DFAA3CC-575C-4A19-A3F9-6A180565BD8D}" srcOrd="1" destOrd="0" presId="urn:microsoft.com/office/officeart/2005/8/layout/orgChart1"/>
    <dgm:cxn modelId="{D6C4477C-A775-47F6-88A5-7E8A03FB1A55}" type="presParOf" srcId="{A8DE3EEE-3FB0-444C-9A96-00B1A8CD9AB8}" destId="{634D5A6C-3E2E-43E8-B451-CA0B968E0305}" srcOrd="0" destOrd="0" presId="urn:microsoft.com/office/officeart/2005/8/layout/orgChart1"/>
    <dgm:cxn modelId="{71ADCEA2-A4B7-4A8A-9DAA-170745C69687}" type="presParOf" srcId="{634D5A6C-3E2E-43E8-B451-CA0B968E0305}" destId="{E9B44066-7D04-476E-ACF5-833B67B59649}" srcOrd="0" destOrd="0" presId="urn:microsoft.com/office/officeart/2005/8/layout/orgChart1"/>
    <dgm:cxn modelId="{BEA8CE87-B903-483B-BC15-02D69B5EC8A4}" type="presParOf" srcId="{E9B44066-7D04-476E-ACF5-833B67B59649}" destId="{BCECBCBC-F3E2-4CD3-AF59-1DE3D10904A7}" srcOrd="0" destOrd="0" presId="urn:microsoft.com/office/officeart/2005/8/layout/orgChart1"/>
    <dgm:cxn modelId="{DE050C3A-E276-49E1-A5D4-1C0EB78A3554}" type="presParOf" srcId="{E9B44066-7D04-476E-ACF5-833B67B59649}" destId="{FC073B12-6323-4432-95B7-CAFF0223A581}" srcOrd="1" destOrd="0" presId="urn:microsoft.com/office/officeart/2005/8/layout/orgChart1"/>
    <dgm:cxn modelId="{F34631BC-4400-4FA3-859F-5DDE3C0B2FBA}" type="presParOf" srcId="{634D5A6C-3E2E-43E8-B451-CA0B968E0305}" destId="{69090FC7-431C-4FB9-96A2-5AD0C909EEC0}" srcOrd="1" destOrd="0" presId="urn:microsoft.com/office/officeart/2005/8/layout/orgChart1"/>
    <dgm:cxn modelId="{51FA4FDA-FCFA-4A2B-9763-7954DB4BE1E8}" type="presParOf" srcId="{69090FC7-431C-4FB9-96A2-5AD0C909EEC0}" destId="{C94620CC-2116-421C-A1BB-BC6DD2A66442}" srcOrd="0" destOrd="0" presId="urn:microsoft.com/office/officeart/2005/8/layout/orgChart1"/>
    <dgm:cxn modelId="{BDA0FA80-883D-4770-BCB4-B02DA67A64D2}" type="presParOf" srcId="{69090FC7-431C-4FB9-96A2-5AD0C909EEC0}" destId="{FC8C24AE-8630-4AF1-B593-3ED280035ECE}" srcOrd="1" destOrd="0" presId="urn:microsoft.com/office/officeart/2005/8/layout/orgChart1"/>
    <dgm:cxn modelId="{7F6A7F38-BCCE-4CE9-AC8A-817EE511DBFE}" type="presParOf" srcId="{FC8C24AE-8630-4AF1-B593-3ED280035ECE}" destId="{68E33130-B17A-40F7-8C34-8660D834E34A}" srcOrd="0" destOrd="0" presId="urn:microsoft.com/office/officeart/2005/8/layout/orgChart1"/>
    <dgm:cxn modelId="{99059981-B85A-4A58-8167-B09B2D5829B9}" type="presParOf" srcId="{68E33130-B17A-40F7-8C34-8660D834E34A}" destId="{DB5964DC-8684-4566-B810-CE867D0C8608}" srcOrd="0" destOrd="0" presId="urn:microsoft.com/office/officeart/2005/8/layout/orgChart1"/>
    <dgm:cxn modelId="{351572DF-78EE-4A7C-9675-ABA7C05B7AF7}" type="presParOf" srcId="{68E33130-B17A-40F7-8C34-8660D834E34A}" destId="{11F81978-6FDF-422D-8E2E-1C81EC1B4450}" srcOrd="1" destOrd="0" presId="urn:microsoft.com/office/officeart/2005/8/layout/orgChart1"/>
    <dgm:cxn modelId="{C39F19CE-F206-4238-9563-0BD11A8214AB}" type="presParOf" srcId="{FC8C24AE-8630-4AF1-B593-3ED280035ECE}" destId="{4413896D-A93D-4C01-946A-15BF6939DF6D}" srcOrd="1" destOrd="0" presId="urn:microsoft.com/office/officeart/2005/8/layout/orgChart1"/>
    <dgm:cxn modelId="{D9844920-A409-4417-84B1-1D22ECC64215}" type="presParOf" srcId="{FC8C24AE-8630-4AF1-B593-3ED280035ECE}" destId="{A32B67C1-DCBC-4411-B904-CBA89783E760}" srcOrd="2" destOrd="0" presId="urn:microsoft.com/office/officeart/2005/8/layout/orgChart1"/>
    <dgm:cxn modelId="{E3C62A9D-09FF-4879-830D-B88DFB19B36A}" type="presParOf" srcId="{69090FC7-431C-4FB9-96A2-5AD0C909EEC0}" destId="{2683CAE4-6430-42AB-BC99-A26D9179F4C4}" srcOrd="2" destOrd="0" presId="urn:microsoft.com/office/officeart/2005/8/layout/orgChart1"/>
    <dgm:cxn modelId="{6582A24D-D355-4AB4-82C8-AA793A44AF29}" type="presParOf" srcId="{69090FC7-431C-4FB9-96A2-5AD0C909EEC0}" destId="{A1DB9C54-E14B-4FF5-BB26-527CC37C9AF5}" srcOrd="3" destOrd="0" presId="urn:microsoft.com/office/officeart/2005/8/layout/orgChart1"/>
    <dgm:cxn modelId="{FDF9C4F0-18DF-404A-A2C3-5CD3986643FA}" type="presParOf" srcId="{A1DB9C54-E14B-4FF5-BB26-527CC37C9AF5}" destId="{7D037620-91C5-4412-B167-FED5B1E773D2}" srcOrd="0" destOrd="0" presId="urn:microsoft.com/office/officeart/2005/8/layout/orgChart1"/>
    <dgm:cxn modelId="{5C824953-5841-4FF6-8839-287408C077FA}" type="presParOf" srcId="{7D037620-91C5-4412-B167-FED5B1E773D2}" destId="{26FF58FB-96C1-4BA5-8B79-5DC694A6851C}" srcOrd="0" destOrd="0" presId="urn:microsoft.com/office/officeart/2005/8/layout/orgChart1"/>
    <dgm:cxn modelId="{E018B83D-CDC9-4FF2-95E5-225FF5F14D84}" type="presParOf" srcId="{7D037620-91C5-4412-B167-FED5B1E773D2}" destId="{E86FD054-7491-417A-AB9A-C5409B769565}" srcOrd="1" destOrd="0" presId="urn:microsoft.com/office/officeart/2005/8/layout/orgChart1"/>
    <dgm:cxn modelId="{1C89A4F7-7D88-4AF1-8F9B-57757AE070F3}" type="presParOf" srcId="{A1DB9C54-E14B-4FF5-BB26-527CC37C9AF5}" destId="{2754E771-B69B-460A-8B46-7128B2DB0E7C}" srcOrd="1" destOrd="0" presId="urn:microsoft.com/office/officeart/2005/8/layout/orgChart1"/>
    <dgm:cxn modelId="{CD629A37-9F96-4EAF-9606-9DB74B544E82}" type="presParOf" srcId="{A1DB9C54-E14B-4FF5-BB26-527CC37C9AF5}" destId="{50E2C0E6-E659-46C5-BF1C-D6E1D731C0EC}" srcOrd="2" destOrd="0" presId="urn:microsoft.com/office/officeart/2005/8/layout/orgChart1"/>
    <dgm:cxn modelId="{2034429B-4CB2-43D5-9C54-44CEA33962CC}" type="presParOf" srcId="{69090FC7-431C-4FB9-96A2-5AD0C909EEC0}" destId="{8AE3AF7E-A0DD-446D-85BE-F415F5238FE0}" srcOrd="4" destOrd="0" presId="urn:microsoft.com/office/officeart/2005/8/layout/orgChart1"/>
    <dgm:cxn modelId="{2A67A150-357B-4711-A000-F1814AE882D7}" type="presParOf" srcId="{69090FC7-431C-4FB9-96A2-5AD0C909EEC0}" destId="{CCE5346F-29A5-41EA-9444-FCD4D4908135}" srcOrd="5" destOrd="0" presId="urn:microsoft.com/office/officeart/2005/8/layout/orgChart1"/>
    <dgm:cxn modelId="{D1DF41CE-4139-4153-AB43-CDE44482D981}" type="presParOf" srcId="{CCE5346F-29A5-41EA-9444-FCD4D4908135}" destId="{F7FB3AA4-9EC0-4D49-8B3C-453341B96D0A}" srcOrd="0" destOrd="0" presId="urn:microsoft.com/office/officeart/2005/8/layout/orgChart1"/>
    <dgm:cxn modelId="{40199709-1C7C-437E-981A-B622FC34B330}" type="presParOf" srcId="{F7FB3AA4-9EC0-4D49-8B3C-453341B96D0A}" destId="{D90EE188-CE8D-4AFC-9CA1-362E733F3EEB}" srcOrd="0" destOrd="0" presId="urn:microsoft.com/office/officeart/2005/8/layout/orgChart1"/>
    <dgm:cxn modelId="{F5C48510-5315-4B36-B479-8D5E38FA80AD}" type="presParOf" srcId="{F7FB3AA4-9EC0-4D49-8B3C-453341B96D0A}" destId="{5C5444B7-02DC-4977-BE89-92DD8FE26E15}" srcOrd="1" destOrd="0" presId="urn:microsoft.com/office/officeart/2005/8/layout/orgChart1"/>
    <dgm:cxn modelId="{4861FCFD-0157-42A7-A2C0-4F30F2E20C58}" type="presParOf" srcId="{CCE5346F-29A5-41EA-9444-FCD4D4908135}" destId="{8D3A7849-28AD-420D-AF29-A2FA2780ED4F}" srcOrd="1" destOrd="0" presId="urn:microsoft.com/office/officeart/2005/8/layout/orgChart1"/>
    <dgm:cxn modelId="{64521916-122E-4859-886C-D89E080B4CB3}" type="presParOf" srcId="{CCE5346F-29A5-41EA-9444-FCD4D4908135}" destId="{CC1425E1-6039-4008-854F-18F97E1E0451}" srcOrd="2" destOrd="0" presId="urn:microsoft.com/office/officeart/2005/8/layout/orgChart1"/>
    <dgm:cxn modelId="{15BDC4FD-2373-4CA3-A764-A7470A820EA0}" type="presParOf" srcId="{634D5A6C-3E2E-43E8-B451-CA0B968E0305}" destId="{882C0FC0-2A94-4126-AB2B-3805693AB2DC}" srcOrd="2" destOrd="0" presId="urn:microsoft.com/office/officeart/2005/8/layout/orgChart1"/>
    <dgm:cxn modelId="{811F340B-B81B-42AE-9495-7BAC56ACC48D}" type="presParOf" srcId="{882C0FC0-2A94-4126-AB2B-3805693AB2DC}" destId="{0AD156BB-F807-4C16-A80C-4AF9630C4975}" srcOrd="0" destOrd="0" presId="urn:microsoft.com/office/officeart/2005/8/layout/orgChart1"/>
    <dgm:cxn modelId="{6FD5C7B8-9086-4C57-9651-FF395B50C91A}" type="presParOf" srcId="{882C0FC0-2A94-4126-AB2B-3805693AB2DC}" destId="{F7A27C40-45A8-4157-8DC8-650D92F71DCC}" srcOrd="1" destOrd="0" presId="urn:microsoft.com/office/officeart/2005/8/layout/orgChart1"/>
    <dgm:cxn modelId="{A3E78D26-3051-46AC-9925-66E2135AD14A}" type="presParOf" srcId="{F7A27C40-45A8-4157-8DC8-650D92F71DCC}" destId="{EE0D49B8-9FFE-4BA5-BCC1-1EE236059250}" srcOrd="0" destOrd="0" presId="urn:microsoft.com/office/officeart/2005/8/layout/orgChart1"/>
    <dgm:cxn modelId="{6B497C6E-DB3D-4B7E-9731-42D85DF2F34E}" type="presParOf" srcId="{EE0D49B8-9FFE-4BA5-BCC1-1EE236059250}" destId="{D53AF400-E7DD-41C7-896F-952EE0F29C42}" srcOrd="0" destOrd="0" presId="urn:microsoft.com/office/officeart/2005/8/layout/orgChart1"/>
    <dgm:cxn modelId="{278CBE23-790A-413A-91A4-079C0E2FC172}" type="presParOf" srcId="{EE0D49B8-9FFE-4BA5-BCC1-1EE236059250}" destId="{1DFAA3CC-575C-4A19-A3F9-6A180565BD8D}" srcOrd="1" destOrd="0" presId="urn:microsoft.com/office/officeart/2005/8/layout/orgChart1"/>
    <dgm:cxn modelId="{EEE92F92-69E9-4EB0-B99D-46CA1C097724}" type="presParOf" srcId="{F7A27C40-45A8-4157-8DC8-650D92F71DCC}" destId="{12449D56-BC48-4D15-9AAE-05BB720EB1CE}" srcOrd="1" destOrd="0" presId="urn:microsoft.com/office/officeart/2005/8/layout/orgChart1"/>
    <dgm:cxn modelId="{A856B880-EF03-4211-9B38-9007A0F0C33D}" type="presParOf" srcId="{F7A27C40-45A8-4157-8DC8-650D92F71DCC}" destId="{8893F9F3-F732-49C6-9B51-1489D8B4FCD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45E203-68D7-437E-9BBD-B3F77DD43A3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D88B6792-5233-49BB-91E4-BD07AF0E4316}">
      <dgm:prSet phldrT="[Texte]" custT="1"/>
      <dgm:spPr/>
      <dgm:t>
        <a:bodyPr/>
        <a:lstStyle/>
        <a:p>
          <a:r>
            <a:rPr lang="fr-FR" sz="700"/>
            <a:t>Quentin CEO</a:t>
          </a:r>
        </a:p>
      </dgm:t>
    </dgm:pt>
    <dgm:pt modelId="{F11D11A0-A121-4D53-B419-2207A34EB2A0}" type="parTrans" cxnId="{E86F84A0-E57F-47BC-8075-A8C2BE902ADB}">
      <dgm:prSet/>
      <dgm:spPr/>
      <dgm:t>
        <a:bodyPr/>
        <a:lstStyle/>
        <a:p>
          <a:endParaRPr lang="fr-FR"/>
        </a:p>
      </dgm:t>
    </dgm:pt>
    <dgm:pt modelId="{09589424-839A-4AB7-AE68-FCCEB968895C}" type="sibTrans" cxnId="{E86F84A0-E57F-47BC-8075-A8C2BE902ADB}">
      <dgm:prSet/>
      <dgm:spPr/>
      <dgm:t>
        <a:bodyPr/>
        <a:lstStyle/>
        <a:p>
          <a:endParaRPr lang="fr-FR"/>
        </a:p>
      </dgm:t>
    </dgm:pt>
    <dgm:pt modelId="{80054DD3-01C7-4C34-8588-AD56E6173FEE}">
      <dgm:prSet phldrT="[Texte]" custT="1"/>
      <dgm:spPr/>
      <dgm:t>
        <a:bodyPr/>
        <a:lstStyle/>
        <a:p>
          <a:r>
            <a:rPr lang="fr-FR" sz="700"/>
            <a:t>Baptiste CTO</a:t>
          </a:r>
        </a:p>
      </dgm:t>
    </dgm:pt>
    <dgm:pt modelId="{76423D84-5B48-4EE0-9D37-72E992649823}" type="parTrans" cxnId="{6C3F6D74-47B3-4CAC-9F32-D81702651462}">
      <dgm:prSet/>
      <dgm:spPr/>
      <dgm:t>
        <a:bodyPr/>
        <a:lstStyle/>
        <a:p>
          <a:endParaRPr lang="fr-FR"/>
        </a:p>
      </dgm:t>
    </dgm:pt>
    <dgm:pt modelId="{8A128D34-B788-4DBA-BE18-F01E8C1FB550}" type="sibTrans" cxnId="{6C3F6D74-47B3-4CAC-9F32-D81702651462}">
      <dgm:prSet/>
      <dgm:spPr/>
      <dgm:t>
        <a:bodyPr/>
        <a:lstStyle/>
        <a:p>
          <a:endParaRPr lang="fr-FR"/>
        </a:p>
      </dgm:t>
    </dgm:pt>
    <dgm:pt modelId="{09627C5F-F482-436D-9D44-021EECC5179F}">
      <dgm:prSet phldrT="[Texte]" custT="1"/>
      <dgm:spPr/>
      <dgm:t>
        <a:bodyPr/>
        <a:lstStyle/>
        <a:p>
          <a:r>
            <a:rPr lang="fr-FR" sz="700"/>
            <a:t>Lead Sales - Capucine</a:t>
          </a:r>
        </a:p>
      </dgm:t>
    </dgm:pt>
    <dgm:pt modelId="{5B0ACEE6-F939-4BA0-8748-EBB0A0C3FBC5}" type="parTrans" cxnId="{6E3DD98A-FCEC-4974-B95A-E7741B123F3B}">
      <dgm:prSet/>
      <dgm:spPr/>
      <dgm:t>
        <a:bodyPr/>
        <a:lstStyle/>
        <a:p>
          <a:endParaRPr lang="fr-FR"/>
        </a:p>
      </dgm:t>
    </dgm:pt>
    <dgm:pt modelId="{AE59C1A9-22F8-4AFC-B4AB-25A7A131FE50}" type="sibTrans" cxnId="{6E3DD98A-FCEC-4974-B95A-E7741B123F3B}">
      <dgm:prSet/>
      <dgm:spPr/>
      <dgm:t>
        <a:bodyPr/>
        <a:lstStyle/>
        <a:p>
          <a:endParaRPr lang="fr-FR"/>
        </a:p>
      </dgm:t>
    </dgm:pt>
    <dgm:pt modelId="{F78E1ABA-F89A-4B5F-8125-BBA32CE991E7}">
      <dgm:prSet phldrT="[Texte]" custT="1"/>
      <dgm:spPr/>
      <dgm:t>
        <a:bodyPr/>
        <a:lstStyle/>
        <a:p>
          <a:r>
            <a:rPr lang="fr-FR" sz="700"/>
            <a:t>Lead Marketing - Jade</a:t>
          </a:r>
        </a:p>
      </dgm:t>
    </dgm:pt>
    <dgm:pt modelId="{14DFDB0D-94D5-4C0E-9009-D1A222C4F3E7}" type="parTrans" cxnId="{CB5C84C8-1A14-4B84-95E5-281D401843AA}">
      <dgm:prSet/>
      <dgm:spPr/>
      <dgm:t>
        <a:bodyPr/>
        <a:lstStyle/>
        <a:p>
          <a:endParaRPr lang="fr-FR"/>
        </a:p>
      </dgm:t>
    </dgm:pt>
    <dgm:pt modelId="{2CBDE0AE-E67B-4B3A-B189-D0E0CD9FF7FC}" type="sibTrans" cxnId="{CB5C84C8-1A14-4B84-95E5-281D401843AA}">
      <dgm:prSet/>
      <dgm:spPr/>
      <dgm:t>
        <a:bodyPr/>
        <a:lstStyle/>
        <a:p>
          <a:endParaRPr lang="fr-FR"/>
        </a:p>
      </dgm:t>
    </dgm:pt>
    <dgm:pt modelId="{3E4B4BC1-F64B-48CD-8B96-DF7D76695E87}">
      <dgm:prSet phldrT="[Texte]" custT="1"/>
      <dgm:spPr/>
      <dgm:t>
        <a:bodyPr/>
        <a:lstStyle/>
        <a:p>
          <a:r>
            <a:rPr lang="fr-FR" sz="700"/>
            <a:t>Lead CS - Philippine</a:t>
          </a:r>
        </a:p>
      </dgm:t>
    </dgm:pt>
    <dgm:pt modelId="{5209E06B-85AD-460B-A622-570E57B21634}" type="parTrans" cxnId="{6386E2B8-E5FE-4527-A403-9F0E42BF220C}">
      <dgm:prSet/>
      <dgm:spPr/>
      <dgm:t>
        <a:bodyPr/>
        <a:lstStyle/>
        <a:p>
          <a:endParaRPr lang="fr-FR"/>
        </a:p>
      </dgm:t>
    </dgm:pt>
    <dgm:pt modelId="{8A0D9C52-C874-456A-B5D3-E63D234EA32B}" type="sibTrans" cxnId="{6386E2B8-E5FE-4527-A403-9F0E42BF220C}">
      <dgm:prSet/>
      <dgm:spPr/>
      <dgm:t>
        <a:bodyPr/>
        <a:lstStyle/>
        <a:p>
          <a:endParaRPr lang="fr-FR"/>
        </a:p>
      </dgm:t>
    </dgm:pt>
    <dgm:pt modelId="{E0209B98-1134-4C0B-A6E2-F38E681B5271}">
      <dgm:prSet phldrT="[Texte]" custT="1"/>
      <dgm:spPr/>
      <dgm:t>
        <a:bodyPr/>
        <a:lstStyle/>
        <a:p>
          <a:r>
            <a:rPr lang="fr-FR" sz="700"/>
            <a:t>Lead product - The Minh</a:t>
          </a:r>
        </a:p>
      </dgm:t>
    </dgm:pt>
    <dgm:pt modelId="{DF093EEC-552E-41C1-BD90-94E444BBAB0B}" type="parTrans" cxnId="{B8E51C7E-EB65-46F1-9FF0-FE929BDB9F81}">
      <dgm:prSet/>
      <dgm:spPr/>
      <dgm:t>
        <a:bodyPr/>
        <a:lstStyle/>
        <a:p>
          <a:endParaRPr lang="fr-FR"/>
        </a:p>
      </dgm:t>
    </dgm:pt>
    <dgm:pt modelId="{8F973BA6-4C7E-4EDA-90D7-AAFA56D812CA}" type="sibTrans" cxnId="{B8E51C7E-EB65-46F1-9FF0-FE929BDB9F81}">
      <dgm:prSet/>
      <dgm:spPr/>
      <dgm:t>
        <a:bodyPr/>
        <a:lstStyle/>
        <a:p>
          <a:endParaRPr lang="fr-FR"/>
        </a:p>
      </dgm:t>
    </dgm:pt>
    <dgm:pt modelId="{347177AA-5B52-47CB-9216-813AFFD0357A}">
      <dgm:prSet phldrT="[Texte]" custT="1"/>
      <dgm:spPr/>
      <dgm:t>
        <a:bodyPr/>
        <a:lstStyle/>
        <a:p>
          <a:r>
            <a:rPr lang="fr-FR" sz="700"/>
            <a:t>Lead Data - Guilhem</a:t>
          </a:r>
        </a:p>
      </dgm:t>
    </dgm:pt>
    <dgm:pt modelId="{DC56DE11-D3A9-468B-9E77-2476C6A00AB7}" type="parTrans" cxnId="{DAF6F947-3427-4C0D-B286-DF667C34A6F5}">
      <dgm:prSet/>
      <dgm:spPr/>
      <dgm:t>
        <a:bodyPr/>
        <a:lstStyle/>
        <a:p>
          <a:endParaRPr lang="fr-FR"/>
        </a:p>
      </dgm:t>
    </dgm:pt>
    <dgm:pt modelId="{6BF9AB1D-2B54-4638-BFDF-53105433A736}" type="sibTrans" cxnId="{DAF6F947-3427-4C0D-B286-DF667C34A6F5}">
      <dgm:prSet/>
      <dgm:spPr/>
      <dgm:t>
        <a:bodyPr/>
        <a:lstStyle/>
        <a:p>
          <a:endParaRPr lang="fr-FR"/>
        </a:p>
      </dgm:t>
    </dgm:pt>
    <dgm:pt modelId="{05B2E35D-6305-4396-9CA7-8D8F634CA1D3}">
      <dgm:prSet phldrT="[Texte]" custT="1"/>
      <dgm:spPr/>
      <dgm:t>
        <a:bodyPr/>
        <a:lstStyle/>
        <a:p>
          <a:r>
            <a:rPr lang="fr-FR" sz="700"/>
            <a:t>Lead Tech - François</a:t>
          </a:r>
        </a:p>
      </dgm:t>
    </dgm:pt>
    <dgm:pt modelId="{8E2ADA52-A8F2-4E3C-9CBD-0D5FE35EA88F}" type="parTrans" cxnId="{F1F6B93E-2175-493A-9955-DA26C2E7EFAA}">
      <dgm:prSet/>
      <dgm:spPr/>
      <dgm:t>
        <a:bodyPr/>
        <a:lstStyle/>
        <a:p>
          <a:endParaRPr lang="fr-FR"/>
        </a:p>
      </dgm:t>
    </dgm:pt>
    <dgm:pt modelId="{34F2E755-2A27-42C3-B788-558CB68782A1}" type="sibTrans" cxnId="{F1F6B93E-2175-493A-9955-DA26C2E7EFAA}">
      <dgm:prSet/>
      <dgm:spPr/>
      <dgm:t>
        <a:bodyPr/>
        <a:lstStyle/>
        <a:p>
          <a:endParaRPr lang="fr-FR"/>
        </a:p>
      </dgm:t>
    </dgm:pt>
    <dgm:pt modelId="{3C7FE909-895D-48A4-86E7-4622FC4A8258}">
      <dgm:prSet phldrT="[Texte]" custT="1"/>
      <dgm:spPr/>
      <dgm:t>
        <a:bodyPr/>
        <a:lstStyle/>
        <a:p>
          <a:r>
            <a:rPr lang="fr-FR" sz="700"/>
            <a:t>Olivier - Fiona - Julien</a:t>
          </a:r>
        </a:p>
      </dgm:t>
    </dgm:pt>
    <dgm:pt modelId="{A07952EA-EA67-4679-BD95-BE1568BB0C1C}" type="parTrans" cxnId="{50E1B297-81D3-4BB3-B91F-B93950EE6874}">
      <dgm:prSet/>
      <dgm:spPr/>
      <dgm:t>
        <a:bodyPr/>
        <a:lstStyle/>
        <a:p>
          <a:endParaRPr lang="fr-FR"/>
        </a:p>
      </dgm:t>
    </dgm:pt>
    <dgm:pt modelId="{03800D97-C346-485C-8513-51063301F31F}" type="sibTrans" cxnId="{50E1B297-81D3-4BB3-B91F-B93950EE6874}">
      <dgm:prSet/>
      <dgm:spPr/>
      <dgm:t>
        <a:bodyPr/>
        <a:lstStyle/>
        <a:p>
          <a:endParaRPr lang="fr-FR"/>
        </a:p>
      </dgm:t>
    </dgm:pt>
    <dgm:pt modelId="{A8DE3EEE-3FB0-444C-9A96-00B1A8CD9AB8}" type="pres">
      <dgm:prSet presAssocID="{EC45E203-68D7-437E-9BBD-B3F77DD43A31}" presName="hierChild1" presStyleCnt="0">
        <dgm:presLayoutVars>
          <dgm:orgChart val="1"/>
          <dgm:chPref val="1"/>
          <dgm:dir/>
          <dgm:animOne val="branch"/>
          <dgm:animLvl val="lvl"/>
          <dgm:resizeHandles/>
        </dgm:presLayoutVars>
      </dgm:prSet>
      <dgm:spPr/>
    </dgm:pt>
    <dgm:pt modelId="{634D5A6C-3E2E-43E8-B451-CA0B968E0305}" type="pres">
      <dgm:prSet presAssocID="{D88B6792-5233-49BB-91E4-BD07AF0E4316}" presName="hierRoot1" presStyleCnt="0">
        <dgm:presLayoutVars>
          <dgm:hierBranch val="init"/>
        </dgm:presLayoutVars>
      </dgm:prSet>
      <dgm:spPr/>
    </dgm:pt>
    <dgm:pt modelId="{E9B44066-7D04-476E-ACF5-833B67B59649}" type="pres">
      <dgm:prSet presAssocID="{D88B6792-5233-49BB-91E4-BD07AF0E4316}" presName="rootComposite1" presStyleCnt="0"/>
      <dgm:spPr/>
    </dgm:pt>
    <dgm:pt modelId="{BCECBCBC-F3E2-4CD3-AF59-1DE3D10904A7}" type="pres">
      <dgm:prSet presAssocID="{D88B6792-5233-49BB-91E4-BD07AF0E4316}" presName="rootText1" presStyleLbl="node0" presStyleIdx="0" presStyleCnt="2">
        <dgm:presLayoutVars>
          <dgm:chPref val="3"/>
        </dgm:presLayoutVars>
      </dgm:prSet>
      <dgm:spPr/>
    </dgm:pt>
    <dgm:pt modelId="{FC073B12-6323-4432-95B7-CAFF0223A581}" type="pres">
      <dgm:prSet presAssocID="{D88B6792-5233-49BB-91E4-BD07AF0E4316}" presName="rootConnector1" presStyleLbl="node1" presStyleIdx="0" presStyleCnt="0"/>
      <dgm:spPr/>
    </dgm:pt>
    <dgm:pt modelId="{69090FC7-431C-4FB9-96A2-5AD0C909EEC0}" type="pres">
      <dgm:prSet presAssocID="{D88B6792-5233-49BB-91E4-BD07AF0E4316}" presName="hierChild2" presStyleCnt="0"/>
      <dgm:spPr/>
    </dgm:pt>
    <dgm:pt modelId="{3F02C492-B939-4E8B-8082-A8952E3DE0F8}" type="pres">
      <dgm:prSet presAssocID="{5B0ACEE6-F939-4BA0-8748-EBB0A0C3FBC5}" presName="Name37" presStyleLbl="parChTrans1D2" presStyleIdx="0" presStyleCnt="6"/>
      <dgm:spPr/>
    </dgm:pt>
    <dgm:pt modelId="{E2DCB0BC-70CC-43E4-9668-A4B090AB53BD}" type="pres">
      <dgm:prSet presAssocID="{09627C5F-F482-436D-9D44-021EECC5179F}" presName="hierRoot2" presStyleCnt="0">
        <dgm:presLayoutVars>
          <dgm:hierBranch val="init"/>
        </dgm:presLayoutVars>
      </dgm:prSet>
      <dgm:spPr/>
    </dgm:pt>
    <dgm:pt modelId="{2379A811-64BC-46E5-9D41-14E5AE9ABBE9}" type="pres">
      <dgm:prSet presAssocID="{09627C5F-F482-436D-9D44-021EECC5179F}" presName="rootComposite" presStyleCnt="0"/>
      <dgm:spPr/>
    </dgm:pt>
    <dgm:pt modelId="{75626118-45E8-48D3-8E52-B589BB8DB3F6}" type="pres">
      <dgm:prSet presAssocID="{09627C5F-F482-436D-9D44-021EECC5179F}" presName="rootText" presStyleLbl="node2" presStyleIdx="0" presStyleCnt="6">
        <dgm:presLayoutVars>
          <dgm:chPref val="3"/>
        </dgm:presLayoutVars>
      </dgm:prSet>
      <dgm:spPr/>
    </dgm:pt>
    <dgm:pt modelId="{AC43A2C1-0437-44CD-A09A-23C4492AC509}" type="pres">
      <dgm:prSet presAssocID="{09627C5F-F482-436D-9D44-021EECC5179F}" presName="rootConnector" presStyleLbl="node2" presStyleIdx="0" presStyleCnt="6"/>
      <dgm:spPr/>
    </dgm:pt>
    <dgm:pt modelId="{BE86CE48-4880-47F5-9365-C267C1567BC8}" type="pres">
      <dgm:prSet presAssocID="{09627C5F-F482-436D-9D44-021EECC5179F}" presName="hierChild4" presStyleCnt="0"/>
      <dgm:spPr/>
    </dgm:pt>
    <dgm:pt modelId="{03FFD6B1-B7EF-4A90-8AB3-0EFD2079B1CB}" type="pres">
      <dgm:prSet presAssocID="{09627C5F-F482-436D-9D44-021EECC5179F}" presName="hierChild5" presStyleCnt="0"/>
      <dgm:spPr/>
    </dgm:pt>
    <dgm:pt modelId="{51BCC6EB-D9D7-4793-86CE-364892580C1E}" type="pres">
      <dgm:prSet presAssocID="{14DFDB0D-94D5-4C0E-9009-D1A222C4F3E7}" presName="Name37" presStyleLbl="parChTrans1D2" presStyleIdx="1" presStyleCnt="6"/>
      <dgm:spPr/>
    </dgm:pt>
    <dgm:pt modelId="{5F3D4D4B-3CD0-4BEF-A31A-F226601F96B8}" type="pres">
      <dgm:prSet presAssocID="{F78E1ABA-F89A-4B5F-8125-BBA32CE991E7}" presName="hierRoot2" presStyleCnt="0">
        <dgm:presLayoutVars>
          <dgm:hierBranch val="init"/>
        </dgm:presLayoutVars>
      </dgm:prSet>
      <dgm:spPr/>
    </dgm:pt>
    <dgm:pt modelId="{01673B43-4F25-4A79-9A3B-3466DECD8026}" type="pres">
      <dgm:prSet presAssocID="{F78E1ABA-F89A-4B5F-8125-BBA32CE991E7}" presName="rootComposite" presStyleCnt="0"/>
      <dgm:spPr/>
    </dgm:pt>
    <dgm:pt modelId="{3B26A0C6-E5BC-4A7F-9BCB-35FCAAE14301}" type="pres">
      <dgm:prSet presAssocID="{F78E1ABA-F89A-4B5F-8125-BBA32CE991E7}" presName="rootText" presStyleLbl="node2" presStyleIdx="1" presStyleCnt="6">
        <dgm:presLayoutVars>
          <dgm:chPref val="3"/>
        </dgm:presLayoutVars>
      </dgm:prSet>
      <dgm:spPr/>
    </dgm:pt>
    <dgm:pt modelId="{5341D164-756C-4D90-97FF-0B9977FB2DAC}" type="pres">
      <dgm:prSet presAssocID="{F78E1ABA-F89A-4B5F-8125-BBA32CE991E7}" presName="rootConnector" presStyleLbl="node2" presStyleIdx="1" presStyleCnt="6"/>
      <dgm:spPr/>
    </dgm:pt>
    <dgm:pt modelId="{16FE273A-81B2-4839-B9A4-D091D38F0D49}" type="pres">
      <dgm:prSet presAssocID="{F78E1ABA-F89A-4B5F-8125-BBA32CE991E7}" presName="hierChild4" presStyleCnt="0"/>
      <dgm:spPr/>
    </dgm:pt>
    <dgm:pt modelId="{CA938565-459F-46C4-BD3D-A3C0557D5890}" type="pres">
      <dgm:prSet presAssocID="{F78E1ABA-F89A-4B5F-8125-BBA32CE991E7}" presName="hierChild5" presStyleCnt="0"/>
      <dgm:spPr/>
    </dgm:pt>
    <dgm:pt modelId="{E516654A-78E2-4BE7-B739-30138B0070E4}" type="pres">
      <dgm:prSet presAssocID="{5209E06B-85AD-460B-A622-570E57B21634}" presName="Name37" presStyleLbl="parChTrans1D2" presStyleIdx="2" presStyleCnt="6"/>
      <dgm:spPr/>
    </dgm:pt>
    <dgm:pt modelId="{ECE558F6-B446-48CE-899B-CD003EDF8E59}" type="pres">
      <dgm:prSet presAssocID="{3E4B4BC1-F64B-48CD-8B96-DF7D76695E87}" presName="hierRoot2" presStyleCnt="0">
        <dgm:presLayoutVars>
          <dgm:hierBranch val="init"/>
        </dgm:presLayoutVars>
      </dgm:prSet>
      <dgm:spPr/>
    </dgm:pt>
    <dgm:pt modelId="{C5A9E405-0E35-40FC-9687-BB5EE5C26D91}" type="pres">
      <dgm:prSet presAssocID="{3E4B4BC1-F64B-48CD-8B96-DF7D76695E87}" presName="rootComposite" presStyleCnt="0"/>
      <dgm:spPr/>
    </dgm:pt>
    <dgm:pt modelId="{19120380-94DB-40C4-AEBE-20169A6E3D48}" type="pres">
      <dgm:prSet presAssocID="{3E4B4BC1-F64B-48CD-8B96-DF7D76695E87}" presName="rootText" presStyleLbl="node2" presStyleIdx="2" presStyleCnt="6">
        <dgm:presLayoutVars>
          <dgm:chPref val="3"/>
        </dgm:presLayoutVars>
      </dgm:prSet>
      <dgm:spPr/>
    </dgm:pt>
    <dgm:pt modelId="{88A02F44-8D59-498F-B722-5953F2654ECF}" type="pres">
      <dgm:prSet presAssocID="{3E4B4BC1-F64B-48CD-8B96-DF7D76695E87}" presName="rootConnector" presStyleLbl="node2" presStyleIdx="2" presStyleCnt="6"/>
      <dgm:spPr/>
    </dgm:pt>
    <dgm:pt modelId="{8B982655-7815-4770-B555-A695AA3B05CD}" type="pres">
      <dgm:prSet presAssocID="{3E4B4BC1-F64B-48CD-8B96-DF7D76695E87}" presName="hierChild4" presStyleCnt="0"/>
      <dgm:spPr/>
    </dgm:pt>
    <dgm:pt modelId="{4D79FD52-F714-4F91-80EB-E6B2A44DBD32}" type="pres">
      <dgm:prSet presAssocID="{3E4B4BC1-F64B-48CD-8B96-DF7D76695E87}" presName="hierChild5" presStyleCnt="0"/>
      <dgm:spPr/>
    </dgm:pt>
    <dgm:pt modelId="{882C0FC0-2A94-4126-AB2B-3805693AB2DC}" type="pres">
      <dgm:prSet presAssocID="{D88B6792-5233-49BB-91E4-BD07AF0E4316}" presName="hierChild3" presStyleCnt="0"/>
      <dgm:spPr/>
    </dgm:pt>
    <dgm:pt modelId="{70355B32-B085-4CD8-BA06-F013A9EDADB4}" type="pres">
      <dgm:prSet presAssocID="{80054DD3-01C7-4C34-8588-AD56E6173FEE}" presName="hierRoot1" presStyleCnt="0">
        <dgm:presLayoutVars>
          <dgm:hierBranch val="init"/>
        </dgm:presLayoutVars>
      </dgm:prSet>
      <dgm:spPr/>
    </dgm:pt>
    <dgm:pt modelId="{29639EA4-4C97-48A2-87E1-99CD41783F3E}" type="pres">
      <dgm:prSet presAssocID="{80054DD3-01C7-4C34-8588-AD56E6173FEE}" presName="rootComposite1" presStyleCnt="0"/>
      <dgm:spPr/>
    </dgm:pt>
    <dgm:pt modelId="{6A5D7769-2BAA-4FF4-AD92-C830895F66DC}" type="pres">
      <dgm:prSet presAssocID="{80054DD3-01C7-4C34-8588-AD56E6173FEE}" presName="rootText1" presStyleLbl="node0" presStyleIdx="1" presStyleCnt="2">
        <dgm:presLayoutVars>
          <dgm:chPref val="3"/>
        </dgm:presLayoutVars>
      </dgm:prSet>
      <dgm:spPr/>
    </dgm:pt>
    <dgm:pt modelId="{7D866915-A029-4560-96DB-B92A9DEDADA8}" type="pres">
      <dgm:prSet presAssocID="{80054DD3-01C7-4C34-8588-AD56E6173FEE}" presName="rootConnector1" presStyleLbl="node1" presStyleIdx="0" presStyleCnt="0"/>
      <dgm:spPr/>
    </dgm:pt>
    <dgm:pt modelId="{62C79865-4A0C-46CA-9F4E-008127FFDF93}" type="pres">
      <dgm:prSet presAssocID="{80054DD3-01C7-4C34-8588-AD56E6173FEE}" presName="hierChild2" presStyleCnt="0"/>
      <dgm:spPr/>
    </dgm:pt>
    <dgm:pt modelId="{E9A9B7B3-88E2-49A5-A70E-0DFC2CDA1C37}" type="pres">
      <dgm:prSet presAssocID="{DF093EEC-552E-41C1-BD90-94E444BBAB0B}" presName="Name37" presStyleLbl="parChTrans1D2" presStyleIdx="3" presStyleCnt="6"/>
      <dgm:spPr/>
    </dgm:pt>
    <dgm:pt modelId="{7DA86D26-2676-440F-BECF-EF4E960C259E}" type="pres">
      <dgm:prSet presAssocID="{E0209B98-1134-4C0B-A6E2-F38E681B5271}" presName="hierRoot2" presStyleCnt="0">
        <dgm:presLayoutVars>
          <dgm:hierBranch val="init"/>
        </dgm:presLayoutVars>
      </dgm:prSet>
      <dgm:spPr/>
    </dgm:pt>
    <dgm:pt modelId="{65A7B31B-5DE9-4224-A8E4-4332C898B2D5}" type="pres">
      <dgm:prSet presAssocID="{E0209B98-1134-4C0B-A6E2-F38E681B5271}" presName="rootComposite" presStyleCnt="0"/>
      <dgm:spPr/>
    </dgm:pt>
    <dgm:pt modelId="{525DF40B-CDBC-46E8-8457-1DC8BDD87FB8}" type="pres">
      <dgm:prSet presAssocID="{E0209B98-1134-4C0B-A6E2-F38E681B5271}" presName="rootText" presStyleLbl="node2" presStyleIdx="3" presStyleCnt="6">
        <dgm:presLayoutVars>
          <dgm:chPref val="3"/>
        </dgm:presLayoutVars>
      </dgm:prSet>
      <dgm:spPr/>
    </dgm:pt>
    <dgm:pt modelId="{EA3B5D3B-B28D-4EE2-8294-369562C6903F}" type="pres">
      <dgm:prSet presAssocID="{E0209B98-1134-4C0B-A6E2-F38E681B5271}" presName="rootConnector" presStyleLbl="node2" presStyleIdx="3" presStyleCnt="6"/>
      <dgm:spPr/>
    </dgm:pt>
    <dgm:pt modelId="{BA6A115F-20A2-4AEA-BC40-F8AF2BC87DEB}" type="pres">
      <dgm:prSet presAssocID="{E0209B98-1134-4C0B-A6E2-F38E681B5271}" presName="hierChild4" presStyleCnt="0"/>
      <dgm:spPr/>
    </dgm:pt>
    <dgm:pt modelId="{4CBCC53F-9F02-4B66-BB44-D224B36B68AB}" type="pres">
      <dgm:prSet presAssocID="{E0209B98-1134-4C0B-A6E2-F38E681B5271}" presName="hierChild5" presStyleCnt="0"/>
      <dgm:spPr/>
    </dgm:pt>
    <dgm:pt modelId="{98EB5CF1-BCB6-43F4-9FE4-F0905DD14590}" type="pres">
      <dgm:prSet presAssocID="{DC56DE11-D3A9-468B-9E77-2476C6A00AB7}" presName="Name37" presStyleLbl="parChTrans1D2" presStyleIdx="4" presStyleCnt="6"/>
      <dgm:spPr/>
    </dgm:pt>
    <dgm:pt modelId="{C1F53CE4-3DD3-42E1-97D1-FC6F50AEDD12}" type="pres">
      <dgm:prSet presAssocID="{347177AA-5B52-47CB-9216-813AFFD0357A}" presName="hierRoot2" presStyleCnt="0">
        <dgm:presLayoutVars>
          <dgm:hierBranch val="init"/>
        </dgm:presLayoutVars>
      </dgm:prSet>
      <dgm:spPr/>
    </dgm:pt>
    <dgm:pt modelId="{7D9399D8-AFAF-477D-954B-2C0007B51632}" type="pres">
      <dgm:prSet presAssocID="{347177AA-5B52-47CB-9216-813AFFD0357A}" presName="rootComposite" presStyleCnt="0"/>
      <dgm:spPr/>
    </dgm:pt>
    <dgm:pt modelId="{F26AA525-990F-4BFC-AEC7-F928A01047A1}" type="pres">
      <dgm:prSet presAssocID="{347177AA-5B52-47CB-9216-813AFFD0357A}" presName="rootText" presStyleLbl="node2" presStyleIdx="4" presStyleCnt="6">
        <dgm:presLayoutVars>
          <dgm:chPref val="3"/>
        </dgm:presLayoutVars>
      </dgm:prSet>
      <dgm:spPr/>
    </dgm:pt>
    <dgm:pt modelId="{B3617FBA-4973-40CB-8049-C665AD9DFC08}" type="pres">
      <dgm:prSet presAssocID="{347177AA-5B52-47CB-9216-813AFFD0357A}" presName="rootConnector" presStyleLbl="node2" presStyleIdx="4" presStyleCnt="6"/>
      <dgm:spPr/>
    </dgm:pt>
    <dgm:pt modelId="{A220F795-B714-465C-92BE-69C79B426949}" type="pres">
      <dgm:prSet presAssocID="{347177AA-5B52-47CB-9216-813AFFD0357A}" presName="hierChild4" presStyleCnt="0"/>
      <dgm:spPr/>
    </dgm:pt>
    <dgm:pt modelId="{942F9EEC-9C2B-4A10-A3AA-637AD8D3705A}" type="pres">
      <dgm:prSet presAssocID="{A07952EA-EA67-4679-BD95-BE1568BB0C1C}" presName="Name37" presStyleLbl="parChTrans1D3" presStyleIdx="0" presStyleCnt="1"/>
      <dgm:spPr/>
    </dgm:pt>
    <dgm:pt modelId="{C8018D4E-4C0A-43A6-8219-7A78583399C4}" type="pres">
      <dgm:prSet presAssocID="{3C7FE909-895D-48A4-86E7-4622FC4A8258}" presName="hierRoot2" presStyleCnt="0">
        <dgm:presLayoutVars>
          <dgm:hierBranch val="init"/>
        </dgm:presLayoutVars>
      </dgm:prSet>
      <dgm:spPr/>
    </dgm:pt>
    <dgm:pt modelId="{54E2EF9B-B852-41B4-BDD3-EDAEB997C5EF}" type="pres">
      <dgm:prSet presAssocID="{3C7FE909-895D-48A4-86E7-4622FC4A8258}" presName="rootComposite" presStyleCnt="0"/>
      <dgm:spPr/>
    </dgm:pt>
    <dgm:pt modelId="{8B350DD1-D708-47A8-B20F-FE3609E0A449}" type="pres">
      <dgm:prSet presAssocID="{3C7FE909-895D-48A4-86E7-4622FC4A8258}" presName="rootText" presStyleLbl="node3" presStyleIdx="0" presStyleCnt="1">
        <dgm:presLayoutVars>
          <dgm:chPref val="3"/>
        </dgm:presLayoutVars>
      </dgm:prSet>
      <dgm:spPr/>
    </dgm:pt>
    <dgm:pt modelId="{70BA62E2-E6BA-4D94-885B-3D416FF81674}" type="pres">
      <dgm:prSet presAssocID="{3C7FE909-895D-48A4-86E7-4622FC4A8258}" presName="rootConnector" presStyleLbl="node3" presStyleIdx="0" presStyleCnt="1"/>
      <dgm:spPr/>
    </dgm:pt>
    <dgm:pt modelId="{0BC436FA-F1BF-4F91-9C60-2B1A1FFAC4B0}" type="pres">
      <dgm:prSet presAssocID="{3C7FE909-895D-48A4-86E7-4622FC4A8258}" presName="hierChild4" presStyleCnt="0"/>
      <dgm:spPr/>
    </dgm:pt>
    <dgm:pt modelId="{7B8D6049-0124-4AD2-9042-296E7BAD8B4D}" type="pres">
      <dgm:prSet presAssocID="{3C7FE909-895D-48A4-86E7-4622FC4A8258}" presName="hierChild5" presStyleCnt="0"/>
      <dgm:spPr/>
    </dgm:pt>
    <dgm:pt modelId="{70E6EB77-D947-430F-A1F7-F90C7E8D03D7}" type="pres">
      <dgm:prSet presAssocID="{347177AA-5B52-47CB-9216-813AFFD0357A}" presName="hierChild5" presStyleCnt="0"/>
      <dgm:spPr/>
    </dgm:pt>
    <dgm:pt modelId="{8DC95F4E-113D-4DF4-B074-20C1DFCCF8EE}" type="pres">
      <dgm:prSet presAssocID="{8E2ADA52-A8F2-4E3C-9CBD-0D5FE35EA88F}" presName="Name37" presStyleLbl="parChTrans1D2" presStyleIdx="5" presStyleCnt="6"/>
      <dgm:spPr/>
    </dgm:pt>
    <dgm:pt modelId="{CA703636-24F9-40F4-A846-FBB29967671A}" type="pres">
      <dgm:prSet presAssocID="{05B2E35D-6305-4396-9CA7-8D8F634CA1D3}" presName="hierRoot2" presStyleCnt="0">
        <dgm:presLayoutVars>
          <dgm:hierBranch val="init"/>
        </dgm:presLayoutVars>
      </dgm:prSet>
      <dgm:spPr/>
    </dgm:pt>
    <dgm:pt modelId="{02617D54-7365-406A-AA60-5FD5664DF3B9}" type="pres">
      <dgm:prSet presAssocID="{05B2E35D-6305-4396-9CA7-8D8F634CA1D3}" presName="rootComposite" presStyleCnt="0"/>
      <dgm:spPr/>
    </dgm:pt>
    <dgm:pt modelId="{5DF84601-7867-4C23-9208-240DFFC00321}" type="pres">
      <dgm:prSet presAssocID="{05B2E35D-6305-4396-9CA7-8D8F634CA1D3}" presName="rootText" presStyleLbl="node2" presStyleIdx="5" presStyleCnt="6">
        <dgm:presLayoutVars>
          <dgm:chPref val="3"/>
        </dgm:presLayoutVars>
      </dgm:prSet>
      <dgm:spPr/>
    </dgm:pt>
    <dgm:pt modelId="{A22EDCC3-C46F-44E0-9DD8-236370D7D690}" type="pres">
      <dgm:prSet presAssocID="{05B2E35D-6305-4396-9CA7-8D8F634CA1D3}" presName="rootConnector" presStyleLbl="node2" presStyleIdx="5" presStyleCnt="6"/>
      <dgm:spPr/>
    </dgm:pt>
    <dgm:pt modelId="{26D1C670-9BD6-40CE-8368-319EA328AB24}" type="pres">
      <dgm:prSet presAssocID="{05B2E35D-6305-4396-9CA7-8D8F634CA1D3}" presName="hierChild4" presStyleCnt="0"/>
      <dgm:spPr/>
    </dgm:pt>
    <dgm:pt modelId="{6C5871EA-4B69-4F30-8A70-C3A43C250081}" type="pres">
      <dgm:prSet presAssocID="{05B2E35D-6305-4396-9CA7-8D8F634CA1D3}" presName="hierChild5" presStyleCnt="0"/>
      <dgm:spPr/>
    </dgm:pt>
    <dgm:pt modelId="{B62EA829-438C-4E20-9DCB-D7AF8B94775C}" type="pres">
      <dgm:prSet presAssocID="{80054DD3-01C7-4C34-8588-AD56E6173FEE}" presName="hierChild3" presStyleCnt="0"/>
      <dgm:spPr/>
    </dgm:pt>
  </dgm:ptLst>
  <dgm:cxnLst>
    <dgm:cxn modelId="{FCCD9000-8280-46D1-8E0F-D7324C992018}" type="presOf" srcId="{A07952EA-EA67-4679-BD95-BE1568BB0C1C}" destId="{942F9EEC-9C2B-4A10-A3AA-637AD8D3705A}" srcOrd="0" destOrd="0" presId="urn:microsoft.com/office/officeart/2005/8/layout/orgChart1"/>
    <dgm:cxn modelId="{7EA1D906-7492-48F1-8CF7-4F6A97962424}" type="presOf" srcId="{E0209B98-1134-4C0B-A6E2-F38E681B5271}" destId="{525DF40B-CDBC-46E8-8457-1DC8BDD87FB8}" srcOrd="0" destOrd="0" presId="urn:microsoft.com/office/officeart/2005/8/layout/orgChart1"/>
    <dgm:cxn modelId="{9F23222F-7A20-410C-AC15-66D6292AFD24}" type="presOf" srcId="{E0209B98-1134-4C0B-A6E2-F38E681B5271}" destId="{EA3B5D3B-B28D-4EE2-8294-369562C6903F}" srcOrd="1" destOrd="0" presId="urn:microsoft.com/office/officeart/2005/8/layout/orgChart1"/>
    <dgm:cxn modelId="{5BDA9732-6BB3-4035-8B96-2016CDC1D2FC}" type="presOf" srcId="{DF093EEC-552E-41C1-BD90-94E444BBAB0B}" destId="{E9A9B7B3-88E2-49A5-A70E-0DFC2CDA1C37}" srcOrd="0" destOrd="0" presId="urn:microsoft.com/office/officeart/2005/8/layout/orgChart1"/>
    <dgm:cxn modelId="{F1F6B93E-2175-493A-9955-DA26C2E7EFAA}" srcId="{80054DD3-01C7-4C34-8588-AD56E6173FEE}" destId="{05B2E35D-6305-4396-9CA7-8D8F634CA1D3}" srcOrd="2" destOrd="0" parTransId="{8E2ADA52-A8F2-4E3C-9CBD-0D5FE35EA88F}" sibTransId="{34F2E755-2A27-42C3-B788-558CB68782A1}"/>
    <dgm:cxn modelId="{AD489341-6EAE-4AAF-BE33-6AFD3307C56E}" type="presOf" srcId="{05B2E35D-6305-4396-9CA7-8D8F634CA1D3}" destId="{A22EDCC3-C46F-44E0-9DD8-236370D7D690}" srcOrd="1" destOrd="0" presId="urn:microsoft.com/office/officeart/2005/8/layout/orgChart1"/>
    <dgm:cxn modelId="{942C6343-120B-4F0F-8F67-9F1E39DAF754}" type="presOf" srcId="{14DFDB0D-94D5-4C0E-9009-D1A222C4F3E7}" destId="{51BCC6EB-D9D7-4793-86CE-364892580C1E}" srcOrd="0" destOrd="0" presId="urn:microsoft.com/office/officeart/2005/8/layout/orgChart1"/>
    <dgm:cxn modelId="{DAF6F947-3427-4C0D-B286-DF667C34A6F5}" srcId="{80054DD3-01C7-4C34-8588-AD56E6173FEE}" destId="{347177AA-5B52-47CB-9216-813AFFD0357A}" srcOrd="1" destOrd="0" parTransId="{DC56DE11-D3A9-468B-9E77-2476C6A00AB7}" sibTransId="{6BF9AB1D-2B54-4638-BFDF-53105433A736}"/>
    <dgm:cxn modelId="{82BC2169-5542-4D5D-8F07-E729B29BD559}" type="presOf" srcId="{F78E1ABA-F89A-4B5F-8125-BBA32CE991E7}" destId="{5341D164-756C-4D90-97FF-0B9977FB2DAC}" srcOrd="1" destOrd="0" presId="urn:microsoft.com/office/officeart/2005/8/layout/orgChart1"/>
    <dgm:cxn modelId="{4D70E36A-B619-409D-B26D-B601D0BC202C}" type="presOf" srcId="{EC45E203-68D7-437E-9BBD-B3F77DD43A31}" destId="{A8DE3EEE-3FB0-444C-9A96-00B1A8CD9AB8}" srcOrd="0" destOrd="0" presId="urn:microsoft.com/office/officeart/2005/8/layout/orgChart1"/>
    <dgm:cxn modelId="{AE9E9C4E-BCF6-4080-88DA-389BBD886F57}" type="presOf" srcId="{05B2E35D-6305-4396-9CA7-8D8F634CA1D3}" destId="{5DF84601-7867-4C23-9208-240DFFC00321}" srcOrd="0" destOrd="0" presId="urn:microsoft.com/office/officeart/2005/8/layout/orgChart1"/>
    <dgm:cxn modelId="{6C3F6D74-47B3-4CAC-9F32-D81702651462}" srcId="{EC45E203-68D7-437E-9BBD-B3F77DD43A31}" destId="{80054DD3-01C7-4C34-8588-AD56E6173FEE}" srcOrd="1" destOrd="0" parTransId="{76423D84-5B48-4EE0-9D37-72E992649823}" sibTransId="{8A128D34-B788-4DBA-BE18-F01E8C1FB550}"/>
    <dgm:cxn modelId="{83098175-07A7-4F07-9170-586A746BFF01}" type="presOf" srcId="{09627C5F-F482-436D-9D44-021EECC5179F}" destId="{75626118-45E8-48D3-8E52-B589BB8DB3F6}" srcOrd="0" destOrd="0" presId="urn:microsoft.com/office/officeart/2005/8/layout/orgChart1"/>
    <dgm:cxn modelId="{1A92E57D-9460-4C24-A3B8-C88152814C57}" type="presOf" srcId="{DC56DE11-D3A9-468B-9E77-2476C6A00AB7}" destId="{98EB5CF1-BCB6-43F4-9FE4-F0905DD14590}" srcOrd="0" destOrd="0" presId="urn:microsoft.com/office/officeart/2005/8/layout/orgChart1"/>
    <dgm:cxn modelId="{B8E51C7E-EB65-46F1-9FF0-FE929BDB9F81}" srcId="{80054DD3-01C7-4C34-8588-AD56E6173FEE}" destId="{E0209B98-1134-4C0B-A6E2-F38E681B5271}" srcOrd="0" destOrd="0" parTransId="{DF093EEC-552E-41C1-BD90-94E444BBAB0B}" sibTransId="{8F973BA6-4C7E-4EDA-90D7-AAFA56D812CA}"/>
    <dgm:cxn modelId="{C0B10880-76AA-417C-BE29-8989B1715079}" type="presOf" srcId="{D88B6792-5233-49BB-91E4-BD07AF0E4316}" destId="{BCECBCBC-F3E2-4CD3-AF59-1DE3D10904A7}" srcOrd="0" destOrd="0" presId="urn:microsoft.com/office/officeart/2005/8/layout/orgChart1"/>
    <dgm:cxn modelId="{B91C3585-6E41-4F0E-84EB-56A59932591C}" type="presOf" srcId="{D88B6792-5233-49BB-91E4-BD07AF0E4316}" destId="{FC073B12-6323-4432-95B7-CAFF0223A581}" srcOrd="1" destOrd="0" presId="urn:microsoft.com/office/officeart/2005/8/layout/orgChart1"/>
    <dgm:cxn modelId="{9F959A89-7AFA-448A-AFB5-BB71E8611DC6}" type="presOf" srcId="{347177AA-5B52-47CB-9216-813AFFD0357A}" destId="{F26AA525-990F-4BFC-AEC7-F928A01047A1}" srcOrd="0" destOrd="0" presId="urn:microsoft.com/office/officeart/2005/8/layout/orgChart1"/>
    <dgm:cxn modelId="{6E3DD98A-FCEC-4974-B95A-E7741B123F3B}" srcId="{D88B6792-5233-49BB-91E4-BD07AF0E4316}" destId="{09627C5F-F482-436D-9D44-021EECC5179F}" srcOrd="0" destOrd="0" parTransId="{5B0ACEE6-F939-4BA0-8748-EBB0A0C3FBC5}" sibTransId="{AE59C1A9-22F8-4AFC-B4AB-25A7A131FE50}"/>
    <dgm:cxn modelId="{2B3C6995-A4E5-47E2-A106-7237D08ECCC6}" type="presOf" srcId="{5209E06B-85AD-460B-A622-570E57B21634}" destId="{E516654A-78E2-4BE7-B739-30138B0070E4}" srcOrd="0" destOrd="0" presId="urn:microsoft.com/office/officeart/2005/8/layout/orgChart1"/>
    <dgm:cxn modelId="{50E1B297-81D3-4BB3-B91F-B93950EE6874}" srcId="{347177AA-5B52-47CB-9216-813AFFD0357A}" destId="{3C7FE909-895D-48A4-86E7-4622FC4A8258}" srcOrd="0" destOrd="0" parTransId="{A07952EA-EA67-4679-BD95-BE1568BB0C1C}" sibTransId="{03800D97-C346-485C-8513-51063301F31F}"/>
    <dgm:cxn modelId="{E86F84A0-E57F-47BC-8075-A8C2BE902ADB}" srcId="{EC45E203-68D7-437E-9BBD-B3F77DD43A31}" destId="{D88B6792-5233-49BB-91E4-BD07AF0E4316}" srcOrd="0" destOrd="0" parTransId="{F11D11A0-A121-4D53-B419-2207A34EB2A0}" sibTransId="{09589424-839A-4AB7-AE68-FCCEB968895C}"/>
    <dgm:cxn modelId="{BC20D4A7-212E-4A31-9389-CF04402E5077}" type="presOf" srcId="{347177AA-5B52-47CB-9216-813AFFD0357A}" destId="{B3617FBA-4973-40CB-8049-C665AD9DFC08}" srcOrd="1" destOrd="0" presId="urn:microsoft.com/office/officeart/2005/8/layout/orgChart1"/>
    <dgm:cxn modelId="{26175DAA-531E-4EFC-AD39-A9787EA42362}" type="presOf" srcId="{3C7FE909-895D-48A4-86E7-4622FC4A8258}" destId="{70BA62E2-E6BA-4D94-885B-3D416FF81674}" srcOrd="1" destOrd="0" presId="urn:microsoft.com/office/officeart/2005/8/layout/orgChart1"/>
    <dgm:cxn modelId="{E96CAFB1-CFFB-4297-A44A-17FF3016B02C}" type="presOf" srcId="{80054DD3-01C7-4C34-8588-AD56E6173FEE}" destId="{6A5D7769-2BAA-4FF4-AD92-C830895F66DC}" srcOrd="0" destOrd="0" presId="urn:microsoft.com/office/officeart/2005/8/layout/orgChart1"/>
    <dgm:cxn modelId="{6386E2B8-E5FE-4527-A403-9F0E42BF220C}" srcId="{D88B6792-5233-49BB-91E4-BD07AF0E4316}" destId="{3E4B4BC1-F64B-48CD-8B96-DF7D76695E87}" srcOrd="2" destOrd="0" parTransId="{5209E06B-85AD-460B-A622-570E57B21634}" sibTransId="{8A0D9C52-C874-456A-B5D3-E63D234EA32B}"/>
    <dgm:cxn modelId="{12A6B8C6-835A-45E5-BF2F-ADDC2B0190EA}" type="presOf" srcId="{8E2ADA52-A8F2-4E3C-9CBD-0D5FE35EA88F}" destId="{8DC95F4E-113D-4DF4-B074-20C1DFCCF8EE}" srcOrd="0" destOrd="0" presId="urn:microsoft.com/office/officeart/2005/8/layout/orgChart1"/>
    <dgm:cxn modelId="{1EFB64C8-FC2A-45B7-99DF-A742F6AF40AB}" type="presOf" srcId="{09627C5F-F482-436D-9D44-021EECC5179F}" destId="{AC43A2C1-0437-44CD-A09A-23C4492AC509}" srcOrd="1" destOrd="0" presId="urn:microsoft.com/office/officeart/2005/8/layout/orgChart1"/>
    <dgm:cxn modelId="{CB5C84C8-1A14-4B84-95E5-281D401843AA}" srcId="{D88B6792-5233-49BB-91E4-BD07AF0E4316}" destId="{F78E1ABA-F89A-4B5F-8125-BBA32CE991E7}" srcOrd="1" destOrd="0" parTransId="{14DFDB0D-94D5-4C0E-9009-D1A222C4F3E7}" sibTransId="{2CBDE0AE-E67B-4B3A-B189-D0E0CD9FF7FC}"/>
    <dgm:cxn modelId="{F7B26ED0-1FA7-4856-AA26-E6DAA4F71966}" type="presOf" srcId="{3C7FE909-895D-48A4-86E7-4622FC4A8258}" destId="{8B350DD1-D708-47A8-B20F-FE3609E0A449}" srcOrd="0" destOrd="0" presId="urn:microsoft.com/office/officeart/2005/8/layout/orgChart1"/>
    <dgm:cxn modelId="{D16A00D6-9502-45B6-841A-EE860E814D0E}" type="presOf" srcId="{F78E1ABA-F89A-4B5F-8125-BBA32CE991E7}" destId="{3B26A0C6-E5BC-4A7F-9BCB-35FCAAE14301}" srcOrd="0" destOrd="0" presId="urn:microsoft.com/office/officeart/2005/8/layout/orgChart1"/>
    <dgm:cxn modelId="{F934E4D8-CB47-4117-99DA-D17DFBFD4544}" type="presOf" srcId="{3E4B4BC1-F64B-48CD-8B96-DF7D76695E87}" destId="{88A02F44-8D59-498F-B722-5953F2654ECF}" srcOrd="1" destOrd="0" presId="urn:microsoft.com/office/officeart/2005/8/layout/orgChart1"/>
    <dgm:cxn modelId="{C2594EE7-2ACC-4300-AF59-71FA7B6C7798}" type="presOf" srcId="{80054DD3-01C7-4C34-8588-AD56E6173FEE}" destId="{7D866915-A029-4560-96DB-B92A9DEDADA8}" srcOrd="1" destOrd="0" presId="urn:microsoft.com/office/officeart/2005/8/layout/orgChart1"/>
    <dgm:cxn modelId="{5D50BBEB-C6F6-4985-BAD9-EA0F763430BC}" type="presOf" srcId="{3E4B4BC1-F64B-48CD-8B96-DF7D76695E87}" destId="{19120380-94DB-40C4-AEBE-20169A6E3D48}" srcOrd="0" destOrd="0" presId="urn:microsoft.com/office/officeart/2005/8/layout/orgChart1"/>
    <dgm:cxn modelId="{C56407F9-35C7-444C-A4A0-923BE65170C9}" type="presOf" srcId="{5B0ACEE6-F939-4BA0-8748-EBB0A0C3FBC5}" destId="{3F02C492-B939-4E8B-8082-A8952E3DE0F8}" srcOrd="0" destOrd="0" presId="urn:microsoft.com/office/officeart/2005/8/layout/orgChart1"/>
    <dgm:cxn modelId="{D6C4477C-A775-47F6-88A5-7E8A03FB1A55}" type="presParOf" srcId="{A8DE3EEE-3FB0-444C-9A96-00B1A8CD9AB8}" destId="{634D5A6C-3E2E-43E8-B451-CA0B968E0305}" srcOrd="0" destOrd="0" presId="urn:microsoft.com/office/officeart/2005/8/layout/orgChart1"/>
    <dgm:cxn modelId="{71ADCEA2-A4B7-4A8A-9DAA-170745C69687}" type="presParOf" srcId="{634D5A6C-3E2E-43E8-B451-CA0B968E0305}" destId="{E9B44066-7D04-476E-ACF5-833B67B59649}" srcOrd="0" destOrd="0" presId="urn:microsoft.com/office/officeart/2005/8/layout/orgChart1"/>
    <dgm:cxn modelId="{BEA8CE87-B903-483B-BC15-02D69B5EC8A4}" type="presParOf" srcId="{E9B44066-7D04-476E-ACF5-833B67B59649}" destId="{BCECBCBC-F3E2-4CD3-AF59-1DE3D10904A7}" srcOrd="0" destOrd="0" presId="urn:microsoft.com/office/officeart/2005/8/layout/orgChart1"/>
    <dgm:cxn modelId="{DE050C3A-E276-49E1-A5D4-1C0EB78A3554}" type="presParOf" srcId="{E9B44066-7D04-476E-ACF5-833B67B59649}" destId="{FC073B12-6323-4432-95B7-CAFF0223A581}" srcOrd="1" destOrd="0" presId="urn:microsoft.com/office/officeart/2005/8/layout/orgChart1"/>
    <dgm:cxn modelId="{F34631BC-4400-4FA3-859F-5DDE3C0B2FBA}" type="presParOf" srcId="{634D5A6C-3E2E-43E8-B451-CA0B968E0305}" destId="{69090FC7-431C-4FB9-96A2-5AD0C909EEC0}" srcOrd="1" destOrd="0" presId="urn:microsoft.com/office/officeart/2005/8/layout/orgChart1"/>
    <dgm:cxn modelId="{164E32BC-C959-4839-9FFD-D5EFF20DB29E}" type="presParOf" srcId="{69090FC7-431C-4FB9-96A2-5AD0C909EEC0}" destId="{3F02C492-B939-4E8B-8082-A8952E3DE0F8}" srcOrd="0" destOrd="0" presId="urn:microsoft.com/office/officeart/2005/8/layout/orgChart1"/>
    <dgm:cxn modelId="{5692EAB6-BD07-4C46-B5B6-329350EA11CC}" type="presParOf" srcId="{69090FC7-431C-4FB9-96A2-5AD0C909EEC0}" destId="{E2DCB0BC-70CC-43E4-9668-A4B090AB53BD}" srcOrd="1" destOrd="0" presId="urn:microsoft.com/office/officeart/2005/8/layout/orgChart1"/>
    <dgm:cxn modelId="{4E3CD065-5A7F-43EB-9547-758D6230CDDD}" type="presParOf" srcId="{E2DCB0BC-70CC-43E4-9668-A4B090AB53BD}" destId="{2379A811-64BC-46E5-9D41-14E5AE9ABBE9}" srcOrd="0" destOrd="0" presId="urn:microsoft.com/office/officeart/2005/8/layout/orgChart1"/>
    <dgm:cxn modelId="{2C488032-E3DF-40E2-93A7-FDB5EC901975}" type="presParOf" srcId="{2379A811-64BC-46E5-9D41-14E5AE9ABBE9}" destId="{75626118-45E8-48D3-8E52-B589BB8DB3F6}" srcOrd="0" destOrd="0" presId="urn:microsoft.com/office/officeart/2005/8/layout/orgChart1"/>
    <dgm:cxn modelId="{FFC8D49D-B4B6-461F-8EE7-1A70F3F6AB31}" type="presParOf" srcId="{2379A811-64BC-46E5-9D41-14E5AE9ABBE9}" destId="{AC43A2C1-0437-44CD-A09A-23C4492AC509}" srcOrd="1" destOrd="0" presId="urn:microsoft.com/office/officeart/2005/8/layout/orgChart1"/>
    <dgm:cxn modelId="{6C7D280B-780C-4651-B4C8-0E2DF4DFA9B4}" type="presParOf" srcId="{E2DCB0BC-70CC-43E4-9668-A4B090AB53BD}" destId="{BE86CE48-4880-47F5-9365-C267C1567BC8}" srcOrd="1" destOrd="0" presId="urn:microsoft.com/office/officeart/2005/8/layout/orgChart1"/>
    <dgm:cxn modelId="{9D3982AE-AFA0-444D-8F4F-C1C8391E4403}" type="presParOf" srcId="{E2DCB0BC-70CC-43E4-9668-A4B090AB53BD}" destId="{03FFD6B1-B7EF-4A90-8AB3-0EFD2079B1CB}" srcOrd="2" destOrd="0" presId="urn:microsoft.com/office/officeart/2005/8/layout/orgChart1"/>
    <dgm:cxn modelId="{93FF4F97-F021-4BDB-979D-EFF38003CF7D}" type="presParOf" srcId="{69090FC7-431C-4FB9-96A2-5AD0C909EEC0}" destId="{51BCC6EB-D9D7-4793-86CE-364892580C1E}" srcOrd="2" destOrd="0" presId="urn:microsoft.com/office/officeart/2005/8/layout/orgChart1"/>
    <dgm:cxn modelId="{D39C7FAD-2580-42A6-A178-993C703D6ABA}" type="presParOf" srcId="{69090FC7-431C-4FB9-96A2-5AD0C909EEC0}" destId="{5F3D4D4B-3CD0-4BEF-A31A-F226601F96B8}" srcOrd="3" destOrd="0" presId="urn:microsoft.com/office/officeart/2005/8/layout/orgChart1"/>
    <dgm:cxn modelId="{63F7312A-1395-4476-97BD-E82118D03ED0}" type="presParOf" srcId="{5F3D4D4B-3CD0-4BEF-A31A-F226601F96B8}" destId="{01673B43-4F25-4A79-9A3B-3466DECD8026}" srcOrd="0" destOrd="0" presId="urn:microsoft.com/office/officeart/2005/8/layout/orgChart1"/>
    <dgm:cxn modelId="{12C05DDE-C68D-40F8-AB7A-BF5C51DC7FD7}" type="presParOf" srcId="{01673B43-4F25-4A79-9A3B-3466DECD8026}" destId="{3B26A0C6-E5BC-4A7F-9BCB-35FCAAE14301}" srcOrd="0" destOrd="0" presId="urn:microsoft.com/office/officeart/2005/8/layout/orgChart1"/>
    <dgm:cxn modelId="{4008C1D6-9393-4609-BF72-3A8EC057402D}" type="presParOf" srcId="{01673B43-4F25-4A79-9A3B-3466DECD8026}" destId="{5341D164-756C-4D90-97FF-0B9977FB2DAC}" srcOrd="1" destOrd="0" presId="urn:microsoft.com/office/officeart/2005/8/layout/orgChart1"/>
    <dgm:cxn modelId="{42A5F361-46E0-4E3A-88E0-3C3789514EF0}" type="presParOf" srcId="{5F3D4D4B-3CD0-4BEF-A31A-F226601F96B8}" destId="{16FE273A-81B2-4839-B9A4-D091D38F0D49}" srcOrd="1" destOrd="0" presId="urn:microsoft.com/office/officeart/2005/8/layout/orgChart1"/>
    <dgm:cxn modelId="{AB527178-34D2-44FA-99EB-14629903B60B}" type="presParOf" srcId="{5F3D4D4B-3CD0-4BEF-A31A-F226601F96B8}" destId="{CA938565-459F-46C4-BD3D-A3C0557D5890}" srcOrd="2" destOrd="0" presId="urn:microsoft.com/office/officeart/2005/8/layout/orgChart1"/>
    <dgm:cxn modelId="{89C6D939-3B06-47ED-AA90-23EB3F4DD11F}" type="presParOf" srcId="{69090FC7-431C-4FB9-96A2-5AD0C909EEC0}" destId="{E516654A-78E2-4BE7-B739-30138B0070E4}" srcOrd="4" destOrd="0" presId="urn:microsoft.com/office/officeart/2005/8/layout/orgChart1"/>
    <dgm:cxn modelId="{623D98A2-3C3C-4039-853A-54D4A7E93EA1}" type="presParOf" srcId="{69090FC7-431C-4FB9-96A2-5AD0C909EEC0}" destId="{ECE558F6-B446-48CE-899B-CD003EDF8E59}" srcOrd="5" destOrd="0" presId="urn:microsoft.com/office/officeart/2005/8/layout/orgChart1"/>
    <dgm:cxn modelId="{B223D06A-ECB5-4506-8418-CDB0D0A22670}" type="presParOf" srcId="{ECE558F6-B446-48CE-899B-CD003EDF8E59}" destId="{C5A9E405-0E35-40FC-9687-BB5EE5C26D91}" srcOrd="0" destOrd="0" presId="urn:microsoft.com/office/officeart/2005/8/layout/orgChart1"/>
    <dgm:cxn modelId="{97DEF38E-58E6-4690-831F-364A78B3C739}" type="presParOf" srcId="{C5A9E405-0E35-40FC-9687-BB5EE5C26D91}" destId="{19120380-94DB-40C4-AEBE-20169A6E3D48}" srcOrd="0" destOrd="0" presId="urn:microsoft.com/office/officeart/2005/8/layout/orgChart1"/>
    <dgm:cxn modelId="{2D1A17E1-CF5F-423D-8074-C012AFE1F454}" type="presParOf" srcId="{C5A9E405-0E35-40FC-9687-BB5EE5C26D91}" destId="{88A02F44-8D59-498F-B722-5953F2654ECF}" srcOrd="1" destOrd="0" presId="urn:microsoft.com/office/officeart/2005/8/layout/orgChart1"/>
    <dgm:cxn modelId="{C9C925FA-0B79-4AB3-9B9B-328B650E001C}" type="presParOf" srcId="{ECE558F6-B446-48CE-899B-CD003EDF8E59}" destId="{8B982655-7815-4770-B555-A695AA3B05CD}" srcOrd="1" destOrd="0" presId="urn:microsoft.com/office/officeart/2005/8/layout/orgChart1"/>
    <dgm:cxn modelId="{FEBDAF6B-F112-4AF0-8449-94F62870EA33}" type="presParOf" srcId="{ECE558F6-B446-48CE-899B-CD003EDF8E59}" destId="{4D79FD52-F714-4F91-80EB-E6B2A44DBD32}" srcOrd="2" destOrd="0" presId="urn:microsoft.com/office/officeart/2005/8/layout/orgChart1"/>
    <dgm:cxn modelId="{15BDC4FD-2373-4CA3-A764-A7470A820EA0}" type="presParOf" srcId="{634D5A6C-3E2E-43E8-B451-CA0B968E0305}" destId="{882C0FC0-2A94-4126-AB2B-3805693AB2DC}" srcOrd="2" destOrd="0" presId="urn:microsoft.com/office/officeart/2005/8/layout/orgChart1"/>
    <dgm:cxn modelId="{037EFC10-7D79-4BB7-A8DD-868FBE66A952}" type="presParOf" srcId="{A8DE3EEE-3FB0-444C-9A96-00B1A8CD9AB8}" destId="{70355B32-B085-4CD8-BA06-F013A9EDADB4}" srcOrd="1" destOrd="0" presId="urn:microsoft.com/office/officeart/2005/8/layout/orgChart1"/>
    <dgm:cxn modelId="{E8ECAE39-6E51-4034-92B8-8362351470DF}" type="presParOf" srcId="{70355B32-B085-4CD8-BA06-F013A9EDADB4}" destId="{29639EA4-4C97-48A2-87E1-99CD41783F3E}" srcOrd="0" destOrd="0" presId="urn:microsoft.com/office/officeart/2005/8/layout/orgChart1"/>
    <dgm:cxn modelId="{F5AD94A3-80D9-467C-B8E6-493AB14B71AC}" type="presParOf" srcId="{29639EA4-4C97-48A2-87E1-99CD41783F3E}" destId="{6A5D7769-2BAA-4FF4-AD92-C830895F66DC}" srcOrd="0" destOrd="0" presId="urn:microsoft.com/office/officeart/2005/8/layout/orgChart1"/>
    <dgm:cxn modelId="{8A17F62C-1224-45D2-9242-249810A8D595}" type="presParOf" srcId="{29639EA4-4C97-48A2-87E1-99CD41783F3E}" destId="{7D866915-A029-4560-96DB-B92A9DEDADA8}" srcOrd="1" destOrd="0" presId="urn:microsoft.com/office/officeart/2005/8/layout/orgChart1"/>
    <dgm:cxn modelId="{F9D38FF9-3FE8-4CF5-BF5C-DFCA9D491019}" type="presParOf" srcId="{70355B32-B085-4CD8-BA06-F013A9EDADB4}" destId="{62C79865-4A0C-46CA-9F4E-008127FFDF93}" srcOrd="1" destOrd="0" presId="urn:microsoft.com/office/officeart/2005/8/layout/orgChart1"/>
    <dgm:cxn modelId="{5454A519-9F2F-48A1-8480-412100734151}" type="presParOf" srcId="{62C79865-4A0C-46CA-9F4E-008127FFDF93}" destId="{E9A9B7B3-88E2-49A5-A70E-0DFC2CDA1C37}" srcOrd="0" destOrd="0" presId="urn:microsoft.com/office/officeart/2005/8/layout/orgChart1"/>
    <dgm:cxn modelId="{00B5868A-1AAC-4489-9B26-712656A7E5D5}" type="presParOf" srcId="{62C79865-4A0C-46CA-9F4E-008127FFDF93}" destId="{7DA86D26-2676-440F-BECF-EF4E960C259E}" srcOrd="1" destOrd="0" presId="urn:microsoft.com/office/officeart/2005/8/layout/orgChart1"/>
    <dgm:cxn modelId="{EEC22E5D-5863-4AE6-A9E8-BFD06896F7DC}" type="presParOf" srcId="{7DA86D26-2676-440F-BECF-EF4E960C259E}" destId="{65A7B31B-5DE9-4224-A8E4-4332C898B2D5}" srcOrd="0" destOrd="0" presId="urn:microsoft.com/office/officeart/2005/8/layout/orgChart1"/>
    <dgm:cxn modelId="{9FBADDD4-DE9F-4726-86EE-307D438773DA}" type="presParOf" srcId="{65A7B31B-5DE9-4224-A8E4-4332C898B2D5}" destId="{525DF40B-CDBC-46E8-8457-1DC8BDD87FB8}" srcOrd="0" destOrd="0" presId="urn:microsoft.com/office/officeart/2005/8/layout/orgChart1"/>
    <dgm:cxn modelId="{B6D76A00-B321-48D8-9B90-9E9ABAABDB74}" type="presParOf" srcId="{65A7B31B-5DE9-4224-A8E4-4332C898B2D5}" destId="{EA3B5D3B-B28D-4EE2-8294-369562C6903F}" srcOrd="1" destOrd="0" presId="urn:microsoft.com/office/officeart/2005/8/layout/orgChart1"/>
    <dgm:cxn modelId="{7F1C4592-6219-4334-BDF9-B76173A9930D}" type="presParOf" srcId="{7DA86D26-2676-440F-BECF-EF4E960C259E}" destId="{BA6A115F-20A2-4AEA-BC40-F8AF2BC87DEB}" srcOrd="1" destOrd="0" presId="urn:microsoft.com/office/officeart/2005/8/layout/orgChart1"/>
    <dgm:cxn modelId="{AF7A0C06-CF0C-41B4-A579-17223FE32C38}" type="presParOf" srcId="{7DA86D26-2676-440F-BECF-EF4E960C259E}" destId="{4CBCC53F-9F02-4B66-BB44-D224B36B68AB}" srcOrd="2" destOrd="0" presId="urn:microsoft.com/office/officeart/2005/8/layout/orgChart1"/>
    <dgm:cxn modelId="{D69B6E87-4B0D-4325-8CD9-5B77518A223E}" type="presParOf" srcId="{62C79865-4A0C-46CA-9F4E-008127FFDF93}" destId="{98EB5CF1-BCB6-43F4-9FE4-F0905DD14590}" srcOrd="2" destOrd="0" presId="urn:microsoft.com/office/officeart/2005/8/layout/orgChart1"/>
    <dgm:cxn modelId="{E42164B8-3FD3-49B8-A890-FE1B57121604}" type="presParOf" srcId="{62C79865-4A0C-46CA-9F4E-008127FFDF93}" destId="{C1F53CE4-3DD3-42E1-97D1-FC6F50AEDD12}" srcOrd="3" destOrd="0" presId="urn:microsoft.com/office/officeart/2005/8/layout/orgChart1"/>
    <dgm:cxn modelId="{7257DA97-89BE-415E-AC9E-1F8909B506A3}" type="presParOf" srcId="{C1F53CE4-3DD3-42E1-97D1-FC6F50AEDD12}" destId="{7D9399D8-AFAF-477D-954B-2C0007B51632}" srcOrd="0" destOrd="0" presId="urn:microsoft.com/office/officeart/2005/8/layout/orgChart1"/>
    <dgm:cxn modelId="{318AAB38-D461-494C-AEB8-D95C49E8051B}" type="presParOf" srcId="{7D9399D8-AFAF-477D-954B-2C0007B51632}" destId="{F26AA525-990F-4BFC-AEC7-F928A01047A1}" srcOrd="0" destOrd="0" presId="urn:microsoft.com/office/officeart/2005/8/layout/orgChart1"/>
    <dgm:cxn modelId="{76AF7B6A-5D26-4207-A35A-13DB10E0B32A}" type="presParOf" srcId="{7D9399D8-AFAF-477D-954B-2C0007B51632}" destId="{B3617FBA-4973-40CB-8049-C665AD9DFC08}" srcOrd="1" destOrd="0" presId="urn:microsoft.com/office/officeart/2005/8/layout/orgChart1"/>
    <dgm:cxn modelId="{49807F5A-CAFE-4F06-9FCB-93887EB82154}" type="presParOf" srcId="{C1F53CE4-3DD3-42E1-97D1-FC6F50AEDD12}" destId="{A220F795-B714-465C-92BE-69C79B426949}" srcOrd="1" destOrd="0" presId="urn:microsoft.com/office/officeart/2005/8/layout/orgChart1"/>
    <dgm:cxn modelId="{28A59D2C-13A7-4B1C-91E0-50CFEF95A15C}" type="presParOf" srcId="{A220F795-B714-465C-92BE-69C79B426949}" destId="{942F9EEC-9C2B-4A10-A3AA-637AD8D3705A}" srcOrd="0" destOrd="0" presId="urn:microsoft.com/office/officeart/2005/8/layout/orgChart1"/>
    <dgm:cxn modelId="{7A693734-84A0-47C1-881B-227E85B37F7F}" type="presParOf" srcId="{A220F795-B714-465C-92BE-69C79B426949}" destId="{C8018D4E-4C0A-43A6-8219-7A78583399C4}" srcOrd="1" destOrd="0" presId="urn:microsoft.com/office/officeart/2005/8/layout/orgChart1"/>
    <dgm:cxn modelId="{3DADF2BD-AB44-4629-8628-EC2DCC505EC2}" type="presParOf" srcId="{C8018D4E-4C0A-43A6-8219-7A78583399C4}" destId="{54E2EF9B-B852-41B4-BDD3-EDAEB997C5EF}" srcOrd="0" destOrd="0" presId="urn:microsoft.com/office/officeart/2005/8/layout/orgChart1"/>
    <dgm:cxn modelId="{1E9BF795-9A7F-4FEE-8ED0-86D4606031FC}" type="presParOf" srcId="{54E2EF9B-B852-41B4-BDD3-EDAEB997C5EF}" destId="{8B350DD1-D708-47A8-B20F-FE3609E0A449}" srcOrd="0" destOrd="0" presId="urn:microsoft.com/office/officeart/2005/8/layout/orgChart1"/>
    <dgm:cxn modelId="{2F141EB5-6D37-4EDE-96CF-6EAEFC699A4C}" type="presParOf" srcId="{54E2EF9B-B852-41B4-BDD3-EDAEB997C5EF}" destId="{70BA62E2-E6BA-4D94-885B-3D416FF81674}" srcOrd="1" destOrd="0" presId="urn:microsoft.com/office/officeart/2005/8/layout/orgChart1"/>
    <dgm:cxn modelId="{7297A8C1-A1DA-4937-96CB-71DB6F766330}" type="presParOf" srcId="{C8018D4E-4C0A-43A6-8219-7A78583399C4}" destId="{0BC436FA-F1BF-4F91-9C60-2B1A1FFAC4B0}" srcOrd="1" destOrd="0" presId="urn:microsoft.com/office/officeart/2005/8/layout/orgChart1"/>
    <dgm:cxn modelId="{DA066298-26E8-4FF6-A4E7-FF740E8F0245}" type="presParOf" srcId="{C8018D4E-4C0A-43A6-8219-7A78583399C4}" destId="{7B8D6049-0124-4AD2-9042-296E7BAD8B4D}" srcOrd="2" destOrd="0" presId="urn:microsoft.com/office/officeart/2005/8/layout/orgChart1"/>
    <dgm:cxn modelId="{9161000E-044C-4463-9029-FC6E86D17D9A}" type="presParOf" srcId="{C1F53CE4-3DD3-42E1-97D1-FC6F50AEDD12}" destId="{70E6EB77-D947-430F-A1F7-F90C7E8D03D7}" srcOrd="2" destOrd="0" presId="urn:microsoft.com/office/officeart/2005/8/layout/orgChart1"/>
    <dgm:cxn modelId="{420D42E1-D099-4BD7-822F-B14C2C8219DD}" type="presParOf" srcId="{62C79865-4A0C-46CA-9F4E-008127FFDF93}" destId="{8DC95F4E-113D-4DF4-B074-20C1DFCCF8EE}" srcOrd="4" destOrd="0" presId="urn:microsoft.com/office/officeart/2005/8/layout/orgChart1"/>
    <dgm:cxn modelId="{12EA4A75-CF80-4933-8B49-A41B82DCF92C}" type="presParOf" srcId="{62C79865-4A0C-46CA-9F4E-008127FFDF93}" destId="{CA703636-24F9-40F4-A846-FBB29967671A}" srcOrd="5" destOrd="0" presId="urn:microsoft.com/office/officeart/2005/8/layout/orgChart1"/>
    <dgm:cxn modelId="{6B8D4AAF-2668-4B71-9A56-76F2D2FA4973}" type="presParOf" srcId="{CA703636-24F9-40F4-A846-FBB29967671A}" destId="{02617D54-7365-406A-AA60-5FD5664DF3B9}" srcOrd="0" destOrd="0" presId="urn:microsoft.com/office/officeart/2005/8/layout/orgChart1"/>
    <dgm:cxn modelId="{8C498F85-F662-4BD8-AF07-C265D973A6DC}" type="presParOf" srcId="{02617D54-7365-406A-AA60-5FD5664DF3B9}" destId="{5DF84601-7867-4C23-9208-240DFFC00321}" srcOrd="0" destOrd="0" presId="urn:microsoft.com/office/officeart/2005/8/layout/orgChart1"/>
    <dgm:cxn modelId="{6437A8BD-193E-45A5-B832-DD8B17FE0158}" type="presParOf" srcId="{02617D54-7365-406A-AA60-5FD5664DF3B9}" destId="{A22EDCC3-C46F-44E0-9DD8-236370D7D690}" srcOrd="1" destOrd="0" presId="urn:microsoft.com/office/officeart/2005/8/layout/orgChart1"/>
    <dgm:cxn modelId="{13AEAFD3-1E53-4432-94F3-782B92627048}" type="presParOf" srcId="{CA703636-24F9-40F4-A846-FBB29967671A}" destId="{26D1C670-9BD6-40CE-8368-319EA328AB24}" srcOrd="1" destOrd="0" presId="urn:microsoft.com/office/officeart/2005/8/layout/orgChart1"/>
    <dgm:cxn modelId="{19CA85CA-4884-43B0-B8BD-8B2C45F95AEA}" type="presParOf" srcId="{CA703636-24F9-40F4-A846-FBB29967671A}" destId="{6C5871EA-4B69-4F30-8A70-C3A43C250081}" srcOrd="2" destOrd="0" presId="urn:microsoft.com/office/officeart/2005/8/layout/orgChart1"/>
    <dgm:cxn modelId="{5FD88492-FA80-41DA-B3F0-9A3208C50BAB}" type="presParOf" srcId="{70355B32-B085-4CD8-BA06-F013A9EDADB4}" destId="{B62EA829-438C-4E20-9DCB-D7AF8B94775C}"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D156BB-F807-4C16-A80C-4AF9630C4975}">
      <dsp:nvSpPr>
        <dsp:cNvPr id="0" name=""/>
        <dsp:cNvSpPr/>
      </dsp:nvSpPr>
      <dsp:spPr>
        <a:xfrm>
          <a:off x="1052137" y="675994"/>
          <a:ext cx="91440" cy="314605"/>
        </a:xfrm>
        <a:custGeom>
          <a:avLst/>
          <a:gdLst/>
          <a:ahLst/>
          <a:cxnLst/>
          <a:rect l="0" t="0" r="0" b="0"/>
          <a:pathLst>
            <a:path>
              <a:moveTo>
                <a:pt x="117532" y="0"/>
              </a:moveTo>
              <a:lnTo>
                <a:pt x="117532" y="314605"/>
              </a:lnTo>
              <a:lnTo>
                <a:pt x="45720" y="3146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3AF7E-A0DD-446D-85BE-F415F5238FE0}">
      <dsp:nvSpPr>
        <dsp:cNvPr id="0" name=""/>
        <dsp:cNvSpPr/>
      </dsp:nvSpPr>
      <dsp:spPr>
        <a:xfrm>
          <a:off x="1169670" y="675994"/>
          <a:ext cx="827550" cy="629211"/>
        </a:xfrm>
        <a:custGeom>
          <a:avLst/>
          <a:gdLst/>
          <a:ahLst/>
          <a:cxnLst/>
          <a:rect l="0" t="0" r="0" b="0"/>
          <a:pathLst>
            <a:path>
              <a:moveTo>
                <a:pt x="0" y="0"/>
              </a:moveTo>
              <a:lnTo>
                <a:pt x="0" y="557399"/>
              </a:lnTo>
              <a:lnTo>
                <a:pt x="827550" y="557399"/>
              </a:lnTo>
              <a:lnTo>
                <a:pt x="827550" y="6292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3CAE4-6430-42AB-BC99-A26D9179F4C4}">
      <dsp:nvSpPr>
        <dsp:cNvPr id="0" name=""/>
        <dsp:cNvSpPr/>
      </dsp:nvSpPr>
      <dsp:spPr>
        <a:xfrm>
          <a:off x="1123950" y="675994"/>
          <a:ext cx="91440" cy="629211"/>
        </a:xfrm>
        <a:custGeom>
          <a:avLst/>
          <a:gdLst/>
          <a:ahLst/>
          <a:cxnLst/>
          <a:rect l="0" t="0" r="0" b="0"/>
          <a:pathLst>
            <a:path>
              <a:moveTo>
                <a:pt x="45720" y="0"/>
              </a:moveTo>
              <a:lnTo>
                <a:pt x="45720" y="6292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4620CC-2116-421C-A1BB-BC6DD2A66442}">
      <dsp:nvSpPr>
        <dsp:cNvPr id="0" name=""/>
        <dsp:cNvSpPr/>
      </dsp:nvSpPr>
      <dsp:spPr>
        <a:xfrm>
          <a:off x="342119" y="675994"/>
          <a:ext cx="827550" cy="629211"/>
        </a:xfrm>
        <a:custGeom>
          <a:avLst/>
          <a:gdLst/>
          <a:ahLst/>
          <a:cxnLst/>
          <a:rect l="0" t="0" r="0" b="0"/>
          <a:pathLst>
            <a:path>
              <a:moveTo>
                <a:pt x="827550" y="0"/>
              </a:moveTo>
              <a:lnTo>
                <a:pt x="827550" y="557399"/>
              </a:lnTo>
              <a:lnTo>
                <a:pt x="0" y="557399"/>
              </a:lnTo>
              <a:lnTo>
                <a:pt x="0" y="6292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CBCBC-F3E2-4CD3-AF59-1DE3D10904A7}">
      <dsp:nvSpPr>
        <dsp:cNvPr id="0" name=""/>
        <dsp:cNvSpPr/>
      </dsp:nvSpPr>
      <dsp:spPr>
        <a:xfrm>
          <a:off x="827707" y="334031"/>
          <a:ext cx="683925" cy="3419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Guillaume COO</a:t>
          </a:r>
        </a:p>
      </dsp:txBody>
      <dsp:txXfrm>
        <a:off x="827707" y="334031"/>
        <a:ext cx="683925" cy="341962"/>
      </dsp:txXfrm>
    </dsp:sp>
    <dsp:sp modelId="{DB5964DC-8684-4566-B810-CE867D0C8608}">
      <dsp:nvSpPr>
        <dsp:cNvPr id="0" name=""/>
        <dsp:cNvSpPr/>
      </dsp:nvSpPr>
      <dsp:spPr>
        <a:xfrm>
          <a:off x="157" y="1305205"/>
          <a:ext cx="683925" cy="3419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Guest</a:t>
          </a:r>
        </a:p>
      </dsp:txBody>
      <dsp:txXfrm>
        <a:off x="157" y="1305205"/>
        <a:ext cx="683925" cy="341962"/>
      </dsp:txXfrm>
    </dsp:sp>
    <dsp:sp modelId="{26FF58FB-96C1-4BA5-8B79-5DC694A6851C}">
      <dsp:nvSpPr>
        <dsp:cNvPr id="0" name=""/>
        <dsp:cNvSpPr/>
      </dsp:nvSpPr>
      <dsp:spPr>
        <a:xfrm>
          <a:off x="827707" y="1305205"/>
          <a:ext cx="683925" cy="3419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Cleaning</a:t>
          </a:r>
        </a:p>
      </dsp:txBody>
      <dsp:txXfrm>
        <a:off x="827707" y="1305205"/>
        <a:ext cx="683925" cy="341962"/>
      </dsp:txXfrm>
    </dsp:sp>
    <dsp:sp modelId="{D90EE188-CE8D-4AFC-9CA1-362E733F3EEB}">
      <dsp:nvSpPr>
        <dsp:cNvPr id="0" name=""/>
        <dsp:cNvSpPr/>
      </dsp:nvSpPr>
      <dsp:spPr>
        <a:xfrm>
          <a:off x="1655257" y="1305205"/>
          <a:ext cx="683925" cy="3419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Maintenance</a:t>
          </a:r>
        </a:p>
      </dsp:txBody>
      <dsp:txXfrm>
        <a:off x="1655257" y="1305205"/>
        <a:ext cx="683925" cy="341962"/>
      </dsp:txXfrm>
    </dsp:sp>
    <dsp:sp modelId="{D53AF400-E7DD-41C7-896F-952EE0F29C42}">
      <dsp:nvSpPr>
        <dsp:cNvPr id="0" name=""/>
        <dsp:cNvSpPr/>
      </dsp:nvSpPr>
      <dsp:spPr>
        <a:xfrm>
          <a:off x="413932" y="819618"/>
          <a:ext cx="683925" cy="3419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fr-FR" sz="800" kern="1200"/>
            <a:t>Lead Opérationnel - Jeanne</a:t>
          </a:r>
        </a:p>
      </dsp:txBody>
      <dsp:txXfrm>
        <a:off x="413932" y="819618"/>
        <a:ext cx="683925" cy="341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C95F4E-113D-4DF4-B074-20C1DFCCF8EE}">
      <dsp:nvSpPr>
        <dsp:cNvPr id="0" name=""/>
        <dsp:cNvSpPr/>
      </dsp:nvSpPr>
      <dsp:spPr>
        <a:xfrm>
          <a:off x="3952794" y="905509"/>
          <a:ext cx="895296" cy="155381"/>
        </a:xfrm>
        <a:custGeom>
          <a:avLst/>
          <a:gdLst/>
          <a:ahLst/>
          <a:cxnLst/>
          <a:rect l="0" t="0" r="0" b="0"/>
          <a:pathLst>
            <a:path>
              <a:moveTo>
                <a:pt x="0" y="0"/>
              </a:moveTo>
              <a:lnTo>
                <a:pt x="0" y="77690"/>
              </a:lnTo>
              <a:lnTo>
                <a:pt x="895296" y="77690"/>
              </a:lnTo>
              <a:lnTo>
                <a:pt x="895296" y="155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2F9EEC-9C2B-4A10-A3AA-637AD8D3705A}">
      <dsp:nvSpPr>
        <dsp:cNvPr id="0" name=""/>
        <dsp:cNvSpPr/>
      </dsp:nvSpPr>
      <dsp:spPr>
        <a:xfrm>
          <a:off x="3656828" y="1430848"/>
          <a:ext cx="110987" cy="340360"/>
        </a:xfrm>
        <a:custGeom>
          <a:avLst/>
          <a:gdLst/>
          <a:ahLst/>
          <a:cxnLst/>
          <a:rect l="0" t="0" r="0" b="0"/>
          <a:pathLst>
            <a:path>
              <a:moveTo>
                <a:pt x="0" y="0"/>
              </a:moveTo>
              <a:lnTo>
                <a:pt x="0" y="340360"/>
              </a:lnTo>
              <a:lnTo>
                <a:pt x="110987" y="3403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EB5CF1-BCB6-43F4-9FE4-F0905DD14590}">
      <dsp:nvSpPr>
        <dsp:cNvPr id="0" name=""/>
        <dsp:cNvSpPr/>
      </dsp:nvSpPr>
      <dsp:spPr>
        <a:xfrm>
          <a:off x="3907074" y="905509"/>
          <a:ext cx="91440" cy="155381"/>
        </a:xfrm>
        <a:custGeom>
          <a:avLst/>
          <a:gdLst/>
          <a:ahLst/>
          <a:cxnLst/>
          <a:rect l="0" t="0" r="0" b="0"/>
          <a:pathLst>
            <a:path>
              <a:moveTo>
                <a:pt x="45720" y="0"/>
              </a:moveTo>
              <a:lnTo>
                <a:pt x="45720" y="155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9B7B3-88E2-49A5-A70E-0DFC2CDA1C37}">
      <dsp:nvSpPr>
        <dsp:cNvPr id="0" name=""/>
        <dsp:cNvSpPr/>
      </dsp:nvSpPr>
      <dsp:spPr>
        <a:xfrm>
          <a:off x="3057498" y="905509"/>
          <a:ext cx="895296" cy="155381"/>
        </a:xfrm>
        <a:custGeom>
          <a:avLst/>
          <a:gdLst/>
          <a:ahLst/>
          <a:cxnLst/>
          <a:rect l="0" t="0" r="0" b="0"/>
          <a:pathLst>
            <a:path>
              <a:moveTo>
                <a:pt x="895296" y="0"/>
              </a:moveTo>
              <a:lnTo>
                <a:pt x="895296" y="77690"/>
              </a:lnTo>
              <a:lnTo>
                <a:pt x="0" y="77690"/>
              </a:lnTo>
              <a:lnTo>
                <a:pt x="0" y="155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16654A-78E2-4BE7-B739-30138B0070E4}">
      <dsp:nvSpPr>
        <dsp:cNvPr id="0" name=""/>
        <dsp:cNvSpPr/>
      </dsp:nvSpPr>
      <dsp:spPr>
        <a:xfrm>
          <a:off x="1266905" y="905509"/>
          <a:ext cx="895296" cy="155381"/>
        </a:xfrm>
        <a:custGeom>
          <a:avLst/>
          <a:gdLst/>
          <a:ahLst/>
          <a:cxnLst/>
          <a:rect l="0" t="0" r="0" b="0"/>
          <a:pathLst>
            <a:path>
              <a:moveTo>
                <a:pt x="0" y="0"/>
              </a:moveTo>
              <a:lnTo>
                <a:pt x="0" y="77690"/>
              </a:lnTo>
              <a:lnTo>
                <a:pt x="895296" y="77690"/>
              </a:lnTo>
              <a:lnTo>
                <a:pt x="895296" y="155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BCC6EB-D9D7-4793-86CE-364892580C1E}">
      <dsp:nvSpPr>
        <dsp:cNvPr id="0" name=""/>
        <dsp:cNvSpPr/>
      </dsp:nvSpPr>
      <dsp:spPr>
        <a:xfrm>
          <a:off x="1221185" y="905509"/>
          <a:ext cx="91440" cy="155381"/>
        </a:xfrm>
        <a:custGeom>
          <a:avLst/>
          <a:gdLst/>
          <a:ahLst/>
          <a:cxnLst/>
          <a:rect l="0" t="0" r="0" b="0"/>
          <a:pathLst>
            <a:path>
              <a:moveTo>
                <a:pt x="45720" y="0"/>
              </a:moveTo>
              <a:lnTo>
                <a:pt x="45720" y="155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02C492-B939-4E8B-8082-A8952E3DE0F8}">
      <dsp:nvSpPr>
        <dsp:cNvPr id="0" name=""/>
        <dsp:cNvSpPr/>
      </dsp:nvSpPr>
      <dsp:spPr>
        <a:xfrm>
          <a:off x="371609" y="905509"/>
          <a:ext cx="895296" cy="155381"/>
        </a:xfrm>
        <a:custGeom>
          <a:avLst/>
          <a:gdLst/>
          <a:ahLst/>
          <a:cxnLst/>
          <a:rect l="0" t="0" r="0" b="0"/>
          <a:pathLst>
            <a:path>
              <a:moveTo>
                <a:pt x="895296" y="0"/>
              </a:moveTo>
              <a:lnTo>
                <a:pt x="895296" y="77690"/>
              </a:lnTo>
              <a:lnTo>
                <a:pt x="0" y="77690"/>
              </a:lnTo>
              <a:lnTo>
                <a:pt x="0" y="155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CBCBC-F3E2-4CD3-AF59-1DE3D10904A7}">
      <dsp:nvSpPr>
        <dsp:cNvPr id="0" name=""/>
        <dsp:cNvSpPr/>
      </dsp:nvSpPr>
      <dsp:spPr>
        <a:xfrm>
          <a:off x="896948" y="535552"/>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Quentin CEO</a:t>
          </a:r>
        </a:p>
      </dsp:txBody>
      <dsp:txXfrm>
        <a:off x="896948" y="535552"/>
        <a:ext cx="739914" cy="369957"/>
      </dsp:txXfrm>
    </dsp:sp>
    <dsp:sp modelId="{75626118-45E8-48D3-8E52-B589BB8DB3F6}">
      <dsp:nvSpPr>
        <dsp:cNvPr id="0" name=""/>
        <dsp:cNvSpPr/>
      </dsp:nvSpPr>
      <dsp:spPr>
        <a:xfrm>
          <a:off x="1652" y="1060891"/>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Lead Sales - Capucine</a:t>
          </a:r>
        </a:p>
      </dsp:txBody>
      <dsp:txXfrm>
        <a:off x="1652" y="1060891"/>
        <a:ext cx="739914" cy="369957"/>
      </dsp:txXfrm>
    </dsp:sp>
    <dsp:sp modelId="{3B26A0C6-E5BC-4A7F-9BCB-35FCAAE14301}">
      <dsp:nvSpPr>
        <dsp:cNvPr id="0" name=""/>
        <dsp:cNvSpPr/>
      </dsp:nvSpPr>
      <dsp:spPr>
        <a:xfrm>
          <a:off x="896948" y="1060891"/>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Lead Marketing - Jade</a:t>
          </a:r>
        </a:p>
      </dsp:txBody>
      <dsp:txXfrm>
        <a:off x="896948" y="1060891"/>
        <a:ext cx="739914" cy="369957"/>
      </dsp:txXfrm>
    </dsp:sp>
    <dsp:sp modelId="{19120380-94DB-40C4-AEBE-20169A6E3D48}">
      <dsp:nvSpPr>
        <dsp:cNvPr id="0" name=""/>
        <dsp:cNvSpPr/>
      </dsp:nvSpPr>
      <dsp:spPr>
        <a:xfrm>
          <a:off x="1792244" y="1060891"/>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Lead CS - Philippine</a:t>
          </a:r>
        </a:p>
      </dsp:txBody>
      <dsp:txXfrm>
        <a:off x="1792244" y="1060891"/>
        <a:ext cx="739914" cy="369957"/>
      </dsp:txXfrm>
    </dsp:sp>
    <dsp:sp modelId="{6A5D7769-2BAA-4FF4-AD92-C830895F66DC}">
      <dsp:nvSpPr>
        <dsp:cNvPr id="0" name=""/>
        <dsp:cNvSpPr/>
      </dsp:nvSpPr>
      <dsp:spPr>
        <a:xfrm>
          <a:off x="3582837" y="535552"/>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Baptiste CTO</a:t>
          </a:r>
        </a:p>
      </dsp:txBody>
      <dsp:txXfrm>
        <a:off x="3582837" y="535552"/>
        <a:ext cx="739914" cy="369957"/>
      </dsp:txXfrm>
    </dsp:sp>
    <dsp:sp modelId="{525DF40B-CDBC-46E8-8457-1DC8BDD87FB8}">
      <dsp:nvSpPr>
        <dsp:cNvPr id="0" name=""/>
        <dsp:cNvSpPr/>
      </dsp:nvSpPr>
      <dsp:spPr>
        <a:xfrm>
          <a:off x="2687540" y="1060891"/>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Lead product - The Minh</a:t>
          </a:r>
        </a:p>
      </dsp:txBody>
      <dsp:txXfrm>
        <a:off x="2687540" y="1060891"/>
        <a:ext cx="739914" cy="369957"/>
      </dsp:txXfrm>
    </dsp:sp>
    <dsp:sp modelId="{F26AA525-990F-4BFC-AEC7-F928A01047A1}">
      <dsp:nvSpPr>
        <dsp:cNvPr id="0" name=""/>
        <dsp:cNvSpPr/>
      </dsp:nvSpPr>
      <dsp:spPr>
        <a:xfrm>
          <a:off x="3582837" y="1060891"/>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Lead Data - Guilhem</a:t>
          </a:r>
        </a:p>
      </dsp:txBody>
      <dsp:txXfrm>
        <a:off x="3582837" y="1060891"/>
        <a:ext cx="739914" cy="369957"/>
      </dsp:txXfrm>
    </dsp:sp>
    <dsp:sp modelId="{8B350DD1-D708-47A8-B20F-FE3609E0A449}">
      <dsp:nvSpPr>
        <dsp:cNvPr id="0" name=""/>
        <dsp:cNvSpPr/>
      </dsp:nvSpPr>
      <dsp:spPr>
        <a:xfrm>
          <a:off x="3767815" y="1586230"/>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Olivier - Fiona - Julien</a:t>
          </a:r>
        </a:p>
      </dsp:txBody>
      <dsp:txXfrm>
        <a:off x="3767815" y="1586230"/>
        <a:ext cx="739914" cy="369957"/>
      </dsp:txXfrm>
    </dsp:sp>
    <dsp:sp modelId="{5DF84601-7867-4C23-9208-240DFFC00321}">
      <dsp:nvSpPr>
        <dsp:cNvPr id="0" name=""/>
        <dsp:cNvSpPr/>
      </dsp:nvSpPr>
      <dsp:spPr>
        <a:xfrm>
          <a:off x="4478133" y="1060891"/>
          <a:ext cx="739914" cy="3699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t>Lead Tech - François</a:t>
          </a:r>
        </a:p>
      </dsp:txBody>
      <dsp:txXfrm>
        <a:off x="4478133" y="1060891"/>
        <a:ext cx="739914" cy="3699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14</Pages>
  <Words>3467</Words>
  <Characters>19070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petot</cp:lastModifiedBy>
  <cp:revision>6</cp:revision>
  <dcterms:created xsi:type="dcterms:W3CDTF">2020-09-08T12:42:00Z</dcterms:created>
  <dcterms:modified xsi:type="dcterms:W3CDTF">2020-09-08T17:48:00Z</dcterms:modified>
</cp:coreProperties>
</file>