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CENTRO UNIVERSITÁRIO DE BRASÍLIA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FACULDADE DE TECNOLOGIA E CIÊNCIAS SOCIAIS APLICADAS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 INTERAÇÃO HUMANO COMPUTADOR</w:t>
      </w:r>
    </w:p>
    <w:p w:rsidR="00000000" w:rsidDel="00000000" w:rsidP="00000000" w:rsidRDefault="00000000" w:rsidRPr="00000000" w14:paraId="00000006">
      <w:pPr>
        <w:spacing w:line="360" w:lineRule="auto"/>
        <w:ind w:right="-324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ORIENTADOR: </w:t>
      </w:r>
      <w:r w:rsidDel="00000000" w:rsidR="00000000" w:rsidRPr="00000000">
        <w:rPr>
          <w:sz w:val="32"/>
          <w:szCs w:val="32"/>
          <w:rtl w:val="0"/>
        </w:rPr>
        <w:t xml:space="preserve">Kadidja Valeria Reginaldo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324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right="-324"/>
        <w:jc w:val="left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right="-324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Introdução a IHC e seus benefícios</w:t>
      </w:r>
    </w:p>
    <w:p w:rsidR="00000000" w:rsidDel="00000000" w:rsidP="00000000" w:rsidRDefault="00000000" w:rsidRPr="00000000" w14:paraId="0000000C">
      <w:pPr>
        <w:spacing w:line="360" w:lineRule="auto"/>
        <w:ind w:right="-32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right="-324"/>
        <w:jc w:val="center"/>
        <w:rPr/>
      </w:pPr>
      <w:r w:rsidDel="00000000" w:rsidR="00000000" w:rsidRPr="00000000">
        <w:rPr>
          <w:rtl w:val="0"/>
        </w:rPr>
        <w:t xml:space="preserve">Andrey Vinicius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 22353663</w:t>
      </w:r>
    </w:p>
    <w:p w:rsidR="00000000" w:rsidDel="00000000" w:rsidP="00000000" w:rsidRDefault="00000000" w:rsidRPr="00000000" w14:paraId="0000000E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João Pedro </w:t>
      </w:r>
      <w:r w:rsidDel="00000000" w:rsidR="00000000" w:rsidRPr="00000000">
        <w:rPr>
          <w:rtl w:val="0"/>
        </w:rPr>
        <w:t xml:space="preserve">Faleiro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 2235328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BRASÍLIA, junho de 2026</w:t>
      </w:r>
    </w:p>
    <w:p w:rsidR="00000000" w:rsidDel="00000000" w:rsidP="00000000" w:rsidRDefault="00000000" w:rsidRPr="00000000" w14:paraId="00000013">
      <w:pPr>
        <w:pStyle w:val="Title"/>
        <w:jc w:val="left"/>
        <w:rPr/>
      </w:pPr>
      <w:bookmarkStart w:colFirst="0" w:colLast="0" w:name="_rnasrfmrn2b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ww4pc31jrhk0" w:id="1"/>
      <w:bookmarkEnd w:id="1"/>
      <w:r w:rsidDel="00000000" w:rsidR="00000000" w:rsidRPr="00000000">
        <w:rPr>
          <w:rtl w:val="0"/>
        </w:rPr>
      </w:r>
    </w:p>
    <w:sdt>
      <w:sdtPr>
        <w:id w:val="17194715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cn5modi2dyv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  <w:sectPr>
          <w:headerReference r:id="rId6" w:type="first"/>
          <w:footerReference r:id="rId7" w:type="default"/>
          <w:pgSz w:h="16834" w:w="11909" w:orient="portrait"/>
          <w:pgMar w:bottom="1133" w:top="1133" w:left="1133" w:right="1133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bookmarkStart w:colFirst="0" w:colLast="0" w:name="_3bl8uyyz074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Rule="auto"/>
        <w:rPr>
          <w:rFonts w:ascii="Arial" w:cs="Arial" w:eastAsia="Arial" w:hAnsi="Arial"/>
          <w:color w:val="bb243e"/>
          <w:sz w:val="33"/>
          <w:szCs w:val="33"/>
        </w:rPr>
      </w:pPr>
      <w:bookmarkStart w:colFirst="0" w:colLast="0" w:name="_v1xz1v7bgnec" w:id="3"/>
      <w:bookmarkEnd w:id="3"/>
      <w:r w:rsidDel="00000000" w:rsidR="00000000" w:rsidRPr="00000000">
        <w:rPr>
          <w:rFonts w:ascii="Arial" w:cs="Arial" w:eastAsia="Arial" w:hAnsi="Arial"/>
          <w:color w:val="bb243e"/>
          <w:sz w:val="33"/>
          <w:szCs w:val="33"/>
          <w:rtl w:val="0"/>
        </w:rPr>
        <w:t xml:space="preserve">Desafio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O termo navegabilidade refere-se à facilidade que o usuário tem ao acessar uma interface, permitindo-lhe navegar pelas opções sem a sensação de estar perdido ou de não conseguir localizar as informações que deseja.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Você, programador, foi incumbido pela empresa em que trabalha de reprogramar uma aplicação muito sensível, para melhorar sua interface com o usuário. Essa aplicação é responsável pelo gerenciamento da folha de pagamento, um produto comercial e de grande utilização pelos clientes da corporação.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A interface atual está recebendo duras críticas dos clientes, tais como dificuldade de entender o que precisa ser realizado, baixa conversão (usuários não avançam desse ponto) e erros de grafia, conforme pode ser visualizado na imagem a seguir: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</w:rPr>
        <w:drawing>
          <wp:inline distB="114300" distT="114300" distL="114300" distR="114300">
            <wp:extent cx="612109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highlight w:val="white"/>
          <w:rtl w:val="0"/>
        </w:rPr>
        <w:t xml:space="preserve">Sendo assim, quais melhorias na interface, de forma a aperfeiçoar essa navegabilidade do usuário no sistema da empresa, você poderia​​​ realizar? Apresente o resultado.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80" w:before="280" w:lineRule="auto"/>
        <w:jc w:val="left"/>
        <w:rPr/>
      </w:pPr>
      <w:bookmarkStart w:colFirst="0" w:colLast="0" w:name="_3b0vcogzsh01" w:id="4"/>
      <w:bookmarkEnd w:id="4"/>
      <w:r w:rsidDel="00000000" w:rsidR="00000000" w:rsidRPr="00000000">
        <w:rPr>
          <w:rtl w:val="0"/>
        </w:rPr>
        <w:t xml:space="preserve">Sua resposta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   Título: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Confirmar exclusão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Mensagem: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Tem certeza que deseja excluir o usuário [Nome do usuário]?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Essa ação não poderá ser desfeita.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Botões: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Excluir (ação principal, destacada)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Cancelar (ação secundária)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Benefícios das melhorias: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Maior clareza na comunicação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Redução de erros por parte do usuário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Aumento da confiança no sistema</w:t>
      </w:r>
    </w:p>
    <w:p w:rsidR="00000000" w:rsidDel="00000000" w:rsidP="00000000" w:rsidRDefault="00000000" w:rsidRPr="00000000" w14:paraId="00000030">
      <w:pPr>
        <w:shd w:fill="fafafa" w:val="clear"/>
        <w:spacing w:after="120" w:before="120" w:lineRule="auto"/>
        <w:rPr>
          <w:rFonts w:ascii="Arial" w:cs="Arial" w:eastAsia="Arial" w:hAnsi="Arial"/>
          <w:color w:val="44444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Melhor taxa de conclusão das ações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df1f4" w:val="clear"/>
        <w:spacing w:after="240" w:line="285" w:lineRule="auto"/>
        <w:rPr/>
      </w:pPr>
      <w:bookmarkStart w:colFirst="0" w:colLast="0" w:name="_qefje967cyyj" w:id="5"/>
      <w:bookmarkEnd w:id="5"/>
      <w:r w:rsidDel="00000000" w:rsidR="00000000" w:rsidRPr="00000000">
        <w:rPr>
          <w:rtl w:val="0"/>
        </w:rPr>
        <w:t xml:space="preserve">Padrão de resposta esperado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Arial" w:cs="Arial" w:eastAsia="Arial" w:hAnsi="Arial"/>
          <w:color w:val="444444"/>
          <w:sz w:val="21"/>
          <w:szCs w:val="21"/>
          <w:shd w:fill="edf1f4" w:val="clear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edf1f4" w:val="clear"/>
          <w:rtl w:val="0"/>
        </w:rPr>
        <w:t xml:space="preserve">Melhorias que podem ser realizadas: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Arial" w:cs="Arial" w:eastAsia="Arial" w:hAnsi="Arial"/>
          <w:color w:val="444444"/>
          <w:sz w:val="21"/>
          <w:szCs w:val="21"/>
          <w:shd w:fill="edf1f4" w:val="clear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edf1f4" w:val="clear"/>
          <w:rtl w:val="0"/>
        </w:rPr>
        <w:t xml:space="preserve">- troca das cores dos textos de título e mensagem de alerta para cores menos impactantes: cores com grande impacto visual prejudicam a leitura do usuário e, se usadas cores de forma desproporcional, não cumprem seu papel de chamar a atenção para pontos importantes do sistema;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Arial" w:cs="Arial" w:eastAsia="Arial" w:hAnsi="Arial"/>
          <w:color w:val="444444"/>
          <w:sz w:val="21"/>
          <w:szCs w:val="21"/>
          <w:shd w:fill="edf1f4" w:val="clear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edf1f4" w:val="clear"/>
          <w:rtl w:val="0"/>
        </w:rPr>
        <w:t xml:space="preserve">- inverter a ordem dos botões de avançar e retornar: por padronização, o botão de continuar sempre deve ficar mais à direita, e o de retornar, à esquerda desse primeiro. Isso tem vários fundamentos, um deles tem a ver com a forma de leitura que realizamos (da esquerda para a direita);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Arial" w:cs="Arial" w:eastAsia="Arial" w:hAnsi="Arial"/>
          <w:color w:val="444444"/>
          <w:sz w:val="21"/>
          <w:szCs w:val="21"/>
          <w:shd w:fill="edf1f4" w:val="clear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edf1f4" w:val="clear"/>
          <w:rtl w:val="0"/>
        </w:rPr>
        <w:t xml:space="preserve">- inserir ícones de ajuda no sistema: quando um usuário não consegue realizar a entrada de dados necessária, um ícone de ajuda, costumeiramente um ponto de interrogação (?), é a saída para que o usuário consiga entender o que o sistema pede e não desista do uso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1"/>
          <w:szCs w:val="21"/>
          <w:shd w:fill="edf1f4" w:val="clear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edf1f4" w:val="clear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Arial" w:cs="Arial" w:eastAsia="Arial" w:hAnsi="Arial"/>
          <w:color w:val="444444"/>
          <w:sz w:val="21"/>
          <w:szCs w:val="21"/>
          <w:shd w:fill="edf1f4" w:val="clear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edf1f4" w:val="clear"/>
          <w:rtl w:val="0"/>
        </w:rPr>
        <w:t xml:space="preserve">Resultado:Z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</w:rPr>
        <w:sectPr>
          <w:headerReference r:id="rId9" w:type="default"/>
          <w:type w:val="nextPage"/>
          <w:pgSz w:h="16834" w:w="11909" w:orient="portrait"/>
          <w:pgMar w:bottom="1133" w:top="1133" w:left="1133" w:right="113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  <w:sectPr>
          <w:headerReference r:id="rId10" w:type="default"/>
          <w:type w:val="nextPage"/>
          <w:pgSz w:h="11909" w:w="16834" w:orient="landscape"/>
          <w:pgMar w:bottom="566" w:top="566" w:left="566" w:right="56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  <w:sectPr>
          <w:headerReference r:id="rId11" w:type="default"/>
          <w:type w:val="nextPage"/>
          <w:pgSz w:h="16834" w:w="11909" w:orient="portrait"/>
          <w:pgMar w:bottom="1133" w:top="1133" w:left="1133" w:right="113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ind w:left="0" w:firstLine="0"/>
        <w:rPr/>
      </w:pPr>
      <w:bookmarkStart w:colFirst="0" w:colLast="0" w:name="_ltz9wvu3g5yj" w:id="6"/>
      <w:bookmarkEnd w:id="6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" w:top="1133" w:left="1133" w:right="11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right" w:leader="none" w:pos="8787"/>
      </w:tabs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tabs>
        <w:tab w:val="right" w:leader="none" w:pos="8787"/>
      </w:tabs>
      <w:jc w:val="center"/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tabs>
        <w:tab w:val="right" w:leader="none" w:pos="8787"/>
      </w:tabs>
      <w:jc w:val="center"/>
      <w:rPr>
        <w:sz w:val="20"/>
        <w:szCs w:val="20"/>
        <w:highlight w:val="white"/>
      </w:rPr>
    </w:pPr>
    <w:r w:rsidDel="00000000" w:rsidR="00000000" w:rsidRPr="00000000">
      <w:rPr>
        <w:sz w:val="20"/>
        <w:szCs w:val="20"/>
        <w:rtl w:val="0"/>
      </w:rPr>
      <w:t xml:space="preserve">CEUB - Ciência da Computação - </w:t>
    </w:r>
    <w:r w:rsidDel="00000000" w:rsidR="00000000" w:rsidRPr="00000000">
      <w:rPr>
        <w:sz w:val="20"/>
        <w:szCs w:val="20"/>
        <w:highlight w:val="white"/>
        <w:rtl w:val="0"/>
      </w:rPr>
      <w:t xml:space="preserve">INTERAÇÃO HUMANO COMPUTADOR</w:t>
    </w:r>
  </w:p>
  <w:p w:rsidR="00000000" w:rsidDel="00000000" w:rsidP="00000000" w:rsidRDefault="00000000" w:rsidRPr="00000000" w14:paraId="00000044">
    <w:pPr>
      <w:tabs>
        <w:tab w:val="right" w:leader="none" w:pos="8787"/>
      </w:tabs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Página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b w:val="1"/>
        <w:bCs w:val="1"/>
      </w:rPr>
      <w:drawing>
        <wp:inline distB="114300" distT="114300" distL="114300" distR="114300">
          <wp:extent cx="2105025" cy="8572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561" l="0" r="0" t="22807"/>
                  <a:stretch>
                    <a:fillRect/>
                  </a:stretch>
                </pic:blipFill>
                <pic:spPr>
                  <a:xfrm>
                    <a:off x="0" y="0"/>
                    <a:ext cx="2105025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line="360" w:lineRule="auto"/>
      <w:ind w:left="2160" w:firstLine="0"/>
      <w:jc w:val="righ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spacing w:line="360" w:lineRule="auto"/>
      <w:ind w:left="2160" w:firstLine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