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767" w14:textId="02BC174A" w:rsidR="00BB48DF" w:rsidRPr="00B5798F" w:rsidRDefault="00BB48DF" w:rsidP="00BB48DF">
      <w:pPr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5798F">
        <w:rPr>
          <w:rFonts w:ascii="Arial" w:eastAsia="Arial" w:hAnsi="Arial" w:cs="Arial"/>
          <w:b/>
          <w:bCs/>
          <w:sz w:val="24"/>
          <w:szCs w:val="24"/>
          <w:lang w:val="pt-BR"/>
        </w:rPr>
        <w:t>Instituição INFNET</w:t>
      </w:r>
    </w:p>
    <w:p w14:paraId="35D4F144" w14:textId="7571EDBB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5254CA">
        <w:rPr>
          <w:rFonts w:ascii="Arial" w:hAnsi="Arial" w:cs="Arial"/>
          <w:sz w:val="24"/>
          <w:szCs w:val="24"/>
          <w:lang w:val="pt-BR"/>
        </w:rPr>
        <w:t>ENGENHARIA DE SOFTWARE</w:t>
      </w:r>
    </w:p>
    <w:p w14:paraId="4538960B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6E103C2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159E23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047854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2D020CD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5871A90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João Pedro Martins Figueredo</w:t>
      </w:r>
    </w:p>
    <w:p w14:paraId="4B12C1BB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99EFE5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539066E3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65C7E20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0376FBA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D360BD4" w14:textId="1438190B" w:rsidR="00BB48DF" w:rsidRPr="00B5798F" w:rsidRDefault="00BB48DF" w:rsidP="00BB48DF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B5798F">
        <w:rPr>
          <w:rFonts w:ascii="Arial" w:hAnsi="Arial" w:cs="Arial"/>
          <w:b/>
          <w:bCs/>
          <w:sz w:val="24"/>
          <w:szCs w:val="24"/>
          <w:lang w:val="pt-BR"/>
        </w:rPr>
        <w:t>ENTREGA TP</w:t>
      </w:r>
      <w:r w:rsidR="00411022" w:rsidRPr="00B5798F">
        <w:rPr>
          <w:rFonts w:ascii="Arial" w:hAnsi="Arial" w:cs="Arial"/>
          <w:b/>
          <w:bCs/>
          <w:sz w:val="24"/>
          <w:szCs w:val="24"/>
          <w:lang w:val="pt-BR"/>
        </w:rPr>
        <w:t>3</w:t>
      </w:r>
      <w:r w:rsidRPr="00B5798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438F865B" w14:textId="77777777" w:rsidR="005254CA" w:rsidRPr="005254CA" w:rsidRDefault="005254CA" w:rsidP="00BB48DF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254CA">
        <w:rPr>
          <w:rFonts w:ascii="Arial" w:hAnsi="Arial" w:cs="Arial"/>
          <w:sz w:val="24"/>
          <w:szCs w:val="24"/>
          <w:lang w:val="pt-BR"/>
        </w:rPr>
        <w:t>Orientação a Objetos com Java</w:t>
      </w:r>
    </w:p>
    <w:p w14:paraId="15453309" w14:textId="4EEBB51A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1AC3A6B4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5EDF1756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F8F372E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244499A2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76C69EFC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3CCE2029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AB48D0D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0B94027E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48305C49" w14:textId="7A5E5233" w:rsidR="00BB48DF" w:rsidRPr="00B5798F" w:rsidRDefault="00BB48DF" w:rsidP="00BB48DF">
      <w:pPr>
        <w:rPr>
          <w:rFonts w:ascii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Professor (a):  </w:t>
      </w:r>
      <w:r w:rsidR="00B5798F" w:rsidRPr="00B5798F">
        <w:rPr>
          <w:rFonts w:ascii="Arial" w:hAnsi="Arial" w:cs="Arial"/>
          <w:sz w:val="24"/>
          <w:szCs w:val="24"/>
          <w:lang w:val="pt-BR"/>
        </w:rPr>
        <w:t xml:space="preserve">Luiz Paulo </w:t>
      </w:r>
      <w:proofErr w:type="spellStart"/>
      <w:r w:rsidR="00B5798F" w:rsidRPr="00B5798F">
        <w:rPr>
          <w:rFonts w:ascii="Arial" w:hAnsi="Arial" w:cs="Arial"/>
          <w:sz w:val="24"/>
          <w:szCs w:val="24"/>
          <w:lang w:val="pt-BR"/>
        </w:rPr>
        <w:t>Bomeny</w:t>
      </w:r>
      <w:proofErr w:type="spellEnd"/>
      <w:r w:rsidR="00B5798F" w:rsidRPr="00B5798F">
        <w:rPr>
          <w:rFonts w:ascii="Arial" w:hAnsi="Arial" w:cs="Arial"/>
          <w:sz w:val="24"/>
          <w:szCs w:val="24"/>
          <w:lang w:val="pt-BR"/>
        </w:rPr>
        <w:t xml:space="preserve"> Maia</w:t>
      </w:r>
    </w:p>
    <w:p w14:paraId="120C6E1F" w14:textId="01E95BA1" w:rsidR="00BB48DF" w:rsidRPr="005254CA" w:rsidRDefault="00BB48DF" w:rsidP="00BB48DF">
      <w:pPr>
        <w:rPr>
          <w:rFonts w:ascii="Arial" w:hAnsi="Arial" w:cs="Arial"/>
          <w:sz w:val="24"/>
          <w:szCs w:val="24"/>
          <w:lang w:val="pt-BR"/>
        </w:rPr>
      </w:pPr>
    </w:p>
    <w:p w14:paraId="5CC89651" w14:textId="77777777" w:rsidR="00BB48DF" w:rsidRPr="005254CA" w:rsidRDefault="00BB48DF" w:rsidP="00BB48DF">
      <w:pPr>
        <w:rPr>
          <w:rFonts w:ascii="Arial" w:eastAsia="Arial" w:hAnsi="Arial" w:cs="Arial"/>
          <w:sz w:val="24"/>
          <w:szCs w:val="24"/>
          <w:lang w:val="pt-BR"/>
        </w:rPr>
      </w:pPr>
    </w:p>
    <w:p w14:paraId="0251456C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02E0FF1A" w14:textId="77777777" w:rsidR="00BB48DF" w:rsidRPr="005254CA" w:rsidRDefault="00BB48DF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Rio de Janeiro</w:t>
      </w:r>
    </w:p>
    <w:p w14:paraId="1E5BE154" w14:textId="3DB86FB5" w:rsidR="00BB48DF" w:rsidRPr="005254CA" w:rsidRDefault="005254CA" w:rsidP="00BB48DF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5254CA">
        <w:rPr>
          <w:rFonts w:ascii="Arial" w:eastAsia="Arial" w:hAnsi="Arial" w:cs="Arial"/>
          <w:sz w:val="24"/>
          <w:szCs w:val="24"/>
          <w:lang w:val="pt-BR"/>
        </w:rPr>
        <w:t>0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t>1/1</w:t>
      </w:r>
      <w:r w:rsidRPr="005254CA">
        <w:rPr>
          <w:rFonts w:ascii="Arial" w:eastAsia="Arial" w:hAnsi="Arial" w:cs="Arial"/>
          <w:sz w:val="24"/>
          <w:szCs w:val="24"/>
          <w:lang w:val="pt-BR"/>
        </w:rPr>
        <w:t>2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t>/2021</w:t>
      </w:r>
      <w:r w:rsidR="00BB48DF" w:rsidRPr="005254CA">
        <w:rPr>
          <w:rFonts w:ascii="Arial" w:eastAsia="Arial" w:hAnsi="Arial" w:cs="Arial"/>
          <w:sz w:val="24"/>
          <w:szCs w:val="24"/>
          <w:lang w:val="pt-BR"/>
        </w:rPr>
        <w:br w:type="page"/>
      </w:r>
    </w:p>
    <w:p w14:paraId="1393F9AE" w14:textId="77777777" w:rsidR="00AC3275" w:rsidRDefault="00C04A30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 xml:space="preserve">Este relatório tem como intuito propor </w:t>
      </w:r>
      <w:r w:rsid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debate sobre montagem e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análise</w:t>
      </w:r>
      <w:r w:rsid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diagramas em UML.</w:t>
      </w:r>
    </w:p>
    <w:p w14:paraId="5D8A4DD9" w14:textId="68342405" w:rsidR="00AC3275" w:rsidRDefault="00AC3275" w:rsidP="00266407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F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oi 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realizada a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montagem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caso de uso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 partir 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do </w:t>
      </w:r>
      <w:r w:rsidR="00C166A6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minimundo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 um Banc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 relatório irá discorrer sobre um caso de uso específico, utilizando diagramas para demonstração, tais quais: diagrama de estado e </w:t>
      </w:r>
      <w:r w:rsidRP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>diagrama de sequência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27B6272D" w14:textId="0EC2AD98" w:rsidR="00F55A20" w:rsidRPr="005254CA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A seguir vê-se o diagrama de caso de uso que será usado como base deste relatório</w:t>
      </w:r>
      <w:r w:rsidR="008D378E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</w:p>
    <w:p w14:paraId="681BA8BD" w14:textId="72F4CE20" w:rsidR="008D378E" w:rsidRPr="005254CA" w:rsidRDefault="00C166A6" w:rsidP="00266407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noProof/>
          <w:color w:val="000000"/>
          <w:sz w:val="24"/>
          <w:szCs w:val="24"/>
          <w:lang w:val="pt-BR"/>
        </w:rPr>
        <w:drawing>
          <wp:inline distT="0" distB="0" distL="0" distR="0" wp14:anchorId="34949B16" wp14:editId="09526667">
            <wp:extent cx="5753100" cy="523652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8" cy="52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7BD3" w14:textId="77777777" w:rsidR="008D378E" w:rsidRPr="005254CA" w:rsidRDefault="008D378E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577D194" w14:textId="183B37B4" w:rsidR="00C166A6" w:rsidRPr="005254CA" w:rsidRDefault="00F55A20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construção deste foi escolhido a ação "Pedir empréstimo"</w:t>
      </w:r>
      <w:r w:rsidR="00C166A6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>, caso esse que provém de Cliente.</w:t>
      </w:r>
    </w:p>
    <w:p w14:paraId="004D742A" w14:textId="69A6580B" w:rsidR="00C166A6" w:rsidRPr="00F867BA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O Cliente é responsável por fazer o pedido de empréstimo para o banco, ou gerente.</w:t>
      </w:r>
    </w:p>
    <w:p w14:paraId="14EB0A16" w14:textId="42301071" w:rsidR="00F14BDC" w:rsidRPr="00F867BA" w:rsidRDefault="00C166A6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Observando do ponto de vista atual, entende-se que a forma mais comum de pedir empréstimos é pelo aplicativo do banco</w:t>
      </w:r>
      <w:r w:rsidR="005254C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5254C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então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F867BA" w:rsidRPr="00F867BA">
        <w:rPr>
          <w:rFonts w:ascii="Arial" w:hAnsi="Arial" w:cs="Arial"/>
          <w:sz w:val="24"/>
          <w:szCs w:val="24"/>
          <w:lang w:val="pt-BR"/>
        </w:rPr>
        <w:t xml:space="preserve"> o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cliente faz o pedido na opção "</w:t>
      </w:r>
      <w:r w:rsid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Empréstimo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", pelo app, o banco assimila o pedido e começa a análise dos dados do cliente para, então, aprovar ou não a solicitação, caso a análise retorne com a aprovação, o dinheiro é </w:t>
      </w:r>
      <w:r w:rsid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creditado n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 conta </w:t>
      </w:r>
      <w:r w:rsid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do cliente 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 começa o pagamento 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parcelado por meio de fatura</w:t>
      </w:r>
      <w:r w:rsid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caso contrário, é enviado uma mensagem o informando. Após pagar a última parcela, </w:t>
      </w:r>
      <w:r w:rsid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>o</w:t>
      </w:r>
      <w:r w:rsidR="00F867BA" w:rsidRPr="00F867B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empréstimo termina.</w:t>
      </w:r>
    </w:p>
    <w:p w14:paraId="25EF45E1" w14:textId="300CC0E7" w:rsidR="00C04A30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 seguir observa-se os diagramas de </w:t>
      </w:r>
      <w:r w:rsidR="0037689E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transição de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estado e </w:t>
      </w:r>
      <w:r w:rsidRPr="00AC3275">
        <w:rPr>
          <w:rFonts w:ascii="Arial" w:eastAsia="Times New Roman" w:hAnsi="Arial" w:cs="Arial"/>
          <w:color w:val="000000"/>
          <w:sz w:val="24"/>
          <w:szCs w:val="24"/>
          <w:lang w:val="pt-BR"/>
        </w:rPr>
        <w:t>de sequência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</w:p>
    <w:p w14:paraId="425E5047" w14:textId="4DEB33A0" w:rsidR="00F14BDC" w:rsidRDefault="00526DA5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6DA5">
        <w:rPr>
          <w:rFonts w:ascii="Arial" w:eastAsia="Times New Roman" w:hAnsi="Arial" w:cs="Arial"/>
          <w:color w:val="000000"/>
          <w:sz w:val="24"/>
          <w:szCs w:val="24"/>
          <w:lang w:val="pt-BR"/>
        </w:rPr>
        <w:drawing>
          <wp:inline distT="0" distB="0" distL="0" distR="0" wp14:anchorId="53286E5F" wp14:editId="77F9D7EB">
            <wp:extent cx="5731510" cy="4605655"/>
            <wp:effectExtent l="0" t="0" r="2540" b="444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31D4" w14:textId="4C56E2FD" w:rsidR="0077611E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Acima observamos o </w:t>
      </w:r>
      <w:r w:rsidR="00E40B59" w:rsidRPr="00E40B59">
        <w:rPr>
          <w:rFonts w:ascii="Arial" w:eastAsia="Times New Roman" w:hAnsi="Arial" w:cs="Arial"/>
          <w:color w:val="000000"/>
          <w:sz w:val="24"/>
          <w:szCs w:val="24"/>
          <w:lang w:val="pt-BR"/>
        </w:rPr>
        <w:t>diagrama de transição de estados</w:t>
      </w:r>
      <w:r w:rsidR="00E40B59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(DTE)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onde 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são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demonstrado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os diversos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estado</w:t>
      </w:r>
      <w:r w:rsidR="00447524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em que um objeto se apresenta. </w:t>
      </w:r>
      <w:r w:rsidR="00C21A4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Nele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temos</w:t>
      </w:r>
      <w:r w:rsidR="005B61E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 fluxo de estados do empréstimo, começando com o pedido do cliente, neste momento o objeto entra no estado “Criado”, a seguir é enviado para análise, após isso, ele entra no estado “Analisado”, onde é feita a análise financeira do cliente para que possa observar se </w:t>
      </w:r>
      <w:r w:rsidR="00A43A39">
        <w:rPr>
          <w:rFonts w:ascii="Arial" w:eastAsia="Times New Roman" w:hAnsi="Arial" w:cs="Arial"/>
          <w:color w:val="000000"/>
          <w:sz w:val="24"/>
          <w:szCs w:val="24"/>
          <w:lang w:val="pt-BR"/>
        </w:rPr>
        <w:t>o cliente</w:t>
      </w:r>
      <w:r w:rsidR="005B61E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tem margem para tal pedido, </w:t>
      </w:r>
      <w:r w:rsidR="00A43A39">
        <w:rPr>
          <w:rFonts w:ascii="Arial" w:eastAsia="Times New Roman" w:hAnsi="Arial" w:cs="Arial"/>
          <w:color w:val="000000"/>
          <w:sz w:val="24"/>
          <w:szCs w:val="24"/>
          <w:lang w:val="pt-BR"/>
        </w:rPr>
        <w:t>com isso</w:t>
      </w:r>
      <w:r w:rsidR="005B61E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retornando “Aprovado” ou “Negado”</w:t>
      </w:r>
      <w:r w:rsidR="00A43A39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e, por fim, encerrando o estado, seja pela conclusão do pagamento do empréstimo ou por confirmação do banco na rejeição da </w:t>
      </w:r>
      <w:r w:rsidR="00A43A39" w:rsidRPr="00A43A39">
        <w:rPr>
          <w:rFonts w:ascii="Arial" w:eastAsia="Times New Roman" w:hAnsi="Arial" w:cs="Arial"/>
          <w:color w:val="000000"/>
          <w:sz w:val="24"/>
          <w:szCs w:val="24"/>
          <w:lang w:val="pt-BR"/>
        </w:rPr>
        <w:t>solicitação</w:t>
      </w:r>
      <w:r w:rsidR="00A43A39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14EC698F" w14:textId="77777777" w:rsidR="00567471" w:rsidRPr="005254CA" w:rsidRDefault="00567471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13C73DF4" w14:textId="195D8934" w:rsidR="00F14BDC" w:rsidRDefault="00526DA5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6DA5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drawing>
          <wp:inline distT="0" distB="0" distL="0" distR="0" wp14:anchorId="34655B1F" wp14:editId="3989FEA9">
            <wp:extent cx="5731510" cy="3868420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A116" w14:textId="3D8C4D72" w:rsidR="00F55A20" w:rsidRPr="005254CA" w:rsidRDefault="00F14BDC" w:rsidP="0077611E">
      <w:pPr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Por último, mas não menos importante, temos o di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agrama de 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equência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modelo este que demonstra o curso dos processos necessários para apresentar a resposta do pedido de empréstimo solicitado pelo cliente. </w:t>
      </w:r>
      <w:r w:rsidR="003A2B70">
        <w:rPr>
          <w:rFonts w:ascii="Arial" w:eastAsia="Times New Roman" w:hAnsi="Arial" w:cs="Arial"/>
          <w:color w:val="000000"/>
          <w:sz w:val="24"/>
          <w:szCs w:val="24"/>
          <w:lang w:val="pt-BR"/>
        </w:rPr>
        <w:t>Assim,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vemos a sequência desde </w:t>
      </w:r>
      <w:r w:rsidR="003A2B70">
        <w:rPr>
          <w:rFonts w:ascii="Arial" w:eastAsia="Times New Roman" w:hAnsi="Arial" w:cs="Arial"/>
          <w:color w:val="000000"/>
          <w:sz w:val="24"/>
          <w:szCs w:val="24"/>
          <w:lang w:val="pt-BR"/>
        </w:rPr>
        <w:t>a entrada do cliente na conta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até a resposta a ser exibida na tela do cliente, apresentando o retorno da análise </w:t>
      </w:r>
      <w:r w:rsidR="00266407">
        <w:rPr>
          <w:rFonts w:ascii="Arial" w:eastAsia="Times New Roman" w:hAnsi="Arial" w:cs="Arial"/>
          <w:color w:val="000000"/>
          <w:sz w:val="24"/>
          <w:szCs w:val="24"/>
          <w:lang w:val="pt-BR"/>
        </w:rPr>
        <w:t>feita pelo banco</w:t>
      </w:r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paralelamente, o envio da resposta por outras plataformas como: </w:t>
      </w:r>
      <w:proofErr w:type="spellStart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email</w:t>
      </w:r>
      <w:proofErr w:type="spellEnd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proofErr w:type="spellStart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sms</w:t>
      </w:r>
      <w:proofErr w:type="spellEnd"/>
      <w:r w:rsidR="00B06057">
        <w:rPr>
          <w:rFonts w:ascii="Arial" w:eastAsia="Times New Roman" w:hAnsi="Arial" w:cs="Arial"/>
          <w:color w:val="000000"/>
          <w:sz w:val="24"/>
          <w:szCs w:val="24"/>
          <w:lang w:val="pt-BR"/>
        </w:rPr>
        <w:t>, dentre outras.</w:t>
      </w:r>
      <w:r w:rsidR="0026640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E, por fim, o pagamento das faturas do empréstimo</w:t>
      </w:r>
      <w:r w:rsidR="007A4ED9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 w:rsidR="00324C5B">
        <w:rPr>
          <w:rFonts w:ascii="Arial" w:eastAsia="Times New Roman" w:hAnsi="Arial" w:cs="Arial"/>
          <w:color w:val="000000"/>
          <w:sz w:val="24"/>
          <w:szCs w:val="24"/>
          <w:lang w:val="pt-BR"/>
        </w:rPr>
        <w:tab/>
      </w:r>
      <w:r w:rsidR="00F55A20" w:rsidRPr="005254CA">
        <w:rPr>
          <w:rFonts w:ascii="Arial" w:eastAsia="Times New Roman" w:hAnsi="Arial" w:cs="Arial"/>
          <w:color w:val="000000"/>
          <w:sz w:val="24"/>
          <w:szCs w:val="24"/>
          <w:lang w:val="pt-BR"/>
        </w:rPr>
        <w:br w:type="page"/>
      </w:r>
    </w:p>
    <w:p w14:paraId="6D705939" w14:textId="7F430145" w:rsidR="00BB48DF" w:rsidRPr="005254CA" w:rsidRDefault="00BB48DF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5254CA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lastRenderedPageBreak/>
        <w:t>REFERENCIAS:</w:t>
      </w:r>
    </w:p>
    <w:p w14:paraId="44A46216" w14:textId="39A0A901" w:rsidR="00122490" w:rsidRDefault="00014995" w:rsidP="00122490">
      <w:pPr>
        <w:shd w:val="clear" w:color="auto" w:fill="FFFFFF"/>
        <w:spacing w:before="100" w:beforeAutospacing="1" w:after="100" w:afterAutospacing="1" w:line="300" w:lineRule="atLeast"/>
        <w:jc w:val="center"/>
        <w:rPr>
          <w:rStyle w:val="Hyperlink"/>
          <w:rFonts w:ascii="Arial" w:eastAsia="Times New Roman" w:hAnsi="Arial" w:cs="Arial"/>
          <w:sz w:val="24"/>
          <w:szCs w:val="24"/>
          <w:lang w:val="pt-BR"/>
        </w:rPr>
      </w:pPr>
      <w:hyperlink r:id="rId11" w:history="1">
        <w:r w:rsidR="00122490" w:rsidRPr="005208AF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https://lms.infnet.edu.br/moodle/mod/page/view.php?id=265737</w:t>
        </w:r>
      </w:hyperlink>
    </w:p>
    <w:p w14:paraId="06114B51" w14:textId="72C1AB73" w:rsidR="00CB39F1" w:rsidRPr="00122490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hyperlink r:id="rId12" w:history="1">
        <w:r w:rsidR="00122490" w:rsidRPr="00122490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https://lms.infnet.edu.br/moodle/mod/page/view.php?id=265743</w:t>
        </w:r>
      </w:hyperlink>
    </w:p>
    <w:p w14:paraId="77A21022" w14:textId="1CCB0C50" w:rsidR="00122490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3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https://lms.infnet.edu.br/moodle/mod/page/view.php?id=265750</w:t>
        </w:r>
      </w:hyperlink>
    </w:p>
    <w:p w14:paraId="17A6EF6E" w14:textId="4C19F395" w:rsidR="00122490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4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https://lms.infnet.edu.br/moodle/mod/page/view.php?id=265756</w:t>
        </w:r>
      </w:hyperlink>
    </w:p>
    <w:p w14:paraId="6F0DCBE2" w14:textId="1448EE43" w:rsidR="00122490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5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https://lms.infnet.edu.br/moodle/mod/page/view.php?id=265763</w:t>
        </w:r>
      </w:hyperlink>
    </w:p>
    <w:p w14:paraId="00803259" w14:textId="5BB1B86B" w:rsidR="00122490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https://lms.infnet.edu.br/moodle/mod/page/view.php?id=265769</w:t>
        </w:r>
      </w:hyperlink>
    </w:p>
    <w:p w14:paraId="7348D914" w14:textId="3C058AD1" w:rsidR="00CB39F1" w:rsidRDefault="00014995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hAnsi="Arial" w:cs="Arial"/>
          <w:sz w:val="24"/>
          <w:szCs w:val="24"/>
          <w:lang w:val="pt-BR"/>
        </w:rPr>
      </w:pPr>
      <w:hyperlink r:id="rId17" w:history="1">
        <w:r w:rsidR="00122490" w:rsidRPr="005208AF">
          <w:rPr>
            <w:rStyle w:val="Hyperlink"/>
            <w:rFonts w:ascii="Arial" w:hAnsi="Arial" w:cs="Arial"/>
            <w:sz w:val="24"/>
            <w:szCs w:val="24"/>
            <w:lang w:val="pt-BR"/>
          </w:rPr>
          <w:t>https://learning.oreilly.com/library/view/applying-uml-and/0131489062/</w:t>
        </w:r>
      </w:hyperlink>
    </w:p>
    <w:p w14:paraId="7871A1A0" w14:textId="77777777" w:rsidR="00122490" w:rsidRPr="00122490" w:rsidRDefault="00122490" w:rsidP="00CB39F1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sectPr w:rsidR="00122490" w:rsidRPr="00122490" w:rsidSect="00BB48D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6A20" w14:textId="77777777" w:rsidR="00014995" w:rsidRDefault="00014995" w:rsidP="00BB48DF">
      <w:pPr>
        <w:spacing w:after="0" w:line="240" w:lineRule="auto"/>
      </w:pPr>
      <w:r>
        <w:separator/>
      </w:r>
    </w:p>
  </w:endnote>
  <w:endnote w:type="continuationSeparator" w:id="0">
    <w:p w14:paraId="302825C3" w14:textId="77777777" w:rsidR="00014995" w:rsidRDefault="00014995" w:rsidP="00BB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569D" w14:textId="77777777" w:rsidR="00014995" w:rsidRDefault="00014995" w:rsidP="00BB48DF">
      <w:pPr>
        <w:spacing w:after="0" w:line="240" w:lineRule="auto"/>
      </w:pPr>
      <w:r>
        <w:separator/>
      </w:r>
    </w:p>
  </w:footnote>
  <w:footnote w:type="continuationSeparator" w:id="0">
    <w:p w14:paraId="0936A3A3" w14:textId="77777777" w:rsidR="00014995" w:rsidRDefault="00014995" w:rsidP="00BB4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14D2"/>
    <w:multiLevelType w:val="hybridMultilevel"/>
    <w:tmpl w:val="C4127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B5F5A"/>
    <w:multiLevelType w:val="multilevel"/>
    <w:tmpl w:val="E814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F"/>
    <w:rsid w:val="00014995"/>
    <w:rsid w:val="00070594"/>
    <w:rsid w:val="000E6824"/>
    <w:rsid w:val="000F6112"/>
    <w:rsid w:val="00122490"/>
    <w:rsid w:val="00227F6D"/>
    <w:rsid w:val="00266407"/>
    <w:rsid w:val="003202AD"/>
    <w:rsid w:val="00324BD9"/>
    <w:rsid w:val="00324C5B"/>
    <w:rsid w:val="0033658F"/>
    <w:rsid w:val="0037689E"/>
    <w:rsid w:val="003A2B70"/>
    <w:rsid w:val="00411022"/>
    <w:rsid w:val="004466FC"/>
    <w:rsid w:val="00447524"/>
    <w:rsid w:val="00494909"/>
    <w:rsid w:val="005254CA"/>
    <w:rsid w:val="00526DA5"/>
    <w:rsid w:val="00567471"/>
    <w:rsid w:val="005B61EA"/>
    <w:rsid w:val="0077611E"/>
    <w:rsid w:val="00796E91"/>
    <w:rsid w:val="007A4ED9"/>
    <w:rsid w:val="007F52B0"/>
    <w:rsid w:val="0089262F"/>
    <w:rsid w:val="008B7C1C"/>
    <w:rsid w:val="008D378E"/>
    <w:rsid w:val="009A7264"/>
    <w:rsid w:val="00A11EBB"/>
    <w:rsid w:val="00A3007E"/>
    <w:rsid w:val="00A43A39"/>
    <w:rsid w:val="00AB4488"/>
    <w:rsid w:val="00AC3275"/>
    <w:rsid w:val="00B06057"/>
    <w:rsid w:val="00B165E4"/>
    <w:rsid w:val="00B5798F"/>
    <w:rsid w:val="00BB48DF"/>
    <w:rsid w:val="00BB5476"/>
    <w:rsid w:val="00C04A30"/>
    <w:rsid w:val="00C166A6"/>
    <w:rsid w:val="00C21A47"/>
    <w:rsid w:val="00C74545"/>
    <w:rsid w:val="00CB39F1"/>
    <w:rsid w:val="00D3116C"/>
    <w:rsid w:val="00DD64F5"/>
    <w:rsid w:val="00E40B59"/>
    <w:rsid w:val="00E91A01"/>
    <w:rsid w:val="00E9211D"/>
    <w:rsid w:val="00E9488D"/>
    <w:rsid w:val="00F14BDC"/>
    <w:rsid w:val="00F36E88"/>
    <w:rsid w:val="00F55A20"/>
    <w:rsid w:val="00F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2824"/>
  <w15:chartTrackingRefBased/>
  <w15:docId w15:val="{9E788849-A6EA-4372-87C9-C9E47B3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B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8DF"/>
  </w:style>
  <w:style w:type="paragraph" w:styleId="Rodap">
    <w:name w:val="footer"/>
    <w:basedOn w:val="Normal"/>
    <w:link w:val="RodapChar"/>
    <w:uiPriority w:val="99"/>
    <w:unhideWhenUsed/>
    <w:rsid w:val="00BB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8DF"/>
  </w:style>
  <w:style w:type="paragraph" w:styleId="PargrafodaLista">
    <w:name w:val="List Paragraph"/>
    <w:basedOn w:val="Normal"/>
    <w:uiPriority w:val="34"/>
    <w:qFormat/>
    <w:rsid w:val="00BB48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39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9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2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ms.infnet.edu.br/moodle/mod/page/view.php?id=26575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ms.infnet.edu.br/moodle/mod/page/view.php?id=265743" TargetMode="External"/><Relationship Id="rId17" Type="http://schemas.openxmlformats.org/officeDocument/2006/relationships/hyperlink" Target="https://learning.oreilly.com/library/view/applying-uml-and/013148906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infnet.edu.br/moodle/mod/page/view.php?id=2657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infnet.edu.br/moodle/mod/page/view.php?id=2657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s.infnet.edu.br/moodle/mod/page/view.php?id=26576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ms.infnet.edu.br/moodle/mod/page/view.php?id=2657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675E-173F-4B7A-AB3C-F1C473E9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17</cp:revision>
  <cp:lastPrinted>2021-11-15T14:22:00Z</cp:lastPrinted>
  <dcterms:created xsi:type="dcterms:W3CDTF">2021-12-01T16:57:00Z</dcterms:created>
  <dcterms:modified xsi:type="dcterms:W3CDTF">2021-12-02T14:41:00Z</dcterms:modified>
</cp:coreProperties>
</file>