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5B394E4C" w:rsidR="007D6760" w:rsidRPr="007047B0" w:rsidRDefault="00604213" w:rsidP="00C77856">
      <w:pPr>
        <w:jc w:val="center"/>
        <w:rPr>
          <w:lang w:val="pt-PT"/>
        </w:rPr>
      </w:pPr>
      <w:r>
        <w:rPr>
          <w:lang w:val="pt-PT"/>
        </w:rPr>
        <w:t>RIGHTS OF PII HOLDERS</w:t>
      </w:r>
      <w:r w:rsidR="00221AAD">
        <w:rPr>
          <w:lang w:val="pt-PT"/>
        </w:rPr>
        <w:t xml:space="preserve"> - </w:t>
      </w:r>
      <w:r w:rsidR="00221AAD" w:rsidRPr="00221AAD">
        <w:rPr>
          <w:b/>
          <w:bCs/>
          <w:lang w:val="pt-PT"/>
        </w:rPr>
        <w:t>AC</w:t>
      </w:r>
      <w:r>
        <w:rPr>
          <w:b/>
          <w:bCs/>
          <w:lang w:val="pt-PT"/>
        </w:rPr>
        <w:t>C</w:t>
      </w:r>
      <w:r w:rsidR="00221AAD" w:rsidRPr="00221AAD">
        <w:rPr>
          <w:b/>
          <w:bCs/>
          <w:lang w:val="pt-PT"/>
        </w:rPr>
        <w:t>ESS</w:t>
      </w:r>
    </w:p>
    <w:p w14:paraId="17FBBD31" w14:textId="7C1E5CE8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33EBBBEC" w14:textId="75952560" w:rsidR="003569C7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569C7" w14:paraId="713C5663" w14:textId="77777777" w:rsidTr="003569C7">
        <w:tc>
          <w:tcPr>
            <w:tcW w:w="9010" w:type="dxa"/>
          </w:tcPr>
          <w:p w14:paraId="5772FC0D" w14:textId="0D12B058" w:rsidR="003569C7" w:rsidRPr="003569C7" w:rsidRDefault="00604213" w:rsidP="00EE1E99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State</w:t>
            </w:r>
          </w:p>
        </w:tc>
      </w:tr>
      <w:tr w:rsidR="003569C7" w:rsidRPr="00966A15" w14:paraId="52849620" w14:textId="77777777" w:rsidTr="003569C7">
        <w:tc>
          <w:tcPr>
            <w:tcW w:w="9010" w:type="dxa"/>
          </w:tcPr>
          <w:p w14:paraId="0256AF02" w14:textId="5D3F6CEB" w:rsidR="003569C7" w:rsidRPr="00604213" w:rsidRDefault="00604213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60421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Support already exists</w:t>
            </w:r>
            <w:r w:rsidR="003569C7" w:rsidRPr="0060421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60421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60421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  <w:r w:rsidR="00B3569E" w:rsidRPr="0060421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to create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60421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60421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604213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="00B3569E" w:rsidRPr="00604213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  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="003569C7" w:rsidRPr="00604213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60421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</w:tbl>
    <w:p w14:paraId="75C7B787" w14:textId="77777777" w:rsidR="003569C7" w:rsidRPr="00604213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0"/>
        <w:gridCol w:w="436"/>
        <w:gridCol w:w="6314"/>
      </w:tblGrid>
      <w:tr w:rsidR="003569C7" w14:paraId="5927398E" w14:textId="65C5F080" w:rsidTr="003569C7">
        <w:tc>
          <w:tcPr>
            <w:tcW w:w="2556" w:type="dxa"/>
            <w:gridSpan w:val="2"/>
          </w:tcPr>
          <w:p w14:paraId="550F8EBF" w14:textId="6542559A" w:rsidR="003569C7" w:rsidRPr="003569C7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3569C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</w:p>
        </w:tc>
        <w:tc>
          <w:tcPr>
            <w:tcW w:w="6454" w:type="dxa"/>
          </w:tcPr>
          <w:p w14:paraId="75A83976" w14:textId="159C7B24" w:rsidR="003569C7" w:rsidRPr="005D28CC" w:rsidRDefault="00A33CD2" w:rsidP="0066111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Des</w:t>
            </w:r>
            <w:r w:rsidR="00604213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ign</w:t>
            </w:r>
            <w:r w:rsidR="005D28CC" w:rsidRPr="005D28C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/Mockup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/Descri</w:t>
            </w:r>
            <w:r w:rsidR="00604213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ption</w:t>
            </w:r>
          </w:p>
        </w:tc>
      </w:tr>
      <w:tr w:rsidR="003569C7" w:rsidRPr="00966A15" w14:paraId="06E1BBE4" w14:textId="51B15156" w:rsidTr="00063986">
        <w:tc>
          <w:tcPr>
            <w:tcW w:w="2263" w:type="dxa"/>
            <w:vAlign w:val="center"/>
          </w:tcPr>
          <w:p w14:paraId="081375E1" w14:textId="23ACEC96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Email</w:t>
            </w:r>
          </w:p>
          <w:p w14:paraId="50D7EE67" w14:textId="3BFCF4FC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679FCC74" w14:textId="77777777" w:rsidR="003569C7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78DBCBA" w14:textId="6F7BCA21" w:rsidR="003569C7" w:rsidRPr="00FB1C23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48289ADF" w14:textId="77777777" w:rsidR="003569C7" w:rsidRDefault="003569C7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3619B7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1C18BF22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B2B3992" w14:textId="07745B1D" w:rsidR="00063986" w:rsidRPr="00604213" w:rsidRDefault="00063986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604213" w:rsidRP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Indicate the email address through which users can request acc</w:t>
            </w:r>
            <w:r w:rsid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ess to your PII. Indicate whether to include the existence of that email address in any location of the application (Menu | terms and conditions | privacy | …)</w:t>
            </w:r>
            <w:r w:rsidRP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.</w:t>
            </w:r>
            <w:r w:rsid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The email may also be designed / specified for that purpose.</w:t>
            </w:r>
            <w:r w:rsidRP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6C165716" w14:textId="77777777" w:rsidR="005D28CC" w:rsidRPr="0060421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D805EBE" w14:textId="77777777" w:rsidR="005D28CC" w:rsidRPr="0060421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A8A389F" w14:textId="69C09E28" w:rsidR="005D28CC" w:rsidRPr="0060421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966A15" w14:paraId="697ACD21" w14:textId="77777777" w:rsidTr="00063986">
        <w:tc>
          <w:tcPr>
            <w:tcW w:w="2263" w:type="dxa"/>
            <w:vAlign w:val="center"/>
          </w:tcPr>
          <w:p w14:paraId="7AD0A407" w14:textId="724F2DC0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Portal</w:t>
            </w:r>
          </w:p>
          <w:p w14:paraId="313183A5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4336242E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394181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2845593B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1EAE2A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E65924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D1CEED4" w14:textId="045C9C9A" w:rsidR="005D28CC" w:rsidRPr="00604213" w:rsidRDefault="00B3569E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&lt;Indica</w:t>
            </w:r>
            <w:r w:rsidR="00604213" w:rsidRP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te if the company portal / website already exists </w:t>
            </w:r>
            <w:r w:rsid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through which users can make a request for access to their PII. Indicate if it is to include the existence of that portal / site somewhere in the application (Menu </w:t>
            </w:r>
            <w:r w:rsid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| terms and conditions privacy</w:t>
            </w:r>
            <w:r w:rsidRPr="00604213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| ...)&gt;</w:t>
            </w:r>
          </w:p>
          <w:p w14:paraId="497F3F9B" w14:textId="77777777" w:rsidR="005D28CC" w:rsidRPr="0060421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6145DD00" w14:textId="77777777" w:rsidR="005D28CC" w:rsidRPr="0060421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736E4C87" w14:textId="37A21D2B" w:rsidR="005D28CC" w:rsidRPr="0060421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966A15" w14:paraId="0AAC15F5" w14:textId="77777777" w:rsidTr="00063986">
        <w:tc>
          <w:tcPr>
            <w:tcW w:w="2263" w:type="dxa"/>
            <w:vAlign w:val="center"/>
          </w:tcPr>
          <w:p w14:paraId="593282A6" w14:textId="4EDC9AAB" w:rsidR="005D28CC" w:rsidRPr="00B3569E" w:rsidRDefault="007A5BF2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Application form</w:t>
            </w:r>
          </w:p>
          <w:p w14:paraId="1AC6CF52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79E019A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80C35F5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30E8A30F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032251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17118D9" w14:textId="6E7B6F90" w:rsidR="005D28CC" w:rsidRPr="007A5BF2" w:rsidRDefault="00063986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&lt;Des</w:t>
            </w:r>
            <w:r w:rsidR="007A5BF2"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ign</w:t>
            </w:r>
            <w:r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/specif</w:t>
            </w:r>
            <w:r w:rsidR="007A5BF2"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y</w:t>
            </w:r>
            <w:r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</w:t>
            </w:r>
            <w:r w:rsidR="007A5BF2"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the</w:t>
            </w:r>
            <w:r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</w:t>
            </w:r>
            <w:r w:rsidR="007A5BF2"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application form to be included in the appli</w:t>
            </w:r>
            <w:r w:rsid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catio</w:t>
            </w:r>
            <w:r w:rsidR="00966A1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n</w:t>
            </w:r>
            <w:r w:rsid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that allows data </w:t>
            </w:r>
            <w:proofErr w:type="gramStart"/>
            <w:r w:rsid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holders  to</w:t>
            </w:r>
            <w:proofErr w:type="gramEnd"/>
            <w:r w:rsid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request to their PII through it.</w:t>
            </w:r>
            <w:r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5C0039D9" w14:textId="77777777" w:rsidR="005D28CC" w:rsidRPr="007A5BF2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677EE88B" w14:textId="0AD301FF" w:rsidR="005D28CC" w:rsidRPr="007A5BF2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966A15" w14:paraId="7E855A27" w14:textId="77777777" w:rsidTr="00B3569E">
        <w:tc>
          <w:tcPr>
            <w:tcW w:w="2263" w:type="dxa"/>
            <w:vAlign w:val="center"/>
          </w:tcPr>
          <w:p w14:paraId="62D117EE" w14:textId="3B171CDC" w:rsidR="005D28CC" w:rsidRPr="00B3569E" w:rsidRDefault="007A5BF2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Warning</w:t>
            </w:r>
          </w:p>
          <w:p w14:paraId="79B80AC6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25454DD9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48234E2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278094F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E16200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659AED0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8587D56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DF98760" w14:textId="075001DA" w:rsidR="002656A0" w:rsidRPr="007A5BF2" w:rsidRDefault="002656A0" w:rsidP="002656A0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7A5BF2"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Specify the warning (page) to be presented to users who wish to</w:t>
            </w:r>
            <w:r w:rsid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make a request for access to their PII or how the programmer should fit this request in the application.</w:t>
            </w:r>
            <w:r w:rsidRPr="007A5BF2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3C994A03" w14:textId="77777777" w:rsidR="005D28CC" w:rsidRPr="007A5BF2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60247CCB" w14:textId="77777777" w:rsidR="005D28CC" w:rsidRPr="007A5BF2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5896A55F" w14:textId="77777777" w:rsidR="005D28CC" w:rsidRPr="007A5BF2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32338BC2" w14:textId="41C25DD6" w:rsidR="005D28CC" w:rsidRPr="007A5BF2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966A15" w14:paraId="2BE08D91" w14:textId="77777777" w:rsidTr="00B3569E">
        <w:tc>
          <w:tcPr>
            <w:tcW w:w="2263" w:type="dxa"/>
            <w:vAlign w:val="center"/>
          </w:tcPr>
          <w:p w14:paraId="4E8A3DB9" w14:textId="4F1FF510" w:rsidR="005D28CC" w:rsidRPr="00B3569E" w:rsidRDefault="003E519A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Included in legal warning</w:t>
            </w:r>
          </w:p>
          <w:p w14:paraId="44744538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6EC8559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B90419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57CEC7B4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7F32EC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3033D8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94C587F" w14:textId="1073CA72" w:rsidR="002656A0" w:rsidRPr="003E519A" w:rsidRDefault="002656A0" w:rsidP="002656A0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3E519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3E519A" w:rsidRPr="003E519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This case applies when the way of making a request for access t</w:t>
            </w:r>
            <w:r w:rsidR="003E519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o the PII is included in the legal warning and it can also be described how the programmer should fit it in the application</w:t>
            </w:r>
            <w:r w:rsidRPr="003E519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67790620" w14:textId="77777777" w:rsidR="005D28CC" w:rsidRPr="003E519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7ACB1FF" w14:textId="77777777" w:rsidR="005D28CC" w:rsidRPr="003E519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28324728" w14:textId="73EE4A7E" w:rsidR="005D28CC" w:rsidRPr="003E519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14:paraId="59765493" w14:textId="77777777" w:rsidTr="00B3569E">
        <w:tc>
          <w:tcPr>
            <w:tcW w:w="2263" w:type="dxa"/>
            <w:vAlign w:val="center"/>
          </w:tcPr>
          <w:p w14:paraId="5487B61B" w14:textId="61F652A4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Ot</w:t>
            </w:r>
            <w:r w:rsidR="003E519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her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_______________</w:t>
            </w:r>
          </w:p>
          <w:p w14:paraId="4F63243F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3B9F5BB8" w14:textId="4FFE4B58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</w:t>
            </w:r>
            <w:r w:rsidR="00B3569E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</w:t>
            </w:r>
          </w:p>
          <w:p w14:paraId="6F23EAB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F0017E1" w14:textId="65B19E25" w:rsidR="00B3569E" w:rsidRPr="00FB1C23" w:rsidRDefault="00B3569E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______________________</w:t>
            </w:r>
          </w:p>
        </w:tc>
        <w:tc>
          <w:tcPr>
            <w:tcW w:w="293" w:type="dxa"/>
            <w:vAlign w:val="center"/>
          </w:tcPr>
          <w:p w14:paraId="1687B6C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0B16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1A0EA2E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30AF9847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FFC4B72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8C1697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2F4F1D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D46F5DC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F9AD4F9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544BF94" w14:textId="51E92C7F" w:rsidR="005D28CC" w:rsidRPr="00FB1C23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</w:tbl>
    <w:p w14:paraId="1CF1BE78" w14:textId="77777777" w:rsidR="003569C7" w:rsidRDefault="003569C7" w:rsidP="003569C7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sectPr w:rsidR="003569C7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C9C43" w14:textId="77777777" w:rsidR="000B160D" w:rsidRDefault="000B160D" w:rsidP="00AD0D48">
      <w:r>
        <w:separator/>
      </w:r>
    </w:p>
  </w:endnote>
  <w:endnote w:type="continuationSeparator" w:id="0">
    <w:p w14:paraId="48D786CA" w14:textId="77777777" w:rsidR="000B160D" w:rsidRDefault="000B160D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7E4AFBB6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3569C7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-Doc00</w:t>
    </w:r>
    <w:r w:rsidR="003569C7">
      <w:rPr>
        <w:sz w:val="20"/>
        <w:szCs w:val="20"/>
        <w:lang w:val="pt-PT"/>
      </w:rPr>
      <w:t>5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2E16E" w14:textId="77777777" w:rsidR="000B160D" w:rsidRDefault="000B160D" w:rsidP="00AD0D48">
      <w:r>
        <w:separator/>
      </w:r>
    </w:p>
  </w:footnote>
  <w:footnote w:type="continuationSeparator" w:id="0">
    <w:p w14:paraId="097A0061" w14:textId="77777777" w:rsidR="000B160D" w:rsidRDefault="000B160D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42B47"/>
    <w:rsid w:val="00043F9D"/>
    <w:rsid w:val="00063986"/>
    <w:rsid w:val="000B160D"/>
    <w:rsid w:val="000B515D"/>
    <w:rsid w:val="000D2B79"/>
    <w:rsid w:val="00125C2E"/>
    <w:rsid w:val="00144899"/>
    <w:rsid w:val="00147C59"/>
    <w:rsid w:val="00221AAD"/>
    <w:rsid w:val="002304DB"/>
    <w:rsid w:val="002656A0"/>
    <w:rsid w:val="00342DBC"/>
    <w:rsid w:val="003569C7"/>
    <w:rsid w:val="00386810"/>
    <w:rsid w:val="003E519A"/>
    <w:rsid w:val="0043143C"/>
    <w:rsid w:val="00450D2F"/>
    <w:rsid w:val="004D6517"/>
    <w:rsid w:val="00537076"/>
    <w:rsid w:val="0056527F"/>
    <w:rsid w:val="005B58A1"/>
    <w:rsid w:val="005D28CC"/>
    <w:rsid w:val="005D318C"/>
    <w:rsid w:val="00604213"/>
    <w:rsid w:val="007047B0"/>
    <w:rsid w:val="00735F6A"/>
    <w:rsid w:val="00755204"/>
    <w:rsid w:val="007763AC"/>
    <w:rsid w:val="00780DF5"/>
    <w:rsid w:val="007A5BF2"/>
    <w:rsid w:val="007D6760"/>
    <w:rsid w:val="007F4BE6"/>
    <w:rsid w:val="00884163"/>
    <w:rsid w:val="00931BD8"/>
    <w:rsid w:val="00966A15"/>
    <w:rsid w:val="009F0AB6"/>
    <w:rsid w:val="009F5C81"/>
    <w:rsid w:val="00A33CD2"/>
    <w:rsid w:val="00A33FB2"/>
    <w:rsid w:val="00A5116E"/>
    <w:rsid w:val="00AD0D48"/>
    <w:rsid w:val="00AD44F9"/>
    <w:rsid w:val="00AE155C"/>
    <w:rsid w:val="00AF018D"/>
    <w:rsid w:val="00B3569E"/>
    <w:rsid w:val="00B86DDB"/>
    <w:rsid w:val="00BC4276"/>
    <w:rsid w:val="00BC5511"/>
    <w:rsid w:val="00C77856"/>
    <w:rsid w:val="00DE3F8C"/>
    <w:rsid w:val="00DF0E8C"/>
    <w:rsid w:val="00DF6E66"/>
    <w:rsid w:val="00E30C8C"/>
    <w:rsid w:val="00E50D98"/>
    <w:rsid w:val="00EB3E8A"/>
    <w:rsid w:val="00EE0804"/>
    <w:rsid w:val="00EE1E99"/>
    <w:rsid w:val="00F12EE1"/>
    <w:rsid w:val="00F23FE2"/>
    <w:rsid w:val="00FB1C23"/>
    <w:rsid w:val="00F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A5A977-AB45-41E7-8603-304BB3778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3</cp:revision>
  <dcterms:created xsi:type="dcterms:W3CDTF">2020-06-28T10:36:00Z</dcterms:created>
  <dcterms:modified xsi:type="dcterms:W3CDTF">2020-06-28T23:27:00Z</dcterms:modified>
</cp:coreProperties>
</file>