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4068603515625"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Campus UCO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67041015625" w:line="240" w:lineRule="auto"/>
        <w:ind w:left="139.5863342285156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Historias de Usuario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6025390625" w:line="240" w:lineRule="auto"/>
        <w:ind w:left="137.8799438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Elaborado por: Kevin Orlando Murcia Morales / Juan Pablo Giraldo Posada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39208984375" w:line="240" w:lineRule="auto"/>
        <w:ind w:left="124.9198913574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Asesor académico: Luis Reinel Castrillon Osorio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240" w:lineRule="auto"/>
        <w:ind w:left="131.2199401855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Semillero: MachineLearning - Universidad Católica de Oriente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39794921875" w:line="240" w:lineRule="auto"/>
        <w:ind w:left="137.8799438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Fecha: agosto 2026 </w:t>
      </w:r>
      <w:r>
        <w:rPr>
          <w:rFonts w:ascii="Arial" w:cs="Arial" w:eastAsia="Arial" w:hAnsi="Arial"/>
          <w:b w:val="0"/>
          <w:bCs w:val="0"/>
          <w:i w:val="0"/>
          <w:iCs w:val="0"/>
          <w:smallCaps w:val="0"/>
          <w:strike w:val="0"/>
          <w:color w:val="FF0000"/>
          <w:sz w:val="18"/>
          <w:szCs w:val="18"/>
          <w:u w:val="none"/>
          <w:shd w:fill="auto" w:val="clear"/>
          <w:vertAlign w:val="baseline"/>
          <w:rtl w:val="0"/>
        </w:rPr>
        <w:t xml:space="preserve"> · Actualizado: octubre de 2026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40185546875" w:line="240" w:lineRule="auto"/>
        <w:ind w:left="137.60635375976562" w:right="0" w:firstLine="0"/>
        <w:jc w:val="left"/>
        <w:rPr>
          <w:rFonts w:ascii="Arial" w:cs="Arial" w:eastAsia="Arial" w:hAnsi="Arial"/>
          <w:b w:val="1"/>
          <w:bCs w:val="1"/>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Introducción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109375" w:line="317.96467781066895" w:lineRule="auto"/>
        <w:ind w:left="129.13909912109375" w:right="53.681640625" w:firstLine="7.487945556640625"/>
        <w:jc w:val="both"/>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Las historias de usuario describen las funcionalidades del sistema desde la perspectiva de cada tipo de  usuario. Están organizadas siguiendo el mismo orden lógico del backlog. Cada historia incluye  enunciado, prioridad, estimación, sprint asignado, dependencias con los IDs del backlog y criterios de  aceptación medibles. </w:t>
      </w:r>
      <w:r>
        <w:rPr>
          <w:rFonts w:ascii="Arial" w:cs="Arial" w:eastAsia="Arial" w:hAnsi="Arial"/>
          <w:b w:val="0"/>
          <w:bCs w:val="0"/>
          <w:i w:val="0"/>
          <w:iCs w:val="0"/>
          <w:smallCaps w:val="0"/>
          <w:strike w:val="0"/>
          <w:color w:val="FF0000"/>
          <w:sz w:val="18.719999313354492"/>
          <w:szCs w:val="18.719999313354492"/>
          <w:u w:val="none"/>
          <w:shd w:fill="auto" w:val="clear"/>
          <w:vertAlign w:val="baseline"/>
          <w:rtl w:val="0"/>
        </w:rPr>
        <w:t xml:space="preserve"> Actualización de octubre de 2026: se corrigieron las dependencias para que coincidan con los IDs del backlog unificado, se ajustaron los criterios de aceptación a la aplicación desarrollada y se agregó la HU-12 (pruebas de usabilidad). Los cambios están en rojo.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5439453125" w:line="315.25915145874023" w:lineRule="auto"/>
        <w:ind w:left="129.88784790039062" w:right="26.666259765625" w:firstLine="6.739196777343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719999313354492"/>
          <w:szCs w:val="18.719999313354492"/>
          <w:u w:val="none"/>
          <w:shd w:fill="auto" w:val="clear"/>
          <w:vertAlign w:val="baseline"/>
          <w:rtl w:val="0"/>
        </w:rPr>
        <w:t xml:space="preserve">Roles: </w:t>
      </w: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Estudiante (Modo Libre, sin login) · Participante (Modo Carrera, con código) · Administrador (login  exclusivo).</w:t>
      </w:r>
    </w:p>
    <w:tbl>
      <w:tblPr>
        <w:tblStyle w:val="Table1"/>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1.0400390625"/>
        <w:gridCol w:w="2557.7996826171875"/>
        <w:gridCol w:w="1988.2000732421875"/>
        <w:gridCol w:w="2550.1995849609375"/>
        <w:tblGridChange w:id="0">
          <w:tblGrid>
            <w:gridCol w:w="1981.0400390625"/>
            <w:gridCol w:w="2557.7996826171875"/>
            <w:gridCol w:w="1988.2000732421875"/>
            <w:gridCol w:w="2550.1995849609375"/>
          </w:tblGrid>
        </w:tblGridChange>
      </w:tblGrid>
      <w:tr>
        <w:trPr>
          <w:cantSplit w:val="0"/>
          <w:trHeight w:val="561.59912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HU-01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Acceder a la app sin instalar nada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80017089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6186752319336" w:lineRule="auto"/>
              <w:ind w:left="180.28793334960938" w:right="762.605590820312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estudiante nuevo, quiero abrir la app desde un enlace en mi celular sin instalar nada, para  explorar el campus desde el primer día sin barreras tecnológicas.</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202392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1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3</w:t>
            </w:r>
          </w:p>
        </w:tc>
      </w:tr>
      <w:tr>
        <w:trPr>
          <w:cantSplit w:val="0"/>
          <w:trHeight w:val="49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2008056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BP-01, BP-04</w:t>
            </w:r>
          </w:p>
        </w:tc>
      </w:tr>
      <w:tr>
        <w:trPr>
          <w:cantSplit w:val="0"/>
          <w:trHeight w:val="446.39953613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4.0008544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app carga desde una URL en Chrome Android sin proceso de instalación.</w:t>
            </w:r>
          </w:p>
        </w:tc>
      </w:tr>
      <w:tr>
        <w:trPr>
          <w:cantSplit w:val="0"/>
          <w:trHeight w:val="453.6004638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app carga en Safari iOS 16.4+ sin proceso de instalación.</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Pendiente (BP-04): una vez cargados, el Modo Libre y el mapa funcionan sin conexión gracias a un Service Worker.</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1.0400390625"/>
        <w:gridCol w:w="2557.7996826171875"/>
        <w:gridCol w:w="1988.2000732421875"/>
        <w:gridCol w:w="2550.1995849609375"/>
        <w:tblGridChange w:id="0">
          <w:tblGrid>
            <w:gridCol w:w="1981.0400390625"/>
            <w:gridCol w:w="2557.7996826171875"/>
            <w:gridCol w:w="1988.2000732421875"/>
            <w:gridCol w:w="2550.1995849609375"/>
          </w:tblGrid>
        </w:tblGridChange>
      </w:tblGrid>
      <w:tr>
        <w:trPr>
          <w:cantSplit w:val="0"/>
          <w:trHeight w:val="554.99877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HU-02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Ver el mapa interactivo del campus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401306152343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16670227051" w:lineRule="auto"/>
              <w:ind w:left="180.28793334960938" w:right="459.874877929687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estudiante nuevo, quiero ver un mapa interactivo del campus, para identificar donde están los  edificios y servicios antes de recorrerlo físicamente.</w:t>
            </w:r>
          </w:p>
        </w:tc>
      </w:tr>
      <w:tr>
        <w:trPr>
          <w:cantSplit w:val="0"/>
          <w:trHeight w:val="49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7994384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202392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2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3</w:t>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52008056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BP-06, BP-07, BP-08</w:t>
            </w:r>
          </w:p>
        </w:tc>
      </w:tr>
      <w:tr>
        <w:trPr>
          <w:cantSplit w:val="0"/>
          <w:trHeight w:val="454.12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7.239379882812"/>
        <w:tblGridChange w:id="0">
          <w:tblGrid>
            <w:gridCol w:w="9077.239379882812"/>
          </w:tblGrid>
        </w:tblGridChange>
      </w:tblGrid>
      <w:tr>
        <w:trPr>
          <w:cantSplit w:val="0"/>
          <w:trHeight w:val="4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El mapa ilustrado muestra los 9 edificios con sus nombres (8 con marcador AR y el Fundacional).</w:t>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Al tocar un edificio se despliega una ficha con foto, descripción e información por piso.</w:t>
            </w:r>
          </w:p>
        </w:tc>
      </w:tr>
      <w:tr>
        <w:trPr>
          <w:cantSplit w:val="0"/>
          <w:trHeight w:val="4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Pendiente (BP-04): el mapa funciona sin conexión una vez cargado.</w:t>
            </w:r>
          </w:p>
        </w:tc>
      </w:tr>
      <w:tr>
        <w:trPr>
          <w:cantSplit w:val="0"/>
          <w:trHeight w:val="4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mapa es usable en pantallas de 360px de ancho en adelante.</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2.2009277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HU-03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Escanear un edificio en Modo Libre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215339660645" w:lineRule="auto"/>
              <w:ind w:left="180.28793334960938" w:right="266.065063476562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estudiante nuevo, quiero apuntar la cámara a un cartel del campus y ver información del edificio  en pantalla, para conocer sus servicios y puntos de interés sin presión de tiempo.</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3-4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3</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BP-09, BP-10, BP-11, BP-12, BP-13, BP-14, BP-16</w:t>
            </w:r>
          </w:p>
        </w:tc>
      </w:tr>
      <w:tr>
        <w:trPr>
          <w:cantSplit w:val="0"/>
          <w:trHeight w:val="453.997802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Al detectar el marcador aparece un panel 3D por cada punto de interés, ubicado según su dirección real y con una flecha.</w:t>
            </w:r>
          </w:p>
        </w:tc>
      </w:tr>
      <w:tr>
        <w:trPr>
          <w:cantSplit w:val="0"/>
          <w:trHeight w:val="453.6004638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Cada edificio muestra mínimo 1 punto de interés.</w:t>
            </w:r>
          </w:p>
        </w:tc>
      </w:tr>
      <w:tr>
        <w:trPr>
          <w:cantSplit w:val="0"/>
          <w:trHeight w:val="447.000122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panel sigue al marcador si el usuario mueve el celular.</w:t>
            </w:r>
          </w:p>
        </w:tc>
      </w:tr>
      <w:tr>
        <w:trPr>
          <w:cantSplit w:val="0"/>
          <w:trHeight w:val="453.5992431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panel desaparece cuando el marcador sale del campo de visión.</w:t>
            </w:r>
          </w:p>
        </w:tc>
      </w:tr>
      <w:tr>
        <w:trPr>
          <w:cantSplit w:val="0"/>
          <w:trHeight w:val="454.0008544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aparece ninguna pregunta de trivia en Modo Libre.</w:t>
            </w:r>
          </w:p>
        </w:tc>
      </w:tr>
      <w:tr>
        <w:trPr>
          <w:cantSplit w:val="0"/>
          <w:trHeight w:val="453.5992431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El Modo Libre no guarda progreso ni puntaje; un marcador puede escanearse las veces que se quiera.</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88.2000732421875"/>
        <w:gridCol w:w="2550.1995849609375"/>
        <w:tblGridChange w:id="0">
          <w:tblGrid>
            <w:gridCol w:w="1988.2400512695312"/>
            <w:gridCol w:w="2550.5996704101562"/>
            <w:gridCol w:w="1988.2000732421875"/>
            <w:gridCol w:w="2550.1995849609375"/>
          </w:tblGrid>
        </w:tblGridChange>
      </w:tblGrid>
      <w:tr>
        <w:trPr>
          <w:cantSplit w:val="0"/>
          <w:trHeight w:val="562.200317382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HU-04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Iniciar sesión como 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39916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9106674194336" w:lineRule="auto"/>
              <w:ind w:left="178.79043579101562" w:right="445.5035400390625" w:firstLine="2.2463989257812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administrador, quiero iniciar sesión con mis credenciales, para acceder al panel de gestión de  sesiones y preguntas.</w:t>
            </w:r>
          </w:p>
        </w:tc>
      </w:tr>
      <w:tr>
        <w:trPr>
          <w:cantSplit w:val="0"/>
          <w:trHeight w:val="49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8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BP-19</w:t>
            </w:r>
          </w:p>
        </w:tc>
      </w:tr>
      <w:tr>
        <w:trPr>
          <w:cantSplit w:val="0"/>
          <w:trHeight w:val="453.9999389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60015869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login solo es accesible desde login-admin.html.</w:t>
            </w:r>
          </w:p>
        </w:tc>
      </w:tr>
      <w:tr>
        <w:trPr>
          <w:cantSplit w:val="0"/>
          <w:trHeight w:val="454.19982910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 credenciales correctas el admin es redirigido al panel.</w:t>
            </w:r>
          </w:p>
        </w:tc>
      </w:tr>
      <w:tr>
        <w:trPr>
          <w:cantSplit w:val="0"/>
          <w:trHeight w:val="446.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 credenciales incorrectas se muestra mensaje de error claro.</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participantes no tienen acceso al panel de administrador.</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2.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HU-05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Gestionar preguntas de trivia por edificio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83116340637207" w:lineRule="auto"/>
              <w:ind w:left="180.28793334960938" w:right="151.02416992187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Pr>
                <w:rFonts w:ascii="Arial" w:cs="Arial" w:eastAsia="Arial" w:hAnsi="Arial"/>
                <w:b w:val="0"/>
                <w:bCs w:val="0"/>
                <w:i w:val="0"/>
                <w:iCs w:val="0"/>
                <w:smallCaps w:val="0"/>
                <w:strike w:val="0"/>
                <w:color w:val="FF0000"/>
                <w:sz w:val="18.719999313354492"/>
                <w:szCs w:val="18.719999313354492"/>
                <w:u w:val="none"/>
                <w:shd w:fill="auto" w:val="clear"/>
                <w:vertAlign w:val="baseline"/>
                <w:rtl w:val="0"/>
              </w:rPr>
              <w:t xml:space="preserve">Como administrador, quiero crear y eliminar preguntas de trivia para cada edificio, para mantener el contenido actualizado sin necesidad de tocar el código.</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8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BP-22</w:t>
            </w:r>
          </w:p>
        </w:tc>
      </w:tr>
      <w:tr>
        <w:trPr>
          <w:cantSplit w:val="0"/>
          <w:trHeight w:val="446.39892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admin puede crear una pregunta con texto, 4 opciones y respuesta correcta.</w:t>
            </w:r>
          </w:p>
        </w:tc>
      </w:tr>
      <w:tr>
        <w:trPr>
          <w:cantSplit w:val="0"/>
          <w:trHeight w:val="454.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pregunta queda asociada a un edificio especifico.</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Para corregir una pregunta, el admin la elimina y la crea de nuevo (la edición no se implementó).</w:t>
            </w:r>
          </w:p>
        </w:tc>
      </w:tr>
      <w:tr>
        <w:trPr>
          <w:cantSplit w:val="0"/>
          <w:trHeight w:val="446.800537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admin puede eliminar una pregunta. La eliminación es permanente.</w:t>
            </w:r>
          </w:p>
        </w:tc>
      </w:tr>
      <w:tr>
        <w:trPr>
          <w:cantSplit w:val="0"/>
          <w:trHeight w:val="46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cambios se reflejan inmediatamente en la app sin redesplegar.</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88.2000732421875"/>
        <w:gridCol w:w="2550.1995849609375"/>
        <w:tblGridChange w:id="0">
          <w:tblGrid>
            <w:gridCol w:w="1988.2400512695312"/>
            <w:gridCol w:w="2550.5996704101562"/>
            <w:gridCol w:w="1988.2000732421875"/>
            <w:gridCol w:w="2550.1995849609375"/>
          </w:tblGrid>
        </w:tblGridChange>
      </w:tblGrid>
      <w:tr>
        <w:trPr>
          <w:cantSplit w:val="0"/>
          <w:trHeight w:val="554.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HU-06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Crear y activar una sesión de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7.6007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0215339660645" w:lineRule="auto"/>
              <w:ind w:left="183.65753173828125" w:right="949.6612548828125" w:hanging="2.6206970214843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administrador, quiero crear una sesión con un código único y activarla cuando todos los  participantes estén listos, para controlar el inicio exacto de la competencia.</w:t>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7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BP-20, BP-21, BP-40, BP-41, BP-42</w:t>
            </w:r>
          </w:p>
        </w:tc>
      </w:tr>
      <w:tr>
        <w:trPr>
          <w:cantSplit w:val="0"/>
          <w:trHeight w:val="454.0008544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admin crea la sesión con nombre, código único y edificios habilitados.</w:t>
            </w:r>
          </w:p>
        </w:tc>
      </w:tr>
      <w:tr>
        <w:trPr>
          <w:cantSplit w:val="0"/>
          <w:trHeight w:val="446.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 activar la sesión todos los participantes en espera son redirigidos a la pantalla AR vía WebSocket.</w:t>
            </w:r>
          </w:p>
        </w:tc>
      </w:tr>
      <w:tr>
        <w:trPr>
          <w:cantSplit w:val="0"/>
          <w:trHeight w:val="454.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Los puntos empiezan a contar desde la activación; el tiempo total y la posición final los calcula el servidor.</w:t>
            </w:r>
          </w:p>
        </w:tc>
      </w:tr>
      <w:tr>
        <w:trPr>
          <w:cantSplit w:val="0"/>
          <w:trHeight w:val="453.59924316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estado de la sesión cambia a activa y es visible en el panel.</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1.5985107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HU-07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Unirse a una carrera con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80017089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6183319091797" w:lineRule="auto"/>
              <w:ind w:left="180.28793334960938" w:right="149.8754882812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Pr>
                <w:rFonts w:ascii="Arial" w:cs="Arial" w:eastAsia="Arial" w:hAnsi="Arial"/>
                <w:b w:val="0"/>
                <w:bCs w:val="0"/>
                <w:i w:val="0"/>
                <w:iCs w:val="0"/>
                <w:smallCaps w:val="0"/>
                <w:strike w:val="0"/>
                <w:color w:val="FF0000"/>
                <w:sz w:val="18.719999313354492"/>
                <w:szCs w:val="18.719999313354492"/>
                <w:u w:val="none"/>
                <w:shd w:fill="auto" w:val="clear"/>
                <w:vertAlign w:val="baseline"/>
                <w:rtl w:val="0"/>
              </w:rPr>
              <w:t xml:space="preserve">Como participante, quiero ingresar un código, mi nombre y mi apellido para unirme a la carrera, para participar en la competencia sin necesidad de crear una cuenta.</w:t>
            </w:r>
          </w:p>
        </w:tc>
      </w:tr>
      <w:tr>
        <w:trPr>
          <w:cantSplit w:val="0"/>
          <w:trHeight w:val="48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7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7.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BP-38, BP-39</w:t>
            </w:r>
          </w:p>
        </w:tc>
      </w:tr>
      <w:tr>
        <w:trPr>
          <w:cantSplit w:val="0"/>
          <w:trHeight w:val="45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46.80023193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El participante ingresa el código de sesión, su nombre y su apellido (mínimo dos palabras). Sin contraseña ni registro.</w:t>
            </w:r>
          </w:p>
        </w:tc>
      </w:tr>
      <w:tr>
        <w:trPr>
          <w:cantSplit w:val="0"/>
          <w:trHeight w:val="453.5997009277344"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código es válido queda en pantalla de espera hasta que el admin active la sesión.</w:t>
            </w:r>
          </w:p>
        </w:tc>
      </w:tr>
      <w:tr>
        <w:trPr>
          <w:cantSplit w:val="0"/>
          <w:trHeight w:val="453.640136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el código es invalido o la sesión está cerrada se muestra mensaje de error claro.</w:t>
            </w:r>
          </w:p>
        </w:tc>
      </w:tr>
      <w:tr>
        <w:trPr>
          <w:cantSplit w:val="0"/>
          <w:trHeight w:val="454.079895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nombre del participante aparece en el ranking del panel del admin.</w:t>
            </w:r>
          </w:p>
        </w:tc>
      </w:tr>
      <w:tr>
        <w:trPr>
          <w:cantSplit w:val="0"/>
          <w:trHeight w:val="454.079895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Una sesión activa con más de 3 horas ya no admite participantes.</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2.00073242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HU-08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Responder trivia en espacio 3D durante la 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0.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9106674194336" w:lineRule="auto"/>
              <w:ind w:left="180.28793334960938" w:right="250.58837890625" w:firstLine="0.748901367187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participante, quiero responder una pregunta de trivia directamente sobre la vista de la cámara al  escanear un edificio, para ganar puntos dentro de la experiencia AR sin salir de ella.</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200561523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5-5b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BP-25, BP-26, BP-27, BP-28, BP-29, BP-30, BP-31, BP-34</w:t>
            </w:r>
          </w:p>
        </w:tc>
      </w:tr>
      <w:tr>
        <w:trPr>
          <w:cantSplit w:val="0"/>
          <w:trHeight w:val="446.398925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La pregunta aparece en una tarjeta 3D anclada al marcador.</w:t>
            </w:r>
          </w:p>
        </w:tc>
      </w:tr>
      <w:tr>
        <w:trPr>
          <w:cantSplit w:val="0"/>
          <w:trHeight w:val="454.199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Las 4 opciones son botones 3D tocables mediante raycasting con Three.js en el celular.</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Al responder correctamente la opción se pinta de verde, aparece un mensaje de acierto y, al cerrarse el panel, una estrella 3D.</w:t>
            </w:r>
          </w:p>
        </w:tc>
      </w:tr>
      <w:tr>
        <w:trPr>
          <w:cantSplit w:val="0"/>
          <w:trHeight w:val="446.800537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Al responder incorrectamente la opción elegida se pinta de rojo, aparece el aviso de la penalización y se descuentan 100 puntos.</w:t>
            </w:r>
          </w:p>
        </w:tc>
      </w:tr>
      <w:tr>
        <w:trPr>
          <w:cantSplit w:val="0"/>
          <w:trHeight w:val="453.59863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La respuesta se registra en Supabase en el momento de responder, sin botón “Continuar”.</w:t>
            </w:r>
          </w:p>
        </w:tc>
      </w:tr>
      <w:tr>
        <w:trPr>
          <w:cantSplit w:val="0"/>
          <w:trHeight w:val="453.60107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El panel muestra el resultado y se cierra solo 3 segundos después de responder.</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88.2000732421875"/>
        <w:gridCol w:w="2550.1995849609375"/>
        <w:tblGridChange w:id="0">
          <w:tblGrid>
            <w:gridCol w:w="1988.2400512695312"/>
            <w:gridCol w:w="2550.5996704101562"/>
            <w:gridCol w:w="1988.2000732421875"/>
            <w:gridCol w:w="2550.1995849609375"/>
          </w:tblGrid>
        </w:tblGridChange>
      </w:tblGrid>
      <w:tr>
        <w:trPr>
          <w:cantSplit w:val="0"/>
          <w:trHeight w:val="561.60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HU-09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Admin ve el ranking en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Media</w:t>
            </w:r>
          </w:p>
        </w:tc>
      </w:tr>
      <w:tr>
        <w:trPr>
          <w:cantSplit w:val="0"/>
          <w:trHeight w:val="771.0003662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3683471679688" w:right="0" w:firstLine="0"/>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administrador, quiero ver el ranking actualizado mientras avanza la carrera en tiempo real.</w:t>
            </w:r>
          </w:p>
        </w:tc>
      </w:tr>
      <w:tr>
        <w:trPr>
          <w:cantSplit w:val="0"/>
          <w:trHeight w:val="48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7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BP-24</w:t>
            </w:r>
          </w:p>
        </w:tc>
      </w:tr>
      <w:tr>
        <w:trPr>
          <w:cantSplit w:val="0"/>
          <w:trHeight w:val="446.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ranking se actualiza automáticamente sin recargar la página.</w:t>
            </w:r>
          </w:p>
        </w:tc>
      </w:tr>
      <w:tr>
        <w:trPr>
          <w:cantSplit w:val="0"/>
          <w:trHeight w:val="454.19982910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Muestra nombre, puntos acumulados y posición de cada participante.</w:t>
            </w:r>
          </w:p>
        </w:tc>
      </w:tr>
      <w:tr>
        <w:trPr>
          <w:cantSplit w:val="0"/>
          <w:trHeight w:val="453.598632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actualización ocurre cada vez que alguien escanea un edificio.</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88.2000732421875"/>
        <w:gridCol w:w="2550.1995849609375"/>
        <w:tblGridChange w:id="0">
          <w:tblGrid>
            <w:gridCol w:w="1988.2400512695312"/>
            <w:gridCol w:w="2550.5996704101562"/>
            <w:gridCol w:w="1988.2000732421875"/>
            <w:gridCol w:w="2550.1995849609375"/>
          </w:tblGrid>
        </w:tblGridChange>
      </w:tblGrid>
      <w:tr>
        <w:trPr>
          <w:cantSplit w:val="0"/>
          <w:trHeight w:val="562.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HU-10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Completar la carrera y ver resultados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7973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Media</w:t>
            </w:r>
          </w:p>
        </w:tc>
      </w:tr>
      <w:tr>
        <w:trPr>
          <w:cantSplit w:val="0"/>
          <w:trHeight w:val="77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6186752319336" w:lineRule="auto"/>
              <w:ind w:left="175.42083740234375" w:right="388.3929443359375" w:firstLine="5.61599731445312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participante, quiero ver mi resultado final al escanear el ultimo edificio, para conocer mi tiempo  total, mis puntos y mi posición en el ranking.</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201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7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7.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BP-44, BP-46</w:t>
            </w:r>
          </w:p>
        </w:tc>
      </w:tr>
      <w:tr>
        <w:trPr>
          <w:cantSplit w:val="0"/>
          <w:trHeight w:val="446.40014648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Al escanear el último edificio se muestra la pantalla de finalización con nombre, puntos, tiempo, sesión y fecha, y el aviso de tomar una captura.</w:t>
            </w:r>
          </w:p>
        </w:tc>
      </w:tr>
      <w:tr>
        <w:trPr>
          <w:cantSplit w:val="0"/>
          <w:trHeight w:val="453.9988708496094"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tiempo total se calcula en el servidor, no en el dispositivo del participante.</w:t>
            </w:r>
          </w:p>
        </w:tc>
      </w:tr>
      <w:tr>
        <w:trPr>
          <w:cantSplit w:val="0"/>
          <w:trHeight w:val="446.4010620117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posición en el ranking es la correcta en el momento de finalización.</w:t>
            </w:r>
          </w:p>
        </w:tc>
      </w:tr>
      <w:tr>
        <w:trPr>
          <w:cantSplit w:val="0"/>
          <w:trHeight w:val="461.319885253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participante no puede seguir escaneando edificios tras completar la carrera.</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1.59912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HU-11 </w:t>
            </w:r>
            <w:r w:rsidDel="00000000" w:rsidR="00000000" w:rsidRPr="00000000">
              <w:rPr>
                <w:b w:val="1"/>
                <w:bCs w:val="1"/>
                <w:sz w:val="20.15999984741211"/>
                <w:szCs w:val="20.15999984741211"/>
                <w:rtl w:val="0"/>
              </w:rPr>
              <w:t xml:space="preserve">-</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Cerrar la sesión y congelar el ranking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Prioridad: Alta</w:t>
            </w:r>
          </w:p>
        </w:tc>
      </w:tr>
      <w:tr>
        <w:trPr>
          <w:cantSplit w:val="0"/>
          <w:trHeight w:val="771.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8324794769287" w:lineRule="auto"/>
              <w:ind w:left="187.21435546875" w:right="142.587890625" w:hanging="6.17752075195312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19999313354492"/>
                <w:szCs w:val="18.719999313354492"/>
                <w:u w:val="none"/>
                <w:shd w:fill="auto" w:val="clear"/>
                <w:vertAlign w:val="baseline"/>
                <w:rtl w:val="0"/>
              </w:rPr>
              <w:t xml:space="preserve">Como administrador, quiero cerrar la sesión de carrera cuando considere que ha terminado, para que el  ranking quede congelado permanentemente con los resultados finales.</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Estimación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8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Fase 4</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Dependencias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BP-23, BP-45, BP-60</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Criterios de aceptación</w:t>
            </w:r>
          </w:p>
        </w:tc>
      </w:tr>
      <w:tr>
        <w:trPr>
          <w:cantSplit w:val="0"/>
          <w:trHeight w:val="4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 cerrar la sesión el estado cambia a cerrada.</w:t>
            </w:r>
          </w:p>
        </w:tc>
      </w:tr>
      <w:tr>
        <w:trPr>
          <w:cantSplit w:val="0"/>
          <w:trHeight w:val="45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ranking queda congelado con los valores exactos del momento del cierre.</w:t>
            </w:r>
          </w:p>
        </w:tc>
      </w:tr>
      <w:tr>
        <w:trPr>
          <w:cantSplit w:val="0"/>
          <w:trHeight w:val="4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Los participantes que no habían terminado ven el aviso “Carrera finalizada”.</w:t>
            </w:r>
          </w:p>
        </w:tc>
      </w:tr>
      <w:tr>
        <w:trPr>
          <w:cantSplit w:val="0"/>
          <w:trHeight w:val="454.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4444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se pueden registrar nuevos escaneos en una sesión cerrada.</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Las sesiones activas se cierran automáticamente 3 horas después de activarse (tarea programada pg_cron cada 10 minutos).</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077.239379882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8.2400512695312"/>
        <w:gridCol w:w="2550.5996704101562"/>
        <w:gridCol w:w="1995.400390625"/>
        <w:gridCol w:w="2542.999267578125"/>
        <w:tblGridChange w:id="0">
          <w:tblGrid>
            <w:gridCol w:w="1988.2400512695312"/>
            <w:gridCol w:w="2550.5996704101562"/>
            <w:gridCol w:w="1995.400390625"/>
            <w:gridCol w:w="2542.999267578125"/>
          </w:tblGrid>
        </w:tblGridChange>
      </w:tblGrid>
      <w:tr>
        <w:trPr>
          <w:cantSplit w:val="0"/>
          <w:trHeight w:val="561.599121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13647460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Pr>
                <w:rFonts w:ascii="Arial" w:cs="Arial" w:eastAsia="Arial" w:hAnsi="Arial"/>
                <w:b w:val="1"/>
                <w:bCs w:val="1"/>
                <w:i w:val="0"/>
                <w:iCs w:val="0"/>
                <w:smallCaps w:val="0"/>
                <w:strike w:val="0"/>
                <w:color w:val="FF0000"/>
                <w:sz w:val="20.15999984741211"/>
                <w:szCs w:val="20.15999984741211"/>
                <w:u w:val="none"/>
                <w:shd w:fill="auto" w:val="clear"/>
                <w:vertAlign w:val="baseline"/>
                <w:rtl w:val="0"/>
              </w:rPr>
              <w:t xml:space="preserve">HU-12 - Evaluar la usabilidad con estudiantes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2794189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Prioridad: Alta</w:t>
            </w:r>
          </w:p>
        </w:tc>
      </w:tr>
      <w:tr>
        <w:trPr>
          <w:cantSplit w:val="0"/>
          <w:trHeight w:val="771.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8324794769287" w:lineRule="auto"/>
              <w:ind w:left="187.21435546875" w:right="142.587890625" w:hanging="6.177520751953125"/>
              <w:jc w:val="left"/>
              <w:rPr>
                <w:rFonts w:ascii="Arial" w:cs="Arial" w:eastAsia="Arial" w:hAnsi="Arial"/>
                <w:b w:val="0"/>
                <w:bCs w:val="0"/>
                <w:i w:val="0"/>
                <w:iCs w:val="0"/>
                <w:smallCaps w:val="0"/>
                <w:strike w:val="0"/>
                <w:color w:val="000000"/>
                <w:sz w:val="18.719999313354492"/>
                <w:szCs w:val="18.719999313354492"/>
                <w:u w:val="none"/>
                <w:shd w:fill="auto" w:val="clear"/>
                <w:vertAlign w:val="baseline"/>
              </w:rPr>
            </w:pPr>
            <w:r>
              <w:rPr>
                <w:rFonts w:ascii="Arial" w:cs="Arial" w:eastAsia="Arial" w:hAnsi="Arial"/>
                <w:b w:val="0"/>
                <w:bCs w:val="0"/>
                <w:i w:val="0"/>
                <w:iCs w:val="0"/>
                <w:smallCaps w:val="0"/>
                <w:strike w:val="0"/>
                <w:color w:val="FF0000"/>
                <w:sz w:val="18.719999313354492"/>
                <w:szCs w:val="18.719999313354492"/>
                <w:u w:val="none"/>
                <w:shd w:fill="auto" w:val="clear"/>
                <w:vertAlign w:val="baseline"/>
                <w:rtl w:val="0"/>
              </w:rPr>
              <w:t xml:space="preserve">Como equipo de desarrollo, queremos medir la usabilidad de la aplicación con estudiantes de primer semestre, para identificar problemas de experiencia de usuario y corregirlos antes de la entrega final.</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Pr>
                <w:rFonts w:ascii="Arial" w:cs="Arial" w:eastAsia="Arial" w:hAnsi="Arial"/>
                <w:b w:val="1"/>
                <w:bCs w:val="1"/>
                <w:i w:val="0"/>
                <w:iCs w:val="0"/>
                <w:smallCaps w:val="0"/>
                <w:strike w:val="0"/>
                <w:color w:val="FF0000"/>
                <w:sz w:val="18"/>
                <w:szCs w:val="18"/>
                <w:u w:val="none"/>
                <w:shd w:fill="auto" w:val="clear"/>
                <w:vertAlign w:val="baseline"/>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799926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8205566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Pr>
                <w:rFonts w:ascii="Arial" w:cs="Arial" w:eastAsia="Arial" w:hAnsi="Arial"/>
                <w:b w:val="1"/>
                <w:bCs w:val="1"/>
                <w:i w:val="0"/>
                <w:iCs w:val="0"/>
                <w:smallCaps w:val="0"/>
                <w:strike w:val="0"/>
                <w:color w:val="FF0000"/>
                <w:sz w:val="18"/>
                <w:szCs w:val="18"/>
                <w:u w:val="none"/>
                <w:shd w:fill="auto" w:val="clear"/>
                <w:vertAlign w:val="baseline"/>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1984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Fase 5 - S21-S22</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7994995117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Pr>
                <w:rFonts w:ascii="Arial" w:cs="Arial" w:eastAsia="Arial" w:hAnsi="Arial"/>
                <w:b w:val="1"/>
                <w:bCs w:val="1"/>
                <w:i w:val="0"/>
                <w:iCs w:val="0"/>
                <w:smallCaps w:val="0"/>
                <w:strike w:val="0"/>
                <w:color w:val="FF0000"/>
                <w:sz w:val="18"/>
                <w:szCs w:val="18"/>
                <w:u w:val="none"/>
                <w:shd w:fill="auto" w:val="clear"/>
                <w:vertAlign w:val="baseline"/>
                <w:rtl w:val="0"/>
              </w:rPr>
              <w:t xml:space="preserve">Dependencias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00683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BP-52, BP-53, BP-54, BP-55 (épicas E1 a E8 completadas)</w:t>
            </w:r>
          </w:p>
        </w:tc>
      </w:tr>
      <w:tr>
        <w:trPr>
          <w:cantSplit w:val="0"/>
          <w:trHeight w:val="453.59985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2006225585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Pr>
                <w:rFonts w:ascii="Arial" w:cs="Arial" w:eastAsia="Arial" w:hAnsi="Arial"/>
                <w:b w:val="1"/>
                <w:bCs w:val="1"/>
                <w:i w:val="0"/>
                <w:iCs w:val="0"/>
                <w:smallCaps w:val="0"/>
                <w:strike w:val="0"/>
                <w:color w:val="FF0000"/>
                <w:sz w:val="18"/>
                <w:szCs w:val="18"/>
                <w:u w:val="none"/>
                <w:shd w:fill="auto" w:val="clear"/>
                <w:vertAlign w:val="baseline"/>
                <w:rtl w:val="0"/>
              </w:rPr>
              <w:t xml:space="preserve">Criterios de aceptación</w:t>
            </w:r>
          </w:p>
        </w:tc>
      </w:tr>
      <w:tr>
        <w:trPr>
          <w:cantSplit w:val="0"/>
          <w:trHeight w:val="4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Se aplica la escala SUS a mínimo 10 estudiantes de primer semestre, con consentimiento informado.</w:t>
            </w:r>
          </w:p>
        </w:tc>
      </w:tr>
      <w:tr>
        <w:trPr>
          <w:cantSplit w:val="0"/>
          <w:trHeight w:val="4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El puntaje SUS obtenido es superior a 68 puntos.</w:t>
            </w:r>
          </w:p>
        </w:tc>
      </w:tr>
      <w:tr>
        <w:trPr>
          <w:cantSplit w:val="0"/>
          <w:trHeight w:val="4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Se documentan los problemas identificados y las acciones correctivas.</w:t>
            </w:r>
          </w:p>
        </w:tc>
      </w:tr>
      <w:tr>
        <w:trPr>
          <w:cantSplit w:val="0"/>
          <w:trHeight w:val="454.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39935302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cs="Arial" w:eastAsia="Arial" w:hAnsi="Arial"/>
                <w:b w:val="0"/>
                <w:bCs w:val="0"/>
                <w:i w:val="0"/>
                <w:iCs w:val="0"/>
                <w:smallCaps w:val="0"/>
                <w:strike w:val="0"/>
                <w:color w:val="FF0000"/>
                <w:sz w:val="18"/>
                <w:szCs w:val="18"/>
                <w:u w:val="none"/>
                <w:shd w:fill="auto" w:val="clear"/>
                <w:vertAlign w:val="baseline"/>
                <w:rtl w:val="0"/>
              </w:rPr>
              <w:t xml:space="preserve">• Las correcciones se implementan antes de la entrega formal del proyecto.</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1440.4798889160156" w:top="496.79931640625" w:left="1412.1600341796875" w:right="1419.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