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r4rzuyab8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CONSTITUCIÓN WEB3 TRUST-NATIVE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oypofox4ix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Versión 0.1 — Canon Constitucional Fundacional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0.1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Línea Base Constitucional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Nivel:</w:t>
      </w:r>
      <w:r w:rsidDel="00000000" w:rsidR="00000000" w:rsidRPr="00000000">
        <w:rPr>
          <w:rtl w:val="0"/>
        </w:rPr>
        <w:t xml:space="preserve"> L0 — Constitución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Idioma canónico prioritario:</w:t>
      </w:r>
      <w:r w:rsidDel="00000000" w:rsidR="00000000" w:rsidRPr="00000000">
        <w:rPr>
          <w:rtl w:val="0"/>
        </w:rPr>
        <w:t xml:space="preserve"> Español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Ámbito:</w:t>
      </w:r>
      <w:r w:rsidDel="00000000" w:rsidR="00000000" w:rsidRPr="00000000">
        <w:rPr>
          <w:rtl w:val="0"/>
        </w:rPr>
        <w:t xml:space="preserve"> Protocolos, arquitecturas, aplicaciones y agentes de inteligencia artificial Web3 Trust-Native</w:t>
        <w:br w:type="textWrapping"/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PREÁMBULO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Constitución Web3 Trust-Native establece los principios fundamentales para diseñar sistemas que nazcan descentralizados y cuya confianza pueda ser demostrada mediante relaciones verificables.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Constitución no define una blockchain específica.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prescribe EVM.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prescribe Solidity.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obliga a utilizar Layer 1, Layer 2, rollups, appchains ni ninguna infraestructura determinada.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Tampoco establece que todo dato deba almacenarse on-chain.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Establece un principio anterior a cualquier decisión tecnológica:</w:t>
      </w:r>
    </w:p>
    <w:p w:rsidR="00000000" w:rsidDel="00000000" w:rsidP="00000000" w:rsidRDefault="00000000" w:rsidRPr="00000000" w14:paraId="0000000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arquitectura debe comenzar modelando confianza, autoridad, evidencia y soberanía, no infraestructura.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buscamos construir aplicaciones tradicionales a las cuales posteriormente se agregue blockchain.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Buscamos construir protocolos en los que personas, organizaciones, instituciones y demás actores legítimos puedan establecer relaciones verificables sin entregar innecesariamente la autoridad sobre esas relaciones a un intermediario central.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no consiste en eliminar la confianza humana, profesional, empresarial, institucional o estatal.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El objetivo consiste en transformar la confianza implícita y opaca en confianza: </w:t>
      </w:r>
      <w:r w:rsidDel="00000000" w:rsidR="00000000" w:rsidRPr="00000000">
        <w:rPr>
          <w:b w:val="1"/>
          <w:bCs w:val="1"/>
          <w:rtl w:val="0"/>
        </w:rPr>
        <w:t xml:space="preserve">explícita, atribuible, limitada, verificable y auditable.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mg90qsvyjlf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I — PRINCIPIO CONSTITUCIONAL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8lbm5nt61r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 Web3 Trust-Native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sistema gobernado por esta Constitución deberá diseñarse bajo los siguientes principios: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Confianza verificable.</w:t>
        <w:br w:type="textWrapping"/>
        <w:t xml:space="preserve">Soberanía del usuario.</w:t>
        <w:br w:type="textWrapping"/>
        <w:t xml:space="preserve">Gobierno mediante protocolo.</w:t>
        <w:br w:type="textWrapping"/>
        <w:t xml:space="preserve">Verificabilidad desde el diseño.</w:t>
        <w:br w:type="textWrapping"/>
        <w:t xml:space="preserve">Permisos soberanos.</w:t>
        <w:br w:type="textWrapping"/>
        <w:t xml:space="preserve">Portabilidad por principio.</w:t>
        <w:br w:type="textWrapping"/>
        <w:t xml:space="preserve">Descentralización arquitectónica.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Blockchain no deberá tratarse simplemente como una integración tecnológica.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Blockchain no deberá utilizarse como mecanismo de marketing.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Blockchain tampoco deberá convertirse en dogma tecnológico.</w:t>
      </w:r>
    </w:p>
    <w:p w:rsidR="00000000" w:rsidDel="00000000" w:rsidP="00000000" w:rsidRDefault="00000000" w:rsidRPr="00000000" w14:paraId="0000001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tecnología deberá servir al modelo de confianza.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vo4uh46unnt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II — CADENA DE DERIVACIÓN ARQUITECTÓNICA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secuencia constitucional fundamental será: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DOMINIO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ACTORES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CONFIANZA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AUTORIDAD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AFIRMACIONES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PRUEBAS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SOBERANÍA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PROTOCOLO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ARQUITECTURA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INFRAESTRUCTURA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APLICACIÓN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 esta secuencia derivan tres axiomas fundamentales:</w:t>
      </w:r>
    </w:p>
    <w:p w:rsidR="00000000" w:rsidDel="00000000" w:rsidP="00000000" w:rsidRDefault="00000000" w:rsidRPr="00000000" w14:paraId="0000003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confianza determina la soberanía.</w:t>
      </w:r>
    </w:p>
    <w:p w:rsidR="00000000" w:rsidDel="00000000" w:rsidP="00000000" w:rsidRDefault="00000000" w:rsidRPr="00000000" w14:paraId="0000003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soberanía condiciona la arquitectura.</w:t>
      </w:r>
    </w:p>
    <w:p w:rsidR="00000000" w:rsidDel="00000000" w:rsidP="00000000" w:rsidRDefault="00000000" w:rsidRPr="00000000" w14:paraId="0000003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arquitectura selecciona la infraestructura.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una cuarta regla:</w:t>
      </w:r>
    </w:p>
    <w:p w:rsidR="00000000" w:rsidDel="00000000" w:rsidP="00000000" w:rsidRDefault="00000000" w:rsidRPr="00000000" w14:paraId="0000003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infraestructura nunca deberá redefinir el dominio.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deberá seleccionarse primero una blockchain para posteriormente adaptar artificialmente el problema a sus características.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wpsd0am1xnz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III — INFRAESTRUCTURA MÍNIMA NECESARIA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Web3 Trust-Native no busca maximizar el uso de blockchain.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Busca:</w:t>
      </w:r>
    </w:p>
    <w:p w:rsidR="00000000" w:rsidDel="00000000" w:rsidP="00000000" w:rsidRDefault="00000000" w:rsidRPr="00000000" w14:paraId="0000003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minimizar las dependencias innecesarias de confianza.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protocolo deberá utilizar la infraestructura descentralizada mínima capaz de preservar las propiedades requeridas por su dominio: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soberanía;</w:t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verificabilidad;</w:t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propiedad;</w:t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seguridad;</w:t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privacidad;</w:t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disponibilidad;</w:t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interoperabilidad;</w:t>
      </w:r>
    </w:p>
    <w:p w:rsidR="00000000" w:rsidDel="00000000" w:rsidP="00000000" w:rsidRDefault="00000000" w:rsidRPr="00000000" w14:paraId="0000004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gobernanza;</w:t>
      </w:r>
    </w:p>
    <w:p w:rsidR="00000000" w:rsidDel="00000000" w:rsidP="00000000" w:rsidRDefault="00000000" w:rsidRPr="00000000" w14:paraId="0000004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portabilidad.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Existen dos errores arquitectónicos fundamentales.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acuy5tsmfvy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DESCENTRALIZACIÓN INSUFICIENTE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Centralizar aquello que requiere soberanía o verificabilidad independiente.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me030q5adgs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DESCENTRALIZACIÓN INNECESARIA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Introducir blockchain, consenso o complejidad criptográfica donde no aportan garantías relevantes.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Ambos constituyen errores arquitectónicos.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61pwsda9x72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IV — EXCLUSIÓN DE WEB2.5 POR DEFECTO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Queda prohibido diseñar por defecto arquitecturas Web2.5.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sistema deberá considerarse contaminado por Web2.5 cuando su verdad fundamental dependa de infraestructura centralizada.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 otros:</w:t>
      </w:r>
    </w:p>
    <w:p w:rsidR="00000000" w:rsidDel="00000000" w:rsidP="00000000" w:rsidRDefault="00000000" w:rsidRPr="00000000" w14:paraId="0000005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base de datos central como fuente maestra de verdad;</w:t>
      </w:r>
    </w:p>
    <w:p w:rsidR="00000000" w:rsidDel="00000000" w:rsidP="00000000" w:rsidRDefault="00000000" w:rsidRPr="00000000" w14:paraId="0000005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como autoridad real;</w:t>
      </w:r>
    </w:p>
    <w:p w:rsidR="00000000" w:rsidDel="00000000" w:rsidP="00000000" w:rsidRDefault="00000000" w:rsidRPr="00000000" w14:paraId="0000005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blockchain utilizada únicamente para almacenar hashes;</w:t>
      </w:r>
    </w:p>
    <w:p w:rsidR="00000000" w:rsidDel="00000000" w:rsidP="00000000" w:rsidRDefault="00000000" w:rsidRPr="00000000" w14:paraId="0000005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administrador universal;</w:t>
      </w:r>
    </w:p>
    <w:p w:rsidR="00000000" w:rsidDel="00000000" w:rsidP="00000000" w:rsidRDefault="00000000" w:rsidRPr="00000000" w14:paraId="0000005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identidad dependiente exclusivamente de una plataforma;</w:t>
      </w:r>
    </w:p>
    <w:p w:rsidR="00000000" w:rsidDel="00000000" w:rsidP="00000000" w:rsidRDefault="00000000" w:rsidRPr="00000000" w14:paraId="0000005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permisos definidos exclusivamente en una base privada;</w:t>
      </w:r>
    </w:p>
    <w:p w:rsidR="00000000" w:rsidDel="00000000" w:rsidP="00000000" w:rsidRDefault="00000000" w:rsidRPr="00000000" w14:paraId="0000005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activos cuya propiedad efectiva depende del operador;</w:t>
      </w:r>
    </w:p>
    <w:p w:rsidR="00000000" w:rsidDel="00000000" w:rsidP="00000000" w:rsidRDefault="00000000" w:rsidRPr="00000000" w14:paraId="0000005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historial que desaparece junto con la empresa;</w:t>
      </w:r>
    </w:p>
    <w:p w:rsidR="00000000" w:rsidDel="00000000" w:rsidP="00000000" w:rsidRDefault="00000000" w:rsidRPr="00000000" w14:paraId="0000005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reputación no portable;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Utilizar wallet, NFT, token, IPFS, smart contracts, firmas digitales o blockchain NO convierte automáticamente un sistema en Web3.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pregunta constitucional será:</w:t>
      </w:r>
    </w:p>
    <w:p w:rsidR="00000000" w:rsidDel="00000000" w:rsidP="00000000" w:rsidRDefault="00000000" w:rsidRPr="00000000" w14:paraId="0000005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¿Puede eliminarse la infraestructura centralizada sin destruir la verdad, propiedad, autoridad y relaciones fundamentales del protocolo?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la respuesta es negativa, existe una dependencia central de confianza que deberá ser analizada.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gcc90trubd9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V — PRUEBA DE DESAPARICIÓN DEL OPERADOR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protocolo deberá superar la siguiente prueba:</w:t>
      </w:r>
    </w:p>
    <w:p w:rsidR="00000000" w:rsidDel="00000000" w:rsidP="00000000" w:rsidRDefault="00000000" w:rsidRPr="00000000" w14:paraId="0000006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ocurre si mañana desaparece la organización que construyó el sistema?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deberá asumir la desaparición de:</w:t>
      </w:r>
    </w:p>
    <w:p w:rsidR="00000000" w:rsidDel="00000000" w:rsidP="00000000" w:rsidRDefault="00000000" w:rsidRPr="00000000" w14:paraId="0000006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empresa;</w:t>
      </w:r>
    </w:p>
    <w:p w:rsidR="00000000" w:rsidDel="00000000" w:rsidP="00000000" w:rsidRDefault="00000000" w:rsidRPr="00000000" w14:paraId="0000006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servidores;</w:t>
      </w:r>
    </w:p>
    <w:p w:rsidR="00000000" w:rsidDel="00000000" w:rsidP="00000000" w:rsidRDefault="00000000" w:rsidRPr="00000000" w14:paraId="0000006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backend;</w:t>
      </w:r>
    </w:p>
    <w:p w:rsidR="00000000" w:rsidDel="00000000" w:rsidP="00000000" w:rsidRDefault="00000000" w:rsidRPr="00000000" w14:paraId="0000006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frontend;</w:t>
      </w:r>
    </w:p>
    <w:p w:rsidR="00000000" w:rsidDel="00000000" w:rsidP="00000000" w:rsidRDefault="00000000" w:rsidRPr="00000000" w14:paraId="0000006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API;</w:t>
      </w:r>
    </w:p>
    <w:p w:rsidR="00000000" w:rsidDel="00000000" w:rsidP="00000000" w:rsidRDefault="00000000" w:rsidRPr="00000000" w14:paraId="0000006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bases de datos;</w:t>
      </w:r>
    </w:p>
    <w:p w:rsidR="00000000" w:rsidDel="00000000" w:rsidP="00000000" w:rsidRDefault="00000000" w:rsidRPr="00000000" w14:paraId="0000006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equipo original.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Entonces deberá preguntarse: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¿Continúa existiendo la propiedad?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¿Continúan existiendo las relaciones fundamentales?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¿Continúan siendo verificables las acreditaciones?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¿Continúan existiendo los permisos?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¿Continúa existiendo la historia esencial?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¿Puede construirse otro cliente?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¿Puede otro desarrollador interactuar directamente con el protocolo?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¿Los actores conservan aquello que legítimamente les pertenece?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la desaparición del operador destruye la verdad fundamental:</w:t>
      </w:r>
    </w:p>
    <w:p w:rsidR="00000000" w:rsidDel="00000000" w:rsidP="00000000" w:rsidRDefault="00000000" w:rsidRPr="00000000" w14:paraId="0000007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sistema todavía depende de confianza centralizada.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0nv5znlzdfn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VI — ACTORES SOBERANOS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personas no deberán diseñarse como simples registros dentro de una tabla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protocolo deberá modelar:</w:t>
      </w:r>
    </w:p>
    <w:p w:rsidR="00000000" w:rsidDel="00000000" w:rsidP="00000000" w:rsidRDefault="00000000" w:rsidRPr="00000000" w14:paraId="0000007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Actores Soberanos.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Actor podrá representar, dependiendo del dominio: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persona;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organización;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institución;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empresa;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profesional;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artista;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paciente;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médico;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futbolista;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liga;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trabajador;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organismo acreditador;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autoridad pública;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dispositivo autorizado;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agente autónomo.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identidad no deberá confundirse necesariamente con una wallet.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Actor ≠ Wallet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wallet constituye una cuenta criptográfica.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Actor constituye una entidad soberana dentro del dominio.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arij0jc3jxy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VII — UNIVERSOS DE CONFIANZA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Actor puede participar en uno o múltiples Universos de Confianza.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Universo de Confianza puede contener: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Identidad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Roles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Relaciones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Capacidades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Propiedad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Afirmaciones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Acreditaciones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Credenciales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Permisos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Consentimientos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Delegaciones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Activos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Historia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Reputación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Procedencia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confianza deberá emerger de relaciones verificables entre actores.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tanto:</w:t>
      </w:r>
    </w:p>
    <w:p w:rsidR="00000000" w:rsidDel="00000000" w:rsidP="00000000" w:rsidRDefault="00000000" w:rsidRPr="00000000" w14:paraId="000000A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confianza no se almacena simplemente.</w:t>
      </w:r>
    </w:p>
    <w:p w:rsidR="00000000" w:rsidDel="00000000" w:rsidP="00000000" w:rsidRDefault="00000000" w:rsidRPr="00000000" w14:paraId="000000A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confianza se declara, firma, delega, hereda, acredita, cuestiona, revoca y verifica.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gptsh7dk6x2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VIII — LA CONFIANZA ES CONTEXTUAL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misma persona puede participar simultáneamente en múltiples dominios.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          PERSONA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              │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┌───────────────┼───────────────┐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│               │                     │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SALUD           MINERÍA         DEPORTE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│               │                      │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Paciente         Trabajador       Jugador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Compartir una identidad criptográfica NO implica compartir información entre dominios.</w:t>
      </w:r>
    </w:p>
    <w:p w:rsidR="00000000" w:rsidDel="00000000" w:rsidP="00000000" w:rsidRDefault="00000000" w:rsidRPr="00000000" w14:paraId="000000B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Interoperabilidad no significa visibilidad universal.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empresa minera no obtiene acceso a información clínica porque exista interoperabilidad.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institución sanitaria no obtiene automáticamente historial laboral.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liga no obtiene información privada proveniente de otros dominios.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interoperabilidad deberá respetar: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propósito + autoridad + consentimiento + alcance.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teqhd5zwqdu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IX — SOBERANÍA DE LA INFORMACIÓN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toda información relevante deberán poder determinarse: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Origen:</w:t>
      </w:r>
      <w:r w:rsidDel="00000000" w:rsidR="00000000" w:rsidRPr="00000000">
        <w:rPr>
          <w:rtl w:val="0"/>
        </w:rPr>
        <w:t xml:space="preserve"> ¿Quién originó la información?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Sujeto:</w:t>
      </w:r>
      <w:r w:rsidDel="00000000" w:rsidR="00000000" w:rsidRPr="00000000">
        <w:rPr>
          <w:rtl w:val="0"/>
        </w:rPr>
        <w:t xml:space="preserve"> ¿Sobre quién o qué trata?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Soberano:</w:t>
      </w:r>
      <w:r w:rsidDel="00000000" w:rsidR="00000000" w:rsidRPr="00000000">
        <w:rPr>
          <w:rtl w:val="0"/>
        </w:rPr>
        <w:t xml:space="preserve"> ¿Quién posee autoridad legítima sobre ella?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Emisor:</w:t>
      </w:r>
      <w:r w:rsidDel="00000000" w:rsidR="00000000" w:rsidRPr="00000000">
        <w:rPr>
          <w:rtl w:val="0"/>
        </w:rPr>
        <w:t xml:space="preserve"> ¿Quién realizó la afirmación?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Custodio:</w:t>
      </w:r>
      <w:r w:rsidDel="00000000" w:rsidR="00000000" w:rsidRPr="00000000">
        <w:rPr>
          <w:rtl w:val="0"/>
        </w:rPr>
        <w:t xml:space="preserve"> ¿Quién mantiene el recurso?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Autoridad:</w:t>
      </w:r>
      <w:r w:rsidDel="00000000" w:rsidR="00000000" w:rsidRPr="00000000">
        <w:rPr>
          <w:rtl w:val="0"/>
        </w:rPr>
        <w:t xml:space="preserve"> ¿Bajo qué autoridad fue generado?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Acceso:</w:t>
      </w:r>
      <w:r w:rsidDel="00000000" w:rsidR="00000000" w:rsidRPr="00000000">
        <w:rPr>
          <w:rtl w:val="0"/>
        </w:rPr>
        <w:t xml:space="preserve"> ¿Quién puede utilizarlo?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Propósito:</w:t>
      </w:r>
      <w:r w:rsidDel="00000000" w:rsidR="00000000" w:rsidRPr="00000000">
        <w:rPr>
          <w:rtl w:val="0"/>
        </w:rPr>
        <w:t xml:space="preserve"> ¿Para qué puede utilizarse?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¿Durante cuánto tiempo?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Revocación:</w:t>
      </w:r>
      <w:r w:rsidDel="00000000" w:rsidR="00000000" w:rsidRPr="00000000">
        <w:rPr>
          <w:rtl w:val="0"/>
        </w:rPr>
        <w:t xml:space="preserve"> ¿Puede revocarse el acceso o la autoridad?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Procedencia:</w:t>
      </w:r>
      <w:r w:rsidDel="00000000" w:rsidR="00000000" w:rsidRPr="00000000">
        <w:rPr>
          <w:rtl w:val="0"/>
        </w:rPr>
        <w:t xml:space="preserve"> ¿Cuál es su origen verificable?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Registrar información NO concede automáticamente propiedad sobre ella.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nwty07r18a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 — AUTORÍA NO ES PROPIEDAD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Constituye principio fundamental: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Creador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≠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Sujeto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≠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Propietario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≠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Custodio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≠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Emisor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≠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Verificador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 clínico: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Médico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└── EMITE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│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▼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Afirmación Clínica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│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└── SUJETO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     │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     ▼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  Paciente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médico puede ser autor y emisor.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paciente puede ser el sujeto soberano.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institución puede acreditar al médico.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Otro profesional puede convertirse en lector autorizado.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protocolo puede ejecutar las reglas.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Ninguno de estos roles deberá confundirse.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wyt1ddrcrxj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XI — FRONTERA ENTRE REALIDAD Y PROTOCOLO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Blockchain puede demostrar hechos digitales.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puede conocer automáticamente la realidad física.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smart contract puede demostrar:</w:t>
      </w:r>
    </w:p>
    <w:p w:rsidR="00000000" w:rsidDel="00000000" w:rsidP="00000000" w:rsidRDefault="00000000" w:rsidRPr="00000000" w14:paraId="000000F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“El Actor X declaró Y.”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no necesariamente:</w:t>
      </w:r>
    </w:p>
    <w:p w:rsidR="00000000" w:rsidDel="00000000" w:rsidP="00000000" w:rsidRDefault="00000000" w:rsidRPr="00000000" w14:paraId="000000F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“Y ocurrió realmente en el mundo físico.”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ello, todo protocolo conectado con la realidad humana, clínica, industrial, deportiva o institucional deberá modelar explícitamente el puente entre realidad y protocolo.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cadena constitucional será: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MUNDO REAL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OBSERVADOR AUTORIZADO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AFIRMACIÓN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ACREDITACIÓN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PRUEBA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ESTADO DEL PROTOCOLO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cadena constituye una primitivo fundamental de Web3 Trust-Native.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lfdx722tyi7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XII — OBSERVADOR AUTORIZADO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b w:val="1"/>
          <w:bCs w:val="1"/>
          <w:rtl w:val="0"/>
        </w:rPr>
        <w:t xml:space="preserve">Observador Autorizado</w:t>
      </w:r>
      <w:r w:rsidDel="00000000" w:rsidR="00000000" w:rsidRPr="00000000">
        <w:rPr>
          <w:rtl w:val="0"/>
        </w:rPr>
        <w:t xml:space="preserve"> es un Actor cuya autoridad para observar, declarar o certificar determinado hecho puede ser verificada por el protocolo.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autoridad siempre deberá ser contextual.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médico puede realizar afirmaciones clínicas dentro de su competencia.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laboratorio puede emitir determinados resultados.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institución educativa puede acreditar formación bajo su autoridad.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árbitro puede declarar determinados acontecimientos deportivos.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empresa minera puede acreditar determinadas experiencias o interacciones laborales.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autoridad regulatoria puede acreditar instituciones.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Pero:</w:t>
      </w:r>
    </w:p>
    <w:p w:rsidR="00000000" w:rsidDel="00000000" w:rsidP="00000000" w:rsidRDefault="00000000" w:rsidRPr="00000000" w14:paraId="0000011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autoridad dentro de un contexto nunca deberá implicar autoridad universal.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lfwbpbvg74h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XIII — AFIRMACIÓN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</w:t>
      </w:r>
      <w:r w:rsidDel="00000000" w:rsidR="00000000" w:rsidRPr="00000000">
        <w:rPr>
          <w:b w:val="1"/>
          <w:bCs w:val="1"/>
          <w:rtl w:val="0"/>
        </w:rPr>
        <w:t xml:space="preserve">Afirmación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Claim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constituye una declaración atribuible.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Claim {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issuer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subject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predicate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object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evidence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authority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timestamp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context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Afirmación no se considera automáticamente verdadera por existir.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poder evaluarse:</w:t>
      </w:r>
    </w:p>
    <w:p w:rsidR="00000000" w:rsidDel="00000000" w:rsidP="00000000" w:rsidRDefault="00000000" w:rsidRPr="00000000" w14:paraId="0000012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quién la realizó;</w:t>
      </w:r>
    </w:p>
    <w:p w:rsidR="00000000" w:rsidDel="00000000" w:rsidP="00000000" w:rsidRDefault="00000000" w:rsidRPr="00000000" w14:paraId="0000012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 qué autoridad;</w:t>
      </w:r>
    </w:p>
    <w:p w:rsidR="00000000" w:rsidDel="00000000" w:rsidP="00000000" w:rsidRDefault="00000000" w:rsidRPr="00000000" w14:paraId="0000012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sobre qué sujeto;</w:t>
      </w:r>
    </w:p>
    <w:p w:rsidR="00000000" w:rsidDel="00000000" w:rsidP="00000000" w:rsidRDefault="00000000" w:rsidRPr="00000000" w14:paraId="0000012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 qué evidencia;</w:t>
      </w:r>
    </w:p>
    <w:p w:rsidR="00000000" w:rsidDel="00000000" w:rsidP="00000000" w:rsidRDefault="00000000" w:rsidRPr="00000000" w14:paraId="0000012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qué contexto;</w:t>
      </w:r>
    </w:p>
    <w:p w:rsidR="00000000" w:rsidDel="00000000" w:rsidP="00000000" w:rsidRDefault="00000000" w:rsidRPr="00000000" w14:paraId="0000012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cuándo ocurrió.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v3uzx7nsp0a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XIV — ACREDITACIÓN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</w:t>
      </w:r>
      <w:r w:rsidDel="00000000" w:rsidR="00000000" w:rsidRPr="00000000">
        <w:rPr>
          <w:b w:val="1"/>
          <w:bCs w:val="1"/>
          <w:rtl w:val="0"/>
        </w:rPr>
        <w:t xml:space="preserve">Acreditación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Attestation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representa respaldo verificable de una Afirmación.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Puede:</w:t>
      </w:r>
    </w:p>
    <w:p w:rsidR="00000000" w:rsidDel="00000000" w:rsidP="00000000" w:rsidRDefault="00000000" w:rsidRPr="00000000" w14:paraId="0000013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confirmar;</w:t>
      </w:r>
    </w:p>
    <w:p w:rsidR="00000000" w:rsidDel="00000000" w:rsidP="00000000" w:rsidRDefault="00000000" w:rsidRPr="00000000" w14:paraId="0000013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acreditar;</w:t>
      </w:r>
    </w:p>
    <w:p w:rsidR="00000000" w:rsidDel="00000000" w:rsidP="00000000" w:rsidRDefault="00000000" w:rsidRPr="00000000" w14:paraId="0000013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validar;</w:t>
      </w:r>
    </w:p>
    <w:p w:rsidR="00000000" w:rsidDel="00000000" w:rsidP="00000000" w:rsidRDefault="00000000" w:rsidRPr="00000000" w14:paraId="0000013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reconocer;</w:t>
      </w:r>
    </w:p>
    <w:p w:rsidR="00000000" w:rsidDel="00000000" w:rsidP="00000000" w:rsidRDefault="00000000" w:rsidRPr="00000000" w14:paraId="0000013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respaldar;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Afirmación dentro de determinado contexto.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Acreditación deberá ser atribuible a un Actor verificable.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Institución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└── ACREDITA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│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▼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Afirmación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Acreditaciones podrán ser:</w:t>
      </w:r>
    </w:p>
    <w:p w:rsidR="00000000" w:rsidDel="00000000" w:rsidP="00000000" w:rsidRDefault="00000000" w:rsidRPr="00000000" w14:paraId="0000013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emitidas;</w:t>
      </w:r>
    </w:p>
    <w:p w:rsidR="00000000" w:rsidDel="00000000" w:rsidP="00000000" w:rsidRDefault="00000000" w:rsidRPr="00000000" w14:paraId="0000014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expirables;</w:t>
      </w:r>
    </w:p>
    <w:p w:rsidR="00000000" w:rsidDel="00000000" w:rsidP="00000000" w:rsidRDefault="00000000" w:rsidRPr="00000000" w14:paraId="0000014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revocables;</w:t>
      </w:r>
    </w:p>
    <w:p w:rsidR="00000000" w:rsidDel="00000000" w:rsidP="00000000" w:rsidRDefault="00000000" w:rsidRPr="00000000" w14:paraId="0000014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delegables;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según las reglas específicas del dominio.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d41wzad14g8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XV — PRUEBA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</w:t>
      </w:r>
      <w:r w:rsidDel="00000000" w:rsidR="00000000" w:rsidRPr="00000000">
        <w:rPr>
          <w:b w:val="1"/>
          <w:bCs w:val="1"/>
          <w:rtl w:val="0"/>
        </w:rPr>
        <w:t xml:space="preserve">Prueba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Proof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constituye evidencia verificable que permite demostrar determinada propiedad sin depender exclusivamente de confianza en la aplicación.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Pruebas podrán derivarse de:</w:t>
      </w:r>
    </w:p>
    <w:p w:rsidR="00000000" w:rsidDel="00000000" w:rsidP="00000000" w:rsidRDefault="00000000" w:rsidRPr="00000000" w14:paraId="0000014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firmas criptográficas;</w:t>
      </w:r>
    </w:p>
    <w:p w:rsidR="00000000" w:rsidDel="00000000" w:rsidP="00000000" w:rsidRDefault="00000000" w:rsidRPr="00000000" w14:paraId="0000014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Acreditaciones;</w:t>
      </w:r>
    </w:p>
    <w:p w:rsidR="00000000" w:rsidDel="00000000" w:rsidP="00000000" w:rsidRDefault="00000000" w:rsidRPr="00000000" w14:paraId="0000014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credenciales verificables;</w:t>
      </w:r>
    </w:p>
    <w:p w:rsidR="00000000" w:rsidDel="00000000" w:rsidP="00000000" w:rsidRDefault="00000000" w:rsidRPr="00000000" w14:paraId="0000014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del protocolo;</w:t>
      </w:r>
    </w:p>
    <w:p w:rsidR="00000000" w:rsidDel="00000000" w:rsidP="00000000" w:rsidRDefault="00000000" w:rsidRPr="00000000" w14:paraId="0000014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Merkle proofs;</w:t>
      </w:r>
    </w:p>
    <w:p w:rsidR="00000000" w:rsidDel="00000000" w:rsidP="00000000" w:rsidRDefault="00000000" w:rsidRPr="00000000" w14:paraId="0000014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commitments;</w:t>
      </w:r>
    </w:p>
    <w:p w:rsidR="00000000" w:rsidDel="00000000" w:rsidP="00000000" w:rsidRDefault="00000000" w:rsidRPr="00000000" w14:paraId="0000014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zero-knowledge proofs;</w:t>
      </w:r>
    </w:p>
    <w:p w:rsidR="00000000" w:rsidDel="00000000" w:rsidP="00000000" w:rsidRDefault="00000000" w:rsidRPr="00000000" w14:paraId="0000014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propiedad;</w:t>
      </w:r>
    </w:p>
    <w:p w:rsidR="00000000" w:rsidDel="00000000" w:rsidP="00000000" w:rsidRDefault="00000000" w:rsidRPr="00000000" w14:paraId="0000015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historial transaccional;</w:t>
      </w:r>
    </w:p>
    <w:p w:rsidR="00000000" w:rsidDel="00000000" w:rsidP="00000000" w:rsidRDefault="00000000" w:rsidRPr="00000000" w14:paraId="00000151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combinaciones de evidencias.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principio será:</w:t>
      </w:r>
    </w:p>
    <w:p w:rsidR="00000000" w:rsidDel="00000000" w:rsidP="00000000" w:rsidRDefault="00000000" w:rsidRPr="00000000" w14:paraId="0000015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Evidencia sobre afirmación.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evolución deseada será: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“La plataforma dice X”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“El Actor afirma X”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“Una autoridad acredita X”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“Existe una Prueba verificable de X”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xkpt6hjuz47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XVI — SUFICIENCIA CRIPTOGRÁFICA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todo dato deberá almacenarse on-chain.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embargo, toda afirmación crítica deberá poseer evidencia criptográfica suficiente para determinar, cuando corresponda:</w:t>
      </w:r>
    </w:p>
    <w:p w:rsidR="00000000" w:rsidDel="00000000" w:rsidP="00000000" w:rsidRDefault="00000000" w:rsidRPr="00000000" w14:paraId="00000161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origen;</w:t>
      </w:r>
    </w:p>
    <w:p w:rsidR="00000000" w:rsidDel="00000000" w:rsidP="00000000" w:rsidRDefault="00000000" w:rsidRPr="00000000" w14:paraId="0000016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autor;</w:t>
      </w:r>
    </w:p>
    <w:p w:rsidR="00000000" w:rsidDel="00000000" w:rsidP="00000000" w:rsidRDefault="00000000" w:rsidRPr="00000000" w14:paraId="0000016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sujeto;</w:t>
      </w:r>
    </w:p>
    <w:p w:rsidR="00000000" w:rsidDel="00000000" w:rsidP="00000000" w:rsidRDefault="00000000" w:rsidRPr="00000000" w14:paraId="0000016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autoridad;</w:t>
      </w:r>
    </w:p>
    <w:p w:rsidR="00000000" w:rsidDel="00000000" w:rsidP="00000000" w:rsidRDefault="00000000" w:rsidRPr="00000000" w14:paraId="0000016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integridad;</w:t>
      </w:r>
    </w:p>
    <w:p w:rsidR="00000000" w:rsidDel="00000000" w:rsidP="00000000" w:rsidRDefault="00000000" w:rsidRPr="00000000" w14:paraId="0000016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vigencia;</w:t>
      </w:r>
    </w:p>
    <w:p w:rsidR="00000000" w:rsidDel="00000000" w:rsidP="00000000" w:rsidRDefault="00000000" w:rsidRPr="00000000" w14:paraId="0000016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procedencia;</w:t>
      </w:r>
    </w:p>
    <w:p w:rsidR="00000000" w:rsidDel="00000000" w:rsidP="00000000" w:rsidRDefault="00000000" w:rsidRPr="00000000" w14:paraId="0000016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revocación;</w:t>
      </w:r>
    </w:p>
    <w:p w:rsidR="00000000" w:rsidDel="00000000" w:rsidP="00000000" w:rsidRDefault="00000000" w:rsidRPr="00000000" w14:paraId="0000016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propiedad;</w:t>
      </w:r>
    </w:p>
    <w:p w:rsidR="00000000" w:rsidDel="00000000" w:rsidP="00000000" w:rsidRDefault="00000000" w:rsidRPr="00000000" w14:paraId="0000016A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consentimiento.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tanto:</w:t>
      </w:r>
    </w:p>
    <w:p w:rsidR="00000000" w:rsidDel="00000000" w:rsidP="00000000" w:rsidRDefault="00000000" w:rsidRPr="00000000" w14:paraId="0000016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objetivo no es almacenar todo on-chain.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es:</w:t>
      </w:r>
    </w:p>
    <w:p w:rsidR="00000000" w:rsidDel="00000000" w:rsidP="00000000" w:rsidRDefault="00000000" w:rsidRPr="00000000" w14:paraId="0000016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construir verdad criptográficamente suficiente.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ulejjzbphwm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XVII — ESCRITURA POR AUTORIDAD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Estar autenticado no significa estar autorizado.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Poseer una wallet no concede autoridad universal.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 administrador no concede propiedad universal.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Formalmente: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WRITE(resource)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⇔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AUTHORITY(actor, resource, capability, context)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NO: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WRITE(resource)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⇔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authenticated == true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escritura relevante deberá derivarse de autoridad verificable.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v3i5ylw7ye7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XVIII — LECTURA POR CONSENTIMIENTO Y AUTORIDAD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capacidad de lectura deberá diferenciarse de la capacidad de escritura.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Conceptualmente: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READ(resource)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⇔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OWNERSHIP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∨ CONSENT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∨ DELEGATED_CAPABILITY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∨ LEGITIMATE_PROTOCOL_RULE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acceso deberá poder limitarse por:</w:t>
      </w:r>
    </w:p>
    <w:p w:rsidR="00000000" w:rsidDel="00000000" w:rsidP="00000000" w:rsidRDefault="00000000" w:rsidRPr="00000000" w14:paraId="0000018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Actor;</w:t>
      </w:r>
    </w:p>
    <w:p w:rsidR="00000000" w:rsidDel="00000000" w:rsidP="00000000" w:rsidRDefault="00000000" w:rsidRPr="00000000" w14:paraId="0000018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recurso;</w:t>
      </w:r>
    </w:p>
    <w:p w:rsidR="00000000" w:rsidDel="00000000" w:rsidP="00000000" w:rsidRDefault="00000000" w:rsidRPr="00000000" w14:paraId="0000018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propósito;</w:t>
      </w:r>
    </w:p>
    <w:p w:rsidR="00000000" w:rsidDel="00000000" w:rsidP="00000000" w:rsidRDefault="00000000" w:rsidRPr="00000000" w14:paraId="0000018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alcance;</w:t>
      </w:r>
    </w:p>
    <w:p w:rsidR="00000000" w:rsidDel="00000000" w:rsidP="00000000" w:rsidRDefault="00000000" w:rsidRPr="00000000" w14:paraId="0000018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duración;</w:t>
      </w:r>
    </w:p>
    <w:p w:rsidR="00000000" w:rsidDel="00000000" w:rsidP="00000000" w:rsidRDefault="00000000" w:rsidRPr="00000000" w14:paraId="0000019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contexto;</w:t>
      </w:r>
    </w:p>
    <w:p w:rsidR="00000000" w:rsidDel="00000000" w:rsidP="00000000" w:rsidRDefault="00000000" w:rsidRPr="00000000" w14:paraId="0000019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jurisdicción;</w:t>
      </w:r>
    </w:p>
    <w:p w:rsidR="00000000" w:rsidDel="00000000" w:rsidP="00000000" w:rsidRDefault="00000000" w:rsidRPr="00000000" w14:paraId="0000019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revocación.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s4k0kqzz800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XIX — AUTORIZACIÓN BASADA EN CAPACIDADES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dependerse exclusivamente de: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onlyOwner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modelo universal.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Deberán privilegiarse capacidades explícitas: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CAN_ATTEST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CAN_ISSUE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CAN_VERIFY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CAN_READ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CAN_APPEND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CAN_DELEGATE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CAN_REVOKE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CAN_REGISTER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CAN_LICENSE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CAN_CERTIFY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palabras podrán conservarse técnicamente en inglés cuando formen parte de interfaces, código o constantes.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capacidades podrán derivarse de:</w:t>
      </w:r>
    </w:p>
    <w:p w:rsidR="00000000" w:rsidDel="00000000" w:rsidP="00000000" w:rsidRDefault="00000000" w:rsidRPr="00000000" w14:paraId="000001A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propiedad;</w:t>
      </w:r>
    </w:p>
    <w:p w:rsidR="00000000" w:rsidDel="00000000" w:rsidP="00000000" w:rsidRDefault="00000000" w:rsidRPr="00000000" w14:paraId="000001A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roles verificables;</w:t>
      </w:r>
    </w:p>
    <w:p w:rsidR="00000000" w:rsidDel="00000000" w:rsidP="00000000" w:rsidRDefault="00000000" w:rsidRPr="00000000" w14:paraId="000001A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acreditaciones;</w:t>
      </w:r>
    </w:p>
    <w:p w:rsidR="00000000" w:rsidDel="00000000" w:rsidP="00000000" w:rsidRDefault="00000000" w:rsidRPr="00000000" w14:paraId="000001A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credenciales;</w:t>
      </w:r>
    </w:p>
    <w:p w:rsidR="00000000" w:rsidDel="00000000" w:rsidP="00000000" w:rsidRDefault="00000000" w:rsidRPr="00000000" w14:paraId="000001A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consentimiento;</w:t>
      </w:r>
    </w:p>
    <w:p w:rsidR="00000000" w:rsidDel="00000000" w:rsidP="00000000" w:rsidRDefault="00000000" w:rsidRPr="00000000" w14:paraId="000001A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delegación;</w:t>
      </w:r>
    </w:p>
    <w:p w:rsidR="00000000" w:rsidDel="00000000" w:rsidP="00000000" w:rsidRDefault="00000000" w:rsidRPr="00000000" w14:paraId="000001A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reglas del protocolo.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1tkn0kgxncb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XX — AUTORIDAD LIMITADA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Ningún Actor deberá recibir más autoridad de la estrictamente necesaria.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autoridad deberá poder limitarse mediante: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SUJETO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RECURSO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CAPACIDAD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PROPÓSITO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ALCANCE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TIEMPO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CONTEXTO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JURISDICCIÓN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REVOCABILIDAD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Toda autoridad deberá poseer alcance explícito.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t3vmfee4z8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XXI — SOBERANÍA COMPARTIDA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Soberanía no significa necesariamente propiedad absoluta de un único Actor.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dominio puede combinar:</w:t>
      </w:r>
    </w:p>
    <w:p w:rsidR="00000000" w:rsidDel="00000000" w:rsidP="00000000" w:rsidRDefault="00000000" w:rsidRPr="00000000" w14:paraId="000001C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soberanía individual;</w:t>
      </w:r>
    </w:p>
    <w:p w:rsidR="00000000" w:rsidDel="00000000" w:rsidP="00000000" w:rsidRDefault="00000000" w:rsidRPr="00000000" w14:paraId="000001C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autoridad profesional;</w:t>
      </w:r>
    </w:p>
    <w:p w:rsidR="00000000" w:rsidDel="00000000" w:rsidP="00000000" w:rsidRDefault="00000000" w:rsidRPr="00000000" w14:paraId="000001C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responsabilidad institucional;</w:t>
      </w:r>
    </w:p>
    <w:p w:rsidR="00000000" w:rsidDel="00000000" w:rsidP="00000000" w:rsidRDefault="00000000" w:rsidRPr="00000000" w14:paraId="000001C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gobernanza pública;</w:t>
      </w:r>
    </w:p>
    <w:p w:rsidR="00000000" w:rsidDel="00000000" w:rsidP="00000000" w:rsidRDefault="00000000" w:rsidRPr="00000000" w14:paraId="000001C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propiedad empresarial;</w:t>
      </w:r>
    </w:p>
    <w:p w:rsidR="00000000" w:rsidDel="00000000" w:rsidP="00000000" w:rsidRDefault="00000000" w:rsidRPr="00000000" w14:paraId="000001C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derechos regulatorios.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 HealthProof: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Paciente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soberanía sobre su universo clínico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Médico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autoridad sobre sus afirmaciones clínicas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Institución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autoridad sobre acreditaciones institucionales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Estado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autoridad regulatoria y de gobernanza de red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Protocolo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ejecución determinista de las reglas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Ninguno deberá poseer autoridad universal.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28udxr1fcjd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XXII — EL CREADOR DEL PROTOCOLO NO ES DUEÑO DEL DOMINIO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Construir tecnología para un dominio no concede propiedad sobre él.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Creador de HealthProof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≠ propietario de la verdad sanitaria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Creador de Music On Chain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≠ propietario de las obras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Creador de CertProof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≠ propietario de las credenciales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Creador de Future Futbol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≠ propietario de los futbolistas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Creador de TIM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≠ propietario de los actores mineros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Creador del Protocolo ≠ Propietario del Dominio.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iwdh82mrx3m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XXIII — PROTOCOLO ANTES QUE APLICACIÓN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Siempre deberá existir separación conceptual: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DOMINIO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PROTOCOLO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IMPLEMENTACIÓN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CLIENTE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APLICACIÓN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aplicación constituye una interfaz hacia el protocolo.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convertirse en su fuente de verdad.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frontend deberá poder reemplazarse.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Otro cliente deberá poder construirse.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desaparición de una interfaz no deberá destruir el protocolo.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xmoapubf2xb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XXIV — PROTOCOLO ANTES QUE TOKEN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existencia de Web3 no justifica automáticamente un token.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diseñar tokenomics deberán existir: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Actores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Confianza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Autoridad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Activos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Capacidades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Interacciones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Afirmaciones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Acreditaciones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Incentivos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Gobernanza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Sólo entonces deberá preguntarse:</w:t>
      </w:r>
    </w:p>
    <w:p w:rsidR="00000000" w:rsidDel="00000000" w:rsidP="00000000" w:rsidRDefault="00000000" w:rsidRPr="00000000" w14:paraId="0000020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¿Existe una función protocolaria o económica legítima para un token?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no existe, no deberá crearse.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97gbjsfqjte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XXV — LOS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STRUCT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REPRESENTAN EL DOMINIO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struct</w:t>
      </w:r>
      <w:r w:rsidDel="00000000" w:rsidR="00000000" w:rsidRPr="00000000">
        <w:rPr>
          <w:rtl w:val="0"/>
        </w:rPr>
        <w:t xml:space="preserve"> no deberán utilizarse como sustitutos ingenuos de tablas SQL.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Representarán entidades semánticas del protocolo.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struct Attestation {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address issuer;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bytes32 subject;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bytes32 claim;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bytes32 evidence;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uint64 issuedAt;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uint64 expiresAt;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bool revoked;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estructura deberá surgir del dominio.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del paradigma CRUD.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d2jeaxkzyga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XXVI — LOS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MAPPING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REPRESENTAN RELACIONES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mapping</w:t>
      </w:r>
      <w:r w:rsidDel="00000000" w:rsidR="00000000" w:rsidRPr="00000000">
        <w:rPr>
          <w:rtl w:val="0"/>
        </w:rPr>
        <w:t xml:space="preserve"> deberán modelar relaciones significativas del dominio.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mapping(bytes32 =&gt; address) resourceOwner;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mapping(address =&gt; mapping(bytes32 =&gt; bool))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capabilities;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mapping(bytes32 =&gt; Attestation)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attestations;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mapping</w:t>
      </w:r>
      <w:r w:rsidDel="00000000" w:rsidR="00000000" w:rsidRPr="00000000">
        <w:rPr>
          <w:rtl w:val="0"/>
        </w:rPr>
        <w:t xml:space="preserve"> deberá responder una pregunta: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¿Quién posee X?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¿Quién puede realizar Y?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¿Quién acreditó Z?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¿Quién autorizó esta relación?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judo9l4gb0i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XXVII — ESTADO + EVENTOS + PRUEBAS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protocolo deberá diferenciar:</w:t>
      </w:r>
    </w:p>
    <w:p w:rsidR="00000000" w:rsidDel="00000000" w:rsidP="00000000" w:rsidRDefault="00000000" w:rsidRPr="00000000" w14:paraId="000002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2ejdppend3l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ESTADO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¿Qué es verdadero actualmente?</w:t>
      </w:r>
    </w:p>
    <w:p w:rsidR="00000000" w:rsidDel="00000000" w:rsidP="00000000" w:rsidRDefault="00000000" w:rsidRPr="00000000" w14:paraId="000002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nmciuvdjlp6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EVENTOS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¿Cómo se llegó hasta aquí?</w:t>
      </w:r>
    </w:p>
    <w:p w:rsidR="00000000" w:rsidDel="00000000" w:rsidP="00000000" w:rsidRDefault="00000000" w:rsidRPr="00000000" w14:paraId="000002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afitcjokp9f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PRUEBAS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¿Cómo puede verificarse?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ESTADO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+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EVENTOS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+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PRUEBAS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=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HISTORIA VERIFICABLE DEL PROTOCOLO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aprzqi8hsmg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XXVIII — PROHIBICIÓN DEL MODELO MENTAL CRUD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comenzar preguntando:</w:t>
      </w:r>
    </w:p>
    <w:p w:rsidR="00000000" w:rsidDel="00000000" w:rsidP="00000000" w:rsidRDefault="00000000" w:rsidRPr="00000000" w14:paraId="0000024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¿qué tablas necesitamos?;</w:t>
      </w:r>
    </w:p>
    <w:p w:rsidR="00000000" w:rsidDel="00000000" w:rsidP="00000000" w:rsidRDefault="00000000" w:rsidRPr="00000000" w14:paraId="0000024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endpoints necesitamos?;</w:t>
      </w:r>
    </w:p>
    <w:p w:rsidR="00000000" w:rsidDel="00000000" w:rsidP="00000000" w:rsidRDefault="00000000" w:rsidRPr="00000000" w14:paraId="0000024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ORM utilizaremos?;</w:t>
      </w:r>
    </w:p>
    <w:p w:rsidR="00000000" w:rsidDel="00000000" w:rsidP="00000000" w:rsidRDefault="00000000" w:rsidRPr="00000000" w14:paraId="0000024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backend escribirá los datos?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Comenzar preguntando:</w:t>
      </w:r>
    </w:p>
    <w:p w:rsidR="00000000" w:rsidDel="00000000" w:rsidP="00000000" w:rsidRDefault="00000000" w:rsidRPr="00000000" w14:paraId="00000248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¿Quiénes son los Actores?</w:t>
      </w:r>
    </w:p>
    <w:p w:rsidR="00000000" w:rsidDel="00000000" w:rsidP="00000000" w:rsidRDefault="00000000" w:rsidRPr="00000000" w14:paraId="0000024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relaciones existen?</w:t>
      </w:r>
    </w:p>
    <w:p w:rsidR="00000000" w:rsidDel="00000000" w:rsidP="00000000" w:rsidRDefault="00000000" w:rsidRPr="00000000" w14:paraId="0000024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¿Quién puede afirmar qué?</w:t>
      </w:r>
    </w:p>
    <w:p w:rsidR="00000000" w:rsidDel="00000000" w:rsidP="00000000" w:rsidRDefault="00000000" w:rsidRPr="00000000" w14:paraId="0000024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constituye una Afirmación?</w:t>
      </w:r>
    </w:p>
    <w:p w:rsidR="00000000" w:rsidDel="00000000" w:rsidP="00000000" w:rsidRDefault="00000000" w:rsidRPr="00000000" w14:paraId="0000024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¿Quién puede acreditarla?</w:t>
      </w:r>
    </w:p>
    <w:p w:rsidR="00000000" w:rsidDel="00000000" w:rsidP="00000000" w:rsidRDefault="00000000" w:rsidRPr="00000000" w14:paraId="0000024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puede demostrarse?</w:t>
      </w:r>
    </w:p>
    <w:p w:rsidR="00000000" w:rsidDel="00000000" w:rsidP="00000000" w:rsidRDefault="00000000" w:rsidRPr="00000000" w14:paraId="0000024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¿Quién posee qué?</w:t>
      </w:r>
    </w:p>
    <w:p w:rsidR="00000000" w:rsidDel="00000000" w:rsidP="00000000" w:rsidRDefault="00000000" w:rsidRPr="00000000" w14:paraId="0000024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requiere consentimiento?</w:t>
      </w:r>
    </w:p>
    <w:p w:rsidR="00000000" w:rsidDel="00000000" w:rsidP="00000000" w:rsidRDefault="00000000" w:rsidRPr="00000000" w14:paraId="0000025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puede delegarse?</w:t>
      </w:r>
    </w:p>
    <w:p w:rsidR="00000000" w:rsidDel="00000000" w:rsidP="00000000" w:rsidRDefault="00000000" w:rsidRPr="00000000" w14:paraId="00000251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constituye verdad del protocolo?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c6ice1qe9hj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XXIX — EXCEPCIÓN PARA BASES DE DATOS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Ninguna base de datos tradicional deberá proponerse automáticamente como fuente maestra de verdad.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incluye PostgreSQL, MySQL, MongoDB, Firebase, Supabase, SQLite y tecnologías equivalentes.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se proponga una, deberá generarse obligatoriamente una:</w:t>
      </w:r>
    </w:p>
    <w:p w:rsidR="00000000" w:rsidDel="00000000" w:rsidP="00000000" w:rsidRDefault="00000000" w:rsidRPr="00000000" w14:paraId="000002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h4dwlpwftl3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SOLICITUD DE EXCEPCIÓN ARQUITECTÓNICA PARA BASE DE DATOS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 responder:</w:t>
      </w:r>
    </w:p>
    <w:p w:rsidR="00000000" w:rsidDel="00000000" w:rsidP="00000000" w:rsidRDefault="00000000" w:rsidRPr="00000000" w14:paraId="0000025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¿Qué problema resuelve?</w:t>
      </w:r>
    </w:p>
    <w:p w:rsidR="00000000" w:rsidDel="00000000" w:rsidP="00000000" w:rsidRDefault="00000000" w:rsidRPr="00000000" w14:paraId="0000025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¿Por qué no puede resolverlo el protocolo?</w:t>
      </w:r>
    </w:p>
    <w:p w:rsidR="00000000" w:rsidDel="00000000" w:rsidP="00000000" w:rsidRDefault="00000000" w:rsidRPr="00000000" w14:paraId="0000025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información almacenará?</w:t>
      </w:r>
    </w:p>
    <w:p w:rsidR="00000000" w:rsidDel="00000000" w:rsidP="00000000" w:rsidRDefault="00000000" w:rsidRPr="00000000" w14:paraId="0000025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¿Contendrá información autoritativa?</w:t>
      </w:r>
    </w:p>
    <w:p w:rsidR="00000000" w:rsidDel="00000000" w:rsidP="00000000" w:rsidRDefault="00000000" w:rsidRPr="00000000" w14:paraId="0000025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¿Puede reconstruirse?</w:t>
      </w:r>
    </w:p>
    <w:p w:rsidR="00000000" w:rsidDel="00000000" w:rsidP="00000000" w:rsidRDefault="00000000" w:rsidRPr="00000000" w14:paraId="0000025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ocurre si desaparece?</w:t>
      </w:r>
    </w:p>
    <w:p w:rsidR="00000000" w:rsidDel="00000000" w:rsidP="00000000" w:rsidRDefault="00000000" w:rsidRPr="00000000" w14:paraId="0000025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¿Introduce autoridad central?</w:t>
      </w:r>
    </w:p>
    <w:p w:rsidR="00000000" w:rsidDel="00000000" w:rsidP="00000000" w:rsidRDefault="00000000" w:rsidRPr="00000000" w14:paraId="0000026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¿Quién controla esa autoridad?</w:t>
      </w:r>
    </w:p>
    <w:p w:rsidR="00000000" w:rsidDel="00000000" w:rsidP="00000000" w:rsidRDefault="00000000" w:rsidRPr="00000000" w14:paraId="0000026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¿Puede sustituirse?</w:t>
      </w:r>
    </w:p>
    <w:p w:rsidR="00000000" w:rsidDel="00000000" w:rsidP="00000000" w:rsidRDefault="00000000" w:rsidRPr="00000000" w14:paraId="0000026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¿Afecta la soberanía?</w:t>
      </w:r>
    </w:p>
    <w:p w:rsidR="00000000" w:rsidDel="00000000" w:rsidP="00000000" w:rsidRDefault="00000000" w:rsidRPr="00000000" w14:paraId="0000026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 eliminar la base de datos modifica la verdad del protocolo, la arquitectura requiere revisión constitucional.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xaulx8whibf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XXX — EL BACKEND NO ES AUTORIDAD</w:t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backend podrá actuar como:</w:t>
      </w:r>
    </w:p>
    <w:p w:rsidR="00000000" w:rsidDel="00000000" w:rsidP="00000000" w:rsidRDefault="00000000" w:rsidRPr="00000000" w14:paraId="0000026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relayer;</w:t>
      </w:r>
    </w:p>
    <w:p w:rsidR="00000000" w:rsidDel="00000000" w:rsidP="00000000" w:rsidRDefault="00000000" w:rsidRPr="00000000" w14:paraId="0000026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indexador;</w:t>
      </w:r>
    </w:p>
    <w:p w:rsidR="00000000" w:rsidDel="00000000" w:rsidP="00000000" w:rsidRDefault="00000000" w:rsidRPr="00000000" w14:paraId="0000026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caché;</w:t>
      </w:r>
    </w:p>
    <w:p w:rsidR="00000000" w:rsidDel="00000000" w:rsidP="00000000" w:rsidRDefault="00000000" w:rsidRPr="00000000" w14:paraId="0000026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servicio de notificaciones;</w:t>
      </w:r>
    </w:p>
    <w:p w:rsidR="00000000" w:rsidDel="00000000" w:rsidP="00000000" w:rsidRDefault="00000000" w:rsidRPr="00000000" w14:paraId="0000026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constructor de transacciones;</w:t>
      </w:r>
    </w:p>
    <w:p w:rsidR="00000000" w:rsidDel="00000000" w:rsidP="00000000" w:rsidRDefault="00000000" w:rsidRPr="00000000" w14:paraId="0000026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abstracción RPC;</w:t>
      </w:r>
    </w:p>
    <w:p w:rsidR="00000000" w:rsidDel="00000000" w:rsidP="00000000" w:rsidRDefault="00000000" w:rsidRPr="00000000" w14:paraId="0000026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servicio analítico.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no deberá convertirse silenciosamente en autoridad sobre:</w:t>
      </w:r>
    </w:p>
    <w:p w:rsidR="00000000" w:rsidDel="00000000" w:rsidP="00000000" w:rsidRDefault="00000000" w:rsidRPr="00000000" w14:paraId="0000026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propiedad;</w:t>
      </w:r>
    </w:p>
    <w:p w:rsidR="00000000" w:rsidDel="00000000" w:rsidP="00000000" w:rsidRDefault="00000000" w:rsidRPr="00000000" w14:paraId="0000027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identidad;</w:t>
      </w:r>
    </w:p>
    <w:p w:rsidR="00000000" w:rsidDel="00000000" w:rsidP="00000000" w:rsidRDefault="00000000" w:rsidRPr="00000000" w14:paraId="0000027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permisos;</w:t>
      </w:r>
    </w:p>
    <w:p w:rsidR="00000000" w:rsidDel="00000000" w:rsidP="00000000" w:rsidRDefault="00000000" w:rsidRPr="00000000" w14:paraId="0000027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consentimiento;</w:t>
      </w:r>
    </w:p>
    <w:p w:rsidR="00000000" w:rsidDel="00000000" w:rsidP="00000000" w:rsidRDefault="00000000" w:rsidRPr="00000000" w14:paraId="0000027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procedencia;</w:t>
      </w:r>
    </w:p>
    <w:p w:rsidR="00000000" w:rsidDel="00000000" w:rsidP="00000000" w:rsidRDefault="00000000" w:rsidRPr="00000000" w14:paraId="0000027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balances;</w:t>
      </w:r>
    </w:p>
    <w:p w:rsidR="00000000" w:rsidDel="00000000" w:rsidP="00000000" w:rsidRDefault="00000000" w:rsidRPr="00000000" w14:paraId="0000027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verdad del protocolo.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347o8h3t172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XXXI — PRIVACIDAD DESDE LA ARQUITECTURA</w:t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Descentralización no implica publicación indiscriminada.</w:t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 distinguirse: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Estado Público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Estado Privado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Artefactos Cifrados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Compromisos Criptográficos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Pruebas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Divulgación Selectiva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Políticas de Acceso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corresponda podrán evaluarse:</w:t>
      </w:r>
    </w:p>
    <w:p w:rsidR="00000000" w:rsidDel="00000000" w:rsidP="00000000" w:rsidRDefault="00000000" w:rsidRPr="00000000" w14:paraId="0000028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encryption;</w:t>
      </w:r>
    </w:p>
    <w:p w:rsidR="00000000" w:rsidDel="00000000" w:rsidP="00000000" w:rsidRDefault="00000000" w:rsidRPr="00000000" w14:paraId="0000028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almacenamiento descentralizado cifrado;</w:t>
      </w:r>
    </w:p>
    <w:p w:rsidR="00000000" w:rsidDel="00000000" w:rsidP="00000000" w:rsidRDefault="00000000" w:rsidRPr="00000000" w14:paraId="0000028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commitments;</w:t>
      </w:r>
    </w:p>
    <w:p w:rsidR="00000000" w:rsidDel="00000000" w:rsidP="00000000" w:rsidRDefault="00000000" w:rsidRPr="00000000" w14:paraId="0000028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Merkle structures;</w:t>
      </w:r>
    </w:p>
    <w:p w:rsidR="00000000" w:rsidDel="00000000" w:rsidP="00000000" w:rsidRDefault="00000000" w:rsidRPr="00000000" w14:paraId="0000028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selective disclosure;</w:t>
      </w:r>
    </w:p>
    <w:p w:rsidR="00000000" w:rsidDel="00000000" w:rsidP="00000000" w:rsidRDefault="00000000" w:rsidRPr="00000000" w14:paraId="0000028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zero-knowledge proofs;</w:t>
      </w:r>
    </w:p>
    <w:p w:rsidR="00000000" w:rsidDel="00000000" w:rsidP="00000000" w:rsidRDefault="00000000" w:rsidRPr="00000000" w14:paraId="0000028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Verifiable Credentials;</w:t>
      </w:r>
    </w:p>
    <w:p w:rsidR="00000000" w:rsidDel="00000000" w:rsidP="00000000" w:rsidRDefault="00000000" w:rsidRPr="00000000" w14:paraId="0000028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Decentralized Identifiers;</w:t>
      </w:r>
    </w:p>
    <w:p w:rsidR="00000000" w:rsidDel="00000000" w:rsidP="00000000" w:rsidRDefault="00000000" w:rsidRPr="00000000" w14:paraId="0000028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threshold cryptography.</w:t>
      </w:r>
    </w:p>
    <w:p w:rsidR="00000000" w:rsidDel="00000000" w:rsidP="00000000" w:rsidRDefault="00000000" w:rsidRPr="00000000" w14:paraId="000002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denominaciones técnicas podrán mantenerse en inglés cuando correspondan a tecnologías, estándares o primitivos reconocidas.</w:t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Principio:</w:t>
      </w:r>
    </w:p>
    <w:p w:rsidR="00000000" w:rsidDel="00000000" w:rsidP="00000000" w:rsidRDefault="00000000" w:rsidRPr="00000000" w14:paraId="0000028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Verificabilidad pública no significa visibilidad pública.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c4cv0wjxlwz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XXXII — INTEROPERABILIDAD SIN VIGILANCIA</w:t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interoperabilidad no deberá producir vigilancia transversal.</w:t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protocolos podrán verificar Pruebas provenientes de otros dominios sin importar necesariamente todos sus datos.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CertProof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│ Prueba de Capacidad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TIM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 podrá verificar una capacidad sin apropiarse del historial completo de la persona.</w:t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constituye:</w:t>
      </w:r>
    </w:p>
    <w:p w:rsidR="00000000" w:rsidDel="00000000" w:rsidP="00000000" w:rsidRDefault="00000000" w:rsidRPr="00000000" w14:paraId="0000029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Portabilidad de Confianza.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fhsxofll4p1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XXXIII — COMPOSICIÓN DE PRUEBAS</w:t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Pruebas podrán componerse cuando sea legítimo y seguro.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Prueba de Identidad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+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Prueba de Credencial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+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Prueba de Capacidad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+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Prueba de Autorización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=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Autoridad Contextual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composición deberá respetar privacidad, propósito y autoridad.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oh454exizip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XXXIV — LA GOBERNANZA SIGUE A LA AUTORIDAD</w:t>
      </w:r>
    </w:p>
    <w:p w:rsidR="00000000" w:rsidDel="00000000" w:rsidP="00000000" w:rsidRDefault="00000000" w:rsidRPr="00000000" w14:paraId="000002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utilizar automáticamente DAO, governance token, votación por token o multisig como respuesta universal.</w:t>
      </w:r>
    </w:p>
    <w:p w:rsidR="00000000" w:rsidDel="00000000" w:rsidP="00000000" w:rsidRDefault="00000000" w:rsidRPr="00000000" w14:paraId="000002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gobernanza deberá representar las autoridades legítimas del dominio.</w:t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HealthProof podrá requerir gobernanza institucional público-privada.</w:t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Music On Chain podrá incorporar artistas y participantes del ecosistema creativo.</w:t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CertProof podrá incorporar emisores y organismos acreditadores.</w:t>
      </w:r>
    </w:p>
    <w:p w:rsidR="00000000" w:rsidDel="00000000" w:rsidP="00000000" w:rsidRDefault="00000000" w:rsidRPr="00000000" w14:paraId="000002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Futbol podrá incorporar ligas, clubes y organizaciones deportivas.</w:t>
      </w:r>
    </w:p>
    <w:p w:rsidR="00000000" w:rsidDel="00000000" w:rsidP="00000000" w:rsidRDefault="00000000" w:rsidRPr="00000000" w14:paraId="000002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 podrá incorporar industria, trabajadores, capacitación y actores institucionales.</w:t>
      </w:r>
    </w:p>
    <w:p w:rsidR="00000000" w:rsidDel="00000000" w:rsidP="00000000" w:rsidRDefault="00000000" w:rsidRPr="00000000" w14:paraId="000002B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gobernanza debe derivarse de la autoridad legítima.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y5gk79ljx54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XXXV — LA DESCENTRALIZACIÓN DEBE SER MEDIBLE</w:t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diseño deberá evaluar:</w:t>
      </w:r>
    </w:p>
    <w:p w:rsidR="00000000" w:rsidDel="00000000" w:rsidP="00000000" w:rsidRDefault="00000000" w:rsidRPr="00000000" w14:paraId="000002B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Verdad:</w:t>
      </w:r>
      <w:r w:rsidDel="00000000" w:rsidR="00000000" w:rsidRPr="00000000">
        <w:rPr>
          <w:rtl w:val="0"/>
        </w:rPr>
        <w:t xml:space="preserve"> ¿Dónde vive?</w:t>
      </w:r>
    </w:p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Propiedad:</w:t>
      </w:r>
      <w:r w:rsidDel="00000000" w:rsidR="00000000" w:rsidRPr="00000000">
        <w:rPr>
          <w:rtl w:val="0"/>
        </w:rPr>
        <w:t xml:space="preserve"> ¿Quién controla?</w:t>
      </w:r>
    </w:p>
    <w:p w:rsidR="00000000" w:rsidDel="00000000" w:rsidP="00000000" w:rsidRDefault="00000000" w:rsidRPr="00000000" w14:paraId="000002B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Identidad:</w:t>
      </w:r>
      <w:r w:rsidDel="00000000" w:rsidR="00000000" w:rsidRPr="00000000">
        <w:rPr>
          <w:rtl w:val="0"/>
        </w:rPr>
        <w:t xml:space="preserve"> ¿Quién administra?</w:t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Permisos:</w:t>
      </w:r>
      <w:r w:rsidDel="00000000" w:rsidR="00000000" w:rsidRPr="00000000">
        <w:rPr>
          <w:rtl w:val="0"/>
        </w:rPr>
        <w:t xml:space="preserve"> ¿Quién concede?</w:t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Almacenamiento:</w:t>
      </w:r>
      <w:r w:rsidDel="00000000" w:rsidR="00000000" w:rsidRPr="00000000">
        <w:rPr>
          <w:rtl w:val="0"/>
        </w:rPr>
        <w:t xml:space="preserve"> ¿Quién puede eliminar?</w:t>
      </w:r>
    </w:p>
    <w:p w:rsidR="00000000" w:rsidDel="00000000" w:rsidP="00000000" w:rsidRDefault="00000000" w:rsidRPr="00000000" w14:paraId="000002B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Ejecución:</w:t>
      </w:r>
      <w:r w:rsidDel="00000000" w:rsidR="00000000" w:rsidRPr="00000000">
        <w:rPr>
          <w:rtl w:val="0"/>
        </w:rPr>
        <w:t xml:space="preserve"> ¿Quién puede detener?</w:t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Gobernanza:</w:t>
      </w:r>
      <w:r w:rsidDel="00000000" w:rsidR="00000000" w:rsidRPr="00000000">
        <w:rPr>
          <w:rtl w:val="0"/>
        </w:rPr>
        <w:t xml:space="preserve"> ¿Quién modifica las reglas?</w:t>
      </w:r>
    </w:p>
    <w:p w:rsidR="00000000" w:rsidDel="00000000" w:rsidP="00000000" w:rsidRDefault="00000000" w:rsidRPr="00000000" w14:paraId="000002B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Infraestructura:</w:t>
      </w:r>
      <w:r w:rsidDel="00000000" w:rsidR="00000000" w:rsidRPr="00000000">
        <w:rPr>
          <w:rtl w:val="0"/>
        </w:rPr>
        <w:t xml:space="preserve"> ¿Qué puntos únicos de fallo existen?</w:t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Recuperación:</w:t>
      </w:r>
      <w:r w:rsidDel="00000000" w:rsidR="00000000" w:rsidRPr="00000000">
        <w:rPr>
          <w:rtl w:val="0"/>
        </w:rPr>
        <w:t xml:space="preserve"> ¿Puede recuperarse sin el operador?</w:t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Salida:</w:t>
      </w:r>
      <w:r w:rsidDel="00000000" w:rsidR="00000000" w:rsidRPr="00000000">
        <w:rPr>
          <w:rtl w:val="0"/>
        </w:rPr>
        <w:t xml:space="preserve"> ¿Puede un Actor abandonar la aplicación conservando aquello que posee?</w:t>
      </w:r>
    </w:p>
    <w:p w:rsidR="00000000" w:rsidDel="00000000" w:rsidP="00000000" w:rsidRDefault="00000000" w:rsidRPr="00000000" w14:paraId="000002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“Descentralizado” no deberá utilizarse únicamente como término comercial.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0tlkaea5xm3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XXXVI — CONFIANZA MÍNIMA NECESARIA</w:t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Conceptualmente: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T = Σ dependencias innecesarias de confianza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será: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min(T)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sujeto a: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Seguridad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Privacidad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Regulación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Usabilidad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Sostenibilidad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Rendimiento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Disponibilidad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buscamos descentralización absoluta a cualquier coste.</w:t>
      </w:r>
    </w:p>
    <w:p w:rsidR="00000000" w:rsidDel="00000000" w:rsidP="00000000" w:rsidRDefault="00000000" w:rsidRPr="00000000" w14:paraId="000002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Buscamos:</w:t>
      </w:r>
    </w:p>
    <w:p w:rsidR="00000000" w:rsidDel="00000000" w:rsidP="00000000" w:rsidRDefault="00000000" w:rsidRPr="00000000" w14:paraId="000002D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Confianza Mínima Necesaria.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m6bm2rvm815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XXXVII — SALIDA SIN PERMISO</w:t>
      </w:r>
    </w:p>
    <w:p w:rsidR="00000000" w:rsidDel="00000000" w:rsidP="00000000" w:rsidRDefault="00000000" w:rsidRPr="00000000" w14:paraId="000002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protocolo soberano deberá aspirar a permitir:</w:t>
      </w:r>
    </w:p>
    <w:p w:rsidR="00000000" w:rsidDel="00000000" w:rsidP="00000000" w:rsidRDefault="00000000" w:rsidRPr="00000000" w14:paraId="000002D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Salida sin permiso.</w:t>
      </w:r>
    </w:p>
    <w:p w:rsidR="00000000" w:rsidDel="00000000" w:rsidP="00000000" w:rsidRDefault="00000000" w:rsidRPr="00000000" w14:paraId="000002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Actor deberá poder abandonar:</w:t>
      </w:r>
    </w:p>
    <w:p w:rsidR="00000000" w:rsidDel="00000000" w:rsidP="00000000" w:rsidRDefault="00000000" w:rsidRPr="00000000" w14:paraId="000002D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aplicación;</w:t>
      </w:r>
    </w:p>
    <w:p w:rsidR="00000000" w:rsidDel="00000000" w:rsidP="00000000" w:rsidRDefault="00000000" w:rsidRPr="00000000" w14:paraId="000002D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proveedor;</w:t>
      </w:r>
    </w:p>
    <w:p w:rsidR="00000000" w:rsidDel="00000000" w:rsidP="00000000" w:rsidRDefault="00000000" w:rsidRPr="00000000" w14:paraId="000002D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frontend;</w:t>
      </w:r>
    </w:p>
    <w:p w:rsidR="00000000" w:rsidDel="00000000" w:rsidP="00000000" w:rsidRDefault="00000000" w:rsidRPr="00000000" w14:paraId="000002D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empresa;</w:t>
      </w:r>
    </w:p>
    <w:p w:rsidR="00000000" w:rsidDel="00000000" w:rsidP="00000000" w:rsidRDefault="00000000" w:rsidRPr="00000000" w14:paraId="000002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perder los activos, derechos, relaciones o Pruebas que legítimamente controla.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14z4xnx5ugy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XXXVIII — PORTABILIDAD</w:t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el dominio lo permita deberán ser portables: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Identidad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Propiedad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Credenciales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Capacidades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Acreditaciones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Reputación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Relaciones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Activos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Historia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portabilidad constituye una propiedad de soberanía.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ku2m0d2mwcx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XXXIX — NEUTRALIDAD DE BLOCKCHAIN</w:t>
      </w:r>
    </w:p>
    <w:p w:rsidR="00000000" w:rsidDel="00000000" w:rsidP="00000000" w:rsidRDefault="00000000" w:rsidRPr="00000000" w14:paraId="000002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Constitución no declara una blockchain universal.</w:t>
      </w:r>
    </w:p>
    <w:p w:rsidR="00000000" w:rsidDel="00000000" w:rsidP="00000000" w:rsidRDefault="00000000" w:rsidRPr="00000000" w14:paraId="000002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establece:</w:t>
      </w:r>
    </w:p>
    <w:p w:rsidR="00000000" w:rsidDel="00000000" w:rsidP="00000000" w:rsidRDefault="00000000" w:rsidRPr="00000000" w14:paraId="000002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“todo Ethereum”.</w:t>
      </w:r>
    </w:p>
    <w:p w:rsidR="00000000" w:rsidDel="00000000" w:rsidP="00000000" w:rsidRDefault="00000000" w:rsidRPr="00000000" w14:paraId="000002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“todo Avalanche”.</w:t>
      </w:r>
    </w:p>
    <w:p w:rsidR="00000000" w:rsidDel="00000000" w:rsidP="00000000" w:rsidRDefault="00000000" w:rsidRPr="00000000" w14:paraId="000002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“todo Base”.</w:t>
      </w:r>
    </w:p>
    <w:p w:rsidR="00000000" w:rsidDel="00000000" w:rsidP="00000000" w:rsidRDefault="00000000" w:rsidRPr="00000000" w14:paraId="000002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“todo EVM”.</w:t>
      </w:r>
    </w:p>
    <w:p w:rsidR="00000000" w:rsidDel="00000000" w:rsidP="00000000" w:rsidRDefault="00000000" w:rsidRPr="00000000" w14:paraId="000002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“todo L1”.</w:t>
      </w:r>
    </w:p>
    <w:p w:rsidR="00000000" w:rsidDel="00000000" w:rsidP="00000000" w:rsidRDefault="00000000" w:rsidRPr="00000000" w14:paraId="000002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“todo L2”.</w:t>
      </w:r>
    </w:p>
    <w:p w:rsidR="00000000" w:rsidDel="00000000" w:rsidP="00000000" w:rsidRDefault="00000000" w:rsidRPr="00000000" w14:paraId="000002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protocolo deberá derivar su infraestructura desde su modelo de confianza y soberanía.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0oxhnrbcgx6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XL — NIVELES DE SOBERANÍA</w:t>
      </w:r>
    </w:p>
    <w:p w:rsidR="00000000" w:rsidDel="00000000" w:rsidP="00000000" w:rsidRDefault="00000000" w:rsidRPr="00000000" w14:paraId="000002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protocolos podrán requerir diferentes niveles.</w:t>
      </w:r>
    </w:p>
    <w:p w:rsidR="00000000" w:rsidDel="00000000" w:rsidP="00000000" w:rsidRDefault="00000000" w:rsidRPr="00000000" w14:paraId="000002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3fo1yb7xify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S0 — SOBERANÍA DE APLICACIÓN</w:t>
      </w:r>
    </w:p>
    <w:p w:rsidR="00000000" w:rsidDel="00000000" w:rsidP="00000000" w:rsidRDefault="00000000" w:rsidRPr="00000000" w14:paraId="000002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Dependencia significativa de infraestructura externa.</w:t>
      </w:r>
    </w:p>
    <w:p w:rsidR="00000000" w:rsidDel="00000000" w:rsidP="00000000" w:rsidRDefault="00000000" w:rsidRPr="00000000" w14:paraId="000002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pivi77w0bn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S1 — SOBERANÍA DE PROTOCOLO</w:t>
      </w:r>
    </w:p>
    <w:p w:rsidR="00000000" w:rsidDel="00000000" w:rsidP="00000000" w:rsidRDefault="00000000" w:rsidRPr="00000000" w14:paraId="000003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smart contracts controlan las reglas fundamentales del protocolo sobre una red existente.</w:t>
      </w:r>
    </w:p>
    <w:p w:rsidR="00000000" w:rsidDel="00000000" w:rsidP="00000000" w:rsidRDefault="00000000" w:rsidRPr="00000000" w14:paraId="000003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os79a5mft9u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S2 — SOBERANÍA DE EJECUCIÓN</w:t>
      </w:r>
    </w:p>
    <w:p w:rsidR="00000000" w:rsidDel="00000000" w:rsidP="00000000" w:rsidRDefault="00000000" w:rsidRPr="00000000" w14:paraId="000003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Existe un entorno de ejecución especializado que puede heredar determinadas garantías de otra infraestructura.</w:t>
      </w:r>
    </w:p>
    <w:p w:rsidR="00000000" w:rsidDel="00000000" w:rsidP="00000000" w:rsidRDefault="00000000" w:rsidRPr="00000000" w14:paraId="000003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kslrbmabmam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S3 — SOBERANÍA DE RED</w:t>
      </w:r>
    </w:p>
    <w:p w:rsidR="00000000" w:rsidDel="00000000" w:rsidP="00000000" w:rsidRDefault="00000000" w:rsidRPr="00000000" w14:paraId="000003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Existe necesidad legítima de controlar aspectos como:</w:t>
      </w:r>
    </w:p>
    <w:p w:rsidR="00000000" w:rsidDel="00000000" w:rsidP="00000000" w:rsidRDefault="00000000" w:rsidRPr="00000000" w14:paraId="000003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gobernanza;</w:t>
      </w:r>
    </w:p>
    <w:p w:rsidR="00000000" w:rsidDel="00000000" w:rsidP="00000000" w:rsidRDefault="00000000" w:rsidRPr="00000000" w14:paraId="000003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validadores;</w:t>
      </w:r>
    </w:p>
    <w:p w:rsidR="00000000" w:rsidDel="00000000" w:rsidP="00000000" w:rsidRDefault="00000000" w:rsidRPr="00000000" w14:paraId="000003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reglas de red;</w:t>
      </w:r>
    </w:p>
    <w:p w:rsidR="00000000" w:rsidDel="00000000" w:rsidP="00000000" w:rsidRDefault="00000000" w:rsidRPr="00000000" w14:paraId="000003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participación;</w:t>
      </w:r>
    </w:p>
    <w:p w:rsidR="00000000" w:rsidDel="00000000" w:rsidP="00000000" w:rsidRDefault="00000000" w:rsidRPr="00000000" w14:paraId="000003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potencialmente consenso.</w:t>
      </w:r>
    </w:p>
    <w:p w:rsidR="00000000" w:rsidDel="00000000" w:rsidP="00000000" w:rsidRDefault="00000000" w:rsidRPr="00000000" w14:paraId="000003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Layer 1 propia deberá justificarse mediante requerimientos de soberanía.</w:t>
      </w:r>
    </w:p>
    <w:p w:rsidR="00000000" w:rsidDel="00000000" w:rsidP="00000000" w:rsidRDefault="00000000" w:rsidRPr="00000000" w14:paraId="000003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por prestigio tecnológico.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dzymbnwl0dw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XLI — DESCENTRALIZACIÓN PROGRESIVA</w:t>
      </w:r>
    </w:p>
    <w:p w:rsidR="00000000" w:rsidDel="00000000" w:rsidP="00000000" w:rsidRDefault="00000000" w:rsidRPr="00000000" w14:paraId="000003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todo protocolo deberá comenzar en su arquitectura definitiva.</w:t>
      </w:r>
    </w:p>
    <w:p w:rsidR="00000000" w:rsidDel="00000000" w:rsidP="00000000" w:rsidRDefault="00000000" w:rsidRPr="00000000" w14:paraId="000003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existir: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MVP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PROTOCOLO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EJECUCIÓN ESPECIALIZADA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RED SOBERANA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siempre que:</w:t>
      </w:r>
    </w:p>
    <w:p w:rsidR="00000000" w:rsidDel="00000000" w:rsidP="00000000" w:rsidRDefault="00000000" w:rsidRPr="00000000" w14:paraId="0000031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MVP no destruya arquitectónicamente la posibilidad de alcanzar el estado objetivo.</w:t>
      </w:r>
    </w:p>
    <w:p w:rsidR="00000000" w:rsidDel="00000000" w:rsidP="00000000" w:rsidRDefault="00000000" w:rsidRPr="00000000" w14:paraId="000003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principio se denomina:</w:t>
      </w:r>
    </w:p>
    <w:p w:rsidR="00000000" w:rsidDel="00000000" w:rsidP="00000000" w:rsidRDefault="00000000" w:rsidRPr="00000000" w14:paraId="000003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Descentralización Progresiva sin Traición Arquitectónica.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x8xwi62j181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XLII — CAPACIDAD DE MIGRACIÓN</w:t>
      </w:r>
    </w:p>
    <w:p w:rsidR="00000000" w:rsidDel="00000000" w:rsidP="00000000" w:rsidRDefault="00000000" w:rsidRPr="00000000" w14:paraId="000003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dependencia deberá responder:</w:t>
      </w:r>
    </w:p>
    <w:p w:rsidR="00000000" w:rsidDel="00000000" w:rsidP="00000000" w:rsidRDefault="00000000" w:rsidRPr="00000000" w14:paraId="0000031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¿Cómo podemos salir de aquí?</w:t>
      </w:r>
    </w:p>
    <w:p w:rsidR="00000000" w:rsidDel="00000000" w:rsidP="00000000" w:rsidRDefault="00000000" w:rsidRPr="00000000" w14:paraId="000003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Incluyendo:</w:t>
      </w:r>
    </w:p>
    <w:p w:rsidR="00000000" w:rsidDel="00000000" w:rsidP="00000000" w:rsidRDefault="00000000" w:rsidRPr="00000000" w14:paraId="0000032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blockchain;</w:t>
      </w:r>
    </w:p>
    <w:p w:rsidR="00000000" w:rsidDel="00000000" w:rsidP="00000000" w:rsidRDefault="00000000" w:rsidRPr="00000000" w14:paraId="000003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RPC;</w:t>
      </w:r>
    </w:p>
    <w:p w:rsidR="00000000" w:rsidDel="00000000" w:rsidP="00000000" w:rsidRDefault="00000000" w:rsidRPr="00000000" w14:paraId="000003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indexador;</w:t>
      </w:r>
    </w:p>
    <w:p w:rsidR="00000000" w:rsidDel="00000000" w:rsidP="00000000" w:rsidRDefault="00000000" w:rsidRPr="00000000" w14:paraId="000003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oracle;</w:t>
      </w:r>
    </w:p>
    <w:p w:rsidR="00000000" w:rsidDel="00000000" w:rsidP="00000000" w:rsidRDefault="00000000" w:rsidRPr="00000000" w14:paraId="000003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proveedor de wallet;</w:t>
      </w:r>
    </w:p>
    <w:p w:rsidR="00000000" w:rsidDel="00000000" w:rsidP="00000000" w:rsidRDefault="00000000" w:rsidRPr="00000000" w14:paraId="000003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almacenamiento;</w:t>
      </w:r>
    </w:p>
    <w:p w:rsidR="00000000" w:rsidDel="00000000" w:rsidP="00000000" w:rsidRDefault="00000000" w:rsidRPr="00000000" w14:paraId="000003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bridge;</w:t>
      </w:r>
    </w:p>
    <w:p w:rsidR="00000000" w:rsidDel="00000000" w:rsidP="00000000" w:rsidRDefault="00000000" w:rsidRPr="00000000" w14:paraId="0000032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SDK.</w:t>
      </w:r>
    </w:p>
    <w:p w:rsidR="00000000" w:rsidDel="00000000" w:rsidP="00000000" w:rsidRDefault="00000000" w:rsidRPr="00000000" w14:paraId="000003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dependencia sin estrategia de salida constituye:</w:t>
      </w:r>
    </w:p>
    <w:p w:rsidR="00000000" w:rsidDel="00000000" w:rsidP="00000000" w:rsidRDefault="00000000" w:rsidRPr="00000000" w14:paraId="0000032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Deuda de Soberanía.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v7f0vgqyd4c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XLIII — DOMINIOS FUNDACIONALES DE CONFIANZA</w:t>
      </w:r>
    </w:p>
    <w:p w:rsidR="00000000" w:rsidDel="00000000" w:rsidP="00000000" w:rsidRDefault="00000000" w:rsidRPr="00000000" w14:paraId="000003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Constitución reconoce inicialmente cinco dominios fundacionales.</w:t>
      </w:r>
    </w:p>
    <w:p w:rsidR="00000000" w:rsidDel="00000000" w:rsidP="00000000" w:rsidRDefault="00000000" w:rsidRPr="00000000" w14:paraId="000003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cmbu5eengjw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HEALTHPROOF — CONFIANZA CLÍNICA</w:t>
      </w:r>
    </w:p>
    <w:p w:rsidR="00000000" w:rsidDel="00000000" w:rsidP="00000000" w:rsidRDefault="00000000" w:rsidRPr="00000000" w14:paraId="000003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Pregunta fundamental:</w:t>
      </w:r>
    </w:p>
    <w:p w:rsidR="00000000" w:rsidDel="00000000" w:rsidP="00000000" w:rsidRDefault="00000000" w:rsidRPr="00000000" w14:paraId="0000033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¿Cómo construir confianza clínica verificable manteniendo soberanía del paciente, autoridad profesional legítima, responsabilidad institucional y gobernanza sanitaria?</w:t>
      </w:r>
    </w:p>
    <w:p w:rsidR="00000000" w:rsidDel="00000000" w:rsidP="00000000" w:rsidRDefault="00000000" w:rsidRPr="00000000" w14:paraId="000003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HealthProof podrá requerir un nivel elevado de soberanía de red.</w:t>
      </w:r>
    </w:p>
    <w:p w:rsidR="00000000" w:rsidDel="00000000" w:rsidP="00000000" w:rsidRDefault="00000000" w:rsidRPr="00000000" w14:paraId="000003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arquitectura deberá permitir coexistencia entre actores públicos y privados sin convertir: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ESTADO == PROPIETARIO(datosPaciente)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ni: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EMPRESA_PRIVADA == PROPIETARIA(redSanitaria)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Estado podrá poseer responsabilidades regulatorias y de gobernanza sin convertirse por ello en propietario universal del dato clínico.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brgxt5fxg5k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MUSIC ON CHAIN — CONFIANZA CREATIVA</w:t>
      </w:r>
    </w:p>
    <w:p w:rsidR="00000000" w:rsidDel="00000000" w:rsidP="00000000" w:rsidRDefault="00000000" w:rsidRPr="00000000" w14:paraId="000003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Pregunta fundamental:</w:t>
      </w:r>
    </w:p>
    <w:p w:rsidR="00000000" w:rsidDel="00000000" w:rsidP="00000000" w:rsidRDefault="00000000" w:rsidRPr="00000000" w14:paraId="0000033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¿Cómo demostrar creación, procedencia, propiedad, colaboración, derechos, licencias y distribución económica de una obra?</w:t>
      </w:r>
    </w:p>
    <w:p w:rsidR="00000000" w:rsidDel="00000000" w:rsidP="00000000" w:rsidRDefault="00000000" w:rsidRPr="00000000" w14:paraId="000003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artista constituye la raíz soberana de su universo creativo.</w:t>
      </w:r>
    </w:p>
    <w:p w:rsidR="00000000" w:rsidDel="00000000" w:rsidP="00000000" w:rsidRDefault="00000000" w:rsidRPr="00000000" w14:paraId="000003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Music On Chain podrá alcanzar Soberanía de Protocolo utilizando inicialmente infraestructura compartida.</w:t>
      </w:r>
    </w:p>
    <w:p w:rsidR="00000000" w:rsidDel="00000000" w:rsidP="00000000" w:rsidRDefault="00000000" w:rsidRPr="00000000" w14:paraId="000003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necesita una Layer 1 únicamente para demostrar autoría o trazabilidad.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bvyg5rfnd3b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CERTPROOF — CONFIANZA EN CREDENCIALES Y CAPACIDADES</w:t>
      </w:r>
    </w:p>
    <w:p w:rsidR="00000000" w:rsidDel="00000000" w:rsidP="00000000" w:rsidRDefault="00000000" w:rsidRPr="00000000" w14:paraId="000003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Pregunta fundamental:</w:t>
      </w:r>
    </w:p>
    <w:p w:rsidR="00000000" w:rsidDel="00000000" w:rsidP="00000000" w:rsidRDefault="00000000" w:rsidRPr="00000000" w14:paraId="0000034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¿Cómo demostrar que una persona posee determinada capacidad y quién posee autoridad legítima para acreditarla?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Persona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Credencial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▲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Emisor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▲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Autoridad Acreditadora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plataforma no deberá convertirse en propietaria de la capacidad.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q57l5wrp1vd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FUTURE FUTBOL / LIGA FUTBOL — CONFIANZA DEPORTIVA</w:t>
      </w:r>
    </w:p>
    <w:p w:rsidR="00000000" w:rsidDel="00000000" w:rsidP="00000000" w:rsidRDefault="00000000" w:rsidRPr="00000000" w14:paraId="000003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Pregunta fundamental:</w:t>
      </w:r>
    </w:p>
    <w:p w:rsidR="00000000" w:rsidDel="00000000" w:rsidP="00000000" w:rsidRDefault="00000000" w:rsidRPr="00000000" w14:paraId="0000035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¿Cómo construir una identidad y trayectoria deportiva verificable que no pertenezca exclusivamente a una liga, club o plataforma?</w:t>
      </w:r>
    </w:p>
    <w:p w:rsidR="00000000" w:rsidDel="00000000" w:rsidP="00000000" w:rsidRDefault="00000000" w:rsidRPr="00000000" w14:paraId="000003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Principio:</w:t>
      </w:r>
    </w:p>
    <w:p w:rsidR="00000000" w:rsidDel="00000000" w:rsidP="00000000" w:rsidRDefault="00000000" w:rsidRPr="00000000" w14:paraId="0000035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Pertenecer a una liga constituye una relación, no propiedad sobre la identidad del futbolista.</w:t>
      </w:r>
    </w:p>
    <w:p w:rsidR="00000000" w:rsidDel="00000000" w:rsidP="00000000" w:rsidRDefault="00000000" w:rsidRPr="00000000" w14:paraId="000003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protocolo podrá ser EVM-compatible y permitir que diferentes ligas seleccionen infraestructura compatible sin destruir la identidad soberana y trayectoria verificable del futbolista.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b935b7ebaw2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 — CONFIANZA INDUSTRIAL Y MINERA</w:t>
      </w:r>
    </w:p>
    <w:p w:rsidR="00000000" w:rsidDel="00000000" w:rsidP="00000000" w:rsidRDefault="00000000" w:rsidRPr="00000000" w14:paraId="000003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 — Token de Interacción Minera — constituye el primer prototipo Web3 Trust-Native orientado al ecosistema extractivo minero.</w:t>
      </w:r>
    </w:p>
    <w:p w:rsidR="00000000" w:rsidDel="00000000" w:rsidP="00000000" w:rsidRDefault="00000000" w:rsidRPr="00000000" w14:paraId="000003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Pregunta fundamental:</w:t>
      </w:r>
    </w:p>
    <w:p w:rsidR="00000000" w:rsidDel="00000000" w:rsidP="00000000" w:rsidRDefault="00000000" w:rsidRPr="00000000" w14:paraId="0000035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¿Cómo demostrar capacidades, formación, interacciones y relaciones industriales mediante evidencia verificable sin depender exclusivamente de registros centralizados?</w:t>
      </w:r>
    </w:p>
    <w:p w:rsidR="00000000" w:rsidDel="00000000" w:rsidP="00000000" w:rsidRDefault="00000000" w:rsidRPr="00000000" w14:paraId="000003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 deberá concebirse primero como:</w:t>
      </w:r>
    </w:p>
    <w:p w:rsidR="00000000" w:rsidDel="00000000" w:rsidP="00000000" w:rsidRDefault="00000000" w:rsidRPr="00000000" w14:paraId="0000035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Protocolo de Confianza Minera</w:t>
      </w:r>
    </w:p>
    <w:p w:rsidR="00000000" w:rsidDel="00000000" w:rsidP="00000000" w:rsidRDefault="00000000" w:rsidRPr="00000000" w14:paraId="000003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sólo secundariamente como token.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nt06vado398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XLIV — PRIMITIVOS CONSTITUCIONALES DE TIM</w:t>
      </w:r>
    </w:p>
    <w:p w:rsidR="00000000" w:rsidDel="00000000" w:rsidP="00000000" w:rsidRDefault="00000000" w:rsidRPr="00000000" w14:paraId="000003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 deberá explorar especialmente:</w:t>
      </w:r>
    </w:p>
    <w:p w:rsidR="00000000" w:rsidDel="00000000" w:rsidP="00000000" w:rsidRDefault="00000000" w:rsidRPr="00000000" w14:paraId="000003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ba6yqbyzs6j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PRUEBA DE CAPACIDAD</w:t>
      </w:r>
    </w:p>
    <w:p w:rsidR="00000000" w:rsidDel="00000000" w:rsidP="00000000" w:rsidRDefault="00000000" w:rsidRPr="00000000" w14:paraId="000003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Evidencia verificable de una capacidad reconocida.</w:t>
      </w:r>
    </w:p>
    <w:p w:rsidR="00000000" w:rsidDel="00000000" w:rsidP="00000000" w:rsidRDefault="00000000" w:rsidRPr="00000000" w14:paraId="000003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kpwxdqof45m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PRUEBA DE INTERACCIÓN</w:t>
      </w:r>
    </w:p>
    <w:p w:rsidR="00000000" w:rsidDel="00000000" w:rsidP="00000000" w:rsidRDefault="00000000" w:rsidRPr="00000000" w14:paraId="000003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Evidencia verificable de una interacción relevante.</w:t>
      </w:r>
    </w:p>
    <w:p w:rsidR="00000000" w:rsidDel="00000000" w:rsidP="00000000" w:rsidRDefault="00000000" w:rsidRPr="00000000" w14:paraId="000003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sbnwpw3cl75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ACREDITACIÓN INDUSTRIAL</w:t>
      </w:r>
    </w:p>
    <w:p w:rsidR="00000000" w:rsidDel="00000000" w:rsidP="00000000" w:rsidRDefault="00000000" w:rsidRPr="00000000" w14:paraId="000003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Afirmación industrial respaldada por autoridad verificable.</w:t>
      </w:r>
    </w:p>
    <w:p w:rsidR="00000000" w:rsidDel="00000000" w:rsidP="00000000" w:rsidRDefault="00000000" w:rsidRPr="00000000" w14:paraId="000003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o9rxd4f37y8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GRAFO DE CONFIANZA MINERA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Trabajador ──POSEE_CAPACIDAD──&gt; Competencia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Institución ──EMITE──&gt; Credencial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Autoridad ──ACREDITA──&gt; Institución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Empresa ──ACREDITA──&gt; Experiencia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Trabajador ──PARTICIPA──&gt; Interacción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Operación ──REQUIERE──&gt; Capacidad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Verificador ──VERIFICA──&gt; Prueba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participación de actores institucionales deberá aportar autoridad legítima sin convertir automáticamente a ninguna institución en propietaria del protocolo.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dwoxitcli8g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XLV — REPUTACIÓN DERIVADA DE EVIDENCIA</w:t>
      </w:r>
    </w:p>
    <w:p w:rsidR="00000000" w:rsidDel="00000000" w:rsidP="00000000" w:rsidRDefault="00000000" w:rsidRPr="00000000" w14:paraId="000003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reputación no deberá reducirse por defecto a un número arbitrario administrado por la plataforma.</w:t>
      </w:r>
    </w:p>
    <w:p w:rsidR="00000000" w:rsidDel="00000000" w:rsidP="00000000" w:rsidRDefault="00000000" w:rsidRPr="00000000" w14:paraId="000003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Modelo rechazado: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reputation = 87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Deberán preferirse modelos derivados de: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Credenciales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Capacidades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Acreditaciones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Interacciones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Historia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Contexto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reputación deberá emerger de evidencia verificable y no de un decreto de la plataforma.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w753xnvup3p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XLVI — VOCABULARIO COMPARTIDO DE CONFIANZA</w:t>
      </w:r>
    </w:p>
    <w:p w:rsidR="00000000" w:rsidDel="00000000" w:rsidP="00000000" w:rsidRDefault="00000000" w:rsidRPr="00000000" w14:paraId="000003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dominios fundacionales revelan primitivos comunes: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Actor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Identity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Authority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Claim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Attestation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Proof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Capability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Ownership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Consent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Delegation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Relationship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Resource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Provenance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Reputation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Governance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documentación española estos conceptos deberán expresarse preferentemente como: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Actor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Identidad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Autoridad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Afirmación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Acreditación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Prueba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Capacidad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Propiedad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Consentimiento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Delegación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Relación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Recurso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Procedencia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Reputación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Gobernanza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nombres técnicos en código podrán conservar sus equivalentes ingleses.</w:t>
      </w:r>
    </w:p>
    <w:p w:rsidR="00000000" w:rsidDel="00000000" w:rsidP="00000000" w:rsidRDefault="00000000" w:rsidRPr="00000000" w14:paraId="000003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conjunto constituye el:</w:t>
      </w:r>
    </w:p>
    <w:p w:rsidR="00000000" w:rsidDel="00000000" w:rsidP="00000000" w:rsidRDefault="00000000" w:rsidRPr="00000000" w14:paraId="000003B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Vocabulario Compartido de Confianza.</w:t>
      </w:r>
    </w:p>
    <w:p w:rsidR="00000000" w:rsidDel="00000000" w:rsidP="00000000" w:rsidRDefault="00000000" w:rsidRPr="00000000" w14:paraId="000003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implica construir un contrato universal.</w:t>
      </w:r>
    </w:p>
    <w:p w:rsidR="00000000" w:rsidDel="00000000" w:rsidP="00000000" w:rsidRDefault="00000000" w:rsidRPr="00000000" w14:paraId="000003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dominio deberá especializar estas primitivos..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qu7n1rfg222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XLVII — PRUEBA DE NECESIDAD WEB3</w:t>
      </w:r>
    </w:p>
    <w:p w:rsidR="00000000" w:rsidDel="00000000" w:rsidP="00000000" w:rsidRDefault="00000000" w:rsidRPr="00000000" w14:paraId="000003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utilizar blockchain deberán responderse seis preguntas.</w:t>
      </w:r>
    </w:p>
    <w:p w:rsidR="00000000" w:rsidDel="00000000" w:rsidP="00000000" w:rsidRDefault="00000000" w:rsidRPr="00000000" w14:paraId="000003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ll2mssijplj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PROBLEMA DE CONFIANZA</w:t>
      </w:r>
    </w:p>
    <w:p w:rsidR="00000000" w:rsidDel="00000000" w:rsidP="00000000" w:rsidRDefault="00000000" w:rsidRPr="00000000" w14:paraId="000003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¿Qué dependencia de confianza intentamos transformar?</w:t>
      </w:r>
    </w:p>
    <w:p w:rsidR="00000000" w:rsidDel="00000000" w:rsidP="00000000" w:rsidRDefault="00000000" w:rsidRPr="00000000" w14:paraId="000003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9lfuulaek8o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PROBLEMA DE VERIFICACIÓN</w:t>
      </w:r>
    </w:p>
    <w:p w:rsidR="00000000" w:rsidDel="00000000" w:rsidP="00000000" w:rsidRDefault="00000000" w:rsidRPr="00000000" w14:paraId="000003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¿Qué debemos creer actualmente que podría ser verificable?</w:t>
      </w:r>
    </w:p>
    <w:p w:rsidR="00000000" w:rsidDel="00000000" w:rsidP="00000000" w:rsidRDefault="00000000" w:rsidRPr="00000000" w14:paraId="000003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p3bq1ojqono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PROBLEMA DE PROPIEDAD</w:t>
      </w:r>
    </w:p>
    <w:p w:rsidR="00000000" w:rsidDel="00000000" w:rsidP="00000000" w:rsidRDefault="00000000" w:rsidRPr="00000000" w14:paraId="000003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¿Qué Actor carece de soberanía suficiente?</w:t>
      </w:r>
    </w:p>
    <w:p w:rsidR="00000000" w:rsidDel="00000000" w:rsidP="00000000" w:rsidRDefault="00000000" w:rsidRPr="00000000" w14:paraId="000003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f39fll7f1vs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PROBLEMA DE COORDINACIÓN</w:t>
      </w:r>
    </w:p>
    <w:p w:rsidR="00000000" w:rsidDel="00000000" w:rsidP="00000000" w:rsidRDefault="00000000" w:rsidRPr="00000000" w14:paraId="000003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¿Qué participantes necesitan compartir estado sin entregar control absoluto a uno de ellos?</w:t>
      </w:r>
    </w:p>
    <w:p w:rsidR="00000000" w:rsidDel="00000000" w:rsidP="00000000" w:rsidRDefault="00000000" w:rsidRPr="00000000" w14:paraId="000003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gkejno8up6a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PROBLEMA DE PORTABILIDAD</w:t>
      </w:r>
    </w:p>
    <w:p w:rsidR="00000000" w:rsidDel="00000000" w:rsidP="00000000" w:rsidRDefault="00000000" w:rsidRPr="00000000" w14:paraId="000003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¿Qué información, derecho, activo o reputación está atrapado dentro de un silo?</w:t>
      </w:r>
    </w:p>
    <w:p w:rsidR="00000000" w:rsidDel="00000000" w:rsidP="00000000" w:rsidRDefault="00000000" w:rsidRPr="00000000" w14:paraId="000003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a0qhq7vadxn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PROBLEMA DE AUTORIDAD</w:t>
      </w:r>
    </w:p>
    <w:p w:rsidR="00000000" w:rsidDel="00000000" w:rsidP="00000000" w:rsidRDefault="00000000" w:rsidRPr="00000000" w14:paraId="000003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¿Quién posee legitimidad para declarar cada hecho?</w:t>
      </w:r>
    </w:p>
    <w:p w:rsidR="00000000" w:rsidDel="00000000" w:rsidP="00000000" w:rsidRDefault="00000000" w:rsidRPr="00000000" w14:paraId="000003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estas preguntas no identifican un problema significativo:</w:t>
      </w:r>
    </w:p>
    <w:p w:rsidR="00000000" w:rsidDel="00000000" w:rsidP="00000000" w:rsidRDefault="00000000" w:rsidRPr="00000000" w14:paraId="000003C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uso de blockchain puede no estar justificado.</w:t>
      </w:r>
    </w:p>
    <w:p w:rsidR="00000000" w:rsidDel="00000000" w:rsidP="00000000" w:rsidRDefault="00000000" w:rsidRPr="00000000" w14:paraId="000003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Web3 deberá justificarse con el mismo rigor con que esta Constitución exige justificar Web2.5.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jc9fjpr16wd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XLVIII — CONTROL DE CONTAMINACIÓN WEB2.5</w:t>
      </w:r>
    </w:p>
    <w:p w:rsidR="00000000" w:rsidDel="00000000" w:rsidP="00000000" w:rsidRDefault="00000000" w:rsidRPr="00000000" w14:paraId="000003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aprobar una arquitectura deberá comprobarse: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[ ] Base de datos central como autoridad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[ ] Identidad controlada centralmente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[ ] Permisos controlados centralmente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[ ] Administrador universal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[ ] Dependencia de API propietaria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[ ] Custodia central de activos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[ ] Custodia central de claves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[ ] Identidad no portable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[ ] Reputación no portable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[ ] Reglas de negocio únicamente en backend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[ ] Blockchain utilizada sólo para hashes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[ ] Dependencia crítica de almacenamiento centralizado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[ ] Vendor lock-in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elemento detectado deberá:</w:t>
      </w:r>
    </w:p>
    <w:p w:rsidR="00000000" w:rsidDel="00000000" w:rsidP="00000000" w:rsidRDefault="00000000" w:rsidRPr="00000000" w14:paraId="000003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eliminarse, aislarse o justificarse mediante excepción arquitectónica.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zpb4ussxe95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XLIX — EXCEPCIÓN ARQUITECTÓNICA</w:t>
      </w:r>
    </w:p>
    <w:p w:rsidR="00000000" w:rsidDel="00000000" w:rsidP="00000000" w:rsidRDefault="00000000" w:rsidRPr="00000000" w14:paraId="000003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una restricción legal, regulatoria, económica, técnica, operacional, de seguridad o privacidad obligue a introducir centralización, deberá documentarse: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EXCEPCIÓN ARQUITECTÓNICA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Restricción: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Evidencia: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Impacto sobre confianza: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Impacto sobre soberanía: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Alternativas descentralizadas evaluadas: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Decisión: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Autoridad central introducida: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Riesgo: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Mitigación: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Estrategia de salida: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centralización nunca deberá introducirse silenciosamente.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ycrmzu230h3" w:id="77"/>
      <w:bookmarkEnd w:id="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L — DEBER CONSTITUCIONAL DE LOS AGENTES DE IA</w:t>
      </w:r>
    </w:p>
    <w:p w:rsidR="00000000" w:rsidDel="00000000" w:rsidP="00000000" w:rsidRDefault="00000000" w:rsidRPr="00000000" w14:paraId="000003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agente de inteligencia artificial gobernado por esta Constitución deberá proteger activamente estos principios.</w:t>
      </w:r>
    </w:p>
    <w:p w:rsidR="00000000" w:rsidDel="00000000" w:rsidP="00000000" w:rsidRDefault="00000000" w:rsidRPr="00000000" w14:paraId="000003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recibe una instrucción como:</w:t>
      </w:r>
    </w:p>
    <w:p w:rsidR="00000000" w:rsidDel="00000000" w:rsidP="00000000" w:rsidRDefault="00000000" w:rsidRPr="00000000" w14:paraId="000003E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“Crea PostgreSQL como fuente maestra y después registra los hashes en blockchain.”</w:t>
      </w:r>
    </w:p>
    <w:p w:rsidR="00000000" w:rsidDel="00000000" w:rsidP="00000000" w:rsidRDefault="00000000" w:rsidRPr="00000000" w14:paraId="000003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 señalar: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CONFLICTO CONSTITUCIONAL DETECTADO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explicar:</w:t>
      </w:r>
    </w:p>
    <w:p w:rsidR="00000000" w:rsidDel="00000000" w:rsidP="00000000" w:rsidRDefault="00000000" w:rsidRPr="00000000" w14:paraId="000003F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principio resulta afectado;</w:t>
      </w:r>
    </w:p>
    <w:p w:rsidR="00000000" w:rsidDel="00000000" w:rsidP="00000000" w:rsidRDefault="00000000" w:rsidRPr="00000000" w14:paraId="000003F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autoridad central se introduce;</w:t>
      </w:r>
    </w:p>
    <w:p w:rsidR="00000000" w:rsidDel="00000000" w:rsidP="00000000" w:rsidRDefault="00000000" w:rsidRPr="00000000" w14:paraId="000003F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cuál es el impacto sobre soberanía;</w:t>
      </w:r>
    </w:p>
    <w:p w:rsidR="00000000" w:rsidDel="00000000" w:rsidP="00000000" w:rsidRDefault="00000000" w:rsidRPr="00000000" w14:paraId="000003F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cuál es la alternativa Web3 Trust-Native;</w:t>
      </w:r>
    </w:p>
    <w:p w:rsidR="00000000" w:rsidDel="00000000" w:rsidP="00000000" w:rsidRDefault="00000000" w:rsidRPr="00000000" w14:paraId="000003F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cuáles son los trade-offs.</w:t>
      </w:r>
    </w:p>
    <w:p w:rsidR="00000000" w:rsidDel="00000000" w:rsidP="00000000" w:rsidRDefault="00000000" w:rsidRPr="00000000" w14:paraId="000003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excepción sólo deberá implementarse cuando el arquitecto humano la apruebe explícitamente.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2i9hm13vtri" w:id="78"/>
      <w:bookmarkEnd w:id="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LI — PUERTA DE ARQUITECTURA</w:t>
      </w:r>
    </w:p>
    <w:p w:rsidR="00000000" w:rsidDel="00000000" w:rsidP="00000000" w:rsidRDefault="00000000" w:rsidRPr="00000000" w14:paraId="000003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generar arquitectura tecnológica deberán responderse: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DOMINIO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¿Qué problema estamos modelando?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ACTORES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¿Quién participa?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CONFIANZA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¿Quién confía en quién?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AUTORIDAD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¿Quién puede afirmar qué?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AFIRMACIONES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¿Qué afirmaciones existen?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OBSERVADORES AUTORIZADOS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¿Quién puede observar legítimamente la realidad?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ACREDITACIONES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¿Quién puede respaldar las afirmaciones?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PRUEBAS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¿Qué deberá poder demostrarse?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PROPIEDAD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¿Quién posee qué?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CONSENTIMIENTO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¿Quién concede acceso?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PRIVACIDAD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¿Qué jamás deberá revelarse?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SOBERANÍA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¿Qué autoridad deberá permanecer distribuida?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GOBERNANZA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¿Quién puede modificar las reglas?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Sólo entonces: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ARQUITECTURA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INFRAESTRUCTURA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SMART CONTRACTS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APLICACIÓN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aqao040otke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LII — ORDEN DE IMPLEMENTACIÓN PARA AGENTES</w:t>
      </w:r>
    </w:p>
    <w:p w:rsidR="00000000" w:rsidDel="00000000" w:rsidP="00000000" w:rsidRDefault="00000000" w:rsidRPr="00000000" w14:paraId="000004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un agente reciba:</w:t>
      </w:r>
    </w:p>
    <w:p w:rsidR="00000000" w:rsidDel="00000000" w:rsidP="00000000" w:rsidRDefault="00000000" w:rsidRPr="00000000" w14:paraId="0000043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“Diseña el proyecto X”</w:t>
      </w:r>
    </w:p>
    <w:p w:rsidR="00000000" w:rsidDel="00000000" w:rsidP="00000000" w:rsidRDefault="00000000" w:rsidRPr="00000000" w14:paraId="000004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comenzar por:</w:t>
      </w:r>
    </w:p>
    <w:p w:rsidR="00000000" w:rsidDel="00000000" w:rsidP="00000000" w:rsidRDefault="00000000" w:rsidRPr="00000000" w14:paraId="0000043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carpetas;</w:t>
      </w:r>
    </w:p>
    <w:p w:rsidR="00000000" w:rsidDel="00000000" w:rsidP="00000000" w:rsidRDefault="00000000" w:rsidRPr="00000000" w14:paraId="000004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tablas;</w:t>
      </w:r>
    </w:p>
    <w:p w:rsidR="00000000" w:rsidDel="00000000" w:rsidP="00000000" w:rsidRDefault="00000000" w:rsidRPr="00000000" w14:paraId="000004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endpoints;</w:t>
      </w:r>
    </w:p>
    <w:p w:rsidR="00000000" w:rsidDel="00000000" w:rsidP="00000000" w:rsidRDefault="00000000" w:rsidRPr="00000000" w14:paraId="000004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ORM;</w:t>
      </w:r>
    </w:p>
    <w:p w:rsidR="00000000" w:rsidDel="00000000" w:rsidP="00000000" w:rsidRDefault="00000000" w:rsidRPr="00000000" w14:paraId="000004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backend;</w:t>
      </w:r>
    </w:p>
    <w:p w:rsidR="00000000" w:rsidDel="00000000" w:rsidP="00000000" w:rsidRDefault="00000000" w:rsidRPr="00000000" w14:paraId="000004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token;</w:t>
      </w:r>
    </w:p>
    <w:p w:rsidR="00000000" w:rsidDel="00000000" w:rsidP="00000000" w:rsidRDefault="00000000" w:rsidRPr="00000000" w14:paraId="0000043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contracts.</w:t>
      </w:r>
    </w:p>
    <w:p w:rsidR="00000000" w:rsidDel="00000000" w:rsidP="00000000" w:rsidRDefault="00000000" w:rsidRPr="00000000" w14:paraId="000004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 seguir: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DESCUBRIMIENTO DEL DOMINIO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↓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MODELO DE ACTORES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↓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MODELO DE CONFIANZA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↓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MODELO DE OBSERVADORES AUTORIZADOS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↓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MODELO DE AFIRMACIONES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↓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MODELO DE ACREDITACIONES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↓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MODELO DE PRUEBAS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↓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MODELO DE SOBERANÍA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↓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MODELO DEL PROTOCOLO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↓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ARQUITECTURA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↓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INFRAESTRUCTURA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↓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IMPLEMENTACIÓN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xql2jvpudu7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LIII — EVIDENCIA SOBRE PROMESA</w:t>
      </w:r>
    </w:p>
    <w:p w:rsidR="00000000" w:rsidDel="00000000" w:rsidP="00000000" w:rsidRDefault="00000000" w:rsidRPr="00000000" w14:paraId="000004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protocolo deberá aspirar a transformar: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“Confía en nosotros”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“Verifica la evidencia”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Dentro de los dominios fundacionales: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HealthProof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Prueba de Autoridad Clínica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Music On Chain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Prueba de Procedencia Creativa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CertProof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Prueba de Credencial y Capacidad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Futuro Futbol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Prueba de Trayectoria Deportiva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TIM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Prueba de Capacidad e Interacción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30ro967ena2" w:id="81"/>
      <w:bookmarkEnd w:id="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LIV — GRAFO DE CONFIANZA</w:t>
      </w:r>
    </w:p>
    <w:p w:rsidR="00000000" w:rsidDel="00000000" w:rsidP="00000000" w:rsidRDefault="00000000" w:rsidRPr="00000000" w14:paraId="000004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corresponda, el dominio deberá poder representarse mediante un grafo: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G = (A, R)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donde: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A = Actores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R = Relaciones Verificables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Paciente ──CONSIENTE──&gt; Médico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Médico ──EMITE──&gt; Afirmación Clínica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Hospital ──ACREDITA──&gt; Médico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Autoridad ──ACREDITA──&gt; Institución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Artista ──CREA──&gt; Obra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Liga ──ACREDITA──&gt; Partido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Trabajador ──POSEE_CAPACIDAD──&gt; Competencia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protocolo puede entenderse entonces como:</w:t>
      </w:r>
    </w:p>
    <w:p w:rsidR="00000000" w:rsidDel="00000000" w:rsidP="00000000" w:rsidRDefault="00000000" w:rsidRPr="00000000" w14:paraId="0000048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 grafo verificable de relaciones de confianza.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mv1xkk0aigp" w:id="82"/>
      <w:bookmarkEnd w:id="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LV — PREGUNTA FUNDAMENTAL DE VERIFICABILIDAD</w:t>
      </w:r>
    </w:p>
    <w:p w:rsidR="00000000" w:rsidDel="00000000" w:rsidP="00000000" w:rsidRDefault="00000000" w:rsidRPr="00000000" w14:paraId="000004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toda afirmación importante deberá preguntarse:</w:t>
      </w:r>
    </w:p>
    <w:p w:rsidR="00000000" w:rsidDel="00000000" w:rsidP="00000000" w:rsidRDefault="00000000" w:rsidRPr="00000000" w14:paraId="0000048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¿Puede un Actor legítimo demostrar esta afirmación sin depender exclusivamente de nuestra base de datos privada?</w:t>
      </w:r>
    </w:p>
    <w:p w:rsidR="00000000" w:rsidDel="00000000" w:rsidP="00000000" w:rsidRDefault="00000000" w:rsidRPr="00000000" w14:paraId="000004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la respuesta sea negativa, deberá identificarse qué dependencia de confianza lo impide.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kcv67w2bj5p" w:id="83"/>
      <w:bookmarkEnd w:id="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LVI — PROTOCOLO SOBRE PLATAFORMA</w:t>
      </w:r>
    </w:p>
    <w:p w:rsidR="00000000" w:rsidDel="00000000" w:rsidP="00000000" w:rsidRDefault="00000000" w:rsidRPr="00000000" w14:paraId="000004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plataforma captura usuarios.</w:t>
      </w:r>
    </w:p>
    <w:p w:rsidR="00000000" w:rsidDel="00000000" w:rsidP="00000000" w:rsidRDefault="00000000" w:rsidRPr="00000000" w14:paraId="000004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protocolo conecta actores.</w:t>
      </w:r>
    </w:p>
    <w:p w:rsidR="00000000" w:rsidDel="00000000" w:rsidP="00000000" w:rsidRDefault="00000000" w:rsidRPr="00000000" w14:paraId="000004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plataforma mantiene registros.</w:t>
      </w:r>
    </w:p>
    <w:p w:rsidR="00000000" w:rsidDel="00000000" w:rsidP="00000000" w:rsidRDefault="00000000" w:rsidRPr="00000000" w14:paraId="000004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protocolo establece relaciones verificables.</w:t>
      </w:r>
    </w:p>
    <w:p w:rsidR="00000000" w:rsidDel="00000000" w:rsidP="00000000" w:rsidRDefault="00000000" w:rsidRPr="00000000" w14:paraId="000004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plataforma concede permisos unilateralmente.</w:t>
      </w:r>
    </w:p>
    <w:p w:rsidR="00000000" w:rsidDel="00000000" w:rsidP="00000000" w:rsidRDefault="00000000" w:rsidRPr="00000000" w14:paraId="000004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protocolo ejecuta autoridad demostrable.</w:t>
      </w:r>
    </w:p>
    <w:p w:rsidR="00000000" w:rsidDel="00000000" w:rsidP="00000000" w:rsidRDefault="00000000" w:rsidRPr="00000000" w14:paraId="000004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plataforma puede desaparecer llevándose la historia.</w:t>
      </w:r>
    </w:p>
    <w:p w:rsidR="00000000" w:rsidDel="00000000" w:rsidP="00000000" w:rsidRDefault="00000000" w:rsidRPr="00000000" w14:paraId="000004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protocolo soberano deberá aspirar a sobrevivir a su creador.</w:t>
      </w:r>
    </w:p>
    <w:p w:rsidR="00000000" w:rsidDel="00000000" w:rsidP="00000000" w:rsidRDefault="00000000" w:rsidRPr="00000000" w14:paraId="0000049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Primero el protocolo. Después la aplicación.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dain4cazkhj" w:id="84"/>
      <w:bookmarkEnd w:id="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ARTÍCULO LVII — NORTE CONSTITUCIONAL</w:t>
      </w:r>
    </w:p>
    <w:p w:rsidR="00000000" w:rsidDel="00000000" w:rsidP="00000000" w:rsidRDefault="00000000" w:rsidRPr="00000000" w14:paraId="000004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decisión deberá regresar a una pregunta:</w:t>
      </w:r>
    </w:p>
    <w:p w:rsidR="00000000" w:rsidDel="00000000" w:rsidP="00000000" w:rsidRDefault="00000000" w:rsidRPr="00000000" w14:paraId="0000049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debe poder demostrar un Actor sin necesitar permiso ni confianza ciega en la organización que construyó la aplicación?</w:t>
      </w:r>
    </w:p>
    <w:p w:rsidR="00000000" w:rsidDel="00000000" w:rsidP="00000000" w:rsidRDefault="00000000" w:rsidRPr="00000000" w14:paraId="000004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secuencia será:</w:t>
      </w:r>
    </w:p>
    <w:p w:rsidR="00000000" w:rsidDel="00000000" w:rsidP="00000000" w:rsidRDefault="00000000" w:rsidRPr="00000000" w14:paraId="000004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Comprender el Dominio.</w:t>
      </w:r>
    </w:p>
    <w:p w:rsidR="00000000" w:rsidDel="00000000" w:rsidP="00000000" w:rsidRDefault="00000000" w:rsidRPr="00000000" w14:paraId="000004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Identificar los Actores.</w:t>
      </w:r>
    </w:p>
    <w:p w:rsidR="00000000" w:rsidDel="00000000" w:rsidP="00000000" w:rsidRDefault="00000000" w:rsidRPr="00000000" w14:paraId="000004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Modelar la Confianza.</w:t>
      </w:r>
    </w:p>
    <w:p w:rsidR="00000000" w:rsidDel="00000000" w:rsidP="00000000" w:rsidRDefault="00000000" w:rsidRPr="00000000" w14:paraId="000004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Determinar la Autoridad.</w:t>
      </w:r>
    </w:p>
    <w:p w:rsidR="00000000" w:rsidDel="00000000" w:rsidP="00000000" w:rsidRDefault="00000000" w:rsidRPr="00000000" w14:paraId="000004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Reconocer los Observadores Autorizados.</w:t>
      </w:r>
    </w:p>
    <w:p w:rsidR="00000000" w:rsidDel="00000000" w:rsidP="00000000" w:rsidRDefault="00000000" w:rsidRPr="00000000" w14:paraId="000004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Definir las Afirmaciones.</w:t>
      </w:r>
    </w:p>
    <w:p w:rsidR="00000000" w:rsidDel="00000000" w:rsidP="00000000" w:rsidRDefault="00000000" w:rsidRPr="00000000" w14:paraId="000004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Establecer las Acreditaciones.</w:t>
      </w:r>
    </w:p>
    <w:p w:rsidR="00000000" w:rsidDel="00000000" w:rsidP="00000000" w:rsidRDefault="00000000" w:rsidRPr="00000000" w14:paraId="000004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Construir las Pruebas.</w:t>
      </w:r>
    </w:p>
    <w:p w:rsidR="00000000" w:rsidDel="00000000" w:rsidP="00000000" w:rsidRDefault="00000000" w:rsidRPr="00000000" w14:paraId="000004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Derivar la Soberanía.</w:t>
      </w:r>
    </w:p>
    <w:p w:rsidR="00000000" w:rsidDel="00000000" w:rsidP="00000000" w:rsidRDefault="00000000" w:rsidRPr="00000000" w14:paraId="000004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Diseñar el Protocolo.</w:t>
      </w:r>
    </w:p>
    <w:p w:rsidR="00000000" w:rsidDel="00000000" w:rsidP="00000000" w:rsidRDefault="00000000" w:rsidRPr="00000000" w14:paraId="000004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Diseñar la Arquitectura.</w:t>
      </w:r>
    </w:p>
    <w:p w:rsidR="00000000" w:rsidDel="00000000" w:rsidP="00000000" w:rsidRDefault="00000000" w:rsidRPr="00000000" w14:paraId="000004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Seleccionar la Infraestructura Mínima Necesaria.</w:t>
      </w:r>
    </w:p>
    <w:p w:rsidR="00000000" w:rsidDel="00000000" w:rsidP="00000000" w:rsidRDefault="00000000" w:rsidRPr="00000000" w14:paraId="000004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Construir la Aplicación.</w:t>
      </w:r>
    </w:p>
    <w:p w:rsidR="00000000" w:rsidDel="00000000" w:rsidP="00000000" w:rsidRDefault="00000000" w:rsidRPr="00000000" w14:paraId="000004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al revés.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3fu9930kzhp" w:id="85"/>
      <w:bookmarkEnd w:id="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DECLARACIÓN CONSTITUCIONAL FINAL</w:t>
      </w:r>
    </w:p>
    <w:p w:rsidR="00000000" w:rsidDel="00000000" w:rsidP="00000000" w:rsidRDefault="00000000" w:rsidRPr="00000000" w14:paraId="000004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Web3 Trust-Native no es simplemente una arquitectura blockchain.</w:t>
      </w:r>
    </w:p>
    <w:p w:rsidR="00000000" w:rsidDel="00000000" w:rsidP="00000000" w:rsidRDefault="00000000" w:rsidRPr="00000000" w14:paraId="000004A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Web3 Trust-Native es una arquitectura de confianza verificable.</w:t>
      </w:r>
    </w:p>
    <w:p w:rsidR="00000000" w:rsidDel="00000000" w:rsidP="00000000" w:rsidRDefault="00000000" w:rsidRPr="00000000" w14:paraId="000004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busca eliminar a personas, instituciones, empresas o al Estado de las relaciones de confianza.</w:t>
      </w:r>
    </w:p>
    <w:p w:rsidR="00000000" w:rsidDel="00000000" w:rsidP="00000000" w:rsidRDefault="00000000" w:rsidRPr="00000000" w14:paraId="000004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Busca determinar con precisión:</w:t>
      </w:r>
    </w:p>
    <w:p w:rsidR="00000000" w:rsidDel="00000000" w:rsidP="00000000" w:rsidRDefault="00000000" w:rsidRPr="00000000" w14:paraId="000004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quién puede afirmar qué;</w:t>
      </w:r>
    </w:p>
    <w:p w:rsidR="00000000" w:rsidDel="00000000" w:rsidP="00000000" w:rsidRDefault="00000000" w:rsidRPr="00000000" w14:paraId="000004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sobre quién o qué;</w:t>
      </w:r>
    </w:p>
    <w:p w:rsidR="00000000" w:rsidDel="00000000" w:rsidP="00000000" w:rsidRDefault="00000000" w:rsidRPr="00000000" w14:paraId="000004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bajo qué autoridad;</w:t>
      </w:r>
    </w:p>
    <w:p w:rsidR="00000000" w:rsidDel="00000000" w:rsidP="00000000" w:rsidRDefault="00000000" w:rsidRPr="00000000" w14:paraId="000004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 qué evidencia;</w:t>
      </w:r>
    </w:p>
    <w:p w:rsidR="00000000" w:rsidDel="00000000" w:rsidP="00000000" w:rsidRDefault="00000000" w:rsidRPr="00000000" w14:paraId="000004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durante cuánto tiempo;</w:t>
      </w:r>
    </w:p>
    <w:p w:rsidR="00000000" w:rsidDel="00000000" w:rsidP="00000000" w:rsidRDefault="00000000" w:rsidRPr="00000000" w14:paraId="000004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 qué derechos;</w:t>
      </w:r>
    </w:p>
    <w:p w:rsidR="00000000" w:rsidDel="00000000" w:rsidP="00000000" w:rsidRDefault="00000000" w:rsidRPr="00000000" w14:paraId="000004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 cómo puede ser verificado.</w:t>
      </w:r>
    </w:p>
    <w:p w:rsidR="00000000" w:rsidDel="00000000" w:rsidP="00000000" w:rsidRDefault="00000000" w:rsidRPr="00000000" w14:paraId="000004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Blockchain proporciona infraestructura para convertir determinadas relaciones en estado compartido y verificable.</w:t>
      </w:r>
    </w:p>
    <w:p w:rsidR="00000000" w:rsidDel="00000000" w:rsidP="00000000" w:rsidRDefault="00000000" w:rsidRPr="00000000" w14:paraId="000004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smart contracts proporcionan reglas ejecutables.</w:t>
      </w:r>
    </w:p>
    <w:p w:rsidR="00000000" w:rsidDel="00000000" w:rsidP="00000000" w:rsidRDefault="00000000" w:rsidRPr="00000000" w14:paraId="000004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criptografía proporciona evidencia.</w:t>
      </w:r>
    </w:p>
    <w:p w:rsidR="00000000" w:rsidDel="00000000" w:rsidP="00000000" w:rsidRDefault="00000000" w:rsidRPr="00000000" w14:paraId="000004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Actores proporcionan realidad, intención y autoridad.</w:t>
      </w:r>
    </w:p>
    <w:p w:rsidR="00000000" w:rsidDel="00000000" w:rsidP="00000000" w:rsidRDefault="00000000" w:rsidRPr="00000000" w14:paraId="000004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Observadores Autorizados conectan el mundo real con el protocolo.</w:t>
      </w:r>
    </w:p>
    <w:p w:rsidR="00000000" w:rsidDel="00000000" w:rsidP="00000000" w:rsidRDefault="00000000" w:rsidRPr="00000000" w14:paraId="000004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Afirmaciones expresan declaraciones atribuibles.</w:t>
      </w:r>
    </w:p>
    <w:p w:rsidR="00000000" w:rsidDel="00000000" w:rsidP="00000000" w:rsidRDefault="00000000" w:rsidRPr="00000000" w14:paraId="000004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Acreditaciones proporcionan respaldo verificable.</w:t>
      </w:r>
    </w:p>
    <w:p w:rsidR="00000000" w:rsidDel="00000000" w:rsidP="00000000" w:rsidRDefault="00000000" w:rsidRPr="00000000" w14:paraId="000004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Pruebas permiten demostrar.</w:t>
      </w:r>
    </w:p>
    <w:p w:rsidR="00000000" w:rsidDel="00000000" w:rsidP="00000000" w:rsidRDefault="00000000" w:rsidRPr="00000000" w14:paraId="000004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Soberanía determina dónde debe permanecer la autoridad.</w:t>
      </w:r>
    </w:p>
    <w:p w:rsidR="00000000" w:rsidDel="00000000" w:rsidP="00000000" w:rsidRDefault="00000000" w:rsidRPr="00000000" w14:paraId="000004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organiza esas garantías.</w:t>
      </w:r>
    </w:p>
    <w:p w:rsidR="00000000" w:rsidDel="00000000" w:rsidP="00000000" w:rsidRDefault="00000000" w:rsidRPr="00000000" w14:paraId="000004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Infraestructura las ejecuta.</w:t>
      </w:r>
    </w:p>
    <w:p w:rsidR="00000000" w:rsidDel="00000000" w:rsidP="00000000" w:rsidRDefault="00000000" w:rsidRPr="00000000" w14:paraId="000004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Aplicaciones permiten que los seres humanos interactúen con ellas.</w:t>
      </w:r>
    </w:p>
    <w:p w:rsidR="00000000" w:rsidDel="00000000" w:rsidP="00000000" w:rsidRDefault="00000000" w:rsidRPr="00000000" w14:paraId="000004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tanto:</w:t>
      </w:r>
    </w:p>
    <w:p w:rsidR="00000000" w:rsidDel="00000000" w:rsidP="00000000" w:rsidRDefault="00000000" w:rsidRPr="00000000" w14:paraId="000004C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Confianza determina la Soberanía.</w:t>
      </w:r>
    </w:p>
    <w:p w:rsidR="00000000" w:rsidDel="00000000" w:rsidP="00000000" w:rsidRDefault="00000000" w:rsidRPr="00000000" w14:paraId="000004C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Soberanía condiciona la Arquitectura.</w:t>
      </w:r>
    </w:p>
    <w:p w:rsidR="00000000" w:rsidDel="00000000" w:rsidP="00000000" w:rsidRDefault="00000000" w:rsidRPr="00000000" w14:paraId="000004C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Arquitectura selecciona la Infraestructura.</w:t>
      </w:r>
    </w:p>
    <w:p w:rsidR="00000000" w:rsidDel="00000000" w:rsidP="00000000" w:rsidRDefault="00000000" w:rsidRPr="00000000" w14:paraId="000004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la regla final será:</w:t>
      </w:r>
    </w:p>
    <w:p w:rsidR="00000000" w:rsidDel="00000000" w:rsidP="00000000" w:rsidRDefault="00000000" w:rsidRPr="00000000" w14:paraId="000004C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 para demostrar quién soy, qué poseo, qué puedo hacer, qué autoricé, qué ocurrió o quién lo afirmó necesito confiar exclusivamente en una organización y su base de datos privada, el protocolo todavía no ha terminado de ser diseñado.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9yf8x80vzu0" w:id="86"/>
      <w:bookmarkEnd w:id="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JERARQUÍA CANÓNICA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L0 — CONSTITUCIÓN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├── Confianza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├── Soberanía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├── Autoridad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├── Evidencia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└── Principios Fundamentales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▼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L1 — REGLAS DE ARQUITECTURA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 ▼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L2 — REGLAS DE PROTOCOLO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▼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L3 — CANON DE DOMINIO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 ├── HealthProof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├── Music On Chain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 ├── CertProof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├── Future Futbol / Liga Futbol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 └── TIM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 ▼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L3 DA — FUNDAMENTOS DEL LENGUAJE FORMAL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 ▼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L4 — UNIDAD NORMATIVA DE EJECUCIÓN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 ▼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L5 — REGLAS DE SEGURIDAD Y PRIVACIDAD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▼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L6 — REGLAS DE INFRAESTRUCTURA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 ▼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L7 — REGLAS DE APLICACIÓN Y EXPERIENCIA DE USUARIO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 ▼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L8 — REGLAS PARA AGENTES DE INTELIGENCIA ARTIFICIAL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L0 posee precedencia sobre todos los niveles inferiores.</w:t>
      </w:r>
    </w:p>
    <w:p w:rsidR="00000000" w:rsidDel="00000000" w:rsidP="00000000" w:rsidRDefault="00000000" w:rsidRPr="00000000" w14:paraId="000004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Ninguna regla L1–L8 podrá contradecir L0.</w:t>
      </w:r>
    </w:p>
    <w:p w:rsidR="00000000" w:rsidDel="00000000" w:rsidP="00000000" w:rsidRDefault="00000000" w:rsidRPr="00000000" w14:paraId="000004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 cualquier conflicto: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CONSTITUCIÓN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      &gt;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ARQUITECTURA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    &gt;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PROTOCOLO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      &gt;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DOMINIO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    &gt;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IMPLEMENTACIÓN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tecnología se adapta al protocolo.</w:t>
      </w:r>
    </w:p>
    <w:p w:rsidR="00000000" w:rsidDel="00000000" w:rsidP="00000000" w:rsidRDefault="00000000" w:rsidRPr="00000000" w14:paraId="000004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protocolo se adapta al dominio.</w:t>
      </w:r>
    </w:p>
    <w:p w:rsidR="00000000" w:rsidDel="00000000" w:rsidP="00000000" w:rsidRDefault="00000000" w:rsidRPr="00000000" w14:paraId="000004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dominio determina la confianza.</w:t>
      </w:r>
    </w:p>
    <w:p w:rsidR="00000000" w:rsidDel="00000000" w:rsidP="00000000" w:rsidRDefault="00000000" w:rsidRPr="00000000" w14:paraId="000005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confianza determina la soberanía.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 — CONSTITUCIÓN WEB3 TRUST-NATIVE v0.1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