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60x4gk60xwr" w:id="0"/>
      <w:bookmarkEnd w:id="0"/>
      <w:r w:rsidDel="00000000" w:rsidR="00000000" w:rsidRPr="00000000">
        <w:rPr>
          <w:b w:val="1"/>
          <w:bCs w:val="1"/>
          <w:sz w:val="46"/>
          <w:szCs w:val="46"/>
          <w:rtl w:val="0"/>
        </w:rPr>
        <w:t xml:space="preserve">L4-001 — Unidad Normativa de Ejecución(UNE) Web3 Trust-Native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Especificación Normativa para Smart Contracts Web3 Trust-Native</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qcz0wd8dhiom" w:id="1"/>
      <w:bookmarkEnd w:id="1"/>
      <w:r w:rsidDel="00000000" w:rsidR="00000000" w:rsidRPr="00000000">
        <w:rPr>
          <w:b w:val="1"/>
          <w:bCs w:val="1"/>
          <w:sz w:val="46"/>
          <w:szCs w:val="46"/>
          <w:rtl w:val="0"/>
        </w:rPr>
        <w:t xml:space="preserve">Nivel I — Naturaleza Contractual</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meccrqcops45" w:id="2"/>
      <w:bookmarkEnd w:id="2"/>
      <w:r w:rsidDel="00000000" w:rsidR="00000000" w:rsidRPr="00000000">
        <w:rPr>
          <w:b w:val="1"/>
          <w:bCs w:val="1"/>
          <w:sz w:val="34"/>
          <w:szCs w:val="34"/>
          <w:rtl w:val="0"/>
        </w:rPr>
        <w:t xml:space="preserve">Propósito del Nivel</w:t>
      </w:r>
    </w:p>
    <w:p w:rsidR="00000000" w:rsidDel="00000000" w:rsidP="00000000" w:rsidRDefault="00000000" w:rsidRPr="00000000" w14:paraId="00000009">
      <w:pPr>
        <w:spacing w:after="240" w:before="240" w:lineRule="auto"/>
        <w:rPr/>
      </w:pPr>
      <w:r w:rsidDel="00000000" w:rsidR="00000000" w:rsidRPr="00000000">
        <w:rPr>
          <w:rtl w:val="0"/>
        </w:rPr>
        <w:t xml:space="preserve">El presente nivel establece la </w:t>
      </w:r>
      <w:r w:rsidDel="00000000" w:rsidR="00000000" w:rsidRPr="00000000">
        <w:rPr>
          <w:b w:val="1"/>
          <w:bCs w:val="1"/>
          <w:rtl w:val="0"/>
        </w:rPr>
        <w:t xml:space="preserve">Naturaleza Contractual</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definiendo los principios fundamentales que gobiernan toda </w:t>
      </w:r>
      <w:r w:rsidDel="00000000" w:rsidR="00000000" w:rsidRPr="00000000">
        <w:rPr>
          <w:b w:val="1"/>
          <w:bCs w:val="1"/>
          <w:rtl w:val="0"/>
        </w:rPr>
        <w:t xml:space="preserve">Unidad Normativa de Ejecución (UNE)</w:t>
      </w:r>
      <w:r w:rsidDel="00000000" w:rsidR="00000000" w:rsidRPr="00000000">
        <w:rPr>
          <w:rtl w:val="0"/>
        </w:rPr>
        <w:t xml:space="preserve"> como mecanismo de materialización verificable del conocimiento formal.</w:t>
      </w:r>
    </w:p>
    <w:p w:rsidR="00000000" w:rsidDel="00000000" w:rsidP="00000000" w:rsidRDefault="00000000" w:rsidRPr="00000000" w14:paraId="0000000A">
      <w:pPr>
        <w:spacing w:after="240" w:before="240" w:lineRule="auto"/>
        <w:rPr/>
      </w:pPr>
      <w:r w:rsidDel="00000000" w:rsidR="00000000" w:rsidRPr="00000000">
        <w:rPr>
          <w:rtl w:val="0"/>
        </w:rPr>
        <w:t xml:space="preserve">Mientras los niveles precedentes desarrollan los principios constitucionales, la arquitectura, el protocolo, el dominio y el lenguaje mediante el cual dicho conocimiento se representa, este nivel introduce el marco normativo que regula su ejecución.</w:t>
      </w:r>
    </w:p>
    <w:p w:rsidR="00000000" w:rsidDel="00000000" w:rsidP="00000000" w:rsidRDefault="00000000" w:rsidRPr="00000000" w14:paraId="0000000B">
      <w:pPr>
        <w:spacing w:after="240" w:before="240" w:lineRule="auto"/>
        <w:rPr/>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 constituye la abstracción mediante la cual las reglas del dominio dejan de ser únicamente una representación formal y adquieren capacidad de producir efectos verificables dentro de un ecosistema distribuido.</w:t>
      </w:r>
    </w:p>
    <w:p w:rsidR="00000000" w:rsidDel="00000000" w:rsidP="00000000" w:rsidRDefault="00000000" w:rsidRPr="00000000" w14:paraId="0000000C">
      <w:pPr>
        <w:spacing w:after="240" w:before="240" w:lineRule="auto"/>
        <w:rPr/>
      </w:pPr>
      <w:r w:rsidDel="00000000" w:rsidR="00000000" w:rsidRPr="00000000">
        <w:rPr>
          <w:rtl w:val="0"/>
        </w:rPr>
        <w:t xml:space="preserve">En consecuencia, el presente nivel no describe tecnologías, plataformas blockchain, lenguajes de programación ni mecanismos particulares de implementación.</w:t>
      </w:r>
    </w:p>
    <w:p w:rsidR="00000000" w:rsidDel="00000000" w:rsidP="00000000" w:rsidRDefault="00000000" w:rsidRPr="00000000" w14:paraId="0000000D">
      <w:pPr>
        <w:spacing w:after="240" w:before="240" w:lineRule="auto"/>
        <w:rPr/>
      </w:pPr>
      <w:r w:rsidDel="00000000" w:rsidR="00000000" w:rsidRPr="00000000">
        <w:rPr>
          <w:rtl w:val="0"/>
        </w:rPr>
        <w:t xml:space="preserve">Su propósito consiste en establecer las propiedades normativas que toda Unidad Normativa de Ejecución deberá preservar, independientemente del entorno tecnológico sobre el cual sea materializada.</w:t>
      </w:r>
    </w:p>
    <w:p w:rsidR="00000000" w:rsidDel="00000000" w:rsidP="00000000" w:rsidRDefault="00000000" w:rsidRPr="00000000" w14:paraId="0000000E">
      <w:pPr>
        <w:spacing w:after="240" w:before="240" w:lineRule="auto"/>
        <w:rPr/>
      </w:pPr>
      <w:r w:rsidDel="00000000" w:rsidR="00000000" w:rsidRPr="00000000">
        <w:rPr>
          <w:rtl w:val="0"/>
        </w:rPr>
        <w:t xml:space="preserve">La Naturaleza Contractual constituye el vínculo entre el conocimiento formal y la ejecución verificable.</w:t>
      </w:r>
    </w:p>
    <w:p w:rsidR="00000000" w:rsidDel="00000000" w:rsidP="00000000" w:rsidRDefault="00000000" w:rsidRPr="00000000" w14:paraId="0000000F">
      <w:pPr>
        <w:spacing w:after="240" w:before="240" w:lineRule="auto"/>
        <w:rPr/>
      </w:pPr>
      <w:r w:rsidDel="00000000" w:rsidR="00000000" w:rsidRPr="00000000">
        <w:rPr>
          <w:rtl w:val="0"/>
        </w:rPr>
        <w:t xml:space="preserve">Toda implementación compatible con Web3 Trust-Native deberá demostrar conformidad con los principios establecidos en este nivel antes de materializar cualquier comportamiento operativo.</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yifjin9m0v6q" w:id="3"/>
      <w:bookmarkEnd w:id="3"/>
      <w:r w:rsidDel="00000000" w:rsidR="00000000" w:rsidRPr="00000000">
        <w:rPr>
          <w:b w:val="1"/>
          <w:bCs w:val="1"/>
          <w:sz w:val="34"/>
          <w:szCs w:val="34"/>
          <w:rtl w:val="0"/>
        </w:rPr>
        <w:t xml:space="preserve">Alcance del Nivel</w:t>
      </w:r>
    </w:p>
    <w:p w:rsidR="00000000" w:rsidDel="00000000" w:rsidP="00000000" w:rsidRDefault="00000000" w:rsidRPr="00000000" w14:paraId="00000012">
      <w:pPr>
        <w:spacing w:after="240" w:before="240" w:lineRule="auto"/>
        <w:rPr/>
      </w:pPr>
      <w:r w:rsidDel="00000000" w:rsidR="00000000" w:rsidRPr="00000000">
        <w:rPr>
          <w:rtl w:val="0"/>
        </w:rPr>
        <w:t xml:space="preserve">El presente nivel define exclusivamente las propiedades fundamentales de una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No regula la estructura interna de los contratos.</w:t>
      </w:r>
    </w:p>
    <w:p w:rsidR="00000000" w:rsidDel="00000000" w:rsidP="00000000" w:rsidRDefault="00000000" w:rsidRPr="00000000" w14:paraId="00000014">
      <w:pPr>
        <w:spacing w:after="240" w:before="240" w:lineRule="auto"/>
        <w:rPr/>
      </w:pPr>
      <w:r w:rsidDel="00000000" w:rsidR="00000000" w:rsidRPr="00000000">
        <w:rPr>
          <w:rtl w:val="0"/>
        </w:rPr>
        <w:t xml:space="preserve">No define modelos de datos, estados, eventos o transiciones.</w:t>
      </w:r>
    </w:p>
    <w:p w:rsidR="00000000" w:rsidDel="00000000" w:rsidP="00000000" w:rsidRDefault="00000000" w:rsidRPr="00000000" w14:paraId="00000015">
      <w:pPr>
        <w:spacing w:after="240" w:before="240" w:lineRule="auto"/>
        <w:rPr/>
      </w:pPr>
      <w:r w:rsidDel="00000000" w:rsidR="00000000" w:rsidRPr="00000000">
        <w:rPr>
          <w:rtl w:val="0"/>
        </w:rPr>
        <w:t xml:space="preserve">No prescribe patrones de programación ni decisiones de implementación tecnológica.</w:t>
      </w:r>
    </w:p>
    <w:p w:rsidR="00000000" w:rsidDel="00000000" w:rsidP="00000000" w:rsidRDefault="00000000" w:rsidRPr="00000000" w14:paraId="00000016">
      <w:pPr>
        <w:spacing w:after="240" w:before="240" w:lineRule="auto"/>
        <w:rPr/>
      </w:pPr>
      <w:r w:rsidDel="00000000" w:rsidR="00000000" w:rsidRPr="00000000">
        <w:rPr>
          <w:rtl w:val="0"/>
        </w:rPr>
        <w:t xml:space="preserve">Su finalidad consiste en establecer las condiciones normativas que permiten reconocer cuándo una Unidad Normativa de Ejecución es conforme al marco Web3 Trust-Native.</w:t>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v8d0yc768l2n" w:id="4"/>
      <w:bookmarkEnd w:id="4"/>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4a0kb1lpmr2c" w:id="5"/>
      <w:bookmarkEnd w:id="5"/>
      <w:r w:rsidDel="00000000" w:rsidR="00000000" w:rsidRPr="00000000">
        <w:rPr>
          <w:b w:val="1"/>
          <w:bCs w:val="1"/>
          <w:sz w:val="46"/>
          <w:szCs w:val="46"/>
          <w:rtl w:val="0"/>
        </w:rPr>
        <w:t xml:space="preserve">L4-001</w:t>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tgilfe4zinn6" w:id="6"/>
      <w:bookmarkEnd w:id="6"/>
      <w:r w:rsidDel="00000000" w:rsidR="00000000" w:rsidRPr="00000000">
        <w:rPr>
          <w:b w:val="1"/>
          <w:bCs w:val="1"/>
          <w:sz w:val="46"/>
          <w:szCs w:val="46"/>
          <w:rtl w:val="0"/>
        </w:rPr>
        <w:t xml:space="preserve">Naturaleza del Smart Contract</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fzxi2qqyv4ue" w:id="7"/>
      <w:bookmarkEnd w:id="7"/>
      <w:r w:rsidDel="00000000" w:rsidR="00000000" w:rsidRPr="00000000">
        <w:rPr>
          <w:b w:val="1"/>
          <w:bCs w:val="1"/>
          <w:sz w:val="34"/>
          <w:szCs w:val="34"/>
          <w:rtl w:val="0"/>
        </w:rPr>
        <w:t xml:space="preserve">Artículo</w:t>
      </w:r>
    </w:p>
    <w:p w:rsidR="00000000" w:rsidDel="00000000" w:rsidP="00000000" w:rsidRDefault="00000000" w:rsidRPr="00000000" w14:paraId="0000001B">
      <w:pPr>
        <w:spacing w:after="240" w:before="240" w:lineRule="auto"/>
        <w:rPr/>
      </w:pPr>
      <w:r w:rsidDel="00000000" w:rsidR="00000000" w:rsidRPr="00000000">
        <w:rPr>
          <w:rtl w:val="0"/>
        </w:rPr>
        <w:t xml:space="preserve">En el marco del </w:t>
      </w:r>
      <w:r w:rsidDel="00000000" w:rsidR="00000000" w:rsidRPr="00000000">
        <w:rPr>
          <w:b w:val="1"/>
          <w:bCs w:val="1"/>
          <w:rtl w:val="0"/>
        </w:rPr>
        <w:t xml:space="preserve">Lenguaje Formal Web3 Trust-Native</w:t>
      </w:r>
      <w:r w:rsidDel="00000000" w:rsidR="00000000" w:rsidRPr="00000000">
        <w:rPr>
          <w:rtl w:val="0"/>
        </w:rPr>
        <w:t xml:space="preserve">, un </w:t>
      </w:r>
      <w:r w:rsidDel="00000000" w:rsidR="00000000" w:rsidRPr="00000000">
        <w:rPr>
          <w:b w:val="1"/>
          <w:bCs w:val="1"/>
          <w:rtl w:val="0"/>
        </w:rPr>
        <w:t xml:space="preserve">Smart Contract</w:t>
      </w:r>
      <w:r w:rsidDel="00000000" w:rsidR="00000000" w:rsidRPr="00000000">
        <w:rPr>
          <w:rtl w:val="0"/>
        </w:rPr>
        <w:t xml:space="preserve"> constituye una </w:t>
      </w:r>
      <w:r w:rsidDel="00000000" w:rsidR="00000000" w:rsidRPr="00000000">
        <w:rPr>
          <w:b w:val="1"/>
          <w:bCs w:val="1"/>
          <w:rtl w:val="0"/>
        </w:rPr>
        <w:t xml:space="preserve">Unidad Normativa de Ejecución (UNE)</w:t>
      </w:r>
      <w:r w:rsidDel="00000000" w:rsidR="00000000" w:rsidRPr="00000000">
        <w:rPr>
          <w:rtl w:val="0"/>
        </w:rPr>
        <w:t xml:space="preserve">, entendida como el componente responsable de materializar, ejecutar y preservar las reglas del dominio mediante comportamiento determinístico, verificable y gobernado.</w:t>
      </w:r>
    </w:p>
    <w:p w:rsidR="00000000" w:rsidDel="00000000" w:rsidP="00000000" w:rsidRDefault="00000000" w:rsidRPr="00000000" w14:paraId="0000001C">
      <w:pPr>
        <w:spacing w:after="240" w:before="240" w:lineRule="auto"/>
        <w:rPr/>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 representa la manifestación ejecutable del conocimiento previamente definido por la </w:t>
      </w:r>
      <w:r w:rsidDel="00000000" w:rsidR="00000000" w:rsidRPr="00000000">
        <w:rPr>
          <w:b w:val="1"/>
          <w:bCs w:val="1"/>
          <w:rtl w:val="0"/>
        </w:rPr>
        <w:t xml:space="preserve">Constitución Web3 Trust-Native</w:t>
      </w:r>
      <w:r w:rsidDel="00000000" w:rsidR="00000000" w:rsidRPr="00000000">
        <w:rPr>
          <w:rtl w:val="0"/>
        </w:rPr>
        <w:t xml:space="preserve">, las </w:t>
      </w:r>
      <w:r w:rsidDel="00000000" w:rsidR="00000000" w:rsidRPr="00000000">
        <w:rPr>
          <w:b w:val="1"/>
          <w:bCs w:val="1"/>
          <w:rtl w:val="0"/>
        </w:rPr>
        <w:t xml:space="preserve">Reglas de Arquitectura</w:t>
      </w:r>
      <w:r w:rsidDel="00000000" w:rsidR="00000000" w:rsidRPr="00000000">
        <w:rPr>
          <w:rtl w:val="0"/>
        </w:rPr>
        <w:t xml:space="preserve">, las </w:t>
      </w:r>
      <w:r w:rsidDel="00000000" w:rsidR="00000000" w:rsidRPr="00000000">
        <w:rPr>
          <w:b w:val="1"/>
          <w:bCs w:val="1"/>
          <w:rtl w:val="0"/>
        </w:rPr>
        <w:t xml:space="preserve">Reglas de Protocolo</w:t>
      </w:r>
      <w:r w:rsidDel="00000000" w:rsidR="00000000" w:rsidRPr="00000000">
        <w:rPr>
          <w:rtl w:val="0"/>
        </w:rPr>
        <w:t xml:space="preserve">, el </w:t>
      </w:r>
      <w:r w:rsidDel="00000000" w:rsidR="00000000" w:rsidRPr="00000000">
        <w:rPr>
          <w:b w:val="1"/>
          <w:bCs w:val="1"/>
          <w:rtl w:val="0"/>
        </w:rPr>
        <w:t xml:space="preserve">Canon de Dominio</w:t>
      </w:r>
      <w:r w:rsidDel="00000000" w:rsidR="00000000" w:rsidRPr="00000000">
        <w:rPr>
          <w:rtl w:val="0"/>
        </w:rPr>
        <w:t xml:space="preserve"> y la </w:t>
      </w:r>
      <w:r w:rsidDel="00000000" w:rsidR="00000000" w:rsidRPr="00000000">
        <w:rPr>
          <w:b w:val="1"/>
          <w:bCs w:val="1"/>
          <w:rtl w:val="0"/>
        </w:rPr>
        <w:t xml:space="preserve">Especificación del Lenguaje Formal</w:t>
      </w:r>
      <w:r w:rsidDel="00000000" w:rsidR="00000000" w:rsidRPr="00000000">
        <w:rPr>
          <w:rtl w:val="0"/>
        </w:rPr>
        <w:t xml:space="preserve">, sin modificar ni reinterpretar los principios establecidos por dichos documentos.</w:t>
      </w:r>
    </w:p>
    <w:p w:rsidR="00000000" w:rsidDel="00000000" w:rsidP="00000000" w:rsidRDefault="00000000" w:rsidRPr="00000000" w14:paraId="0000001D">
      <w:pPr>
        <w:spacing w:after="240" w:before="240" w:lineRule="auto"/>
        <w:rPr/>
      </w:pPr>
      <w:r w:rsidDel="00000000" w:rsidR="00000000" w:rsidRPr="00000000">
        <w:rPr>
          <w:rtl w:val="0"/>
        </w:rPr>
        <w:t xml:space="preserve">Toda Unidad Normativa de Ejecución deberá ejecutar únicamente comportamientos derivados del dominio y expresados conforme al Lenguaje Formal, preservando la correspondencia entre la representación conceptual y su materialización operacional.</w:t>
      </w:r>
    </w:p>
    <w:p w:rsidR="00000000" w:rsidDel="00000000" w:rsidP="00000000" w:rsidRDefault="00000000" w:rsidRPr="00000000" w14:paraId="0000001E">
      <w:pPr>
        <w:spacing w:after="240" w:before="240" w:lineRule="auto"/>
        <w:rPr/>
      </w:pPr>
      <w:r w:rsidDel="00000000" w:rsidR="00000000" w:rsidRPr="00000000">
        <w:rPr>
          <w:rtl w:val="0"/>
        </w:rPr>
        <w:t xml:space="preserve">La existencia de una Unidad Normativa de Ejecución no dependerá de una tecnología específica, de una blockchain determinada, de una máquina virtual, de un lenguaje de programación ni de un mecanismo particular de consenso.</w:t>
      </w:r>
    </w:p>
    <w:p w:rsidR="00000000" w:rsidDel="00000000" w:rsidP="00000000" w:rsidRDefault="00000000" w:rsidRPr="00000000" w14:paraId="0000001F">
      <w:pPr>
        <w:spacing w:after="240" w:before="240" w:lineRule="auto"/>
        <w:rPr/>
      </w:pPr>
      <w:r w:rsidDel="00000000" w:rsidR="00000000" w:rsidRPr="00000000">
        <w:rPr>
          <w:rtl w:val="0"/>
        </w:rPr>
        <w:t xml:space="preserve">El término </w:t>
      </w:r>
      <w:r w:rsidDel="00000000" w:rsidR="00000000" w:rsidRPr="00000000">
        <w:rPr>
          <w:b w:val="1"/>
          <w:bCs w:val="1"/>
          <w:rtl w:val="0"/>
        </w:rPr>
        <w:t xml:space="preserve">Smart Contract</w:t>
      </w:r>
      <w:r w:rsidDel="00000000" w:rsidR="00000000" w:rsidRPr="00000000">
        <w:rPr>
          <w:rtl w:val="0"/>
        </w:rPr>
        <w:t xml:space="preserve"> será utilizado como denominación tecnológica ampliamente aceptada para referirse a una Unidad Normativa de Ejecución cuando ésta sea implementada sobre plataformas blockchain compatibles con los principios de Web3 Trust-Native.</w:t>
      </w:r>
    </w:p>
    <w:p w:rsidR="00000000" w:rsidDel="00000000" w:rsidP="00000000" w:rsidRDefault="00000000" w:rsidRPr="00000000" w14:paraId="00000020">
      <w:pPr>
        <w:spacing w:after="240" w:before="240" w:lineRule="auto"/>
        <w:rPr/>
      </w:pPr>
      <w:r w:rsidDel="00000000" w:rsidR="00000000" w:rsidRPr="00000000">
        <w:rPr>
          <w:rtl w:val="0"/>
        </w:rPr>
        <w:t xml:space="preserve">Toda Unidad Normativa de Ejecución deberá preservar la integridad del estado, la verificabilidad de las operaciones, la trazabilidad de las transiciones y la continuidad del conocimiento durante todo su ciclo de vida.</w:t>
      </w:r>
    </w:p>
    <w:p w:rsidR="00000000" w:rsidDel="00000000" w:rsidP="00000000" w:rsidRDefault="00000000" w:rsidRPr="00000000" w14:paraId="00000021">
      <w:pPr>
        <w:spacing w:after="240" w:before="240" w:lineRule="auto"/>
        <w:rPr/>
      </w:pPr>
      <w:r w:rsidDel="00000000" w:rsidR="00000000" w:rsidRPr="00000000">
        <w:rPr>
          <w:rtl w:val="0"/>
        </w:rPr>
        <w:t xml:space="preserve">Ninguna Unidad Normativa de Ejecución podrá introducir reglas de negocio, conceptos del dominio o decisiones arquitectónicas que no hayan sido previamente definidas por los niveles normativos superiores.</w:t>
      </w:r>
    </w:p>
    <w:p w:rsidR="00000000" w:rsidDel="00000000" w:rsidP="00000000" w:rsidRDefault="00000000" w:rsidRPr="00000000" w14:paraId="00000022">
      <w:pPr>
        <w:spacing w:after="240" w:before="240" w:lineRule="auto"/>
        <w:rPr/>
      </w:pPr>
      <w:r w:rsidDel="00000000" w:rsidR="00000000" w:rsidRPr="00000000">
        <w:rPr>
          <w:rtl w:val="0"/>
        </w:rPr>
        <w:t xml:space="preserve">La Unidad Normativa de Ejecución constituye el punto de convergencia entre el conocimiento formal y su ejecución verificable dentro del ecosistema Web3 Trust-Native.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y4ptnkyiejvu" w:id="8"/>
      <w:bookmarkEnd w:id="8"/>
      <w:r w:rsidDel="00000000" w:rsidR="00000000" w:rsidRPr="00000000">
        <w:rPr>
          <w:b w:val="1"/>
          <w:bCs w:val="1"/>
          <w:sz w:val="46"/>
          <w:szCs w:val="46"/>
          <w:rtl w:val="0"/>
        </w:rPr>
        <w:t xml:space="preserve">Fundamentación Conceptual</w:t>
      </w:r>
    </w:p>
    <w:p w:rsidR="00000000" w:rsidDel="00000000" w:rsidP="00000000" w:rsidRDefault="00000000" w:rsidRPr="00000000" w14:paraId="00000025">
      <w:pPr>
        <w:spacing w:after="240" w:before="240" w:lineRule="auto"/>
        <w:rPr/>
      </w:pPr>
      <w:r w:rsidDel="00000000" w:rsidR="00000000" w:rsidRPr="00000000">
        <w:rPr>
          <w:rtl w:val="0"/>
        </w:rPr>
        <w:t xml:space="preserve">Hasta este punto, el marco metodológico ha construido progresivamente el conocimiento necesario para representar un dominio de forma rigurosa.</w:t>
      </w:r>
    </w:p>
    <w:p w:rsidR="00000000" w:rsidDel="00000000" w:rsidP="00000000" w:rsidRDefault="00000000" w:rsidRPr="00000000" w14:paraId="00000026">
      <w:pPr>
        <w:spacing w:after="240" w:before="240" w:lineRule="auto"/>
        <w:rPr/>
      </w:pPr>
      <w:r w:rsidDel="00000000" w:rsidR="00000000" w:rsidRPr="00000000">
        <w:rPr>
          <w:rtl w:val="0"/>
        </w:rPr>
        <w:t xml:space="preserve">La Constitución estableció los principios fundamentales.</w:t>
      </w:r>
    </w:p>
    <w:p w:rsidR="00000000" w:rsidDel="00000000" w:rsidP="00000000" w:rsidRDefault="00000000" w:rsidRPr="00000000" w14:paraId="00000027">
      <w:pPr>
        <w:spacing w:after="240" w:before="240" w:lineRule="auto"/>
        <w:rPr/>
      </w:pPr>
      <w:r w:rsidDel="00000000" w:rsidR="00000000" w:rsidRPr="00000000">
        <w:rPr>
          <w:rtl w:val="0"/>
        </w:rPr>
        <w:t xml:space="preserve">La Arquitectura definió la organización del sistema.</w:t>
      </w:r>
    </w:p>
    <w:p w:rsidR="00000000" w:rsidDel="00000000" w:rsidP="00000000" w:rsidRDefault="00000000" w:rsidRPr="00000000" w14:paraId="00000028">
      <w:pPr>
        <w:spacing w:after="240" w:before="240" w:lineRule="auto"/>
        <w:rPr/>
      </w:pPr>
      <w:r w:rsidDel="00000000" w:rsidR="00000000" w:rsidRPr="00000000">
        <w:rPr>
          <w:rtl w:val="0"/>
        </w:rPr>
        <w:t xml:space="preserve">El Protocolo reguló el comportamiento de los participantes.</w:t>
      </w:r>
    </w:p>
    <w:p w:rsidR="00000000" w:rsidDel="00000000" w:rsidP="00000000" w:rsidRDefault="00000000" w:rsidRPr="00000000" w14:paraId="00000029">
      <w:pPr>
        <w:spacing w:after="240" w:before="240" w:lineRule="auto"/>
        <w:rPr/>
      </w:pPr>
      <w:r w:rsidDel="00000000" w:rsidR="00000000" w:rsidRPr="00000000">
        <w:rPr>
          <w:rtl w:val="0"/>
        </w:rPr>
        <w:t xml:space="preserve">El Canon de Dominio describió la realidad conceptual.</w:t>
      </w:r>
    </w:p>
    <w:p w:rsidR="00000000" w:rsidDel="00000000" w:rsidP="00000000" w:rsidRDefault="00000000" w:rsidRPr="00000000" w14:paraId="0000002A">
      <w:pPr>
        <w:spacing w:after="240" w:before="240" w:lineRule="auto"/>
        <w:rPr/>
      </w:pPr>
      <w:r w:rsidDel="00000000" w:rsidR="00000000" w:rsidRPr="00000000">
        <w:rPr>
          <w:rtl w:val="0"/>
        </w:rPr>
        <w:t xml:space="preserve">La Especificación del Lenguaje Formal permitió representar dicho conocimiento de manera precisa, verificable y tecnológicamente independiente.</w:t>
      </w:r>
    </w:p>
    <w:p w:rsidR="00000000" w:rsidDel="00000000" w:rsidP="00000000" w:rsidRDefault="00000000" w:rsidRPr="00000000" w14:paraId="0000002B">
      <w:pPr>
        <w:spacing w:after="240" w:before="240" w:lineRule="auto"/>
        <w:rPr/>
      </w:pPr>
      <w:r w:rsidDel="00000000" w:rsidR="00000000" w:rsidRPr="00000000">
        <w:rPr>
          <w:rtl w:val="0"/>
        </w:rPr>
        <w:t xml:space="preserve">Sin embargo, todo conocimiento formal necesita un mecanismo capaz de producir efectos verificables sobre la realidad.</w:t>
      </w:r>
    </w:p>
    <w:p w:rsidR="00000000" w:rsidDel="00000000" w:rsidP="00000000" w:rsidRDefault="00000000" w:rsidRPr="00000000" w14:paraId="0000002C">
      <w:pPr>
        <w:spacing w:after="240" w:before="240" w:lineRule="auto"/>
        <w:rPr/>
      </w:pPr>
      <w:r w:rsidDel="00000000" w:rsidR="00000000" w:rsidRPr="00000000">
        <w:rPr>
          <w:rtl w:val="0"/>
        </w:rPr>
        <w:t xml:space="preserve">Ese mecanismo corresponde a la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Tradicionalmente, la industria ha utilizado el término </w:t>
      </w:r>
      <w:r w:rsidDel="00000000" w:rsidR="00000000" w:rsidRPr="00000000">
        <w:rPr>
          <w:b w:val="1"/>
          <w:bCs w:val="1"/>
          <w:rtl w:val="0"/>
        </w:rPr>
        <w:t xml:space="preserve">Smart Contract</w:t>
      </w:r>
      <w:r w:rsidDel="00000000" w:rsidR="00000000" w:rsidRPr="00000000">
        <w:rPr>
          <w:rtl w:val="0"/>
        </w:rPr>
        <w:t xml:space="preserve"> para describir programas ejecutados sobre una blockchain.</w:t>
      </w:r>
    </w:p>
    <w:p w:rsidR="00000000" w:rsidDel="00000000" w:rsidP="00000000" w:rsidRDefault="00000000" w:rsidRPr="00000000" w14:paraId="0000002E">
      <w:pPr>
        <w:spacing w:after="240" w:before="240" w:lineRule="auto"/>
        <w:rPr/>
      </w:pPr>
      <w:r w:rsidDel="00000000" w:rsidR="00000000" w:rsidRPr="00000000">
        <w:rPr>
          <w:rtl w:val="0"/>
        </w:rPr>
        <w:t xml:space="preserve">Aunque ampliamente aceptada, esta denominación posee una fuerte dependencia tecnológica e histórica, vinculada principalmente a Ethereum y a determinados modelos de ejecución.</w:t>
      </w:r>
    </w:p>
    <w:p w:rsidR="00000000" w:rsidDel="00000000" w:rsidP="00000000" w:rsidRDefault="00000000" w:rsidRPr="00000000" w14:paraId="0000002F">
      <w:pPr>
        <w:spacing w:after="240" w:before="240" w:lineRule="auto"/>
        <w:rPr/>
      </w:pPr>
      <w:r w:rsidDel="00000000" w:rsidR="00000000" w:rsidRPr="00000000">
        <w:rPr>
          <w:rtl w:val="0"/>
        </w:rPr>
        <w:t xml:space="preserve">Web3 Trust-Native adopta una perspectiva diferente.</w:t>
      </w:r>
    </w:p>
    <w:p w:rsidR="00000000" w:rsidDel="00000000" w:rsidP="00000000" w:rsidRDefault="00000000" w:rsidRPr="00000000" w14:paraId="00000030">
      <w:pPr>
        <w:spacing w:after="240" w:before="240" w:lineRule="auto"/>
        <w:rPr/>
      </w:pPr>
      <w:r w:rsidDel="00000000" w:rsidR="00000000" w:rsidRPr="00000000">
        <w:rPr>
          <w:rtl w:val="0"/>
        </w:rPr>
        <w:t xml:space="preserve">El elemento esencial no es la plataforma.</w:t>
      </w:r>
    </w:p>
    <w:p w:rsidR="00000000" w:rsidDel="00000000" w:rsidP="00000000" w:rsidRDefault="00000000" w:rsidRPr="00000000" w14:paraId="00000031">
      <w:pPr>
        <w:spacing w:after="240" w:before="240" w:lineRule="auto"/>
        <w:rPr/>
      </w:pPr>
      <w:r w:rsidDel="00000000" w:rsidR="00000000" w:rsidRPr="00000000">
        <w:rPr>
          <w:rtl w:val="0"/>
        </w:rPr>
        <w:t xml:space="preserve">No es el lenguaje de programación.</w:t>
      </w:r>
    </w:p>
    <w:p w:rsidR="00000000" w:rsidDel="00000000" w:rsidP="00000000" w:rsidRDefault="00000000" w:rsidRPr="00000000" w14:paraId="00000032">
      <w:pPr>
        <w:spacing w:after="240" w:before="240" w:lineRule="auto"/>
        <w:rPr/>
      </w:pPr>
      <w:r w:rsidDel="00000000" w:rsidR="00000000" w:rsidRPr="00000000">
        <w:rPr>
          <w:rtl w:val="0"/>
        </w:rPr>
        <w:t xml:space="preserve">No es la máquina virtual.</w:t>
      </w:r>
    </w:p>
    <w:p w:rsidR="00000000" w:rsidDel="00000000" w:rsidP="00000000" w:rsidRDefault="00000000" w:rsidRPr="00000000" w14:paraId="00000033">
      <w:pPr>
        <w:spacing w:after="240" w:before="240" w:lineRule="auto"/>
        <w:rPr/>
      </w:pPr>
      <w:r w:rsidDel="00000000" w:rsidR="00000000" w:rsidRPr="00000000">
        <w:rPr>
          <w:rtl w:val="0"/>
        </w:rPr>
        <w:t xml:space="preserve">Lo verdaderamente relevante es la existencia de una unidad capaz de ejecutar normas previamente definidas por el dominio.</w:t>
      </w:r>
    </w:p>
    <w:p w:rsidR="00000000" w:rsidDel="00000000" w:rsidP="00000000" w:rsidRDefault="00000000" w:rsidRPr="00000000" w14:paraId="00000034">
      <w:pPr>
        <w:spacing w:after="240" w:before="240" w:lineRule="auto"/>
        <w:rPr/>
      </w:pPr>
      <w:r w:rsidDel="00000000" w:rsidR="00000000" w:rsidRPr="00000000">
        <w:rPr>
          <w:rtl w:val="0"/>
        </w:rPr>
        <w:t xml:space="preserve">Por ello, el concepto de </w:t>
      </w:r>
      <w:r w:rsidDel="00000000" w:rsidR="00000000" w:rsidRPr="00000000">
        <w:rPr>
          <w:b w:val="1"/>
          <w:bCs w:val="1"/>
          <w:rtl w:val="0"/>
        </w:rPr>
        <w:t xml:space="preserve">Unidad Normativa de Ejecución</w:t>
      </w:r>
      <w:r w:rsidDel="00000000" w:rsidR="00000000" w:rsidRPr="00000000">
        <w:rPr>
          <w:rtl w:val="0"/>
        </w:rPr>
        <w:t xml:space="preserve"> trasciende al Smart Contract tradicional.</w:t>
      </w:r>
    </w:p>
    <w:p w:rsidR="00000000" w:rsidDel="00000000" w:rsidP="00000000" w:rsidRDefault="00000000" w:rsidRPr="00000000" w14:paraId="00000035">
      <w:pPr>
        <w:spacing w:after="240" w:before="240" w:lineRule="auto"/>
        <w:rPr/>
      </w:pPr>
      <w:r w:rsidDel="00000000" w:rsidR="00000000" w:rsidRPr="00000000">
        <w:rPr>
          <w:rtl w:val="0"/>
        </w:rPr>
        <w:t xml:space="preserve">Un Smart Contract constituye una implementación posible de una UNE.</w:t>
      </w:r>
    </w:p>
    <w:p w:rsidR="00000000" w:rsidDel="00000000" w:rsidP="00000000" w:rsidRDefault="00000000" w:rsidRPr="00000000" w14:paraId="00000036">
      <w:pPr>
        <w:spacing w:after="240" w:before="240" w:lineRule="auto"/>
        <w:rPr/>
      </w:pPr>
      <w:r w:rsidDel="00000000" w:rsidR="00000000" w:rsidRPr="00000000">
        <w:rPr>
          <w:rtl w:val="0"/>
        </w:rPr>
        <w:t xml:space="preserve">Pero la UNE representa una abstracción metodológica superior, independiente de la tecnología utilizada para materializarla.</w:t>
      </w:r>
    </w:p>
    <w:p w:rsidR="00000000" w:rsidDel="00000000" w:rsidP="00000000" w:rsidRDefault="00000000" w:rsidRPr="00000000" w14:paraId="00000037">
      <w:pPr>
        <w:spacing w:after="240" w:before="240" w:lineRule="auto"/>
        <w:rPr/>
      </w:pPr>
      <w:r w:rsidDel="00000000" w:rsidR="00000000" w:rsidRPr="00000000">
        <w:rPr>
          <w:rtl w:val="0"/>
        </w:rPr>
        <w:t xml:space="preserve">Esta decisión preserva uno de los principios fundamentales del marco:</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el dominio gobierna la ejecución; la ejecución nunca gobierna el dominio.</w:t>
      </w:r>
    </w:p>
    <w:p w:rsidR="00000000" w:rsidDel="00000000" w:rsidP="00000000" w:rsidRDefault="00000000" w:rsidRPr="00000000" w14:paraId="00000039">
      <w:pPr>
        <w:spacing w:after="240" w:before="240" w:lineRule="auto"/>
        <w:rPr/>
      </w:pPr>
      <w:r w:rsidDel="00000000" w:rsidR="00000000" w:rsidRPr="00000000">
        <w:rPr>
          <w:rtl w:val="0"/>
        </w:rPr>
        <w:t xml:space="preserve">La UNE no crea conocimiento.</w:t>
      </w:r>
    </w:p>
    <w:p w:rsidR="00000000" w:rsidDel="00000000" w:rsidP="00000000" w:rsidRDefault="00000000" w:rsidRPr="00000000" w14:paraId="0000003A">
      <w:pPr>
        <w:spacing w:after="240" w:before="240" w:lineRule="auto"/>
        <w:rPr/>
      </w:pPr>
      <w:r w:rsidDel="00000000" w:rsidR="00000000" w:rsidRPr="00000000">
        <w:rPr>
          <w:rtl w:val="0"/>
        </w:rPr>
        <w:t xml:space="preserve">No redefine conceptos.</w:t>
      </w:r>
    </w:p>
    <w:p w:rsidR="00000000" w:rsidDel="00000000" w:rsidP="00000000" w:rsidRDefault="00000000" w:rsidRPr="00000000" w14:paraId="0000003B">
      <w:pPr>
        <w:spacing w:after="240" w:before="240" w:lineRule="auto"/>
        <w:rPr/>
      </w:pPr>
      <w:r w:rsidDel="00000000" w:rsidR="00000000" w:rsidRPr="00000000">
        <w:rPr>
          <w:rtl w:val="0"/>
        </w:rPr>
        <w:t xml:space="preserve">No interpreta la Ontología.</w:t>
      </w:r>
    </w:p>
    <w:p w:rsidR="00000000" w:rsidDel="00000000" w:rsidP="00000000" w:rsidRDefault="00000000" w:rsidRPr="00000000" w14:paraId="0000003C">
      <w:pPr>
        <w:spacing w:after="240" w:before="240" w:lineRule="auto"/>
        <w:rPr/>
      </w:pPr>
      <w:r w:rsidDel="00000000" w:rsidR="00000000" w:rsidRPr="00000000">
        <w:rPr>
          <w:rtl w:val="0"/>
        </w:rPr>
        <w:t xml:space="preserve">Su responsabilidad consiste exclusivamente en ejecutar, de forma determinística y verificable, las reglas que los niveles anteriores ya han establecido.</w:t>
      </w:r>
    </w:p>
    <w:p w:rsidR="00000000" w:rsidDel="00000000" w:rsidP="00000000" w:rsidRDefault="00000000" w:rsidRPr="00000000" w14:paraId="0000003D">
      <w:pPr>
        <w:spacing w:after="240" w:before="240" w:lineRule="auto"/>
        <w:rPr/>
      </w:pPr>
      <w:r w:rsidDel="00000000" w:rsidR="00000000" w:rsidRPr="00000000">
        <w:rPr>
          <w:rtl w:val="0"/>
        </w:rPr>
        <w:t xml:space="preserve">En consecuencia, la ejecución deja de ser considerada un detalle técnico y pasa a convertirse en una responsabilidad normativa.</w:t>
      </w:r>
    </w:p>
    <w:p w:rsidR="00000000" w:rsidDel="00000000" w:rsidP="00000000" w:rsidRDefault="00000000" w:rsidRPr="00000000" w14:paraId="0000003E">
      <w:pPr>
        <w:spacing w:after="240" w:before="240" w:lineRule="auto"/>
        <w:rPr/>
      </w:pPr>
      <w:r w:rsidDel="00000000" w:rsidR="00000000" w:rsidRPr="00000000">
        <w:rPr>
          <w:rtl w:val="0"/>
        </w:rPr>
        <w:t xml:space="preserve">Esta transformación sitúa a la ejecución en el mismo nivel metodológico que la Arquitectura, el Protocolo y el Lenguaje Formal, consolidando una continuidad completa desde los principios constitucionales hasta el comportamiento observable del sistema.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c95snphek0i1" w:id="9"/>
      <w:bookmarkEnd w:id="9"/>
      <w:r w:rsidDel="00000000" w:rsidR="00000000" w:rsidRPr="00000000">
        <w:rPr>
          <w:b w:val="1"/>
          <w:bCs w:val="1"/>
          <w:sz w:val="46"/>
          <w:szCs w:val="46"/>
          <w:rtl w:val="0"/>
        </w:rPr>
        <w:t xml:space="preserve">Implicaciones Metodológicas</w:t>
      </w:r>
    </w:p>
    <w:p w:rsidR="00000000" w:rsidDel="00000000" w:rsidP="00000000" w:rsidRDefault="00000000" w:rsidRPr="00000000" w14:paraId="00000041">
      <w:pPr>
        <w:spacing w:after="240" w:before="240" w:lineRule="auto"/>
        <w:rPr/>
      </w:pPr>
      <w:r w:rsidDel="00000000" w:rsidR="00000000" w:rsidRPr="00000000">
        <w:rPr>
          <w:rtl w:val="0"/>
        </w:rPr>
        <w:t xml:space="preserve">Toda metodología basada en Web3 Trust-Native deberá derivar las Unidades Normativas de Ejecución exclusivamente a partir de modelos previamente definidos por el Canon de Dominio y expresados mediante el Lenguaje Formal.</w:t>
      </w:r>
    </w:p>
    <w:p w:rsidR="00000000" w:rsidDel="00000000" w:rsidP="00000000" w:rsidRDefault="00000000" w:rsidRPr="00000000" w14:paraId="00000042">
      <w:pPr>
        <w:spacing w:after="240" w:before="240" w:lineRule="auto"/>
        <w:rPr/>
      </w:pPr>
      <w:r w:rsidDel="00000000" w:rsidR="00000000" w:rsidRPr="00000000">
        <w:rPr>
          <w:rtl w:val="0"/>
        </w:rPr>
        <w:t xml:space="preserve">Las reglas implementadas por una UNE deberán mantener trazabilidad explícita hacia los artículos normativos que justifican su existencia.</w:t>
      </w:r>
    </w:p>
    <w:p w:rsidR="00000000" w:rsidDel="00000000" w:rsidP="00000000" w:rsidRDefault="00000000" w:rsidRPr="00000000" w14:paraId="00000043">
      <w:pPr>
        <w:spacing w:after="240" w:before="240" w:lineRule="auto"/>
        <w:rPr/>
      </w:pPr>
      <w:r w:rsidDel="00000000" w:rsidR="00000000" w:rsidRPr="00000000">
        <w:rPr>
          <w:rtl w:val="0"/>
        </w:rPr>
        <w:t xml:space="preserve">No deberán incorporarse comportamientos cuya finalidad responda únicamente a restricciones de una plataforma tecnológica sin una justificación derivada del dominio.</w:t>
      </w:r>
    </w:p>
    <w:p w:rsidR="00000000" w:rsidDel="00000000" w:rsidP="00000000" w:rsidRDefault="00000000" w:rsidRPr="00000000" w14:paraId="00000044">
      <w:pPr>
        <w:spacing w:after="240" w:before="240" w:lineRule="auto"/>
        <w:rPr/>
      </w:pPr>
      <w:r w:rsidDel="00000000" w:rsidR="00000000" w:rsidRPr="00000000">
        <w:rPr>
          <w:rtl w:val="0"/>
        </w:rPr>
        <w:t xml:space="preserve">Las metodologías deberán distinguir claramente entre reglas del dominio y decisiones propias de la implementación tecnológica.</w:t>
      </w:r>
    </w:p>
    <w:p w:rsidR="00000000" w:rsidDel="00000000" w:rsidP="00000000" w:rsidRDefault="00000000" w:rsidRPr="00000000" w14:paraId="00000045">
      <w:pPr>
        <w:spacing w:after="240" w:before="240" w:lineRule="auto"/>
        <w:rPr/>
      </w:pPr>
      <w:r w:rsidDel="00000000" w:rsidR="00000000" w:rsidRPr="00000000">
        <w:rPr>
          <w:rtl w:val="0"/>
        </w:rPr>
        <w:t xml:space="preserve">Toda Unidad Normativa de Ejecución deberá poder auditarse respecto de su conformidad con los niveles normativos superiores.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ky9wnpwisj03" w:id="10"/>
      <w:bookmarkEnd w:id="10"/>
      <w:r w:rsidDel="00000000" w:rsidR="00000000" w:rsidRPr="00000000">
        <w:rPr>
          <w:b w:val="1"/>
          <w:bCs w:val="1"/>
          <w:sz w:val="46"/>
          <w:szCs w:val="46"/>
          <w:rtl w:val="0"/>
        </w:rPr>
        <w:t xml:space="preserve">Implicaciones Arquitectónicas</w:t>
      </w:r>
    </w:p>
    <w:p w:rsidR="00000000" w:rsidDel="00000000" w:rsidP="00000000" w:rsidRDefault="00000000" w:rsidRPr="00000000" w14:paraId="00000048">
      <w:pPr>
        <w:spacing w:after="240" w:before="240" w:lineRule="auto"/>
        <w:rPr/>
      </w:pPr>
      <w:r w:rsidDel="00000000" w:rsidR="00000000" w:rsidRPr="00000000">
        <w:rPr>
          <w:rtl w:val="0"/>
        </w:rPr>
        <w:t xml:space="preserve">Las arquitecturas deberán considerar la Unidad Normativa de Ejecución como un componente especializado de materialización del conocimiento y no como el origen de las reglas del sistema.</w:t>
      </w:r>
    </w:p>
    <w:p w:rsidR="00000000" w:rsidDel="00000000" w:rsidP="00000000" w:rsidRDefault="00000000" w:rsidRPr="00000000" w14:paraId="00000049">
      <w:pPr>
        <w:spacing w:after="240" w:before="240" w:lineRule="auto"/>
        <w:rPr/>
      </w:pPr>
      <w:r w:rsidDel="00000000" w:rsidR="00000000" w:rsidRPr="00000000">
        <w:rPr>
          <w:rtl w:val="0"/>
        </w:rPr>
        <w:t xml:space="preserve">Las implementaciones podrán distribuir múltiples UNE dentro de un mismo protocolo, siempre que cada una preserve una responsabilidad claramente delimitada por el dominio.</w:t>
      </w:r>
    </w:p>
    <w:p w:rsidR="00000000" w:rsidDel="00000000" w:rsidP="00000000" w:rsidRDefault="00000000" w:rsidRPr="00000000" w14:paraId="0000004A">
      <w:pPr>
        <w:spacing w:after="240" w:before="240" w:lineRule="auto"/>
        <w:rPr/>
      </w:pPr>
      <w:r w:rsidDel="00000000" w:rsidR="00000000" w:rsidRPr="00000000">
        <w:rPr>
          <w:rtl w:val="0"/>
        </w:rPr>
        <w:t xml:space="preserve">Las arquitecturas deberán garantizar que toda transición de estado ejecutada por una UNE sea verificable, trazable y consistente con las restricciones establecidas por el protocolo.</w:t>
      </w:r>
    </w:p>
    <w:p w:rsidR="00000000" w:rsidDel="00000000" w:rsidP="00000000" w:rsidRDefault="00000000" w:rsidRPr="00000000" w14:paraId="0000004B">
      <w:pPr>
        <w:spacing w:after="240" w:before="240" w:lineRule="auto"/>
        <w:rPr/>
      </w:pPr>
      <w:r w:rsidDel="00000000" w:rsidR="00000000" w:rsidRPr="00000000">
        <w:rPr>
          <w:rtl w:val="0"/>
        </w:rPr>
        <w:t xml:space="preserve">Las tecnologías de ejecución podrán variar sin afectar la identidad conceptual de la UNE, siempre que mantengan conformidad con el Lenguaje Formal y con las reglas del dominio.</w:t>
      </w:r>
    </w:p>
    <w:p w:rsidR="00000000" w:rsidDel="00000000" w:rsidP="00000000" w:rsidRDefault="00000000" w:rsidRPr="00000000" w14:paraId="0000004C">
      <w:pPr>
        <w:spacing w:after="240" w:before="240" w:lineRule="auto"/>
        <w:rPr/>
      </w:pPr>
      <w:r w:rsidDel="00000000" w:rsidR="00000000" w:rsidRPr="00000000">
        <w:rPr>
          <w:rtl w:val="0"/>
        </w:rPr>
        <w:t xml:space="preserve">Las arquitecturas deberán impedir que decisiones propias de la infraestructura alteren el comportamiento normativo definido por el marco.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3yfkq0a097x5" w:id="11"/>
      <w:bookmarkEnd w:id="1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04F">
      <w:pPr>
        <w:spacing w:after="240" w:before="240" w:lineRule="auto"/>
        <w:rPr/>
      </w:pPr>
      <w:r w:rsidDel="00000000" w:rsidR="00000000" w:rsidRPr="00000000">
        <w:rPr>
          <w:rtl w:val="0"/>
        </w:rPr>
        <w:t xml:space="preserve">Los agentes de Inteligencia Artificial deberán interpretar toda Unidad Normativa de Ejecución como una representación ejecutable del conocimiento formal previamente definido por el marco Web3 Trust-Native.</w:t>
      </w:r>
    </w:p>
    <w:p w:rsidR="00000000" w:rsidDel="00000000" w:rsidP="00000000" w:rsidRDefault="00000000" w:rsidRPr="00000000" w14:paraId="00000050">
      <w:pPr>
        <w:spacing w:after="240" w:before="240" w:lineRule="auto"/>
        <w:rPr/>
      </w:pPr>
      <w:r w:rsidDel="00000000" w:rsidR="00000000" w:rsidRPr="00000000">
        <w:rPr>
          <w:rtl w:val="0"/>
        </w:rPr>
        <w:t xml:space="preserve">No deberán inferir nuevas reglas del dominio a partir del comportamiento observado de una implementación tecnológica.</w:t>
      </w:r>
    </w:p>
    <w:p w:rsidR="00000000" w:rsidDel="00000000" w:rsidP="00000000" w:rsidRDefault="00000000" w:rsidRPr="00000000" w14:paraId="00000051">
      <w:pPr>
        <w:spacing w:after="240" w:before="240" w:lineRule="auto"/>
        <w:rPr/>
      </w:pPr>
      <w:r w:rsidDel="00000000" w:rsidR="00000000" w:rsidRPr="00000000">
        <w:rPr>
          <w:rtl w:val="0"/>
        </w:rPr>
        <w:t xml:space="preserve">Durante procesos de generación automática, deberán derivar las UNE a partir del Canon de Dominio, de la Ontología Fundamental y del Lenguaje Formal, preservando la trazabilidad normativa entre dichos niveles y la ejecución resultante.</w:t>
      </w:r>
    </w:p>
    <w:p w:rsidR="00000000" w:rsidDel="00000000" w:rsidP="00000000" w:rsidRDefault="00000000" w:rsidRPr="00000000" w14:paraId="00000052">
      <w:pPr>
        <w:spacing w:after="240" w:before="240" w:lineRule="auto"/>
        <w:rPr/>
      </w:pPr>
      <w:r w:rsidDel="00000000" w:rsidR="00000000" w:rsidRPr="00000000">
        <w:rPr>
          <w:rtl w:val="0"/>
        </w:rPr>
        <w:t xml:space="preserve">Cuando analicen Smart Contracts existentes, deberán distinguir explícitamente entre el comportamiento exigido por el dominio y las decisiones introducidas por la tecnología utilizada.</w:t>
      </w:r>
    </w:p>
    <w:p w:rsidR="00000000" w:rsidDel="00000000" w:rsidP="00000000" w:rsidRDefault="00000000" w:rsidRPr="00000000" w14:paraId="00000053">
      <w:pPr>
        <w:spacing w:after="240" w:before="240" w:lineRule="auto"/>
        <w:rPr/>
      </w:pPr>
      <w:r w:rsidDel="00000000" w:rsidR="00000000" w:rsidRPr="00000000">
        <w:rPr>
          <w:rtl w:val="0"/>
        </w:rPr>
        <w:t xml:space="preserve">Los agentes deberán preservar la independencia tecnológica de la UNE durante cualquier proceso de generación, migración, refactorización o evolución automática.</w:t>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kdlqzsdpgl9w" w:id="12"/>
      <w:bookmarkEnd w:id="12"/>
      <w:r w:rsidDel="00000000" w:rsidR="00000000" w:rsidRPr="00000000">
        <w:rPr>
          <w:b w:val="1"/>
          <w:bCs w:val="1"/>
          <w:sz w:val="46"/>
          <w:szCs w:val="46"/>
          <w:rtl w:val="0"/>
        </w:rPr>
        <w:t xml:space="preserve">L4-002</w:t>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ozrukomhgwvw" w:id="13"/>
      <w:bookmarkEnd w:id="13"/>
      <w:r w:rsidDel="00000000" w:rsidR="00000000" w:rsidRPr="00000000">
        <w:rPr>
          <w:b w:val="1"/>
          <w:bCs w:val="1"/>
          <w:sz w:val="46"/>
          <w:szCs w:val="46"/>
          <w:rtl w:val="0"/>
        </w:rPr>
        <w:t xml:space="preserve">Principio de Determinismo Contractual</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olh5uzp6js1x" w:id="14"/>
      <w:bookmarkEnd w:id="14"/>
      <w:r w:rsidDel="00000000" w:rsidR="00000000" w:rsidRPr="00000000">
        <w:rPr>
          <w:b w:val="1"/>
          <w:bCs w:val="1"/>
          <w:sz w:val="34"/>
          <w:szCs w:val="34"/>
          <w:rtl w:val="0"/>
        </w:rPr>
        <w:t xml:space="preserve">Artículo</w:t>
      </w:r>
    </w:p>
    <w:p w:rsidR="00000000" w:rsidDel="00000000" w:rsidP="00000000" w:rsidRDefault="00000000" w:rsidRPr="00000000" w14:paraId="00000057">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cumplir el </w:t>
      </w:r>
      <w:r w:rsidDel="00000000" w:rsidR="00000000" w:rsidRPr="00000000">
        <w:rPr>
          <w:b w:val="1"/>
          <w:bCs w:val="1"/>
          <w:rtl w:val="0"/>
        </w:rPr>
        <w:t xml:space="preserve">Principio de Determinismo Contractual</w:t>
      </w:r>
      <w:r w:rsidDel="00000000" w:rsidR="00000000" w:rsidRPr="00000000">
        <w:rPr>
          <w:rtl w:val="0"/>
        </w:rPr>
        <w:t xml:space="preserve">, garantizando que, para un mismo estado inicial, un mismo conjunto de entradas válidas y un mismo contexto normativo, el resultado de su ejecución sea único, reproducible y verificable.</w:t>
      </w:r>
    </w:p>
    <w:p w:rsidR="00000000" w:rsidDel="00000000" w:rsidP="00000000" w:rsidRDefault="00000000" w:rsidRPr="00000000" w14:paraId="00000058">
      <w:pPr>
        <w:spacing w:after="240" w:before="240" w:lineRule="auto"/>
        <w:rPr/>
      </w:pPr>
      <w:r w:rsidDel="00000000" w:rsidR="00000000" w:rsidRPr="00000000">
        <w:rPr>
          <w:rtl w:val="0"/>
        </w:rPr>
        <w:t xml:space="preserve">El </w:t>
      </w:r>
      <w:r w:rsidDel="00000000" w:rsidR="00000000" w:rsidRPr="00000000">
        <w:rPr>
          <w:b w:val="1"/>
          <w:bCs w:val="1"/>
          <w:rtl w:val="0"/>
        </w:rPr>
        <w:t xml:space="preserve">Determinismo Contractual</w:t>
      </w:r>
      <w:r w:rsidDel="00000000" w:rsidR="00000000" w:rsidRPr="00000000">
        <w:rPr>
          <w:rtl w:val="0"/>
        </w:rPr>
        <w:t xml:space="preserve"> constituye la propiedad mediante la cual una Unidad Normativa de Ejecución produce siempre la misma transición de estado, los mismos efectos normativos y las mismas evidencias verificables cuando se ejecuta bajo condiciones equivalentes.</w:t>
      </w:r>
    </w:p>
    <w:p w:rsidR="00000000" w:rsidDel="00000000" w:rsidP="00000000" w:rsidRDefault="00000000" w:rsidRPr="00000000" w14:paraId="00000059">
      <w:pPr>
        <w:spacing w:after="240" w:before="240" w:lineRule="auto"/>
        <w:rPr/>
      </w:pPr>
      <w:r w:rsidDel="00000000" w:rsidR="00000000" w:rsidRPr="00000000">
        <w:rPr>
          <w:rtl w:val="0"/>
        </w:rPr>
        <w:t xml:space="preserve">Toda decisión ejecutada por una Unidad Normativa de Ejecución deberá derivarse exclusivamente de reglas previamente definidas por el dominio y expresadas mediante el Lenguaje Formal.</w:t>
      </w:r>
    </w:p>
    <w:p w:rsidR="00000000" w:rsidDel="00000000" w:rsidP="00000000" w:rsidRDefault="00000000" w:rsidRPr="00000000" w14:paraId="0000005A">
      <w:pPr>
        <w:spacing w:after="240" w:before="240" w:lineRule="auto"/>
        <w:rPr/>
      </w:pPr>
      <w:r w:rsidDel="00000000" w:rsidR="00000000" w:rsidRPr="00000000">
        <w:rPr>
          <w:rtl w:val="0"/>
        </w:rPr>
        <w:t xml:space="preserve">Ninguna Unidad Normativa de Ejecución podrá depender, para la determinación de sus resultados, de comportamientos impredecibles, interpretaciones subjetivas, estados ocultos o condiciones externas no verificables conforme al presente marco normativo.</w:t>
      </w:r>
    </w:p>
    <w:p w:rsidR="00000000" w:rsidDel="00000000" w:rsidP="00000000" w:rsidRDefault="00000000" w:rsidRPr="00000000" w14:paraId="0000005B">
      <w:pPr>
        <w:spacing w:after="240" w:before="240" w:lineRule="auto"/>
        <w:rPr/>
      </w:pPr>
      <w:r w:rsidDel="00000000" w:rsidR="00000000" w:rsidRPr="00000000">
        <w:rPr>
          <w:rtl w:val="0"/>
        </w:rPr>
        <w:t xml:space="preserve">Cuando una Unidad Normativa de Ejecución requiera información proveniente de fuentes externas, dicha información deberá incorporarse mediante mecanismos formalmente gobernados, verificables y compatibles con las reglas del protocolo correspondiente.</w:t>
      </w:r>
    </w:p>
    <w:p w:rsidR="00000000" w:rsidDel="00000000" w:rsidP="00000000" w:rsidRDefault="00000000" w:rsidRPr="00000000" w14:paraId="0000005C">
      <w:pPr>
        <w:spacing w:after="240" w:before="240" w:lineRule="auto"/>
        <w:rPr/>
      </w:pPr>
      <w:r w:rsidDel="00000000" w:rsidR="00000000" w:rsidRPr="00000000">
        <w:rPr>
          <w:rtl w:val="0"/>
        </w:rPr>
        <w:t xml:space="preserve">El Determinismo Contractual deberá preservarse durante todo el ciclo de vida de la Unidad Normativa de Ejecución, incluyendo su evolución, migración o sustitución.</w:t>
      </w:r>
    </w:p>
    <w:p w:rsidR="00000000" w:rsidDel="00000000" w:rsidP="00000000" w:rsidRDefault="00000000" w:rsidRPr="00000000" w14:paraId="0000005D">
      <w:pPr>
        <w:spacing w:after="240" w:before="240" w:lineRule="auto"/>
        <w:rPr/>
      </w:pPr>
      <w:r w:rsidDel="00000000" w:rsidR="00000000" w:rsidRPr="00000000">
        <w:rPr>
          <w:rtl w:val="0"/>
        </w:rPr>
        <w:t xml:space="preserve">Toda ejecución deberá producir evidencia suficiente para permitir la reproducción objetiva del proceso de decisión y de las transiciones de estado realizadas.</w:t>
      </w:r>
    </w:p>
    <w:p w:rsidR="00000000" w:rsidDel="00000000" w:rsidP="00000000" w:rsidRDefault="00000000" w:rsidRPr="00000000" w14:paraId="0000005E">
      <w:pPr>
        <w:spacing w:after="240" w:before="240" w:lineRule="auto"/>
        <w:rPr/>
      </w:pPr>
      <w:r w:rsidDel="00000000" w:rsidR="00000000" w:rsidRPr="00000000">
        <w:rPr>
          <w:rtl w:val="0"/>
        </w:rPr>
        <w:t xml:space="preserve">El Principio de Determinismo Contractual constituye una condición esencial para garantizar la confianza computacional, la interoperabilidad y la auditabilidad del ecosistema Web3 Trust-Native.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x7h0iqcb0h38" w:id="15"/>
      <w:bookmarkEnd w:id="15"/>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akuq5pmvkj27" w:id="16"/>
      <w:bookmarkEnd w:id="16"/>
      <w:r w:rsidDel="00000000" w:rsidR="00000000" w:rsidRPr="00000000">
        <w:rPr>
          <w:b w:val="1"/>
          <w:bCs w:val="1"/>
          <w:sz w:val="46"/>
          <w:szCs w:val="46"/>
          <w:rtl w:val="0"/>
        </w:rPr>
        <w:t xml:space="preserve">Fundamentación Conceptual</w:t>
      </w:r>
    </w:p>
    <w:p w:rsidR="00000000" w:rsidDel="00000000" w:rsidP="00000000" w:rsidRDefault="00000000" w:rsidRPr="00000000" w14:paraId="00000062">
      <w:pPr>
        <w:spacing w:after="240" w:before="240" w:lineRule="auto"/>
        <w:rPr/>
      </w:pPr>
      <w:r w:rsidDel="00000000" w:rsidR="00000000" w:rsidRPr="00000000">
        <w:rPr>
          <w:rtl w:val="0"/>
        </w:rPr>
        <w:t xml:space="preserve">La confianza no surge únicamente porque una ejecución ocurra sobre una blockchain.</w:t>
      </w:r>
    </w:p>
    <w:p w:rsidR="00000000" w:rsidDel="00000000" w:rsidP="00000000" w:rsidRDefault="00000000" w:rsidRPr="00000000" w14:paraId="00000063">
      <w:pPr>
        <w:spacing w:after="240" w:before="240" w:lineRule="auto"/>
        <w:rPr/>
      </w:pPr>
      <w:r w:rsidDel="00000000" w:rsidR="00000000" w:rsidRPr="00000000">
        <w:rPr>
          <w:rtl w:val="0"/>
        </w:rPr>
        <w:t xml:space="preserve">Surge porque cualquier participante pueda demostrar que dicha ejecución era la única posible conforme a las reglas previamente establecidas.</w:t>
      </w:r>
    </w:p>
    <w:p w:rsidR="00000000" w:rsidDel="00000000" w:rsidP="00000000" w:rsidRDefault="00000000" w:rsidRPr="00000000" w14:paraId="00000064">
      <w:pPr>
        <w:spacing w:after="240" w:before="240" w:lineRule="auto"/>
        <w:rPr/>
      </w:pPr>
      <w:r w:rsidDel="00000000" w:rsidR="00000000" w:rsidRPr="00000000">
        <w:rPr>
          <w:rtl w:val="0"/>
        </w:rPr>
        <w:t xml:space="preserve">Esta propiedad constituye el fundamento del determinismo.</w:t>
      </w:r>
    </w:p>
    <w:p w:rsidR="00000000" w:rsidDel="00000000" w:rsidP="00000000" w:rsidRDefault="00000000" w:rsidRPr="00000000" w14:paraId="00000065">
      <w:pPr>
        <w:spacing w:after="240" w:before="240" w:lineRule="auto"/>
        <w:rPr/>
      </w:pPr>
      <w:r w:rsidDel="00000000" w:rsidR="00000000" w:rsidRPr="00000000">
        <w:rPr>
          <w:rtl w:val="0"/>
        </w:rPr>
        <w:t xml:space="preserve">El determinismo no significa ausencia de evolución.</w:t>
      </w:r>
    </w:p>
    <w:p w:rsidR="00000000" w:rsidDel="00000000" w:rsidP="00000000" w:rsidRDefault="00000000" w:rsidRPr="00000000" w14:paraId="00000066">
      <w:pPr>
        <w:spacing w:after="240" w:before="240" w:lineRule="auto"/>
        <w:rPr/>
      </w:pPr>
      <w:r w:rsidDel="00000000" w:rsidR="00000000" w:rsidRPr="00000000">
        <w:rPr>
          <w:rtl w:val="0"/>
        </w:rPr>
        <w:t xml:space="preserve">Tampoco implica rigidez operacional.</w:t>
      </w:r>
    </w:p>
    <w:p w:rsidR="00000000" w:rsidDel="00000000" w:rsidP="00000000" w:rsidRDefault="00000000" w:rsidRPr="00000000" w14:paraId="00000067">
      <w:pPr>
        <w:spacing w:after="240" w:before="240" w:lineRule="auto"/>
        <w:rPr/>
      </w:pPr>
      <w:r w:rsidDel="00000000" w:rsidR="00000000" w:rsidRPr="00000000">
        <w:rPr>
          <w:rtl w:val="0"/>
        </w:rPr>
        <w:t xml:space="preserve">Significa que el comportamiento de una Unidad Normativa de Ejecución no depende de quién la ejecuta, de dónde se ejecuta o de cómo se interpreta una regla.</w:t>
      </w:r>
    </w:p>
    <w:p w:rsidR="00000000" w:rsidDel="00000000" w:rsidP="00000000" w:rsidRDefault="00000000" w:rsidRPr="00000000" w14:paraId="00000068">
      <w:pPr>
        <w:spacing w:after="240" w:before="240" w:lineRule="auto"/>
        <w:rPr/>
      </w:pPr>
      <w:r w:rsidDel="00000000" w:rsidR="00000000" w:rsidRPr="00000000">
        <w:rPr>
          <w:rtl w:val="0"/>
        </w:rPr>
        <w:t xml:space="preserve">Depende únicamente del conocimiento previamente definido por el dominio y del estado sobre el cual dicho conocimiento actúa.</w:t>
      </w:r>
    </w:p>
    <w:p w:rsidR="00000000" w:rsidDel="00000000" w:rsidP="00000000" w:rsidRDefault="00000000" w:rsidRPr="00000000" w14:paraId="00000069">
      <w:pPr>
        <w:spacing w:after="240" w:before="240" w:lineRule="auto"/>
        <w:rPr/>
      </w:pPr>
      <w:r w:rsidDel="00000000" w:rsidR="00000000" w:rsidRPr="00000000">
        <w:rPr>
          <w:rtl w:val="0"/>
        </w:rPr>
        <w:t xml:space="preserve">Esta característica diferencia a una </w:t>
      </w:r>
      <w:r w:rsidDel="00000000" w:rsidR="00000000" w:rsidRPr="00000000">
        <w:rPr>
          <w:b w:val="1"/>
          <w:bCs w:val="1"/>
          <w:rtl w:val="0"/>
        </w:rPr>
        <w:t xml:space="preserve">Unidad Normativa de Ejecución</w:t>
      </w:r>
      <w:r w:rsidDel="00000000" w:rsidR="00000000" w:rsidRPr="00000000">
        <w:rPr>
          <w:rtl w:val="0"/>
        </w:rPr>
        <w:t xml:space="preserve"> de un programa convencional.</w:t>
      </w:r>
    </w:p>
    <w:p w:rsidR="00000000" w:rsidDel="00000000" w:rsidP="00000000" w:rsidRDefault="00000000" w:rsidRPr="00000000" w14:paraId="0000006A">
      <w:pPr>
        <w:spacing w:after="240" w:before="240" w:lineRule="auto"/>
        <w:rPr/>
      </w:pPr>
      <w:r w:rsidDel="00000000" w:rsidR="00000000" w:rsidRPr="00000000">
        <w:rPr>
          <w:rtl w:val="0"/>
        </w:rPr>
        <w:t xml:space="preserve">Un programa puede contener decisiones arbitrarias, configuraciones locales o dependencias específicas del entorno.</w:t>
      </w:r>
    </w:p>
    <w:p w:rsidR="00000000" w:rsidDel="00000000" w:rsidP="00000000" w:rsidRDefault="00000000" w:rsidRPr="00000000" w14:paraId="0000006B">
      <w:pPr>
        <w:spacing w:after="240" w:before="240" w:lineRule="auto"/>
        <w:rPr/>
      </w:pPr>
      <w:r w:rsidDel="00000000" w:rsidR="00000000" w:rsidRPr="00000000">
        <w:rPr>
          <w:rtl w:val="0"/>
        </w:rPr>
        <w:t xml:space="preserve">Una UNE no.</w:t>
      </w:r>
    </w:p>
    <w:p w:rsidR="00000000" w:rsidDel="00000000" w:rsidP="00000000" w:rsidRDefault="00000000" w:rsidRPr="00000000" w14:paraId="0000006C">
      <w:pPr>
        <w:spacing w:after="240" w:before="240" w:lineRule="auto"/>
        <w:rPr/>
      </w:pPr>
      <w:r w:rsidDel="00000000" w:rsidR="00000000" w:rsidRPr="00000000">
        <w:rPr>
          <w:rtl w:val="0"/>
        </w:rPr>
        <w:t xml:space="preserve">Su responsabilidad consiste en ejecutar normas.</w:t>
      </w:r>
    </w:p>
    <w:p w:rsidR="00000000" w:rsidDel="00000000" w:rsidP="00000000" w:rsidRDefault="00000000" w:rsidRPr="00000000" w14:paraId="0000006D">
      <w:pPr>
        <w:spacing w:after="240" w:before="240" w:lineRule="auto"/>
        <w:rPr/>
      </w:pPr>
      <w:r w:rsidDel="00000000" w:rsidR="00000000" w:rsidRPr="00000000">
        <w:rPr>
          <w:rtl w:val="0"/>
        </w:rPr>
        <w:t xml:space="preserve">No interpretarlas.</w:t>
      </w:r>
    </w:p>
    <w:p w:rsidR="00000000" w:rsidDel="00000000" w:rsidP="00000000" w:rsidRDefault="00000000" w:rsidRPr="00000000" w14:paraId="0000006E">
      <w:pPr>
        <w:spacing w:after="240" w:before="240" w:lineRule="auto"/>
        <w:rPr/>
      </w:pPr>
      <w:r w:rsidDel="00000000" w:rsidR="00000000" w:rsidRPr="00000000">
        <w:rPr>
          <w:rtl w:val="0"/>
        </w:rPr>
        <w:t xml:space="preserve">No redefinirlas.</w:t>
      </w:r>
    </w:p>
    <w:p w:rsidR="00000000" w:rsidDel="00000000" w:rsidP="00000000" w:rsidRDefault="00000000" w:rsidRPr="00000000" w14:paraId="0000006F">
      <w:pPr>
        <w:spacing w:after="240" w:before="240" w:lineRule="auto"/>
        <w:rPr/>
      </w:pPr>
      <w:r w:rsidDel="00000000" w:rsidR="00000000" w:rsidRPr="00000000">
        <w:rPr>
          <w:rtl w:val="0"/>
        </w:rPr>
        <w:t xml:space="preserve">No adaptarlas dinámicamente.</w:t>
      </w:r>
    </w:p>
    <w:p w:rsidR="00000000" w:rsidDel="00000000" w:rsidP="00000000" w:rsidRDefault="00000000" w:rsidRPr="00000000" w14:paraId="00000070">
      <w:pPr>
        <w:spacing w:after="240" w:before="240" w:lineRule="auto"/>
        <w:rPr/>
      </w:pPr>
      <w:r w:rsidDel="00000000" w:rsidR="00000000" w:rsidRPr="00000000">
        <w:rPr>
          <w:rtl w:val="0"/>
        </w:rPr>
        <w:t xml:space="preserve">Cuando el dominio establece una regla, la UNE la materializa de manera determinística.</w:t>
      </w:r>
    </w:p>
    <w:p w:rsidR="00000000" w:rsidDel="00000000" w:rsidP="00000000" w:rsidRDefault="00000000" w:rsidRPr="00000000" w14:paraId="00000071">
      <w:pPr>
        <w:spacing w:after="240" w:before="240" w:lineRule="auto"/>
        <w:rPr/>
      </w:pPr>
      <w:r w:rsidDel="00000000" w:rsidR="00000000" w:rsidRPr="00000000">
        <w:rPr>
          <w:rtl w:val="0"/>
        </w:rPr>
        <w:t xml:space="preserve">Cuando el dominio cambia, la UNE evoluciona conforme a los mecanismos de gobernanza definidos por el marco.</w:t>
      </w:r>
    </w:p>
    <w:p w:rsidR="00000000" w:rsidDel="00000000" w:rsidP="00000000" w:rsidRDefault="00000000" w:rsidRPr="00000000" w14:paraId="00000072">
      <w:pPr>
        <w:spacing w:after="240" w:before="240" w:lineRule="auto"/>
        <w:rPr/>
      </w:pPr>
      <w:r w:rsidDel="00000000" w:rsidR="00000000" w:rsidRPr="00000000">
        <w:rPr>
          <w:rtl w:val="0"/>
        </w:rPr>
        <w:t xml:space="preserve">Nunca mediante comportamientos implícitos.</w:t>
      </w:r>
    </w:p>
    <w:p w:rsidR="00000000" w:rsidDel="00000000" w:rsidP="00000000" w:rsidRDefault="00000000" w:rsidRPr="00000000" w14:paraId="00000073">
      <w:pPr>
        <w:spacing w:after="240" w:before="240" w:lineRule="auto"/>
        <w:rPr/>
      </w:pPr>
      <w:r w:rsidDel="00000000" w:rsidR="00000000" w:rsidRPr="00000000">
        <w:rPr>
          <w:rtl w:val="0"/>
        </w:rPr>
        <w:t xml:space="preserve">El determinismo también fortalece la verificabilidad.</w:t>
      </w:r>
    </w:p>
    <w:p w:rsidR="00000000" w:rsidDel="00000000" w:rsidP="00000000" w:rsidRDefault="00000000" w:rsidRPr="00000000" w14:paraId="00000074">
      <w:pPr>
        <w:spacing w:after="240" w:before="240" w:lineRule="auto"/>
        <w:rPr/>
      </w:pPr>
      <w:r w:rsidDel="00000000" w:rsidR="00000000" w:rsidRPr="00000000">
        <w:rPr>
          <w:rtl w:val="0"/>
        </w:rPr>
        <w:t xml:space="preserve">Si una ejecución puede producir resultados distintos bajo las mismas condiciones, deja de ser posible demostrar objetivamente su conformidad con el dominio.</w:t>
      </w:r>
    </w:p>
    <w:p w:rsidR="00000000" w:rsidDel="00000000" w:rsidP="00000000" w:rsidRDefault="00000000" w:rsidRPr="00000000" w14:paraId="00000075">
      <w:pPr>
        <w:spacing w:after="240" w:before="240" w:lineRule="auto"/>
        <w:rPr/>
      </w:pPr>
      <w:r w:rsidDel="00000000" w:rsidR="00000000" w:rsidRPr="00000000">
        <w:rPr>
          <w:rtl w:val="0"/>
        </w:rPr>
        <w:t xml:space="preserve">La auditoría pierde valor.</w:t>
      </w:r>
    </w:p>
    <w:p w:rsidR="00000000" w:rsidDel="00000000" w:rsidP="00000000" w:rsidRDefault="00000000" w:rsidRPr="00000000" w14:paraId="00000076">
      <w:pPr>
        <w:spacing w:after="240" w:before="240" w:lineRule="auto"/>
        <w:rPr/>
      </w:pPr>
      <w:r w:rsidDel="00000000" w:rsidR="00000000" w:rsidRPr="00000000">
        <w:rPr>
          <w:rtl w:val="0"/>
        </w:rPr>
        <w:t xml:space="preserve">La interoperabilidad se debilita.</w:t>
      </w:r>
    </w:p>
    <w:p w:rsidR="00000000" w:rsidDel="00000000" w:rsidP="00000000" w:rsidRDefault="00000000" w:rsidRPr="00000000" w14:paraId="00000077">
      <w:pPr>
        <w:spacing w:after="240" w:before="240" w:lineRule="auto"/>
        <w:rPr/>
      </w:pPr>
      <w:r w:rsidDel="00000000" w:rsidR="00000000" w:rsidRPr="00000000">
        <w:rPr>
          <w:rtl w:val="0"/>
        </w:rPr>
        <w:t xml:space="preserve">La confianza desaparece.</w:t>
      </w:r>
    </w:p>
    <w:p w:rsidR="00000000" w:rsidDel="00000000" w:rsidP="00000000" w:rsidRDefault="00000000" w:rsidRPr="00000000" w14:paraId="00000078">
      <w:pPr>
        <w:spacing w:after="240" w:before="240" w:lineRule="auto"/>
        <w:rPr/>
      </w:pPr>
      <w:r w:rsidDel="00000000" w:rsidR="00000000" w:rsidRPr="00000000">
        <w:rPr>
          <w:rtl w:val="0"/>
        </w:rPr>
        <w:t xml:space="preserve">Por ello, Web3 Trust-Native considera el determinismo como una propiedad normativa y no únicamente como una característica técnica.</w:t>
      </w:r>
    </w:p>
    <w:p w:rsidR="00000000" w:rsidDel="00000000" w:rsidP="00000000" w:rsidRDefault="00000000" w:rsidRPr="00000000" w14:paraId="00000079">
      <w:pPr>
        <w:spacing w:after="240" w:before="240" w:lineRule="auto"/>
        <w:rPr/>
      </w:pPr>
      <w:r w:rsidDel="00000000" w:rsidR="00000000" w:rsidRPr="00000000">
        <w:rPr>
          <w:rtl w:val="0"/>
        </w:rPr>
        <w:t xml:space="preserve">La blockchain proporciona un entorno favorable para alcanzarlo.</w:t>
      </w:r>
    </w:p>
    <w:p w:rsidR="00000000" w:rsidDel="00000000" w:rsidP="00000000" w:rsidRDefault="00000000" w:rsidRPr="00000000" w14:paraId="0000007A">
      <w:pPr>
        <w:spacing w:after="240" w:before="240" w:lineRule="auto"/>
        <w:rPr/>
      </w:pPr>
      <w:r w:rsidDel="00000000" w:rsidR="00000000" w:rsidRPr="00000000">
        <w:rPr>
          <w:rtl w:val="0"/>
        </w:rPr>
        <w:t xml:space="preserve">Pero no lo define.</w:t>
      </w:r>
    </w:p>
    <w:p w:rsidR="00000000" w:rsidDel="00000000" w:rsidP="00000000" w:rsidRDefault="00000000" w:rsidRPr="00000000" w14:paraId="0000007B">
      <w:pPr>
        <w:spacing w:after="240" w:before="240" w:lineRule="auto"/>
        <w:rPr/>
      </w:pPr>
      <w:r w:rsidDel="00000000" w:rsidR="00000000" w:rsidRPr="00000000">
        <w:rPr>
          <w:rtl w:val="0"/>
        </w:rPr>
        <w:t xml:space="preserve">La verdadera fuente del determinismo reside en la correspondencia entre el dominio, el Lenguaje Formal y la Unidad Normativa de Ejecución.</w:t>
      </w:r>
    </w:p>
    <w:p w:rsidR="00000000" w:rsidDel="00000000" w:rsidP="00000000" w:rsidRDefault="00000000" w:rsidRPr="00000000" w14:paraId="0000007C">
      <w:pPr>
        <w:spacing w:after="240" w:before="240" w:lineRule="auto"/>
        <w:rPr/>
      </w:pPr>
      <w:r w:rsidDel="00000000" w:rsidR="00000000" w:rsidRPr="00000000">
        <w:rPr>
          <w:rtl w:val="0"/>
        </w:rPr>
        <w:t xml:space="preserve">En consecuencia, el Determinismo Contractual constituye el primer principio operativo que transforma el conocimiento formal en comportamiento confiable.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6knjn486u4jl" w:id="17"/>
      <w:bookmarkEnd w:id="17"/>
      <w:r w:rsidDel="00000000" w:rsidR="00000000" w:rsidRPr="00000000">
        <w:rPr>
          <w:b w:val="1"/>
          <w:bCs w:val="1"/>
          <w:sz w:val="46"/>
          <w:szCs w:val="46"/>
          <w:rtl w:val="0"/>
        </w:rPr>
        <w:t xml:space="preserve">Implicaciones Metodológicas</w:t>
      </w:r>
    </w:p>
    <w:p w:rsidR="00000000" w:rsidDel="00000000" w:rsidP="00000000" w:rsidRDefault="00000000" w:rsidRPr="00000000" w14:paraId="0000007F">
      <w:pPr>
        <w:spacing w:after="240" w:before="240" w:lineRule="auto"/>
        <w:rPr/>
      </w:pPr>
      <w:r w:rsidDel="00000000" w:rsidR="00000000" w:rsidRPr="00000000">
        <w:rPr>
          <w:rtl w:val="0"/>
        </w:rPr>
        <w:t xml:space="preserve">Toda metodología basada en Web3 Trust-Native deberá demostrar que las reglas implementadas por una Unidad Normativa de Ejecución producen resultados determinísticos para condiciones equivalentes.</w:t>
      </w:r>
    </w:p>
    <w:p w:rsidR="00000000" w:rsidDel="00000000" w:rsidP="00000000" w:rsidRDefault="00000000" w:rsidRPr="00000000" w14:paraId="00000080">
      <w:pPr>
        <w:spacing w:after="240" w:before="240" w:lineRule="auto"/>
        <w:rPr/>
      </w:pPr>
      <w:r w:rsidDel="00000000" w:rsidR="00000000" w:rsidRPr="00000000">
        <w:rPr>
          <w:rtl w:val="0"/>
        </w:rPr>
        <w:t xml:space="preserve">Las metodologías deberán identificar explícitamente las entradas, precondiciones, estados e invariantes que participan en cada proceso de decisión.</w:t>
      </w:r>
    </w:p>
    <w:p w:rsidR="00000000" w:rsidDel="00000000" w:rsidP="00000000" w:rsidRDefault="00000000" w:rsidRPr="00000000" w14:paraId="00000081">
      <w:pPr>
        <w:spacing w:after="240" w:before="240" w:lineRule="auto"/>
        <w:rPr/>
      </w:pPr>
      <w:r w:rsidDel="00000000" w:rsidR="00000000" w:rsidRPr="00000000">
        <w:rPr>
          <w:rtl w:val="0"/>
        </w:rPr>
        <w:t xml:space="preserve">Toda dependencia externa utilizada durante la ejecución deberá encontrarse documentada, gobernada y sujeta a mecanismos verificables de incorporación al dominio.</w:t>
      </w:r>
    </w:p>
    <w:p w:rsidR="00000000" w:rsidDel="00000000" w:rsidP="00000000" w:rsidRDefault="00000000" w:rsidRPr="00000000" w14:paraId="00000082">
      <w:pPr>
        <w:spacing w:after="240" w:before="240" w:lineRule="auto"/>
        <w:rPr/>
      </w:pPr>
      <w:r w:rsidDel="00000000" w:rsidR="00000000" w:rsidRPr="00000000">
        <w:rPr>
          <w:rtl w:val="0"/>
        </w:rPr>
        <w:t xml:space="preserve">Las metodologías deberán impedir la introducción de comportamientos cuya resolución dependa de criterios subjetivos, configuraciones locales o estados no observables.</w:t>
      </w:r>
    </w:p>
    <w:p w:rsidR="00000000" w:rsidDel="00000000" w:rsidP="00000000" w:rsidRDefault="00000000" w:rsidRPr="00000000" w14:paraId="00000083">
      <w:pPr>
        <w:spacing w:after="240" w:before="240" w:lineRule="auto"/>
        <w:rPr/>
      </w:pPr>
      <w:r w:rsidDel="00000000" w:rsidR="00000000" w:rsidRPr="00000000">
        <w:rPr>
          <w:rtl w:val="0"/>
        </w:rPr>
        <w:t xml:space="preserve">Toda modificación de una Unidad Normativa de Ejecución deberá incluir un análisis que demuestre la preservación del Determinismo Contractual.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3dlwsbn1pgsw" w:id="18"/>
      <w:bookmarkEnd w:id="1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086">
      <w:pPr>
        <w:spacing w:after="240" w:before="240" w:lineRule="auto"/>
        <w:rPr/>
      </w:pPr>
      <w:r w:rsidDel="00000000" w:rsidR="00000000" w:rsidRPr="00000000">
        <w:rPr>
          <w:rtl w:val="0"/>
        </w:rPr>
        <w:t xml:space="preserve">Las arquitecturas deberán diseñar las Unidades Normativas de Ejecución de forma que sus resultados dependan únicamente del estado normativo y de las entradas formalmente definidas.</w:t>
      </w:r>
    </w:p>
    <w:p w:rsidR="00000000" w:rsidDel="00000000" w:rsidP="00000000" w:rsidRDefault="00000000" w:rsidRPr="00000000" w14:paraId="00000087">
      <w:pPr>
        <w:spacing w:after="240" w:before="240" w:lineRule="auto"/>
        <w:rPr/>
      </w:pPr>
      <w:r w:rsidDel="00000000" w:rsidR="00000000" w:rsidRPr="00000000">
        <w:rPr>
          <w:rtl w:val="0"/>
        </w:rPr>
        <w:t xml:space="preserve">Los mecanismos de persistencia deberán garantizar que el estado utilizado durante la ejecución pueda reconstruirse para fines de auditoría y reproducción.</w:t>
      </w:r>
    </w:p>
    <w:p w:rsidR="00000000" w:rsidDel="00000000" w:rsidP="00000000" w:rsidRDefault="00000000" w:rsidRPr="00000000" w14:paraId="00000088">
      <w:pPr>
        <w:spacing w:after="240" w:before="240" w:lineRule="auto"/>
        <w:rPr/>
      </w:pPr>
      <w:r w:rsidDel="00000000" w:rsidR="00000000" w:rsidRPr="00000000">
        <w:rPr>
          <w:rtl w:val="0"/>
        </w:rPr>
        <w:t xml:space="preserve">Las interacciones con componentes externos deberán aislar claramente la obtención de información de la lógica normativa de decisión.</w:t>
      </w:r>
    </w:p>
    <w:p w:rsidR="00000000" w:rsidDel="00000000" w:rsidP="00000000" w:rsidRDefault="00000000" w:rsidRPr="00000000" w14:paraId="00000089">
      <w:pPr>
        <w:spacing w:after="240" w:before="240" w:lineRule="auto"/>
        <w:rPr/>
      </w:pPr>
      <w:r w:rsidDel="00000000" w:rsidR="00000000" w:rsidRPr="00000000">
        <w:rPr>
          <w:rtl w:val="0"/>
        </w:rPr>
        <w:t xml:space="preserve">Las arquitecturas deberán impedir que diferencias entre plataformas de ejecución alteren el comportamiento normativo de una misma Unidad Normativa de Ejecución.</w:t>
      </w:r>
    </w:p>
    <w:p w:rsidR="00000000" w:rsidDel="00000000" w:rsidP="00000000" w:rsidRDefault="00000000" w:rsidRPr="00000000" w14:paraId="0000008A">
      <w:pPr>
        <w:spacing w:after="240" w:before="240" w:lineRule="auto"/>
        <w:rPr/>
      </w:pPr>
      <w:r w:rsidDel="00000000" w:rsidR="00000000" w:rsidRPr="00000000">
        <w:rPr>
          <w:rtl w:val="0"/>
        </w:rPr>
        <w:t xml:space="preserve">Las implementaciones deberán preservar el determinismo aun cuando evolucionen las tecnologías subyacentes.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z6l430110e8s" w:id="19"/>
      <w:bookmarkEnd w:id="1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08D">
      <w:pPr>
        <w:spacing w:after="240" w:before="240" w:lineRule="auto"/>
        <w:rPr/>
      </w:pPr>
      <w:r w:rsidDel="00000000" w:rsidR="00000000" w:rsidRPr="00000000">
        <w:rPr>
          <w:rtl w:val="0"/>
        </w:rPr>
        <w:t xml:space="preserve">Los agentes de Inteligencia Artificial deberán generar Unidades Normativas de Ejecución cuyo comportamiento resulte completamente determinístico respecto del dominio formalizado.</w:t>
      </w:r>
    </w:p>
    <w:p w:rsidR="00000000" w:rsidDel="00000000" w:rsidP="00000000" w:rsidRDefault="00000000" w:rsidRPr="00000000" w14:paraId="0000008E">
      <w:pPr>
        <w:spacing w:after="240" w:before="240" w:lineRule="auto"/>
        <w:rPr/>
      </w:pPr>
      <w:r w:rsidDel="00000000" w:rsidR="00000000" w:rsidRPr="00000000">
        <w:rPr>
          <w:rtl w:val="0"/>
        </w:rPr>
        <w:t xml:space="preserve">No deberán incorporar lógica dependiente de inferencias probabilísticas, criterios subjetivos o estados no verificables dentro de la ejecución normativa.</w:t>
      </w:r>
    </w:p>
    <w:p w:rsidR="00000000" w:rsidDel="00000000" w:rsidP="00000000" w:rsidRDefault="00000000" w:rsidRPr="00000000" w14:paraId="0000008F">
      <w:pPr>
        <w:spacing w:after="240" w:before="240" w:lineRule="auto"/>
        <w:rPr/>
      </w:pPr>
      <w:r w:rsidDel="00000000" w:rsidR="00000000" w:rsidRPr="00000000">
        <w:rPr>
          <w:rtl w:val="0"/>
        </w:rPr>
        <w:t xml:space="preserve">Durante procesos de revisión automática, deberán identificar cualquier elemento que pueda comprometer el determinismo de una Unidad Normativa de Ejecución e informar expresamente dicho riesgo.</w:t>
      </w:r>
    </w:p>
    <w:p w:rsidR="00000000" w:rsidDel="00000000" w:rsidP="00000000" w:rsidRDefault="00000000" w:rsidRPr="00000000" w14:paraId="00000090">
      <w:pPr>
        <w:spacing w:after="240" w:before="240" w:lineRule="auto"/>
        <w:rPr/>
      </w:pPr>
      <w:r w:rsidDel="00000000" w:rsidR="00000000" w:rsidRPr="00000000">
        <w:rPr>
          <w:rtl w:val="0"/>
        </w:rPr>
        <w:t xml:space="preserve">Cuando propongan optimizaciones o refactorizaciones, deberán demostrar que el comportamiento observable de la Unidad permanece inalterado para las mismas condiciones de entrada.</w:t>
      </w:r>
    </w:p>
    <w:p w:rsidR="00000000" w:rsidDel="00000000" w:rsidP="00000000" w:rsidRDefault="00000000" w:rsidRPr="00000000" w14:paraId="00000091">
      <w:pPr>
        <w:spacing w:after="240" w:before="240" w:lineRule="auto"/>
        <w:rPr/>
      </w:pPr>
      <w:r w:rsidDel="00000000" w:rsidR="00000000" w:rsidRPr="00000000">
        <w:rPr>
          <w:rtl w:val="0"/>
        </w:rPr>
        <w:t xml:space="preserve">Los agentes deberán utilizar el Determinismo Contractual como criterio obligatorio para validar la conformidad de cualquier implementación con el marco Web3 Trust-Native.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4zopsj1jrep7" w:id="20"/>
      <w:bookmarkEnd w:id="20"/>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a58mcxn3r82" w:id="21"/>
      <w:bookmarkEnd w:id="21"/>
      <w:r w:rsidDel="00000000" w:rsidR="00000000" w:rsidRPr="00000000">
        <w:rPr>
          <w:b w:val="1"/>
          <w:bCs w:val="1"/>
          <w:sz w:val="46"/>
          <w:szCs w:val="46"/>
          <w:rtl w:val="0"/>
        </w:rPr>
        <w:t xml:space="preserve">L4-003</w:t>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fpf0oy66o2ro" w:id="22"/>
      <w:bookmarkEnd w:id="22"/>
      <w:r w:rsidDel="00000000" w:rsidR="00000000" w:rsidRPr="00000000">
        <w:rPr>
          <w:b w:val="1"/>
          <w:bCs w:val="1"/>
          <w:sz w:val="46"/>
          <w:szCs w:val="46"/>
          <w:rtl w:val="0"/>
        </w:rPr>
        <w:t xml:space="preserve">Principio de Verificabilidad On-Chain</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1ves292v6723" w:id="23"/>
      <w:bookmarkEnd w:id="23"/>
      <w:r w:rsidDel="00000000" w:rsidR="00000000" w:rsidRPr="00000000">
        <w:rPr>
          <w:b w:val="1"/>
          <w:bCs w:val="1"/>
          <w:sz w:val="34"/>
          <w:szCs w:val="34"/>
          <w:rtl w:val="0"/>
        </w:rPr>
        <w:t xml:space="preserve">Artículo</w:t>
      </w:r>
    </w:p>
    <w:p w:rsidR="00000000" w:rsidDel="00000000" w:rsidP="00000000" w:rsidRDefault="00000000" w:rsidRPr="00000000" w14:paraId="00000099">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implementada sobre una infraestructura blockchain deberá cumplir el </w:t>
      </w:r>
      <w:r w:rsidDel="00000000" w:rsidR="00000000" w:rsidRPr="00000000">
        <w:rPr>
          <w:b w:val="1"/>
          <w:bCs w:val="1"/>
          <w:rtl w:val="0"/>
        </w:rPr>
        <w:t xml:space="preserve">Principio de Verificabilidad On-Chain</w:t>
      </w:r>
      <w:r w:rsidDel="00000000" w:rsidR="00000000" w:rsidRPr="00000000">
        <w:rPr>
          <w:rtl w:val="0"/>
        </w:rPr>
        <w:t xml:space="preserve">, garantizando que cada decisión, transición de estado y evidencia generada pueda ser comprobada de manera objetiva, independiente y reproducible por cualquier participante autorizado del ecosistema.</w:t>
      </w:r>
    </w:p>
    <w:p w:rsidR="00000000" w:rsidDel="00000000" w:rsidP="00000000" w:rsidRDefault="00000000" w:rsidRPr="00000000" w14:paraId="0000009A">
      <w:pPr>
        <w:spacing w:after="240" w:before="240" w:lineRule="auto"/>
        <w:rPr/>
      </w:pPr>
      <w:r w:rsidDel="00000000" w:rsidR="00000000" w:rsidRPr="00000000">
        <w:rPr>
          <w:rtl w:val="0"/>
        </w:rPr>
        <w:t xml:space="preserve">La </w:t>
      </w:r>
      <w:r w:rsidDel="00000000" w:rsidR="00000000" w:rsidRPr="00000000">
        <w:rPr>
          <w:b w:val="1"/>
          <w:bCs w:val="1"/>
          <w:rtl w:val="0"/>
        </w:rPr>
        <w:t xml:space="preserve">Verificabilidad On-Chain</w:t>
      </w:r>
      <w:r w:rsidDel="00000000" w:rsidR="00000000" w:rsidRPr="00000000">
        <w:rPr>
          <w:rtl w:val="0"/>
        </w:rPr>
        <w:t xml:space="preserve"> constituye la propiedad mediante la cual toda ejecución realizada por una Unidad Normativa de Ejecución deja evidencia criptográficamente verificable de su conformidad con las reglas del dominio, el protocolo y el Lenguaje Formal.</w:t>
      </w:r>
    </w:p>
    <w:p w:rsidR="00000000" w:rsidDel="00000000" w:rsidP="00000000" w:rsidRDefault="00000000" w:rsidRPr="00000000" w14:paraId="0000009B">
      <w:pPr>
        <w:spacing w:after="240" w:before="240" w:lineRule="auto"/>
        <w:rPr/>
      </w:pPr>
      <w:r w:rsidDel="00000000" w:rsidR="00000000" w:rsidRPr="00000000">
        <w:rPr>
          <w:rtl w:val="0"/>
        </w:rPr>
        <w:t xml:space="preserve">Toda transición de estado deberá producir evidencia suficiente para demostrar:</w:t>
      </w:r>
    </w:p>
    <w:p w:rsidR="00000000" w:rsidDel="00000000" w:rsidP="00000000" w:rsidRDefault="00000000" w:rsidRPr="00000000" w14:paraId="0000009C">
      <w:pPr>
        <w:numPr>
          <w:ilvl w:val="0"/>
          <w:numId w:val="30"/>
        </w:numPr>
        <w:spacing w:after="0" w:afterAutospacing="0" w:before="240" w:lineRule="auto"/>
        <w:ind w:left="720" w:hanging="360"/>
      </w:pPr>
      <w:r w:rsidDel="00000000" w:rsidR="00000000" w:rsidRPr="00000000">
        <w:rPr>
          <w:rtl w:val="0"/>
        </w:rPr>
        <w:t xml:space="preserve">la identidad de la Unidad Normativa de Ejecución responsable;</w:t>
      </w:r>
    </w:p>
    <w:p w:rsidR="00000000" w:rsidDel="00000000" w:rsidP="00000000" w:rsidRDefault="00000000" w:rsidRPr="00000000" w14:paraId="0000009D">
      <w:pPr>
        <w:numPr>
          <w:ilvl w:val="0"/>
          <w:numId w:val="30"/>
        </w:numPr>
        <w:spacing w:after="0" w:afterAutospacing="0" w:before="0" w:beforeAutospacing="0" w:lineRule="auto"/>
        <w:ind w:left="720" w:hanging="360"/>
      </w:pPr>
      <w:r w:rsidDel="00000000" w:rsidR="00000000" w:rsidRPr="00000000">
        <w:rPr>
          <w:rtl w:val="0"/>
        </w:rPr>
        <w:t xml:space="preserve">el estado previo y el estado resultante cuando corresponda;</w:t>
      </w:r>
    </w:p>
    <w:p w:rsidR="00000000" w:rsidDel="00000000" w:rsidP="00000000" w:rsidRDefault="00000000" w:rsidRPr="00000000" w14:paraId="0000009E">
      <w:pPr>
        <w:numPr>
          <w:ilvl w:val="0"/>
          <w:numId w:val="30"/>
        </w:numPr>
        <w:spacing w:after="0" w:afterAutospacing="0" w:before="0" w:beforeAutospacing="0" w:lineRule="auto"/>
        <w:ind w:left="720" w:hanging="360"/>
      </w:pPr>
      <w:r w:rsidDel="00000000" w:rsidR="00000000" w:rsidRPr="00000000">
        <w:rPr>
          <w:rtl w:val="0"/>
        </w:rPr>
        <w:t xml:space="preserve">las reglas normativas aplicadas durante la ejecución;</w:t>
      </w:r>
    </w:p>
    <w:p w:rsidR="00000000" w:rsidDel="00000000" w:rsidP="00000000" w:rsidRDefault="00000000" w:rsidRPr="00000000" w14:paraId="0000009F">
      <w:pPr>
        <w:numPr>
          <w:ilvl w:val="0"/>
          <w:numId w:val="30"/>
        </w:numPr>
        <w:spacing w:after="0" w:afterAutospacing="0" w:before="0" w:beforeAutospacing="0" w:lineRule="auto"/>
        <w:ind w:left="720" w:hanging="360"/>
      </w:pPr>
      <w:r w:rsidDel="00000000" w:rsidR="00000000" w:rsidRPr="00000000">
        <w:rPr>
          <w:rtl w:val="0"/>
        </w:rPr>
        <w:t xml:space="preserve">la validez de las autorizaciones involucradas;</w:t>
      </w:r>
    </w:p>
    <w:p w:rsidR="00000000" w:rsidDel="00000000" w:rsidP="00000000" w:rsidRDefault="00000000" w:rsidRPr="00000000" w14:paraId="000000A0">
      <w:pPr>
        <w:numPr>
          <w:ilvl w:val="0"/>
          <w:numId w:val="30"/>
        </w:numPr>
        <w:spacing w:after="240" w:before="0" w:beforeAutospacing="0" w:lineRule="auto"/>
        <w:ind w:left="720" w:hanging="360"/>
      </w:pPr>
      <w:r w:rsidDel="00000000" w:rsidR="00000000" w:rsidRPr="00000000">
        <w:rPr>
          <w:rtl w:val="0"/>
        </w:rPr>
        <w:t xml:space="preserve">la integridad de la evidencia registrada.</w:t>
      </w:r>
    </w:p>
    <w:p w:rsidR="00000000" w:rsidDel="00000000" w:rsidP="00000000" w:rsidRDefault="00000000" w:rsidRPr="00000000" w14:paraId="000000A1">
      <w:pPr>
        <w:spacing w:after="240" w:before="240" w:lineRule="auto"/>
        <w:rPr/>
      </w:pPr>
      <w:r w:rsidDel="00000000" w:rsidR="00000000" w:rsidRPr="00000000">
        <w:rPr>
          <w:rtl w:val="0"/>
        </w:rPr>
        <w:t xml:space="preserve">La Verificabilidad On-Chain no dependerá de la confianza depositada en un actor, organización, operador o infraestructura determinada, sino de la capacidad objetiva de verificar la evidencia producida mediante mecanismos criptográficos y reglas formalmente definidas.</w:t>
      </w:r>
    </w:p>
    <w:p w:rsidR="00000000" w:rsidDel="00000000" w:rsidP="00000000" w:rsidRDefault="00000000" w:rsidRPr="00000000" w14:paraId="000000A2">
      <w:pPr>
        <w:spacing w:after="240" w:before="240" w:lineRule="auto"/>
        <w:rPr/>
      </w:pPr>
      <w:r w:rsidDel="00000000" w:rsidR="00000000" w:rsidRPr="00000000">
        <w:rPr>
          <w:rtl w:val="0"/>
        </w:rPr>
        <w:t xml:space="preserve">Toda evidencia registrada deberá preservar su integridad, autenticidad, trazabilidad y verificabilidad durante todo su ciclo de vida.</w:t>
      </w:r>
    </w:p>
    <w:p w:rsidR="00000000" w:rsidDel="00000000" w:rsidP="00000000" w:rsidRDefault="00000000" w:rsidRPr="00000000" w14:paraId="000000A3">
      <w:pPr>
        <w:spacing w:after="240" w:before="240" w:lineRule="auto"/>
        <w:rPr/>
      </w:pPr>
      <w:r w:rsidDel="00000000" w:rsidR="00000000" w:rsidRPr="00000000">
        <w:rPr>
          <w:rtl w:val="0"/>
        </w:rPr>
        <w:t xml:space="preserve">Cuando parte de la evidencia resida fuera de la cadena de bloques, la Unidad Normativa de Ejecución deberá mantener referencias criptográficas suficientes para garantizar su verificabilidad conforme a las reglas del protocolo.</w:t>
      </w:r>
    </w:p>
    <w:p w:rsidR="00000000" w:rsidDel="00000000" w:rsidP="00000000" w:rsidRDefault="00000000" w:rsidRPr="00000000" w14:paraId="000000A4">
      <w:pPr>
        <w:spacing w:after="240" w:before="240" w:lineRule="auto"/>
        <w:rPr/>
      </w:pPr>
      <w:r w:rsidDel="00000000" w:rsidR="00000000" w:rsidRPr="00000000">
        <w:rPr>
          <w:rtl w:val="0"/>
        </w:rPr>
        <w:t xml:space="preserve">La Verificabilidad On-Chain constituye un requisito indispensable para la auditabilidad, la interoperabilidad, la preservación de la confianza y la continuidad del conocimiento dentro del ecosistema Web3 Trust-Native.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oq21m3jhgggb" w:id="24"/>
      <w:bookmarkEnd w:id="24"/>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5nz7euw3wugj" w:id="25"/>
      <w:bookmarkEnd w:id="25"/>
      <w:r w:rsidDel="00000000" w:rsidR="00000000" w:rsidRPr="00000000">
        <w:rPr>
          <w:b w:val="1"/>
          <w:bCs w:val="1"/>
          <w:sz w:val="46"/>
          <w:szCs w:val="46"/>
          <w:rtl w:val="0"/>
        </w:rPr>
        <w:t xml:space="preserve">Fundamentación Conceptual</w:t>
      </w:r>
    </w:p>
    <w:p w:rsidR="00000000" w:rsidDel="00000000" w:rsidP="00000000" w:rsidRDefault="00000000" w:rsidRPr="00000000" w14:paraId="000000A8">
      <w:pPr>
        <w:spacing w:after="240" w:before="240" w:lineRule="auto"/>
        <w:rPr/>
      </w:pPr>
      <w:r w:rsidDel="00000000" w:rsidR="00000000" w:rsidRPr="00000000">
        <w:rPr>
          <w:rtl w:val="0"/>
        </w:rPr>
        <w:t xml:space="preserve">Ejecutar una regla no es suficiente.</w:t>
      </w:r>
    </w:p>
    <w:p w:rsidR="00000000" w:rsidDel="00000000" w:rsidP="00000000" w:rsidRDefault="00000000" w:rsidRPr="00000000" w14:paraId="000000A9">
      <w:pPr>
        <w:spacing w:after="240" w:before="240" w:lineRule="auto"/>
        <w:rPr/>
      </w:pPr>
      <w:r w:rsidDel="00000000" w:rsidR="00000000" w:rsidRPr="00000000">
        <w:rPr>
          <w:rtl w:val="0"/>
        </w:rPr>
        <w:t xml:space="preserve">Es necesario demostrar que dicha ejecución ocurrió exactamente como el dominio establecía.</w:t>
      </w:r>
    </w:p>
    <w:p w:rsidR="00000000" w:rsidDel="00000000" w:rsidP="00000000" w:rsidRDefault="00000000" w:rsidRPr="00000000" w14:paraId="000000AA">
      <w:pPr>
        <w:spacing w:after="240" w:before="240" w:lineRule="auto"/>
        <w:rPr/>
      </w:pPr>
      <w:r w:rsidDel="00000000" w:rsidR="00000000" w:rsidRPr="00000000">
        <w:rPr>
          <w:rtl w:val="0"/>
        </w:rPr>
        <w:t xml:space="preserve">Esta diferencia representa uno de los fundamentos de la confianza computacional.</w:t>
      </w:r>
    </w:p>
    <w:p w:rsidR="00000000" w:rsidDel="00000000" w:rsidP="00000000" w:rsidRDefault="00000000" w:rsidRPr="00000000" w14:paraId="000000AB">
      <w:pPr>
        <w:spacing w:after="240" w:before="240" w:lineRule="auto"/>
        <w:rPr/>
      </w:pPr>
      <w:r w:rsidDel="00000000" w:rsidR="00000000" w:rsidRPr="00000000">
        <w:rPr>
          <w:rtl w:val="0"/>
        </w:rPr>
        <w:t xml:space="preserve">En los sistemas tradicionales, la verificación suele depender de registros internos, auditorías posteriores o de la confianza depositada en una organización.</w:t>
      </w:r>
    </w:p>
    <w:p w:rsidR="00000000" w:rsidDel="00000000" w:rsidP="00000000" w:rsidRDefault="00000000" w:rsidRPr="00000000" w14:paraId="000000AC">
      <w:pPr>
        <w:spacing w:after="240" w:before="240" w:lineRule="auto"/>
        <w:rPr/>
      </w:pPr>
      <w:r w:rsidDel="00000000" w:rsidR="00000000" w:rsidRPr="00000000">
        <w:rPr>
          <w:rtl w:val="0"/>
        </w:rPr>
        <w:t xml:space="preserve">En Web3 Trust-Native ocurre lo contrario.</w:t>
      </w:r>
    </w:p>
    <w:p w:rsidR="00000000" w:rsidDel="00000000" w:rsidP="00000000" w:rsidRDefault="00000000" w:rsidRPr="00000000" w14:paraId="000000AD">
      <w:pPr>
        <w:spacing w:after="240" w:before="240" w:lineRule="auto"/>
        <w:rPr/>
      </w:pPr>
      <w:r w:rsidDel="00000000" w:rsidR="00000000" w:rsidRPr="00000000">
        <w:rPr>
          <w:rtl w:val="0"/>
        </w:rPr>
        <w:t xml:space="preserve">La confianza no precede a la evidencia.</w:t>
      </w:r>
    </w:p>
    <w:p w:rsidR="00000000" w:rsidDel="00000000" w:rsidP="00000000" w:rsidRDefault="00000000" w:rsidRPr="00000000" w14:paraId="000000AE">
      <w:pPr>
        <w:spacing w:after="240" w:before="240" w:lineRule="auto"/>
        <w:rPr/>
      </w:pPr>
      <w:r w:rsidDel="00000000" w:rsidR="00000000" w:rsidRPr="00000000">
        <w:rPr>
          <w:rtl w:val="0"/>
        </w:rPr>
        <w:t xml:space="preserve">La evidencia permite construir la confianza.</w:t>
      </w:r>
    </w:p>
    <w:p w:rsidR="00000000" w:rsidDel="00000000" w:rsidP="00000000" w:rsidRDefault="00000000" w:rsidRPr="00000000" w14:paraId="000000AF">
      <w:pPr>
        <w:spacing w:after="240" w:before="240" w:lineRule="auto"/>
        <w:rPr/>
      </w:pPr>
      <w:r w:rsidDel="00000000" w:rsidR="00000000" w:rsidRPr="00000000">
        <w:rPr>
          <w:rtl w:val="0"/>
        </w:rPr>
        <w:t xml:space="preserve">Esta inversión constituye uno de los principios más importantes del marco.</w:t>
      </w:r>
    </w:p>
    <w:p w:rsidR="00000000" w:rsidDel="00000000" w:rsidP="00000000" w:rsidRDefault="00000000" w:rsidRPr="00000000" w14:paraId="000000B0">
      <w:pPr>
        <w:spacing w:after="240" w:before="240" w:lineRule="auto"/>
        <w:rPr/>
      </w:pPr>
      <w:r w:rsidDel="00000000" w:rsidR="00000000" w:rsidRPr="00000000">
        <w:rPr>
          <w:rtl w:val="0"/>
        </w:rPr>
        <w:t xml:space="preserve">La blockchain aporta un mecanismo extraordinario para preservar evidencia verificable.</w:t>
      </w:r>
    </w:p>
    <w:p w:rsidR="00000000" w:rsidDel="00000000" w:rsidP="00000000" w:rsidRDefault="00000000" w:rsidRPr="00000000" w14:paraId="000000B1">
      <w:pPr>
        <w:spacing w:after="240" w:before="240" w:lineRule="auto"/>
        <w:rPr/>
      </w:pPr>
      <w:r w:rsidDel="00000000" w:rsidR="00000000" w:rsidRPr="00000000">
        <w:rPr>
          <w:rtl w:val="0"/>
        </w:rPr>
        <w:t xml:space="preserve">Sin embargo, la mera existencia de una transacción no garantiza que el comportamiento observado sea conforme al dominio.</w:t>
      </w:r>
    </w:p>
    <w:p w:rsidR="00000000" w:rsidDel="00000000" w:rsidP="00000000" w:rsidRDefault="00000000" w:rsidRPr="00000000" w14:paraId="000000B2">
      <w:pPr>
        <w:spacing w:after="240" w:before="240" w:lineRule="auto"/>
        <w:rPr/>
      </w:pPr>
      <w:r w:rsidDel="00000000" w:rsidR="00000000" w:rsidRPr="00000000">
        <w:rPr>
          <w:rtl w:val="0"/>
        </w:rPr>
        <w:t xml:space="preserve">La verdadera verificabilidad requiere una relación explícita entre la evidencia registrada y las reglas normativas que justifican dicha ejecución.</w:t>
      </w:r>
    </w:p>
    <w:p w:rsidR="00000000" w:rsidDel="00000000" w:rsidP="00000000" w:rsidRDefault="00000000" w:rsidRPr="00000000" w14:paraId="000000B3">
      <w:pPr>
        <w:spacing w:after="240" w:before="240" w:lineRule="auto"/>
        <w:rPr/>
      </w:pPr>
      <w:r w:rsidDel="00000000" w:rsidR="00000000" w:rsidRPr="00000000">
        <w:rPr>
          <w:rtl w:val="0"/>
        </w:rPr>
        <w:t xml:space="preserve">Por esta razón, el presente principio no se limita al registro de transacciones.</w:t>
      </w:r>
    </w:p>
    <w:p w:rsidR="00000000" w:rsidDel="00000000" w:rsidP="00000000" w:rsidRDefault="00000000" w:rsidRPr="00000000" w14:paraId="000000B4">
      <w:pPr>
        <w:spacing w:after="240" w:before="240" w:lineRule="auto"/>
        <w:rPr/>
      </w:pPr>
      <w:r w:rsidDel="00000000" w:rsidR="00000000" w:rsidRPr="00000000">
        <w:rPr>
          <w:rtl w:val="0"/>
        </w:rPr>
        <w:t xml:space="preserve">Exige que toda Unidad Normativa de Ejecución produzca evidencia capaz de responder, de manera objetiva, preguntas fundamentales como:</w:t>
      </w:r>
    </w:p>
    <w:p w:rsidR="00000000" w:rsidDel="00000000" w:rsidP="00000000" w:rsidRDefault="00000000" w:rsidRPr="00000000" w14:paraId="000000B5">
      <w:pPr>
        <w:numPr>
          <w:ilvl w:val="0"/>
          <w:numId w:val="31"/>
        </w:numPr>
        <w:spacing w:after="0" w:afterAutospacing="0" w:before="240" w:lineRule="auto"/>
        <w:ind w:left="720" w:hanging="360"/>
      </w:pPr>
      <w:r w:rsidDel="00000000" w:rsidR="00000000" w:rsidRPr="00000000">
        <w:rPr>
          <w:rtl w:val="0"/>
        </w:rPr>
        <w:t xml:space="preserve">¿Qué regla del dominio fue ejecutada?</w:t>
      </w:r>
    </w:p>
    <w:p w:rsidR="00000000" w:rsidDel="00000000" w:rsidP="00000000" w:rsidRDefault="00000000" w:rsidRPr="00000000" w14:paraId="000000B6">
      <w:pPr>
        <w:numPr>
          <w:ilvl w:val="0"/>
          <w:numId w:val="31"/>
        </w:numPr>
        <w:spacing w:after="0" w:afterAutospacing="0" w:before="0" w:beforeAutospacing="0" w:lineRule="auto"/>
        <w:ind w:left="720" w:hanging="360"/>
      </w:pPr>
      <w:r w:rsidDel="00000000" w:rsidR="00000000" w:rsidRPr="00000000">
        <w:rPr>
          <w:rtl w:val="0"/>
        </w:rPr>
        <w:t xml:space="preserve">¿Qué transición de estado se produjo?</w:t>
      </w:r>
    </w:p>
    <w:p w:rsidR="00000000" w:rsidDel="00000000" w:rsidP="00000000" w:rsidRDefault="00000000" w:rsidRPr="00000000" w14:paraId="000000B7">
      <w:pPr>
        <w:numPr>
          <w:ilvl w:val="0"/>
          <w:numId w:val="31"/>
        </w:numPr>
        <w:spacing w:after="0" w:afterAutospacing="0" w:before="0" w:beforeAutospacing="0" w:lineRule="auto"/>
        <w:ind w:left="720" w:hanging="360"/>
      </w:pPr>
      <w:r w:rsidDel="00000000" w:rsidR="00000000" w:rsidRPr="00000000">
        <w:rPr>
          <w:rtl w:val="0"/>
        </w:rPr>
        <w:t xml:space="preserve">¿Quién estaba autorizado para ejecutarla?</w:t>
      </w:r>
    </w:p>
    <w:p w:rsidR="00000000" w:rsidDel="00000000" w:rsidP="00000000" w:rsidRDefault="00000000" w:rsidRPr="00000000" w14:paraId="000000B8">
      <w:pPr>
        <w:numPr>
          <w:ilvl w:val="0"/>
          <w:numId w:val="31"/>
        </w:numPr>
        <w:spacing w:after="0" w:afterAutospacing="0" w:before="0" w:beforeAutospacing="0" w:lineRule="auto"/>
        <w:ind w:left="720" w:hanging="360"/>
      </w:pPr>
      <w:r w:rsidDel="00000000" w:rsidR="00000000" w:rsidRPr="00000000">
        <w:rPr>
          <w:rtl w:val="0"/>
        </w:rPr>
        <w:t xml:space="preserve">¿Qué evidencia demuestra su validez?</w:t>
      </w:r>
    </w:p>
    <w:p w:rsidR="00000000" w:rsidDel="00000000" w:rsidP="00000000" w:rsidRDefault="00000000" w:rsidRPr="00000000" w14:paraId="000000B9">
      <w:pPr>
        <w:numPr>
          <w:ilvl w:val="0"/>
          <w:numId w:val="31"/>
        </w:numPr>
        <w:spacing w:after="240" w:before="0" w:beforeAutospacing="0" w:lineRule="auto"/>
        <w:ind w:left="720" w:hanging="360"/>
      </w:pPr>
      <w:r w:rsidDel="00000000" w:rsidR="00000000" w:rsidRPr="00000000">
        <w:rPr>
          <w:rtl w:val="0"/>
        </w:rPr>
        <w:t xml:space="preserve">¿Puede cualquier tercero reproducir la verificación?</w:t>
      </w:r>
    </w:p>
    <w:p w:rsidR="00000000" w:rsidDel="00000000" w:rsidP="00000000" w:rsidRDefault="00000000" w:rsidRPr="00000000" w14:paraId="000000BA">
      <w:pPr>
        <w:spacing w:after="240" w:before="240" w:lineRule="auto"/>
        <w:rPr/>
      </w:pPr>
      <w:r w:rsidDel="00000000" w:rsidR="00000000" w:rsidRPr="00000000">
        <w:rPr>
          <w:rtl w:val="0"/>
        </w:rPr>
        <w:t xml:space="preserve">Responder afirmativamente a estas preguntas convierte la ejecución en un acto verificable.</w:t>
      </w:r>
    </w:p>
    <w:p w:rsidR="00000000" w:rsidDel="00000000" w:rsidP="00000000" w:rsidRDefault="00000000" w:rsidRPr="00000000" w14:paraId="000000BB">
      <w:pPr>
        <w:spacing w:after="240" w:before="240" w:lineRule="auto"/>
        <w:rPr/>
      </w:pPr>
      <w:r w:rsidDel="00000000" w:rsidR="00000000" w:rsidRPr="00000000">
        <w:rPr>
          <w:rtl w:val="0"/>
        </w:rPr>
        <w:t xml:space="preserve">No simplemente observable.</w:t>
      </w:r>
    </w:p>
    <w:p w:rsidR="00000000" w:rsidDel="00000000" w:rsidP="00000000" w:rsidRDefault="00000000" w:rsidRPr="00000000" w14:paraId="000000BC">
      <w:pPr>
        <w:spacing w:after="240" w:before="240" w:lineRule="auto"/>
        <w:rPr/>
      </w:pPr>
      <w:r w:rsidDel="00000000" w:rsidR="00000000" w:rsidRPr="00000000">
        <w:rPr>
          <w:rtl w:val="0"/>
        </w:rPr>
        <w:t xml:space="preserve">La Verificabilidad On-Chain tampoco implica que toda la información deba almacenarse en la blockchain.</w:t>
      </w:r>
    </w:p>
    <w:p w:rsidR="00000000" w:rsidDel="00000000" w:rsidP="00000000" w:rsidRDefault="00000000" w:rsidRPr="00000000" w14:paraId="000000BD">
      <w:pPr>
        <w:spacing w:after="240" w:before="240" w:lineRule="auto"/>
        <w:rPr/>
      </w:pPr>
      <w:r w:rsidDel="00000000" w:rsidR="00000000" w:rsidRPr="00000000">
        <w:rPr>
          <w:rtl w:val="0"/>
        </w:rPr>
        <w:t xml:space="preserve">El marco distingue entre </w:t>
      </w:r>
      <w:r w:rsidDel="00000000" w:rsidR="00000000" w:rsidRPr="00000000">
        <w:rPr>
          <w:b w:val="1"/>
          <w:bCs w:val="1"/>
          <w:rtl w:val="0"/>
        </w:rPr>
        <w:t xml:space="preserve">evidencia</w:t>
      </w:r>
      <w:r w:rsidDel="00000000" w:rsidR="00000000" w:rsidRPr="00000000">
        <w:rPr>
          <w:rtl w:val="0"/>
        </w:rPr>
        <w:t xml:space="preserve"> y </w:t>
      </w:r>
      <w:r w:rsidDel="00000000" w:rsidR="00000000" w:rsidRPr="00000000">
        <w:rPr>
          <w:b w:val="1"/>
          <w:bCs w:val="1"/>
          <w:rtl w:val="0"/>
        </w:rPr>
        <w:t xml:space="preserve">almacenamiento</w:t>
      </w:r>
      <w:r w:rsidDel="00000000" w:rsidR="00000000" w:rsidRPr="00000000">
        <w:rPr>
          <w:rtl w:val="0"/>
        </w:rPr>
        <w:t xml:space="preserve">.</w:t>
      </w:r>
    </w:p>
    <w:p w:rsidR="00000000" w:rsidDel="00000000" w:rsidP="00000000" w:rsidRDefault="00000000" w:rsidRPr="00000000" w14:paraId="000000BE">
      <w:pPr>
        <w:spacing w:after="240" w:before="240" w:lineRule="auto"/>
        <w:rPr/>
      </w:pPr>
      <w:r w:rsidDel="00000000" w:rsidR="00000000" w:rsidRPr="00000000">
        <w:rPr>
          <w:rtl w:val="0"/>
        </w:rPr>
        <w:t xml:space="preserve">La evidencia puede apoyarse en información distribuida entre componentes On-Chain y Off-Chain, siempre que la relación entre ambos permanezca criptográficamente verificable y normativamente gobernada.</w:t>
      </w:r>
    </w:p>
    <w:p w:rsidR="00000000" w:rsidDel="00000000" w:rsidP="00000000" w:rsidRDefault="00000000" w:rsidRPr="00000000" w14:paraId="000000BF">
      <w:pPr>
        <w:spacing w:after="240" w:before="240" w:lineRule="auto"/>
        <w:rPr/>
      </w:pPr>
      <w:r w:rsidDel="00000000" w:rsidR="00000000" w:rsidRPr="00000000">
        <w:rPr>
          <w:rtl w:val="0"/>
        </w:rPr>
        <w:t xml:space="preserve">Este enfoque preserva la independencia tecnológica del marco y permite construir protocolos escalables sin sacrificar la confianza.</w:t>
      </w:r>
    </w:p>
    <w:p w:rsidR="00000000" w:rsidDel="00000000" w:rsidP="00000000" w:rsidRDefault="00000000" w:rsidRPr="00000000" w14:paraId="000000C0">
      <w:pPr>
        <w:spacing w:after="240" w:before="240" w:lineRule="auto"/>
        <w:rPr/>
      </w:pPr>
      <w:r w:rsidDel="00000000" w:rsidR="00000000" w:rsidRPr="00000000">
        <w:rPr>
          <w:rtl w:val="0"/>
        </w:rPr>
        <w:t xml:space="preserve">En consecuencia, la Verificabilidad On-Chain representa el mecanismo mediante el cual el conocimiento formal se convierte en evidencia objetiva, auditable y permanentemente verificable.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dcchp1odpodw" w:id="26"/>
      <w:bookmarkEnd w:id="26"/>
      <w:r w:rsidDel="00000000" w:rsidR="00000000" w:rsidRPr="00000000">
        <w:rPr>
          <w:b w:val="1"/>
          <w:bCs w:val="1"/>
          <w:sz w:val="46"/>
          <w:szCs w:val="46"/>
          <w:rtl w:val="0"/>
        </w:rPr>
        <w:t xml:space="preserve">Implicaciones Metodológicas</w:t>
      </w:r>
    </w:p>
    <w:p w:rsidR="00000000" w:rsidDel="00000000" w:rsidP="00000000" w:rsidRDefault="00000000" w:rsidRPr="00000000" w14:paraId="000000C3">
      <w:pPr>
        <w:spacing w:after="240" w:before="240" w:lineRule="auto"/>
        <w:rPr/>
      </w:pPr>
      <w:r w:rsidDel="00000000" w:rsidR="00000000" w:rsidRPr="00000000">
        <w:rPr>
          <w:rtl w:val="0"/>
        </w:rPr>
        <w:t xml:space="preserve">Toda metodología basada en Web3 Trust-Native deberá identificar las evidencias necesarias para demostrar la correcta ejecución de cada regla del dominio.</w:t>
      </w:r>
    </w:p>
    <w:p w:rsidR="00000000" w:rsidDel="00000000" w:rsidP="00000000" w:rsidRDefault="00000000" w:rsidRPr="00000000" w14:paraId="000000C4">
      <w:pPr>
        <w:spacing w:after="240" w:before="240" w:lineRule="auto"/>
        <w:rPr/>
      </w:pPr>
      <w:r w:rsidDel="00000000" w:rsidR="00000000" w:rsidRPr="00000000">
        <w:rPr>
          <w:rtl w:val="0"/>
        </w:rPr>
        <w:t xml:space="preserve">Las metodologías deberán definir explícitamente qué elementos requieren persistencia On-Chain y cuáles podrán mantenerse Off-Chain sin comprometer la verificabilidad.</w:t>
      </w:r>
    </w:p>
    <w:p w:rsidR="00000000" w:rsidDel="00000000" w:rsidP="00000000" w:rsidRDefault="00000000" w:rsidRPr="00000000" w14:paraId="000000C5">
      <w:pPr>
        <w:spacing w:after="240" w:before="240" w:lineRule="auto"/>
        <w:rPr/>
      </w:pPr>
      <w:r w:rsidDel="00000000" w:rsidR="00000000" w:rsidRPr="00000000">
        <w:rPr>
          <w:rtl w:val="0"/>
        </w:rPr>
        <w:t xml:space="preserve">Toda transición de estado deberá asociarse con evidencia suficiente para permitir su auditoría y reproducción independiente.</w:t>
      </w:r>
    </w:p>
    <w:p w:rsidR="00000000" w:rsidDel="00000000" w:rsidP="00000000" w:rsidRDefault="00000000" w:rsidRPr="00000000" w14:paraId="000000C6">
      <w:pPr>
        <w:spacing w:after="240" w:before="240" w:lineRule="auto"/>
        <w:rPr/>
      </w:pPr>
      <w:r w:rsidDel="00000000" w:rsidR="00000000" w:rsidRPr="00000000">
        <w:rPr>
          <w:rtl w:val="0"/>
        </w:rPr>
        <w:t xml:space="preserve">Las metodologías deberán establecer criterios objetivos para validar la integridad, autenticidad y trazabilidad de la evidencia generada por cada Unidad Normativa de Ejecución.</w:t>
      </w:r>
    </w:p>
    <w:p w:rsidR="00000000" w:rsidDel="00000000" w:rsidP="00000000" w:rsidRDefault="00000000" w:rsidRPr="00000000" w14:paraId="000000C7">
      <w:pPr>
        <w:spacing w:after="240" w:before="240" w:lineRule="auto"/>
        <w:rPr/>
      </w:pPr>
      <w:r w:rsidDel="00000000" w:rsidR="00000000" w:rsidRPr="00000000">
        <w:rPr>
          <w:rtl w:val="0"/>
        </w:rPr>
        <w:t xml:space="preserve">Toda especificación deberá mantener correspondencia explícita entre las reglas del dominio y las evidencias utilizadas para demostrar su cumplimiento.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aq41b7osxw7h" w:id="27"/>
      <w:bookmarkEnd w:id="27"/>
      <w:r w:rsidDel="00000000" w:rsidR="00000000" w:rsidRPr="00000000">
        <w:rPr>
          <w:b w:val="1"/>
          <w:bCs w:val="1"/>
          <w:sz w:val="46"/>
          <w:szCs w:val="46"/>
          <w:rtl w:val="0"/>
        </w:rPr>
        <w:t xml:space="preserve">Implicaciones Arquitectónicas</w:t>
      </w:r>
    </w:p>
    <w:p w:rsidR="00000000" w:rsidDel="00000000" w:rsidP="00000000" w:rsidRDefault="00000000" w:rsidRPr="00000000" w14:paraId="000000CA">
      <w:pPr>
        <w:spacing w:after="240" w:before="240" w:lineRule="auto"/>
        <w:rPr/>
      </w:pPr>
      <w:r w:rsidDel="00000000" w:rsidR="00000000" w:rsidRPr="00000000">
        <w:rPr>
          <w:rtl w:val="0"/>
        </w:rPr>
        <w:t xml:space="preserve">Las arquitecturas deberán diseñar las Unidades Normativas de Ejecución de forma que toda operación relevante produzca evidencia verificable.</w:t>
      </w:r>
    </w:p>
    <w:p w:rsidR="00000000" w:rsidDel="00000000" w:rsidP="00000000" w:rsidRDefault="00000000" w:rsidRPr="00000000" w14:paraId="000000CB">
      <w:pPr>
        <w:spacing w:after="240" w:before="240" w:lineRule="auto"/>
        <w:rPr/>
      </w:pPr>
      <w:r w:rsidDel="00000000" w:rsidR="00000000" w:rsidRPr="00000000">
        <w:rPr>
          <w:rtl w:val="0"/>
        </w:rPr>
        <w:t xml:space="preserve">Los mecanismos de persistencia deberán preservar las referencias criptográficas necesarias para mantener la integridad entre los componentes On-Chain y Off-Chain.</w:t>
      </w:r>
    </w:p>
    <w:p w:rsidR="00000000" w:rsidDel="00000000" w:rsidP="00000000" w:rsidRDefault="00000000" w:rsidRPr="00000000" w14:paraId="000000CC">
      <w:pPr>
        <w:spacing w:after="240" w:before="240" w:lineRule="auto"/>
        <w:rPr/>
      </w:pPr>
      <w:r w:rsidDel="00000000" w:rsidR="00000000" w:rsidRPr="00000000">
        <w:rPr>
          <w:rtl w:val="0"/>
        </w:rPr>
        <w:t xml:space="preserve">Las arquitecturas deberán permitir auditorías independientes sin requerir acceso privilegiado a información interna de una organización.</w:t>
      </w:r>
    </w:p>
    <w:p w:rsidR="00000000" w:rsidDel="00000000" w:rsidP="00000000" w:rsidRDefault="00000000" w:rsidRPr="00000000" w14:paraId="000000CD">
      <w:pPr>
        <w:spacing w:after="240" w:before="240" w:lineRule="auto"/>
        <w:rPr/>
      </w:pPr>
      <w:r w:rsidDel="00000000" w:rsidR="00000000" w:rsidRPr="00000000">
        <w:rPr>
          <w:rtl w:val="0"/>
        </w:rPr>
        <w:t xml:space="preserve">Los sistemas de interoperabilidad deberán intercambiar evidencia verificable junto con los resultados de la ejecución cuando ello resulte necesario para preservar la confianza entre protocolos.</w:t>
      </w:r>
    </w:p>
    <w:p w:rsidR="00000000" w:rsidDel="00000000" w:rsidP="00000000" w:rsidRDefault="00000000" w:rsidRPr="00000000" w14:paraId="000000CE">
      <w:pPr>
        <w:spacing w:after="240" w:before="240" w:lineRule="auto"/>
        <w:rPr/>
      </w:pPr>
      <w:r w:rsidDel="00000000" w:rsidR="00000000" w:rsidRPr="00000000">
        <w:rPr>
          <w:rtl w:val="0"/>
        </w:rPr>
        <w:t xml:space="preserve">Las implementaciones deberán garantizar que la evolución tecnológica no comprometa la verificabilidad de las evidencias históricas.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7aeomm4d5iks" w:id="28"/>
      <w:bookmarkEnd w:id="2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0D1">
      <w:pPr>
        <w:spacing w:after="240" w:before="240" w:lineRule="auto"/>
        <w:rPr/>
      </w:pPr>
      <w:r w:rsidDel="00000000" w:rsidR="00000000" w:rsidRPr="00000000">
        <w:rPr>
          <w:rtl w:val="0"/>
        </w:rPr>
        <w:t xml:space="preserve">Los agentes de Inteligencia Artificial deberán generar Unidades Normativas de Ejecución capaces de producir evidencia verificable para todas las transiciones de estado relevantes.</w:t>
      </w:r>
    </w:p>
    <w:p w:rsidR="00000000" w:rsidDel="00000000" w:rsidP="00000000" w:rsidRDefault="00000000" w:rsidRPr="00000000" w14:paraId="000000D2">
      <w:pPr>
        <w:spacing w:after="240" w:before="240" w:lineRule="auto"/>
        <w:rPr/>
      </w:pPr>
      <w:r w:rsidDel="00000000" w:rsidR="00000000" w:rsidRPr="00000000">
        <w:rPr>
          <w:rtl w:val="0"/>
        </w:rPr>
        <w:t xml:space="preserve">No deberán asumir que una operación es verificable únicamente por encontrarse registrada en una blockchain.</w:t>
      </w:r>
    </w:p>
    <w:p w:rsidR="00000000" w:rsidDel="00000000" w:rsidP="00000000" w:rsidRDefault="00000000" w:rsidRPr="00000000" w14:paraId="000000D3">
      <w:pPr>
        <w:spacing w:after="240" w:before="240" w:lineRule="auto"/>
        <w:rPr/>
      </w:pPr>
      <w:r w:rsidDel="00000000" w:rsidR="00000000" w:rsidRPr="00000000">
        <w:rPr>
          <w:rtl w:val="0"/>
        </w:rPr>
        <w:t xml:space="preserve">Durante procesos de análisis automático, deberán identificar la relación entre cada evidencia registrada y la regla normativa que la originó.</w:t>
      </w:r>
    </w:p>
    <w:p w:rsidR="00000000" w:rsidDel="00000000" w:rsidP="00000000" w:rsidRDefault="00000000" w:rsidRPr="00000000" w14:paraId="000000D4">
      <w:pPr>
        <w:spacing w:after="240" w:before="240" w:lineRule="auto"/>
        <w:rPr/>
      </w:pPr>
      <w:r w:rsidDel="00000000" w:rsidR="00000000" w:rsidRPr="00000000">
        <w:rPr>
          <w:rtl w:val="0"/>
        </w:rPr>
        <w:t xml:space="preserve">Cuando propongan optimizaciones arquitectónicas, deberán demostrar que la verificabilidad de las evidencias permanece inalterada.</w:t>
      </w:r>
    </w:p>
    <w:p w:rsidR="00000000" w:rsidDel="00000000" w:rsidP="00000000" w:rsidRDefault="00000000" w:rsidRPr="00000000" w14:paraId="000000D5">
      <w:pPr>
        <w:spacing w:after="240" w:before="240" w:lineRule="auto"/>
        <w:rPr/>
      </w:pPr>
      <w:r w:rsidDel="00000000" w:rsidR="00000000" w:rsidRPr="00000000">
        <w:rPr>
          <w:rtl w:val="0"/>
        </w:rPr>
        <w:t xml:space="preserve">Los agentes deberán preservar la correspondencia entre conocimiento, ejecución y evidencia durante cualquier proceso de generación, migración o evolución automática.</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oxbzzlkbqvqe" w:id="29"/>
      <w:bookmarkEnd w:id="29"/>
      <w:r w:rsidDel="00000000" w:rsidR="00000000" w:rsidRPr="00000000">
        <w:rPr>
          <w:b w:val="1"/>
          <w:bCs w:val="1"/>
          <w:sz w:val="46"/>
          <w:szCs w:val="46"/>
          <w:rtl w:val="0"/>
        </w:rPr>
        <w:t xml:space="preserve">L4-004</w:t>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litrbas6gicr" w:id="30"/>
      <w:bookmarkEnd w:id="30"/>
      <w:r w:rsidDel="00000000" w:rsidR="00000000" w:rsidRPr="00000000">
        <w:rPr>
          <w:b w:val="1"/>
          <w:bCs w:val="1"/>
          <w:sz w:val="46"/>
          <w:szCs w:val="46"/>
          <w:rtl w:val="0"/>
        </w:rPr>
        <w:t xml:space="preserve">Principio de Inmutabilidad Gobernada</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ccx8vov198q0" w:id="31"/>
      <w:bookmarkEnd w:id="31"/>
      <w:r w:rsidDel="00000000" w:rsidR="00000000" w:rsidRPr="00000000">
        <w:rPr>
          <w:b w:val="1"/>
          <w:bCs w:val="1"/>
          <w:sz w:val="34"/>
          <w:szCs w:val="34"/>
          <w:rtl w:val="0"/>
        </w:rPr>
        <w:t xml:space="preserve">Artículo</w:t>
      </w:r>
    </w:p>
    <w:p w:rsidR="00000000" w:rsidDel="00000000" w:rsidP="00000000" w:rsidRDefault="00000000" w:rsidRPr="00000000" w14:paraId="000000DB">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cumplir el </w:t>
      </w:r>
      <w:r w:rsidDel="00000000" w:rsidR="00000000" w:rsidRPr="00000000">
        <w:rPr>
          <w:b w:val="1"/>
          <w:bCs w:val="1"/>
          <w:rtl w:val="0"/>
        </w:rPr>
        <w:t xml:space="preserve">Principio de Inmutabilidad Gobernada</w:t>
      </w:r>
      <w:r w:rsidDel="00000000" w:rsidR="00000000" w:rsidRPr="00000000">
        <w:rPr>
          <w:rtl w:val="0"/>
        </w:rPr>
        <w:t xml:space="preserve">, garantizando que su comportamiento normativo permanezca estable, verificable y preservado durante su ciclo de vida, sin impedir su evolución cuando ésta resulte formalmente necesaria y sea aprobada conforme a las reglas de gobernanza del ecosistema.</w:t>
      </w:r>
    </w:p>
    <w:p w:rsidR="00000000" w:rsidDel="00000000" w:rsidP="00000000" w:rsidRDefault="00000000" w:rsidRPr="00000000" w14:paraId="000000DC">
      <w:pPr>
        <w:spacing w:after="240" w:before="240" w:lineRule="auto"/>
        <w:rPr/>
      </w:pPr>
      <w:r w:rsidDel="00000000" w:rsidR="00000000" w:rsidRPr="00000000">
        <w:rPr>
          <w:rtl w:val="0"/>
        </w:rPr>
        <w:t xml:space="preserve">La </w:t>
      </w:r>
      <w:r w:rsidDel="00000000" w:rsidR="00000000" w:rsidRPr="00000000">
        <w:rPr>
          <w:b w:val="1"/>
          <w:bCs w:val="1"/>
          <w:rtl w:val="0"/>
        </w:rPr>
        <w:t xml:space="preserve">Inmutabilidad Gobernada</w:t>
      </w:r>
      <w:r w:rsidDel="00000000" w:rsidR="00000000" w:rsidRPr="00000000">
        <w:rPr>
          <w:rtl w:val="0"/>
        </w:rPr>
        <w:t xml:space="preserve"> constituye la propiedad mediante la cual una Unidad Normativa de Ejecución protege la continuidad del conocimiento ejecutable, asegurando que toda modificación sea explícita, versionada, trazable y normativamente justificada.</w:t>
      </w:r>
    </w:p>
    <w:p w:rsidR="00000000" w:rsidDel="00000000" w:rsidP="00000000" w:rsidRDefault="00000000" w:rsidRPr="00000000" w14:paraId="000000DD">
      <w:pPr>
        <w:spacing w:after="240" w:before="240" w:lineRule="auto"/>
        <w:rPr/>
      </w:pPr>
      <w:r w:rsidDel="00000000" w:rsidR="00000000" w:rsidRPr="00000000">
        <w:rPr>
          <w:rtl w:val="0"/>
        </w:rPr>
        <w:t xml:space="preserve">Ninguna Unidad Normativa de Ejecución podrá ser modificada de manera implícita, silenciosa o no verificable.</w:t>
      </w:r>
    </w:p>
    <w:p w:rsidR="00000000" w:rsidDel="00000000" w:rsidP="00000000" w:rsidRDefault="00000000" w:rsidRPr="00000000" w14:paraId="000000DE">
      <w:pPr>
        <w:spacing w:after="240" w:before="240" w:lineRule="auto"/>
        <w:rPr/>
      </w:pPr>
      <w:r w:rsidDel="00000000" w:rsidR="00000000" w:rsidRPr="00000000">
        <w:rPr>
          <w:rtl w:val="0"/>
        </w:rPr>
        <w:t xml:space="preserve">Toda evolución deberá encontrarse respaldada por una decisión formal de gobernanza, indicando el fundamento conceptual del cambio, los artículos normativos que lo sustentan y el análisis de impacto correspondiente.</w:t>
      </w:r>
    </w:p>
    <w:p w:rsidR="00000000" w:rsidDel="00000000" w:rsidP="00000000" w:rsidRDefault="00000000" w:rsidRPr="00000000" w14:paraId="000000DF">
      <w:pPr>
        <w:spacing w:after="240" w:before="240" w:lineRule="auto"/>
        <w:rPr/>
      </w:pPr>
      <w:r w:rsidDel="00000000" w:rsidR="00000000" w:rsidRPr="00000000">
        <w:rPr>
          <w:rtl w:val="0"/>
        </w:rPr>
        <w:t xml:space="preserve">La modificación de una Unidad Normativa de Ejecución no podrá alterar retroactivamente la validez de las ejecuciones realizadas bajo versiones anteriores, ni comprometer la verificabilidad de las evidencias previamente registradas.</w:t>
      </w:r>
    </w:p>
    <w:p w:rsidR="00000000" w:rsidDel="00000000" w:rsidP="00000000" w:rsidRDefault="00000000" w:rsidRPr="00000000" w14:paraId="000000E0">
      <w:pPr>
        <w:spacing w:after="240" w:before="240" w:lineRule="auto"/>
        <w:rPr/>
      </w:pPr>
      <w:r w:rsidDel="00000000" w:rsidR="00000000" w:rsidRPr="00000000">
        <w:rPr>
          <w:rtl w:val="0"/>
        </w:rPr>
        <w:t xml:space="preserve">Cuando una evolución implique cambios incompatibles con el comportamiento normativo vigente, deberá materializarse mediante una nueva versión de la Unidad Normativa de Ejecución o mediante un mecanismo formal de migración aprobado por la gobernanza del protocolo.</w:t>
      </w:r>
    </w:p>
    <w:p w:rsidR="00000000" w:rsidDel="00000000" w:rsidP="00000000" w:rsidRDefault="00000000" w:rsidRPr="00000000" w14:paraId="000000E1">
      <w:pPr>
        <w:spacing w:after="240" w:before="240" w:lineRule="auto"/>
        <w:rPr/>
      </w:pPr>
      <w:r w:rsidDel="00000000" w:rsidR="00000000" w:rsidRPr="00000000">
        <w:rPr>
          <w:rtl w:val="0"/>
        </w:rPr>
        <w:t xml:space="preserve">Toda coexistencia entre versiones deberá preservar la continuidad conceptual del dominio, la compatibilidad terminológica y la trazabilidad histórica de las decisiones ejecutadas.</w:t>
      </w:r>
    </w:p>
    <w:p w:rsidR="00000000" w:rsidDel="00000000" w:rsidP="00000000" w:rsidRDefault="00000000" w:rsidRPr="00000000" w14:paraId="000000E2">
      <w:pPr>
        <w:spacing w:after="240" w:before="240" w:lineRule="auto"/>
        <w:rPr/>
      </w:pPr>
      <w:r w:rsidDel="00000000" w:rsidR="00000000" w:rsidRPr="00000000">
        <w:rPr>
          <w:rtl w:val="0"/>
        </w:rPr>
        <w:t xml:space="preserve">La Inmutabilidad Gobernada constituye un principio esencial para garantizar la confianza computacional, la estabilidad operacional y la evolución sostenible del ecosistema Web3 Trust-Native.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ysgjs5pxkyj5" w:id="32"/>
      <w:bookmarkEnd w:id="32"/>
      <w:r w:rsidDel="00000000" w:rsidR="00000000" w:rsidRPr="00000000">
        <w:rPr>
          <w:b w:val="1"/>
          <w:bCs w:val="1"/>
          <w:sz w:val="46"/>
          <w:szCs w:val="46"/>
          <w:rtl w:val="0"/>
        </w:rPr>
        <w:t xml:space="preserve">Fundamentación Conceptual</w:t>
      </w:r>
    </w:p>
    <w:p w:rsidR="00000000" w:rsidDel="00000000" w:rsidP="00000000" w:rsidRDefault="00000000" w:rsidRPr="00000000" w14:paraId="000000E5">
      <w:pPr>
        <w:spacing w:after="240" w:before="240" w:lineRule="auto"/>
        <w:rPr/>
      </w:pPr>
      <w:r w:rsidDel="00000000" w:rsidR="00000000" w:rsidRPr="00000000">
        <w:rPr>
          <w:rtl w:val="0"/>
        </w:rPr>
        <w:t xml:space="preserve">La palabra </w:t>
      </w:r>
      <w:r w:rsidDel="00000000" w:rsidR="00000000" w:rsidRPr="00000000">
        <w:rPr>
          <w:b w:val="1"/>
          <w:bCs w:val="1"/>
          <w:rtl w:val="0"/>
        </w:rPr>
        <w:t xml:space="preserve">inmutabilidad</w:t>
      </w:r>
      <w:r w:rsidDel="00000000" w:rsidR="00000000" w:rsidRPr="00000000">
        <w:rPr>
          <w:rtl w:val="0"/>
        </w:rPr>
        <w:t xml:space="preserve"> suele interpretarse como imposibilidad de cambio.</w:t>
      </w:r>
    </w:p>
    <w:p w:rsidR="00000000" w:rsidDel="00000000" w:rsidP="00000000" w:rsidRDefault="00000000" w:rsidRPr="00000000" w14:paraId="000000E6">
      <w:pPr>
        <w:spacing w:after="240" w:before="240" w:lineRule="auto"/>
        <w:rPr/>
      </w:pPr>
      <w:r w:rsidDel="00000000" w:rsidR="00000000" w:rsidRPr="00000000">
        <w:rPr>
          <w:rtl w:val="0"/>
        </w:rPr>
        <w:t xml:space="preserve">En el contexto de una blockchain, esta interpretación resulta comprensible.</w:t>
      </w:r>
    </w:p>
    <w:p w:rsidR="00000000" w:rsidDel="00000000" w:rsidP="00000000" w:rsidRDefault="00000000" w:rsidRPr="00000000" w14:paraId="000000E7">
      <w:pPr>
        <w:spacing w:after="240" w:before="240" w:lineRule="auto"/>
        <w:rPr/>
      </w:pPr>
      <w:r w:rsidDel="00000000" w:rsidR="00000000" w:rsidRPr="00000000">
        <w:rPr>
          <w:rtl w:val="0"/>
        </w:rPr>
        <w:t xml:space="preserve">Sin embargo, desde una perspectiva metodológica, resulta insuficiente.</w:t>
      </w:r>
    </w:p>
    <w:p w:rsidR="00000000" w:rsidDel="00000000" w:rsidP="00000000" w:rsidRDefault="00000000" w:rsidRPr="00000000" w14:paraId="000000E8">
      <w:pPr>
        <w:spacing w:after="240" w:before="240" w:lineRule="auto"/>
        <w:rPr/>
      </w:pPr>
      <w:r w:rsidDel="00000000" w:rsidR="00000000" w:rsidRPr="00000000">
        <w:rPr>
          <w:rtl w:val="0"/>
        </w:rPr>
        <w:t xml:space="preserve">Los dominios evolucionan.</w:t>
      </w:r>
    </w:p>
    <w:p w:rsidR="00000000" w:rsidDel="00000000" w:rsidP="00000000" w:rsidRDefault="00000000" w:rsidRPr="00000000" w14:paraId="000000E9">
      <w:pPr>
        <w:spacing w:after="240" w:before="240" w:lineRule="auto"/>
        <w:rPr/>
      </w:pPr>
      <w:r w:rsidDel="00000000" w:rsidR="00000000" w:rsidRPr="00000000">
        <w:rPr>
          <w:rtl w:val="0"/>
        </w:rPr>
        <w:t xml:space="preserve">Las regulaciones cambian.</w:t>
      </w:r>
    </w:p>
    <w:p w:rsidR="00000000" w:rsidDel="00000000" w:rsidP="00000000" w:rsidRDefault="00000000" w:rsidRPr="00000000" w14:paraId="000000EA">
      <w:pPr>
        <w:spacing w:after="240" w:before="240" w:lineRule="auto"/>
        <w:rPr/>
      </w:pPr>
      <w:r w:rsidDel="00000000" w:rsidR="00000000" w:rsidRPr="00000000">
        <w:rPr>
          <w:rtl w:val="0"/>
        </w:rPr>
        <w:t xml:space="preserve">Las organizaciones incorporan nuevas capacidades.</w:t>
      </w:r>
    </w:p>
    <w:p w:rsidR="00000000" w:rsidDel="00000000" w:rsidP="00000000" w:rsidRDefault="00000000" w:rsidRPr="00000000" w14:paraId="000000EB">
      <w:pPr>
        <w:spacing w:after="240" w:before="240" w:lineRule="auto"/>
        <w:rPr/>
      </w:pPr>
      <w:r w:rsidDel="00000000" w:rsidR="00000000" w:rsidRPr="00000000">
        <w:rPr>
          <w:rtl w:val="0"/>
        </w:rPr>
        <w:t xml:space="preserve">Los protocolos maduran.</w:t>
      </w:r>
    </w:p>
    <w:p w:rsidR="00000000" w:rsidDel="00000000" w:rsidP="00000000" w:rsidRDefault="00000000" w:rsidRPr="00000000" w14:paraId="000000EC">
      <w:pPr>
        <w:spacing w:after="240" w:before="240" w:lineRule="auto"/>
        <w:rPr/>
      </w:pPr>
      <w:r w:rsidDel="00000000" w:rsidR="00000000" w:rsidRPr="00000000">
        <w:rPr>
          <w:rtl w:val="0"/>
        </w:rPr>
        <w:t xml:space="preserve">Pretender que una Unidad Normativa de Ejecución permanezca absolutamente inmutable conduciría, tarde o temprano, a la obsolescencia del sistema.</w:t>
      </w:r>
    </w:p>
    <w:p w:rsidR="00000000" w:rsidDel="00000000" w:rsidP="00000000" w:rsidRDefault="00000000" w:rsidRPr="00000000" w14:paraId="000000ED">
      <w:pPr>
        <w:spacing w:after="240" w:before="240" w:lineRule="auto"/>
        <w:rPr/>
      </w:pPr>
      <w:r w:rsidDel="00000000" w:rsidR="00000000" w:rsidRPr="00000000">
        <w:rPr>
          <w:rtl w:val="0"/>
        </w:rPr>
        <w:t xml:space="preserve">Pero permitir modificaciones sin control produciría un efecto aún más grave.</w:t>
      </w:r>
    </w:p>
    <w:p w:rsidR="00000000" w:rsidDel="00000000" w:rsidP="00000000" w:rsidRDefault="00000000" w:rsidRPr="00000000" w14:paraId="000000EE">
      <w:pPr>
        <w:spacing w:after="240" w:before="240" w:lineRule="auto"/>
        <w:rPr/>
      </w:pPr>
      <w:r w:rsidDel="00000000" w:rsidR="00000000" w:rsidRPr="00000000">
        <w:rPr>
          <w:rtl w:val="0"/>
        </w:rPr>
        <w:t xml:space="preserve">El conocimiento dejaría de ser confiable.</w:t>
      </w:r>
    </w:p>
    <w:p w:rsidR="00000000" w:rsidDel="00000000" w:rsidP="00000000" w:rsidRDefault="00000000" w:rsidRPr="00000000" w14:paraId="000000EF">
      <w:pPr>
        <w:spacing w:after="240" w:before="240" w:lineRule="auto"/>
        <w:rPr/>
      </w:pPr>
      <w:r w:rsidDel="00000000" w:rsidR="00000000" w:rsidRPr="00000000">
        <w:rPr>
          <w:rtl w:val="0"/>
        </w:rPr>
        <w:t xml:space="preserve">La historia perdería consistencia.</w:t>
      </w:r>
    </w:p>
    <w:p w:rsidR="00000000" w:rsidDel="00000000" w:rsidP="00000000" w:rsidRDefault="00000000" w:rsidRPr="00000000" w14:paraId="000000F0">
      <w:pPr>
        <w:spacing w:after="240" w:before="240" w:lineRule="auto"/>
        <w:rPr/>
      </w:pPr>
      <w:r w:rsidDel="00000000" w:rsidR="00000000" w:rsidRPr="00000000">
        <w:rPr>
          <w:rtl w:val="0"/>
        </w:rPr>
        <w:t xml:space="preserve">La evidencia dejaría de ser verificable.</w:t>
      </w:r>
    </w:p>
    <w:p w:rsidR="00000000" w:rsidDel="00000000" w:rsidP="00000000" w:rsidRDefault="00000000" w:rsidRPr="00000000" w14:paraId="000000F1">
      <w:pPr>
        <w:spacing w:after="240" w:before="240" w:lineRule="auto"/>
        <w:rPr/>
      </w:pPr>
      <w:r w:rsidDel="00000000" w:rsidR="00000000" w:rsidRPr="00000000">
        <w:rPr>
          <w:rtl w:val="0"/>
        </w:rPr>
        <w:t xml:space="preserve">La verdadera cuestión no consiste en elegir entre cambio e inmutabilidad.</w:t>
      </w:r>
    </w:p>
    <w:p w:rsidR="00000000" w:rsidDel="00000000" w:rsidP="00000000" w:rsidRDefault="00000000" w:rsidRPr="00000000" w14:paraId="000000F2">
      <w:pPr>
        <w:spacing w:after="240" w:before="240" w:lineRule="auto"/>
        <w:rPr/>
      </w:pPr>
      <w:r w:rsidDel="00000000" w:rsidR="00000000" w:rsidRPr="00000000">
        <w:rPr>
          <w:rtl w:val="0"/>
        </w:rPr>
        <w:t xml:space="preserve">Consiste en gobernar el cambio sin destruir la continuidad.</w:t>
      </w:r>
    </w:p>
    <w:p w:rsidR="00000000" w:rsidDel="00000000" w:rsidP="00000000" w:rsidRDefault="00000000" w:rsidRPr="00000000" w14:paraId="000000F3">
      <w:pPr>
        <w:spacing w:after="240" w:before="240" w:lineRule="auto"/>
        <w:rPr/>
      </w:pPr>
      <w:r w:rsidDel="00000000" w:rsidR="00000000" w:rsidRPr="00000000">
        <w:rPr>
          <w:rtl w:val="0"/>
        </w:rPr>
        <w:t xml:space="preserve">Éste es el propósito de la </w:t>
      </w:r>
      <w:r w:rsidDel="00000000" w:rsidR="00000000" w:rsidRPr="00000000">
        <w:rPr>
          <w:b w:val="1"/>
          <w:bCs w:val="1"/>
          <w:rtl w:val="0"/>
        </w:rPr>
        <w:t xml:space="preserve">Inmutabilidad Gobernada</w:t>
      </w:r>
      <w:r w:rsidDel="00000000" w:rsidR="00000000" w:rsidRPr="00000000">
        <w:rPr>
          <w:rtl w:val="0"/>
        </w:rPr>
        <w:t xml:space="preserve">.</w:t>
      </w:r>
    </w:p>
    <w:p w:rsidR="00000000" w:rsidDel="00000000" w:rsidP="00000000" w:rsidRDefault="00000000" w:rsidRPr="00000000" w14:paraId="000000F4">
      <w:pPr>
        <w:spacing w:after="240" w:before="240" w:lineRule="auto"/>
        <w:rPr/>
      </w:pPr>
      <w:r w:rsidDel="00000000" w:rsidR="00000000" w:rsidRPr="00000000">
        <w:rPr>
          <w:rtl w:val="0"/>
        </w:rPr>
        <w:t xml:space="preserve">La estabilidad constituye el estado natural de una Unidad Normativa de Ejecución.</w:t>
      </w:r>
    </w:p>
    <w:p w:rsidR="00000000" w:rsidDel="00000000" w:rsidP="00000000" w:rsidRDefault="00000000" w:rsidRPr="00000000" w14:paraId="000000F5">
      <w:pPr>
        <w:spacing w:after="240" w:before="240" w:lineRule="auto"/>
        <w:rPr/>
      </w:pPr>
      <w:r w:rsidDel="00000000" w:rsidR="00000000" w:rsidRPr="00000000">
        <w:rPr>
          <w:rtl w:val="0"/>
        </w:rPr>
        <w:t xml:space="preserve">La evolución constituye una excepción cuidadosamente regulada.</w:t>
      </w:r>
    </w:p>
    <w:p w:rsidR="00000000" w:rsidDel="00000000" w:rsidP="00000000" w:rsidRDefault="00000000" w:rsidRPr="00000000" w14:paraId="000000F6">
      <w:pPr>
        <w:spacing w:after="240" w:before="240" w:lineRule="auto"/>
        <w:rPr/>
      </w:pPr>
      <w:r w:rsidDel="00000000" w:rsidR="00000000" w:rsidRPr="00000000">
        <w:rPr>
          <w:rtl w:val="0"/>
        </w:rPr>
        <w:t xml:space="preserve">Cada modificación debe convertirse en un acto normativo.</w:t>
      </w:r>
    </w:p>
    <w:p w:rsidR="00000000" w:rsidDel="00000000" w:rsidP="00000000" w:rsidRDefault="00000000" w:rsidRPr="00000000" w14:paraId="000000F7">
      <w:pPr>
        <w:spacing w:after="240" w:before="240" w:lineRule="auto"/>
        <w:rPr/>
      </w:pPr>
      <w:r w:rsidDel="00000000" w:rsidR="00000000" w:rsidRPr="00000000">
        <w:rPr>
          <w:rtl w:val="0"/>
        </w:rPr>
        <w:t xml:space="preserve">Debe ser explícita.</w:t>
      </w:r>
    </w:p>
    <w:p w:rsidR="00000000" w:rsidDel="00000000" w:rsidP="00000000" w:rsidRDefault="00000000" w:rsidRPr="00000000" w14:paraId="000000F8">
      <w:pPr>
        <w:spacing w:after="240" w:before="240" w:lineRule="auto"/>
        <w:rPr/>
      </w:pPr>
      <w:r w:rsidDel="00000000" w:rsidR="00000000" w:rsidRPr="00000000">
        <w:rPr>
          <w:rtl w:val="0"/>
        </w:rPr>
        <w:t xml:space="preserve">Debe justificar por qué el dominio requiere evolucionar.</w:t>
      </w:r>
    </w:p>
    <w:p w:rsidR="00000000" w:rsidDel="00000000" w:rsidP="00000000" w:rsidRDefault="00000000" w:rsidRPr="00000000" w14:paraId="000000F9">
      <w:pPr>
        <w:spacing w:after="240" w:before="240" w:lineRule="auto"/>
        <w:rPr/>
      </w:pPr>
      <w:r w:rsidDel="00000000" w:rsidR="00000000" w:rsidRPr="00000000">
        <w:rPr>
          <w:rtl w:val="0"/>
        </w:rPr>
        <w:t xml:space="preserve">Debe demostrar que la continuidad conceptual permanece protegida.</w:t>
      </w:r>
    </w:p>
    <w:p w:rsidR="00000000" w:rsidDel="00000000" w:rsidP="00000000" w:rsidRDefault="00000000" w:rsidRPr="00000000" w14:paraId="000000FA">
      <w:pPr>
        <w:spacing w:after="240" w:before="240" w:lineRule="auto"/>
        <w:rPr/>
      </w:pPr>
      <w:r w:rsidDel="00000000" w:rsidR="00000000" w:rsidRPr="00000000">
        <w:rPr>
          <w:rtl w:val="0"/>
        </w:rPr>
        <w:t xml:space="preserve">Debe conservar la posibilidad de reconstruir la historia completa del comportamiento ejecutado.</w:t>
      </w:r>
    </w:p>
    <w:p w:rsidR="00000000" w:rsidDel="00000000" w:rsidP="00000000" w:rsidRDefault="00000000" w:rsidRPr="00000000" w14:paraId="000000FB">
      <w:pPr>
        <w:spacing w:after="240" w:before="240" w:lineRule="auto"/>
        <w:rPr/>
      </w:pPr>
      <w:r w:rsidDel="00000000" w:rsidR="00000000" w:rsidRPr="00000000">
        <w:rPr>
          <w:rtl w:val="0"/>
        </w:rPr>
        <w:t xml:space="preserve">Este principio extiende hacia la ejecución la misma filosofía desarrollada previamente para el Léxico Canónico.</w:t>
      </w:r>
    </w:p>
    <w:p w:rsidR="00000000" w:rsidDel="00000000" w:rsidP="00000000" w:rsidRDefault="00000000" w:rsidRPr="00000000" w14:paraId="000000FC">
      <w:pPr>
        <w:spacing w:after="240" w:before="240" w:lineRule="auto"/>
        <w:rPr/>
      </w:pPr>
      <w:r w:rsidDel="00000000" w:rsidR="00000000" w:rsidRPr="00000000">
        <w:rPr>
          <w:rtl w:val="0"/>
        </w:rPr>
        <w:t xml:space="preserve">Así como el significado de un concepto no puede modificarse silenciosamente, tampoco puede modificarse silenciosamente el comportamiento encargado de materializar dicho concepto.</w:t>
      </w:r>
    </w:p>
    <w:p w:rsidR="00000000" w:rsidDel="00000000" w:rsidP="00000000" w:rsidRDefault="00000000" w:rsidRPr="00000000" w14:paraId="000000FD">
      <w:pPr>
        <w:spacing w:after="240" w:before="240" w:lineRule="auto"/>
        <w:rPr/>
      </w:pPr>
      <w:r w:rsidDel="00000000" w:rsidR="00000000" w:rsidRPr="00000000">
        <w:rPr>
          <w:rtl w:val="0"/>
        </w:rPr>
        <w:t xml:space="preserve">La ejecución conserva memoria.</w:t>
      </w:r>
    </w:p>
    <w:p w:rsidR="00000000" w:rsidDel="00000000" w:rsidP="00000000" w:rsidRDefault="00000000" w:rsidRPr="00000000" w14:paraId="000000FE">
      <w:pPr>
        <w:spacing w:after="240" w:before="240" w:lineRule="auto"/>
        <w:rPr/>
      </w:pPr>
      <w:r w:rsidDel="00000000" w:rsidR="00000000" w:rsidRPr="00000000">
        <w:rPr>
          <w:rtl w:val="0"/>
        </w:rPr>
        <w:t xml:space="preserve">Las versiones anteriores continúan siendo válidas dentro de su contexto histórico.</w:t>
      </w:r>
    </w:p>
    <w:p w:rsidR="00000000" w:rsidDel="00000000" w:rsidP="00000000" w:rsidRDefault="00000000" w:rsidRPr="00000000" w14:paraId="000000FF">
      <w:pPr>
        <w:spacing w:after="240" w:before="240" w:lineRule="auto"/>
        <w:rPr/>
      </w:pPr>
      <w:r w:rsidDel="00000000" w:rsidR="00000000" w:rsidRPr="00000000">
        <w:rPr>
          <w:rtl w:val="0"/>
        </w:rPr>
        <w:t xml:space="preserve">Las nuevas versiones amplían la capacidad del ecosistema sin invalidar el conocimiento previamente construido.</w:t>
      </w:r>
    </w:p>
    <w:p w:rsidR="00000000" w:rsidDel="00000000" w:rsidP="00000000" w:rsidRDefault="00000000" w:rsidRPr="00000000" w14:paraId="00000100">
      <w:pPr>
        <w:spacing w:after="240" w:before="240" w:lineRule="auto"/>
        <w:rPr/>
      </w:pPr>
      <w:r w:rsidDel="00000000" w:rsidR="00000000" w:rsidRPr="00000000">
        <w:rPr>
          <w:rtl w:val="0"/>
        </w:rPr>
        <w:t xml:space="preserve">En consecuencia, la Inmutabilidad Gobernada convierte la evolución de las Unidades Normativas de Ejecución en un proceso institucional y verificable, compatible con la naturaleza dinámica de los dominios y con la necesidad permanente de preservar la confianza.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w482z1qvvt5d" w:id="33"/>
      <w:bookmarkEnd w:id="33"/>
      <w:r w:rsidDel="00000000" w:rsidR="00000000" w:rsidRPr="00000000">
        <w:rPr>
          <w:b w:val="1"/>
          <w:bCs w:val="1"/>
          <w:sz w:val="46"/>
          <w:szCs w:val="46"/>
          <w:rtl w:val="0"/>
        </w:rPr>
        <w:t xml:space="preserve">Implicaciones Metodológicas</w:t>
      </w:r>
    </w:p>
    <w:p w:rsidR="00000000" w:rsidDel="00000000" w:rsidP="00000000" w:rsidRDefault="00000000" w:rsidRPr="00000000" w14:paraId="00000104">
      <w:pPr>
        <w:spacing w:after="240" w:before="240" w:lineRule="auto"/>
        <w:rPr/>
      </w:pPr>
      <w:r w:rsidDel="00000000" w:rsidR="00000000" w:rsidRPr="00000000">
        <w:rPr>
          <w:rtl w:val="0"/>
        </w:rPr>
        <w:t xml:space="preserve">Toda metodología basada en Web3 Trust-Native deberá definir procedimientos formales para la evolución de las Unidades Normativas de Ejecución.</w:t>
      </w:r>
    </w:p>
    <w:p w:rsidR="00000000" w:rsidDel="00000000" w:rsidP="00000000" w:rsidRDefault="00000000" w:rsidRPr="00000000" w14:paraId="00000105">
      <w:pPr>
        <w:spacing w:after="240" w:before="240" w:lineRule="auto"/>
        <w:rPr/>
      </w:pPr>
      <w:r w:rsidDel="00000000" w:rsidR="00000000" w:rsidRPr="00000000">
        <w:rPr>
          <w:rtl w:val="0"/>
        </w:rPr>
        <w:t xml:space="preserve">Toda propuesta de modificación deberá incluir la justificación conceptual, los artículos normativos afectados, el análisis de impacto, la estrategia de migración y la evaluación de compatibilidad correspondiente.</w:t>
      </w:r>
    </w:p>
    <w:p w:rsidR="00000000" w:rsidDel="00000000" w:rsidP="00000000" w:rsidRDefault="00000000" w:rsidRPr="00000000" w14:paraId="00000106">
      <w:pPr>
        <w:spacing w:after="240" w:before="240" w:lineRule="auto"/>
        <w:rPr/>
      </w:pPr>
      <w:r w:rsidDel="00000000" w:rsidR="00000000" w:rsidRPr="00000000">
        <w:rPr>
          <w:rtl w:val="0"/>
        </w:rPr>
        <w:t xml:space="preserve">Las metodologías deberán distinguir expresamente entre modificaciones compatibles, evoluciones incompatibles, correcciones de implementación y cambios del dominio.</w:t>
      </w:r>
    </w:p>
    <w:p w:rsidR="00000000" w:rsidDel="00000000" w:rsidP="00000000" w:rsidRDefault="00000000" w:rsidRPr="00000000" w14:paraId="00000107">
      <w:pPr>
        <w:spacing w:after="240" w:before="240" w:lineRule="auto"/>
        <w:rPr/>
      </w:pPr>
      <w:r w:rsidDel="00000000" w:rsidR="00000000" w:rsidRPr="00000000">
        <w:rPr>
          <w:rtl w:val="0"/>
        </w:rPr>
        <w:t xml:space="preserve">No deberán aprobarse modificaciones que alteren el comportamiento normativo sin preservar evidencia suficiente de la versión anterior.</w:t>
      </w:r>
    </w:p>
    <w:p w:rsidR="00000000" w:rsidDel="00000000" w:rsidP="00000000" w:rsidRDefault="00000000" w:rsidRPr="00000000" w14:paraId="00000108">
      <w:pPr>
        <w:spacing w:after="240" w:before="240" w:lineRule="auto"/>
        <w:rPr/>
      </w:pPr>
      <w:r w:rsidDel="00000000" w:rsidR="00000000" w:rsidRPr="00000000">
        <w:rPr>
          <w:rtl w:val="0"/>
        </w:rPr>
        <w:t xml:space="preserve">Toda evolución deberá mantener trazabilidad entre las distintas versiones de la Unidad Normativa de Ejecución y las decisiones de gobernanza que las originaron.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jz2m1ploot3d" w:id="34"/>
      <w:bookmarkEnd w:id="3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10B">
      <w:pPr>
        <w:spacing w:after="240" w:before="240" w:lineRule="auto"/>
        <w:rPr/>
      </w:pPr>
      <w:r w:rsidDel="00000000" w:rsidR="00000000" w:rsidRPr="00000000">
        <w:rPr>
          <w:rtl w:val="0"/>
        </w:rPr>
        <w:t xml:space="preserve">Las arquitecturas deberán soportar mecanismos explícitos de versionado para las Unidades Normativas de Ejecución.</w:t>
      </w:r>
    </w:p>
    <w:p w:rsidR="00000000" w:rsidDel="00000000" w:rsidP="00000000" w:rsidRDefault="00000000" w:rsidRPr="00000000" w14:paraId="0000010C">
      <w:pPr>
        <w:spacing w:after="240" w:before="240" w:lineRule="auto"/>
        <w:rPr/>
      </w:pPr>
      <w:r w:rsidDel="00000000" w:rsidR="00000000" w:rsidRPr="00000000">
        <w:rPr>
          <w:rtl w:val="0"/>
        </w:rPr>
        <w:t xml:space="preserve">Los sistemas deberán conservar la posibilidad de identificar qué versión ejecutó cada transición de estado y bajo qué reglas normativas operaba en ese momento.</w:t>
      </w:r>
    </w:p>
    <w:p w:rsidR="00000000" w:rsidDel="00000000" w:rsidP="00000000" w:rsidRDefault="00000000" w:rsidRPr="00000000" w14:paraId="0000010D">
      <w:pPr>
        <w:spacing w:after="240" w:before="240" w:lineRule="auto"/>
        <w:rPr/>
      </w:pPr>
      <w:r w:rsidDel="00000000" w:rsidR="00000000" w:rsidRPr="00000000">
        <w:rPr>
          <w:rtl w:val="0"/>
        </w:rPr>
        <w:t xml:space="preserve">Las arquitecturas deberán garantizar que la evidencia histórica permanezca verificable aun cuando existan nuevas versiones de la Unidad Normativa de Ejecución.</w:t>
      </w:r>
    </w:p>
    <w:p w:rsidR="00000000" w:rsidDel="00000000" w:rsidP="00000000" w:rsidRDefault="00000000" w:rsidRPr="00000000" w14:paraId="0000010E">
      <w:pPr>
        <w:spacing w:after="240" w:before="240" w:lineRule="auto"/>
        <w:rPr/>
      </w:pPr>
      <w:r w:rsidDel="00000000" w:rsidR="00000000" w:rsidRPr="00000000">
        <w:rPr>
          <w:rtl w:val="0"/>
        </w:rPr>
        <w:t xml:space="preserve">Los mecanismos de migración deberán preservar la integridad del estado, la continuidad conceptual y la trazabilidad entre versiones.</w:t>
      </w:r>
    </w:p>
    <w:p w:rsidR="00000000" w:rsidDel="00000000" w:rsidP="00000000" w:rsidRDefault="00000000" w:rsidRPr="00000000" w14:paraId="0000010F">
      <w:pPr>
        <w:spacing w:after="240" w:before="240" w:lineRule="auto"/>
        <w:rPr/>
      </w:pPr>
      <w:r w:rsidDel="00000000" w:rsidR="00000000" w:rsidRPr="00000000">
        <w:rPr>
          <w:rtl w:val="0"/>
        </w:rPr>
        <w:t xml:space="preserve">Las implementaciones deberán impedir modificaciones directas que eludan los procesos formales de gobernanza definidos por el marco.</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xp55u3dh5iiq" w:id="35"/>
      <w:bookmarkEnd w:id="3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112">
      <w:pPr>
        <w:spacing w:after="240" w:before="240" w:lineRule="auto"/>
        <w:rPr/>
      </w:pPr>
      <w:r w:rsidDel="00000000" w:rsidR="00000000" w:rsidRPr="00000000">
        <w:rPr>
          <w:rtl w:val="0"/>
        </w:rPr>
        <w:t xml:space="preserve">Los agentes de Inteligencia Artificial deberán considerar la estabilidad del comportamiento normativo como el estado predeterminado de toda Unidad Normativa de Ejecución.</w:t>
      </w:r>
    </w:p>
    <w:p w:rsidR="00000000" w:rsidDel="00000000" w:rsidP="00000000" w:rsidRDefault="00000000" w:rsidRPr="00000000" w14:paraId="00000113">
      <w:pPr>
        <w:spacing w:after="240" w:before="240" w:lineRule="auto"/>
        <w:rPr/>
      </w:pPr>
      <w:r w:rsidDel="00000000" w:rsidR="00000000" w:rsidRPr="00000000">
        <w:rPr>
          <w:rtl w:val="0"/>
        </w:rPr>
        <w:t xml:space="preserve">No deberán proponer modificaciones incompatibles sin acompañarlas de un análisis formal de impacto, una estrategia de migración y la correspondiente justificación normativa.</w:t>
      </w:r>
    </w:p>
    <w:p w:rsidR="00000000" w:rsidDel="00000000" w:rsidP="00000000" w:rsidRDefault="00000000" w:rsidRPr="00000000" w14:paraId="00000114">
      <w:pPr>
        <w:spacing w:after="240" w:before="240" w:lineRule="auto"/>
        <w:rPr/>
      </w:pPr>
      <w:r w:rsidDel="00000000" w:rsidR="00000000" w:rsidRPr="00000000">
        <w:rPr>
          <w:rtl w:val="0"/>
        </w:rPr>
        <w:t xml:space="preserve">Durante procesos de evolución automática, deberán preservar la trazabilidad entre las versiones de la Unidad Normativa de Ejecución y las evidencias generadas por cada una de ellas.</w:t>
      </w:r>
    </w:p>
    <w:p w:rsidR="00000000" w:rsidDel="00000000" w:rsidP="00000000" w:rsidRDefault="00000000" w:rsidRPr="00000000" w14:paraId="00000115">
      <w:pPr>
        <w:spacing w:after="240" w:before="240" w:lineRule="auto"/>
        <w:rPr/>
      </w:pPr>
      <w:r w:rsidDel="00000000" w:rsidR="00000000" w:rsidRPr="00000000">
        <w:rPr>
          <w:rtl w:val="0"/>
        </w:rPr>
        <w:t xml:space="preserve">Cuando detecten modificaciones que comprometan la continuidad conceptual o la verificabilidad histórica, deberán informar expresamente dicho riesgo antes de ejecutar cualquier transformación.</w:t>
      </w:r>
    </w:p>
    <w:p w:rsidR="00000000" w:rsidDel="00000000" w:rsidP="00000000" w:rsidRDefault="00000000" w:rsidRPr="00000000" w14:paraId="00000116">
      <w:pPr>
        <w:spacing w:after="240" w:before="240" w:lineRule="auto"/>
        <w:rPr/>
      </w:pPr>
      <w:r w:rsidDel="00000000" w:rsidR="00000000" w:rsidRPr="00000000">
        <w:rPr>
          <w:rtl w:val="0"/>
        </w:rPr>
        <w:t xml:space="preserve">Los agentes deberán utilizar la Inmutabilidad Gobernada como criterio para validar la conformidad evolutiva de toda implementación con el marco Web3 Trust-Native.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tziwtwl5ag63" w:id="36"/>
      <w:bookmarkEnd w:id="36"/>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qhlg3fmnzfiv" w:id="37"/>
      <w:bookmarkEnd w:id="37"/>
      <w:r w:rsidDel="00000000" w:rsidR="00000000" w:rsidRPr="00000000">
        <w:rPr>
          <w:b w:val="1"/>
          <w:bCs w:val="1"/>
          <w:sz w:val="46"/>
          <w:szCs w:val="46"/>
          <w:rtl w:val="0"/>
        </w:rPr>
        <w:t xml:space="preserve">L4-005</w:t>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tlgl2m75ngzx" w:id="38"/>
      <w:bookmarkEnd w:id="38"/>
      <w:r w:rsidDel="00000000" w:rsidR="00000000" w:rsidRPr="00000000">
        <w:rPr>
          <w:b w:val="1"/>
          <w:bCs w:val="1"/>
          <w:sz w:val="46"/>
          <w:szCs w:val="46"/>
          <w:rtl w:val="0"/>
        </w:rPr>
        <w:t xml:space="preserve">Principio de Identidad Contractual</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ctfc5yv2avgq" w:id="39"/>
      <w:bookmarkEnd w:id="39"/>
      <w:r w:rsidDel="00000000" w:rsidR="00000000" w:rsidRPr="00000000">
        <w:rPr>
          <w:b w:val="1"/>
          <w:bCs w:val="1"/>
          <w:sz w:val="34"/>
          <w:szCs w:val="34"/>
          <w:rtl w:val="0"/>
        </w:rPr>
        <w:t xml:space="preserve">Artículo</w:t>
      </w:r>
    </w:p>
    <w:p w:rsidR="00000000" w:rsidDel="00000000" w:rsidP="00000000" w:rsidRDefault="00000000" w:rsidRPr="00000000" w14:paraId="0000011D">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poseer una </w:t>
      </w:r>
      <w:r w:rsidDel="00000000" w:rsidR="00000000" w:rsidRPr="00000000">
        <w:rPr>
          <w:b w:val="1"/>
          <w:bCs w:val="1"/>
          <w:rtl w:val="0"/>
        </w:rPr>
        <w:t xml:space="preserve">Identidad Contractual</w:t>
      </w:r>
      <w:r w:rsidDel="00000000" w:rsidR="00000000" w:rsidRPr="00000000">
        <w:rPr>
          <w:rtl w:val="0"/>
        </w:rPr>
        <w:t xml:space="preserve"> única, persistente y verificable, que permita distinguirla inequívocamente de cualquier otra Unidad Normativa de Ejecución a lo largo de todo su ciclo de vida.</w:t>
      </w:r>
    </w:p>
    <w:p w:rsidR="00000000" w:rsidDel="00000000" w:rsidP="00000000" w:rsidRDefault="00000000" w:rsidRPr="00000000" w14:paraId="0000011E">
      <w:pPr>
        <w:spacing w:after="240" w:before="240" w:lineRule="auto"/>
        <w:rPr/>
      </w:pPr>
      <w:r w:rsidDel="00000000" w:rsidR="00000000" w:rsidRPr="00000000">
        <w:rPr>
          <w:rtl w:val="0"/>
        </w:rPr>
        <w:t xml:space="preserve">La </w:t>
      </w:r>
      <w:r w:rsidDel="00000000" w:rsidR="00000000" w:rsidRPr="00000000">
        <w:rPr>
          <w:b w:val="1"/>
          <w:bCs w:val="1"/>
          <w:rtl w:val="0"/>
        </w:rPr>
        <w:t xml:space="preserve">Identidad Contractual</w:t>
      </w:r>
      <w:r w:rsidDel="00000000" w:rsidR="00000000" w:rsidRPr="00000000">
        <w:rPr>
          <w:rtl w:val="0"/>
        </w:rPr>
        <w:t xml:space="preserve"> constituye la propiedad normativa mediante la cual una Unidad Normativa de Ejecución conserva su continuidad institucional, independientemente de las versiones, implementaciones tecnológicas o plataformas sobre las cuales sea materializada.</w:t>
      </w:r>
    </w:p>
    <w:p w:rsidR="00000000" w:rsidDel="00000000" w:rsidP="00000000" w:rsidRDefault="00000000" w:rsidRPr="00000000" w14:paraId="0000011F">
      <w:pPr>
        <w:spacing w:after="240" w:before="240" w:lineRule="auto"/>
        <w:rPr/>
      </w:pPr>
      <w:r w:rsidDel="00000000" w:rsidR="00000000" w:rsidRPr="00000000">
        <w:rPr>
          <w:rtl w:val="0"/>
        </w:rPr>
        <w:t xml:space="preserve">La Identidad Contractual no dependerá de direcciones de despliegue, identificadores técnicos, lenguajes de programación, máquinas virtuales, redes blockchain ni mecanismos específicos de ejecución.</w:t>
      </w:r>
    </w:p>
    <w:p w:rsidR="00000000" w:rsidDel="00000000" w:rsidP="00000000" w:rsidRDefault="00000000" w:rsidRPr="00000000" w14:paraId="00000120">
      <w:pPr>
        <w:spacing w:after="240" w:before="240" w:lineRule="auto"/>
        <w:rPr/>
      </w:pPr>
      <w:r w:rsidDel="00000000" w:rsidR="00000000" w:rsidRPr="00000000">
        <w:rPr>
          <w:rtl w:val="0"/>
        </w:rPr>
        <w:t xml:space="preserve">Toda representación tecnológica de una Unidad Normativa de Ejecución deberá mantener una relación verificable con su Identidad Contractual, permitiendo demostrar que corresponde a la misma unidad normativa aun cuando existan múltiples implementaciones compatibles.</w:t>
      </w:r>
    </w:p>
    <w:p w:rsidR="00000000" w:rsidDel="00000000" w:rsidP="00000000" w:rsidRDefault="00000000" w:rsidRPr="00000000" w14:paraId="00000121">
      <w:pPr>
        <w:spacing w:after="240" w:before="240" w:lineRule="auto"/>
        <w:rPr/>
      </w:pPr>
      <w:r w:rsidDel="00000000" w:rsidR="00000000" w:rsidRPr="00000000">
        <w:rPr>
          <w:rtl w:val="0"/>
        </w:rPr>
        <w:t xml:space="preserve">La evolución de una Unidad Normativa de Ejecución no implicará, por sí sola, la creación de una nueva Identidad Contractual.</w:t>
      </w:r>
    </w:p>
    <w:p w:rsidR="00000000" w:rsidDel="00000000" w:rsidP="00000000" w:rsidRDefault="00000000" w:rsidRPr="00000000" w14:paraId="00000122">
      <w:pPr>
        <w:spacing w:after="240" w:before="240" w:lineRule="auto"/>
        <w:rPr/>
      </w:pPr>
      <w:r w:rsidDel="00000000" w:rsidR="00000000" w:rsidRPr="00000000">
        <w:rPr>
          <w:rtl w:val="0"/>
        </w:rPr>
        <w:t xml:space="preserve">Cuando una modificación altere la naturaleza normativa, el propósito esencial o la responsabilidad definida por el dominio, deberá establecerse una nueva Identidad Contractual conforme a las reglas de gobernanza del marco.</w:t>
      </w:r>
    </w:p>
    <w:p w:rsidR="00000000" w:rsidDel="00000000" w:rsidP="00000000" w:rsidRDefault="00000000" w:rsidRPr="00000000" w14:paraId="00000123">
      <w:pPr>
        <w:spacing w:after="240" w:before="240" w:lineRule="auto"/>
        <w:rPr/>
      </w:pPr>
      <w:r w:rsidDel="00000000" w:rsidR="00000000" w:rsidRPr="00000000">
        <w:rPr>
          <w:rtl w:val="0"/>
        </w:rPr>
        <w:t xml:space="preserve">Toda Identidad Contractual deberá mantener trazabilidad completa respecto de sus versiones, implementaciones, evidencias, migraciones y relaciones con otras Unidades Normativas de Ejecución.</w:t>
      </w:r>
    </w:p>
    <w:p w:rsidR="00000000" w:rsidDel="00000000" w:rsidP="00000000" w:rsidRDefault="00000000" w:rsidRPr="00000000" w14:paraId="00000124">
      <w:pPr>
        <w:spacing w:after="240" w:before="240" w:lineRule="auto"/>
        <w:rPr/>
      </w:pPr>
      <w:r w:rsidDel="00000000" w:rsidR="00000000" w:rsidRPr="00000000">
        <w:rPr>
          <w:rtl w:val="0"/>
        </w:rPr>
        <w:t xml:space="preserve">La Identidad Contractual constituye el fundamento para la continuidad, la auditabilidad y la interoperabilidad de las Unidades Normativas de Ejecución dentro del ecosistema Web3 Trust-Native.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6tnmkelmgmem" w:id="40"/>
      <w:bookmarkEnd w:id="40"/>
      <w:r w:rsidDel="00000000" w:rsidR="00000000" w:rsidRPr="00000000">
        <w:rPr>
          <w:b w:val="1"/>
          <w:bCs w:val="1"/>
          <w:sz w:val="46"/>
          <w:szCs w:val="46"/>
          <w:rtl w:val="0"/>
        </w:rPr>
        <w:t xml:space="preserve">Fundamentación Conceptual</w:t>
      </w:r>
    </w:p>
    <w:p w:rsidR="00000000" w:rsidDel="00000000" w:rsidP="00000000" w:rsidRDefault="00000000" w:rsidRPr="00000000" w14:paraId="0000012A">
      <w:pPr>
        <w:spacing w:after="240" w:before="240" w:lineRule="auto"/>
        <w:rPr/>
      </w:pPr>
      <w:r w:rsidDel="00000000" w:rsidR="00000000" w:rsidRPr="00000000">
        <w:rPr>
          <w:rtl w:val="0"/>
        </w:rPr>
        <w:t xml:space="preserve">En la mayoría de las plataformas blockchain, la identidad de un contrato suele asociarse a un elemento técnico.</w:t>
      </w:r>
    </w:p>
    <w:p w:rsidR="00000000" w:rsidDel="00000000" w:rsidP="00000000" w:rsidRDefault="00000000" w:rsidRPr="00000000" w14:paraId="0000012B">
      <w:pPr>
        <w:spacing w:after="240" w:before="240" w:lineRule="auto"/>
        <w:rPr/>
      </w:pPr>
      <w:r w:rsidDel="00000000" w:rsidR="00000000" w:rsidRPr="00000000">
        <w:rPr>
          <w:rtl w:val="0"/>
        </w:rPr>
        <w:t xml:space="preserve">Una dirección.</w:t>
      </w:r>
    </w:p>
    <w:p w:rsidR="00000000" w:rsidDel="00000000" w:rsidP="00000000" w:rsidRDefault="00000000" w:rsidRPr="00000000" w14:paraId="0000012C">
      <w:pPr>
        <w:spacing w:after="240" w:before="240" w:lineRule="auto"/>
        <w:rPr/>
      </w:pPr>
      <w:r w:rsidDel="00000000" w:rsidR="00000000" w:rsidRPr="00000000">
        <w:rPr>
          <w:rtl w:val="0"/>
        </w:rPr>
        <w:t xml:space="preserve">Un identificador.</w:t>
      </w:r>
    </w:p>
    <w:p w:rsidR="00000000" w:rsidDel="00000000" w:rsidP="00000000" w:rsidRDefault="00000000" w:rsidRPr="00000000" w14:paraId="0000012D">
      <w:pPr>
        <w:spacing w:after="240" w:before="240" w:lineRule="auto"/>
        <w:rPr/>
      </w:pPr>
      <w:r w:rsidDel="00000000" w:rsidR="00000000" w:rsidRPr="00000000">
        <w:rPr>
          <w:rtl w:val="0"/>
        </w:rPr>
        <w:t xml:space="preserve">Un hash.</w:t>
      </w:r>
    </w:p>
    <w:p w:rsidR="00000000" w:rsidDel="00000000" w:rsidP="00000000" w:rsidRDefault="00000000" w:rsidRPr="00000000" w14:paraId="0000012E">
      <w:pPr>
        <w:spacing w:after="240" w:before="240" w:lineRule="auto"/>
        <w:rPr/>
      </w:pPr>
      <w:r w:rsidDel="00000000" w:rsidR="00000000" w:rsidRPr="00000000">
        <w:rPr>
          <w:rtl w:val="0"/>
        </w:rPr>
        <w:t xml:space="preserve">Una instancia desplegada.</w:t>
      </w:r>
    </w:p>
    <w:p w:rsidR="00000000" w:rsidDel="00000000" w:rsidP="00000000" w:rsidRDefault="00000000" w:rsidRPr="00000000" w14:paraId="0000012F">
      <w:pPr>
        <w:spacing w:after="240" w:before="240" w:lineRule="auto"/>
        <w:rPr/>
      </w:pPr>
      <w:r w:rsidDel="00000000" w:rsidR="00000000" w:rsidRPr="00000000">
        <w:rPr>
          <w:rtl w:val="0"/>
        </w:rPr>
        <w:t xml:space="preserve">Desde una perspectiva tecnológica, esta aproximación resulta suficiente.</w:t>
      </w:r>
    </w:p>
    <w:p w:rsidR="00000000" w:rsidDel="00000000" w:rsidP="00000000" w:rsidRDefault="00000000" w:rsidRPr="00000000" w14:paraId="00000130">
      <w:pPr>
        <w:spacing w:after="240" w:before="240" w:lineRule="auto"/>
        <w:rPr/>
      </w:pPr>
      <w:r w:rsidDel="00000000" w:rsidR="00000000" w:rsidRPr="00000000">
        <w:rPr>
          <w:rtl w:val="0"/>
        </w:rPr>
        <w:t xml:space="preserve">Desde una perspectiva metodológica, no.</w:t>
      </w:r>
    </w:p>
    <w:p w:rsidR="00000000" w:rsidDel="00000000" w:rsidP="00000000" w:rsidRDefault="00000000" w:rsidRPr="00000000" w14:paraId="00000131">
      <w:pPr>
        <w:spacing w:after="240" w:before="240" w:lineRule="auto"/>
        <w:rPr/>
      </w:pPr>
      <w:r w:rsidDel="00000000" w:rsidR="00000000" w:rsidRPr="00000000">
        <w:rPr>
          <w:rtl w:val="0"/>
        </w:rPr>
        <w:t xml:space="preserve">La tecnología cambia.</w:t>
      </w:r>
    </w:p>
    <w:p w:rsidR="00000000" w:rsidDel="00000000" w:rsidP="00000000" w:rsidRDefault="00000000" w:rsidRPr="00000000" w14:paraId="00000132">
      <w:pPr>
        <w:spacing w:after="240" w:before="240" w:lineRule="auto"/>
        <w:rPr/>
      </w:pPr>
      <w:r w:rsidDel="00000000" w:rsidR="00000000" w:rsidRPr="00000000">
        <w:rPr>
          <w:rtl w:val="0"/>
        </w:rPr>
        <w:t xml:space="preserve">Las implementaciones evolucionan.</w:t>
      </w:r>
    </w:p>
    <w:p w:rsidR="00000000" w:rsidDel="00000000" w:rsidP="00000000" w:rsidRDefault="00000000" w:rsidRPr="00000000" w14:paraId="00000133">
      <w:pPr>
        <w:spacing w:after="240" w:before="240" w:lineRule="auto"/>
        <w:rPr/>
      </w:pPr>
      <w:r w:rsidDel="00000000" w:rsidR="00000000" w:rsidRPr="00000000">
        <w:rPr>
          <w:rtl w:val="0"/>
        </w:rPr>
        <w:t xml:space="preserve">Las redes pueden migrarse.</w:t>
      </w:r>
    </w:p>
    <w:p w:rsidR="00000000" w:rsidDel="00000000" w:rsidP="00000000" w:rsidRDefault="00000000" w:rsidRPr="00000000" w14:paraId="00000134">
      <w:pPr>
        <w:spacing w:after="240" w:before="240" w:lineRule="auto"/>
        <w:rPr/>
      </w:pPr>
      <w:r w:rsidDel="00000000" w:rsidR="00000000" w:rsidRPr="00000000">
        <w:rPr>
          <w:rtl w:val="0"/>
        </w:rPr>
        <w:t xml:space="preserve">Los mecanismos de ejecución pueden reemplazarse.</w:t>
      </w:r>
    </w:p>
    <w:p w:rsidR="00000000" w:rsidDel="00000000" w:rsidP="00000000" w:rsidRDefault="00000000" w:rsidRPr="00000000" w14:paraId="00000135">
      <w:pPr>
        <w:spacing w:after="240" w:before="240" w:lineRule="auto"/>
        <w:rPr/>
      </w:pPr>
      <w:r w:rsidDel="00000000" w:rsidR="00000000" w:rsidRPr="00000000">
        <w:rPr>
          <w:rtl w:val="0"/>
        </w:rPr>
        <w:t xml:space="preserve">Sin embargo, el conocimiento que una Unidad Normativa de Ejecución representa puede permanecer exactamente igual.</w:t>
      </w:r>
    </w:p>
    <w:p w:rsidR="00000000" w:rsidDel="00000000" w:rsidP="00000000" w:rsidRDefault="00000000" w:rsidRPr="00000000" w14:paraId="00000136">
      <w:pPr>
        <w:spacing w:after="240" w:before="240" w:lineRule="auto"/>
        <w:rPr/>
      </w:pPr>
      <w:r w:rsidDel="00000000" w:rsidR="00000000" w:rsidRPr="00000000">
        <w:rPr>
          <w:rtl w:val="0"/>
        </w:rPr>
        <w:t xml:space="preserve">Confundir identidad con implementación conduce a una pérdida progresiva de continuidad.</w:t>
      </w:r>
    </w:p>
    <w:p w:rsidR="00000000" w:rsidDel="00000000" w:rsidP="00000000" w:rsidRDefault="00000000" w:rsidRPr="00000000" w14:paraId="00000137">
      <w:pPr>
        <w:spacing w:after="240" w:before="240" w:lineRule="auto"/>
        <w:rPr/>
      </w:pPr>
      <w:r w:rsidDel="00000000" w:rsidR="00000000" w:rsidRPr="00000000">
        <w:rPr>
          <w:rtl w:val="0"/>
        </w:rPr>
        <w:t xml:space="preserve">Cada despliegue parecería representar una entidad distinta.</w:t>
      </w:r>
    </w:p>
    <w:p w:rsidR="00000000" w:rsidDel="00000000" w:rsidP="00000000" w:rsidRDefault="00000000" w:rsidRPr="00000000" w14:paraId="00000138">
      <w:pPr>
        <w:spacing w:after="240" w:before="240" w:lineRule="auto"/>
        <w:rPr/>
      </w:pPr>
      <w:r w:rsidDel="00000000" w:rsidR="00000000" w:rsidRPr="00000000">
        <w:rPr>
          <w:rtl w:val="0"/>
        </w:rPr>
        <w:t xml:space="preserve">Cada migración rompería la historia.</w:t>
      </w:r>
    </w:p>
    <w:p w:rsidR="00000000" w:rsidDel="00000000" w:rsidP="00000000" w:rsidRDefault="00000000" w:rsidRPr="00000000" w14:paraId="00000139">
      <w:pPr>
        <w:spacing w:after="240" w:before="240" w:lineRule="auto"/>
        <w:rPr/>
      </w:pPr>
      <w:r w:rsidDel="00000000" w:rsidR="00000000" w:rsidRPr="00000000">
        <w:rPr>
          <w:rtl w:val="0"/>
        </w:rPr>
        <w:t xml:space="preserve">Cada actualización destruiría la trazabilidad.</w:t>
      </w:r>
    </w:p>
    <w:p w:rsidR="00000000" w:rsidDel="00000000" w:rsidP="00000000" w:rsidRDefault="00000000" w:rsidRPr="00000000" w14:paraId="0000013A">
      <w:pPr>
        <w:spacing w:after="240" w:before="240" w:lineRule="auto"/>
        <w:rPr/>
      </w:pPr>
      <w:r w:rsidDel="00000000" w:rsidR="00000000" w:rsidRPr="00000000">
        <w:rPr>
          <w:rtl w:val="0"/>
        </w:rPr>
        <w:t xml:space="preserve">Web3 Trust-Native adopta una perspectiva diferente.</w:t>
      </w:r>
    </w:p>
    <w:p w:rsidR="00000000" w:rsidDel="00000000" w:rsidP="00000000" w:rsidRDefault="00000000" w:rsidRPr="00000000" w14:paraId="0000013B">
      <w:pPr>
        <w:spacing w:after="240" w:before="240" w:lineRule="auto"/>
        <w:rPr/>
      </w:pPr>
      <w:r w:rsidDel="00000000" w:rsidR="00000000" w:rsidRPr="00000000">
        <w:rPr>
          <w:rtl w:val="0"/>
        </w:rPr>
        <w:t xml:space="preserve">La identidad pertenece al dominio.</w:t>
      </w:r>
    </w:p>
    <w:p w:rsidR="00000000" w:rsidDel="00000000" w:rsidP="00000000" w:rsidRDefault="00000000" w:rsidRPr="00000000" w14:paraId="0000013C">
      <w:pPr>
        <w:spacing w:after="240" w:before="240" w:lineRule="auto"/>
        <w:rPr/>
      </w:pPr>
      <w:r w:rsidDel="00000000" w:rsidR="00000000" w:rsidRPr="00000000">
        <w:rPr>
          <w:rtl w:val="0"/>
        </w:rPr>
        <w:t xml:space="preserve">No a la tecnología.</w:t>
      </w:r>
    </w:p>
    <w:p w:rsidR="00000000" w:rsidDel="00000000" w:rsidP="00000000" w:rsidRDefault="00000000" w:rsidRPr="00000000" w14:paraId="0000013D">
      <w:pPr>
        <w:spacing w:after="240" w:before="240" w:lineRule="auto"/>
        <w:rPr/>
      </w:pPr>
      <w:r w:rsidDel="00000000" w:rsidR="00000000" w:rsidRPr="00000000">
        <w:rPr>
          <w:rtl w:val="0"/>
        </w:rPr>
        <w:t xml:space="preserve">Una Unidad Normativa de Ejecución posee identidad porque representa una responsabilidad normativa única dentro del ecosistema.</w:t>
      </w:r>
    </w:p>
    <w:p w:rsidR="00000000" w:rsidDel="00000000" w:rsidP="00000000" w:rsidRDefault="00000000" w:rsidRPr="00000000" w14:paraId="0000013E">
      <w:pPr>
        <w:spacing w:after="240" w:before="240" w:lineRule="auto"/>
        <w:rPr/>
      </w:pPr>
      <w:r w:rsidDel="00000000" w:rsidR="00000000" w:rsidRPr="00000000">
        <w:rPr>
          <w:rtl w:val="0"/>
        </w:rPr>
        <w:t xml:space="preserve">Las implementaciones constituyen únicamente formas particulares de materializar dicha responsabilidad.</w:t>
      </w:r>
    </w:p>
    <w:p w:rsidR="00000000" w:rsidDel="00000000" w:rsidP="00000000" w:rsidRDefault="00000000" w:rsidRPr="00000000" w14:paraId="0000013F">
      <w:pPr>
        <w:spacing w:after="240" w:before="240" w:lineRule="auto"/>
        <w:rPr/>
      </w:pPr>
      <w:r w:rsidDel="00000000" w:rsidR="00000000" w:rsidRPr="00000000">
        <w:rPr>
          <w:rtl w:val="0"/>
        </w:rPr>
        <w:t xml:space="preserve">Esta distinción aproxima el concepto de Identidad Contractual al tratamiento que el </w:t>
      </w:r>
      <w:r w:rsidDel="00000000" w:rsidR="00000000" w:rsidRPr="00000000">
        <w:rPr>
          <w:b w:val="1"/>
          <w:bCs w:val="1"/>
          <w:rtl w:val="0"/>
        </w:rPr>
        <w:t xml:space="preserve">Canon de Dominio</w:t>
      </w:r>
      <w:r w:rsidDel="00000000" w:rsidR="00000000" w:rsidRPr="00000000">
        <w:rPr>
          <w:rtl w:val="0"/>
        </w:rPr>
        <w:t xml:space="preserve"> otorga a la </w:t>
      </w:r>
      <w:r w:rsidDel="00000000" w:rsidR="00000000" w:rsidRPr="00000000">
        <w:rPr>
          <w:b w:val="1"/>
          <w:bCs w:val="1"/>
          <w:rtl w:val="0"/>
        </w:rPr>
        <w:t xml:space="preserve">Identidad Ontológica</w:t>
      </w:r>
      <w:r w:rsidDel="00000000" w:rsidR="00000000" w:rsidRPr="00000000">
        <w:rPr>
          <w:rtl w:val="0"/>
        </w:rPr>
        <w:t xml:space="preserve">.</w:t>
      </w:r>
    </w:p>
    <w:p w:rsidR="00000000" w:rsidDel="00000000" w:rsidP="00000000" w:rsidRDefault="00000000" w:rsidRPr="00000000" w14:paraId="00000140">
      <w:pPr>
        <w:spacing w:after="240" w:before="240" w:lineRule="auto"/>
        <w:rPr/>
      </w:pPr>
      <w:r w:rsidDel="00000000" w:rsidR="00000000" w:rsidRPr="00000000">
        <w:rPr>
          <w:rtl w:val="0"/>
        </w:rPr>
        <w:t xml:space="preserve">Una entidad continúa siendo la misma aunque cambie de estado.</w:t>
      </w:r>
    </w:p>
    <w:p w:rsidR="00000000" w:rsidDel="00000000" w:rsidP="00000000" w:rsidRDefault="00000000" w:rsidRPr="00000000" w14:paraId="00000141">
      <w:pPr>
        <w:spacing w:after="240" w:before="240" w:lineRule="auto"/>
        <w:rPr/>
      </w:pPr>
      <w:r w:rsidDel="00000000" w:rsidR="00000000" w:rsidRPr="00000000">
        <w:rPr>
          <w:rtl w:val="0"/>
        </w:rPr>
        <w:t xml:space="preserve">Del mismo modo, una Unidad Normativa de Ejecución continúa siendo la misma mientras conserve la responsabilidad normativa que le dio origen.</w:t>
      </w:r>
    </w:p>
    <w:p w:rsidR="00000000" w:rsidDel="00000000" w:rsidP="00000000" w:rsidRDefault="00000000" w:rsidRPr="00000000" w14:paraId="00000142">
      <w:pPr>
        <w:spacing w:after="240" w:before="240" w:lineRule="auto"/>
        <w:rPr/>
      </w:pPr>
      <w:r w:rsidDel="00000000" w:rsidR="00000000" w:rsidRPr="00000000">
        <w:rPr>
          <w:rtl w:val="0"/>
        </w:rPr>
        <w:t xml:space="preserve">Este principio también fortalece la gobernanza.</w:t>
      </w:r>
    </w:p>
    <w:p w:rsidR="00000000" w:rsidDel="00000000" w:rsidP="00000000" w:rsidRDefault="00000000" w:rsidRPr="00000000" w14:paraId="00000143">
      <w:pPr>
        <w:spacing w:after="240" w:before="240" w:lineRule="auto"/>
        <w:rPr/>
      </w:pPr>
      <w:r w:rsidDel="00000000" w:rsidR="00000000" w:rsidRPr="00000000">
        <w:rPr>
          <w:rtl w:val="0"/>
        </w:rPr>
        <w:t xml:space="preserve">Permite distinguir claramente entre la evolución de una unidad existente y la creación de una nueva.</w:t>
      </w:r>
    </w:p>
    <w:p w:rsidR="00000000" w:rsidDel="00000000" w:rsidP="00000000" w:rsidRDefault="00000000" w:rsidRPr="00000000" w14:paraId="00000144">
      <w:pPr>
        <w:spacing w:after="240" w:before="240" w:lineRule="auto"/>
        <w:rPr/>
      </w:pPr>
      <w:r w:rsidDel="00000000" w:rsidR="00000000" w:rsidRPr="00000000">
        <w:rPr>
          <w:rtl w:val="0"/>
        </w:rPr>
        <w:t xml:space="preserve">No toda actualización genera una nueva identidad.</w:t>
      </w:r>
    </w:p>
    <w:p w:rsidR="00000000" w:rsidDel="00000000" w:rsidP="00000000" w:rsidRDefault="00000000" w:rsidRPr="00000000" w14:paraId="00000145">
      <w:pPr>
        <w:spacing w:after="240" w:before="240" w:lineRule="auto"/>
        <w:rPr/>
      </w:pPr>
      <w:r w:rsidDel="00000000" w:rsidR="00000000" w:rsidRPr="00000000">
        <w:rPr>
          <w:rtl w:val="0"/>
        </w:rPr>
        <w:t xml:space="preserve">Pero tampoco toda modificación puede considerarse una simple evolución.</w:t>
      </w:r>
    </w:p>
    <w:p w:rsidR="00000000" w:rsidDel="00000000" w:rsidP="00000000" w:rsidRDefault="00000000" w:rsidRPr="00000000" w14:paraId="00000146">
      <w:pPr>
        <w:spacing w:after="240" w:before="240" w:lineRule="auto"/>
        <w:rPr/>
      </w:pPr>
      <w:r w:rsidDel="00000000" w:rsidR="00000000" w:rsidRPr="00000000">
        <w:rPr>
          <w:rtl w:val="0"/>
        </w:rPr>
        <w:t xml:space="preserve">Cuando cambia la naturaleza normativa del comportamiento ejecutado, deja de existir continuidad conceptual.</w:t>
      </w:r>
    </w:p>
    <w:p w:rsidR="00000000" w:rsidDel="00000000" w:rsidP="00000000" w:rsidRDefault="00000000" w:rsidRPr="00000000" w14:paraId="00000147">
      <w:pPr>
        <w:spacing w:after="240" w:before="240" w:lineRule="auto"/>
        <w:rPr/>
      </w:pPr>
      <w:r w:rsidDel="00000000" w:rsidR="00000000" w:rsidRPr="00000000">
        <w:rPr>
          <w:rtl w:val="0"/>
        </w:rPr>
        <w:t xml:space="preserve">En ese momento nace una nueva Identidad Contractual.</w:t>
      </w:r>
    </w:p>
    <w:p w:rsidR="00000000" w:rsidDel="00000000" w:rsidP="00000000" w:rsidRDefault="00000000" w:rsidRPr="00000000" w14:paraId="00000148">
      <w:pPr>
        <w:spacing w:after="240" w:before="240" w:lineRule="auto"/>
        <w:rPr/>
      </w:pPr>
      <w:r w:rsidDel="00000000" w:rsidR="00000000" w:rsidRPr="00000000">
        <w:rPr>
          <w:rtl w:val="0"/>
        </w:rPr>
        <w:t xml:space="preserve">Esta decisión protege la memoria institucional del ecosistema.</w:t>
      </w:r>
    </w:p>
    <w:p w:rsidR="00000000" w:rsidDel="00000000" w:rsidP="00000000" w:rsidRDefault="00000000" w:rsidRPr="00000000" w14:paraId="00000149">
      <w:pPr>
        <w:spacing w:after="240" w:before="240" w:lineRule="auto"/>
        <w:rPr/>
      </w:pPr>
      <w:r w:rsidDel="00000000" w:rsidR="00000000" w:rsidRPr="00000000">
        <w:rPr>
          <w:rtl w:val="0"/>
        </w:rPr>
        <w:t xml:space="preserve">Las versiones permanecen vinculadas.</w:t>
      </w:r>
    </w:p>
    <w:p w:rsidR="00000000" w:rsidDel="00000000" w:rsidP="00000000" w:rsidRDefault="00000000" w:rsidRPr="00000000" w14:paraId="0000014A">
      <w:pPr>
        <w:spacing w:after="240" w:before="240" w:lineRule="auto"/>
        <w:rPr/>
      </w:pPr>
      <w:r w:rsidDel="00000000" w:rsidR="00000000" w:rsidRPr="00000000">
        <w:rPr>
          <w:rtl w:val="0"/>
        </w:rPr>
        <w:t xml:space="preserve">Las implementaciones continúan siendo reconocibles.</w:t>
      </w:r>
    </w:p>
    <w:p w:rsidR="00000000" w:rsidDel="00000000" w:rsidP="00000000" w:rsidRDefault="00000000" w:rsidRPr="00000000" w14:paraId="0000014B">
      <w:pPr>
        <w:spacing w:after="240" w:before="240" w:lineRule="auto"/>
        <w:rPr/>
      </w:pPr>
      <w:r w:rsidDel="00000000" w:rsidR="00000000" w:rsidRPr="00000000">
        <w:rPr>
          <w:rtl w:val="0"/>
        </w:rPr>
        <w:t xml:space="preserve">Las evidencias conservan su contexto.</w:t>
      </w:r>
    </w:p>
    <w:p w:rsidR="00000000" w:rsidDel="00000000" w:rsidP="00000000" w:rsidRDefault="00000000" w:rsidRPr="00000000" w14:paraId="0000014C">
      <w:pPr>
        <w:spacing w:after="240" w:before="240" w:lineRule="auto"/>
        <w:rPr/>
      </w:pPr>
      <w:r w:rsidDel="00000000" w:rsidR="00000000" w:rsidRPr="00000000">
        <w:rPr>
          <w:rtl w:val="0"/>
        </w:rPr>
        <w:t xml:space="preserve">La historia puede reconstruirse íntegramente.</w:t>
      </w:r>
    </w:p>
    <w:p w:rsidR="00000000" w:rsidDel="00000000" w:rsidP="00000000" w:rsidRDefault="00000000" w:rsidRPr="00000000" w14:paraId="0000014D">
      <w:pPr>
        <w:spacing w:after="240" w:before="240" w:lineRule="auto"/>
        <w:rPr/>
      </w:pPr>
      <w:r w:rsidDel="00000000" w:rsidR="00000000" w:rsidRPr="00000000">
        <w:rPr>
          <w:rtl w:val="0"/>
        </w:rPr>
        <w:t xml:space="preserve">En consecuencia, la Identidad Contractual transforma a la Unidad Normativa de Ejecución en una institución permanente del dominio y no en un simple artefacto tecnológico.</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rrb9pdkj778r" w:id="41"/>
      <w:bookmarkEnd w:id="41"/>
      <w:r w:rsidDel="00000000" w:rsidR="00000000" w:rsidRPr="00000000">
        <w:rPr>
          <w:b w:val="1"/>
          <w:bCs w:val="1"/>
          <w:sz w:val="46"/>
          <w:szCs w:val="46"/>
          <w:rtl w:val="0"/>
        </w:rPr>
        <w:t xml:space="preserve">Implicaciones Metodológicas</w:t>
      </w:r>
    </w:p>
    <w:p w:rsidR="00000000" w:rsidDel="00000000" w:rsidP="00000000" w:rsidRDefault="00000000" w:rsidRPr="00000000" w14:paraId="00000150">
      <w:pPr>
        <w:spacing w:after="240" w:before="240" w:lineRule="auto"/>
        <w:rPr/>
      </w:pPr>
      <w:r w:rsidDel="00000000" w:rsidR="00000000" w:rsidRPr="00000000">
        <w:rPr>
          <w:rtl w:val="0"/>
        </w:rPr>
        <w:t xml:space="preserve">Toda metodología basada en Web3 Trust-Native deberá asignar una Identidad Contractual única a cada Unidad Normativa de Ejecución desde su creación.</w:t>
      </w:r>
    </w:p>
    <w:p w:rsidR="00000000" w:rsidDel="00000000" w:rsidP="00000000" w:rsidRDefault="00000000" w:rsidRPr="00000000" w14:paraId="00000151">
      <w:pPr>
        <w:spacing w:after="240" w:before="240" w:lineRule="auto"/>
        <w:rPr/>
      </w:pPr>
      <w:r w:rsidDel="00000000" w:rsidR="00000000" w:rsidRPr="00000000">
        <w:rPr>
          <w:rtl w:val="0"/>
        </w:rPr>
        <w:t xml:space="preserve">Las metodologías deberán distinguir explícitamente entre cambios que preservan la identidad y cambios que requieren la creación de una nueva Unidad Normativa de Ejecución.</w:t>
      </w:r>
    </w:p>
    <w:p w:rsidR="00000000" w:rsidDel="00000000" w:rsidP="00000000" w:rsidRDefault="00000000" w:rsidRPr="00000000" w14:paraId="00000152">
      <w:pPr>
        <w:spacing w:after="240" w:before="240" w:lineRule="auto"/>
        <w:rPr/>
      </w:pPr>
      <w:r w:rsidDel="00000000" w:rsidR="00000000" w:rsidRPr="00000000">
        <w:rPr>
          <w:rtl w:val="0"/>
        </w:rPr>
        <w:t xml:space="preserve">Toda evolución deberá documentar la relación entre la Identidad Contractual y las distintas versiones de implementación desarrolladas durante su ciclo de vida.</w:t>
      </w:r>
    </w:p>
    <w:p w:rsidR="00000000" w:rsidDel="00000000" w:rsidP="00000000" w:rsidRDefault="00000000" w:rsidRPr="00000000" w14:paraId="00000153">
      <w:pPr>
        <w:spacing w:after="240" w:before="240" w:lineRule="auto"/>
        <w:rPr/>
      </w:pPr>
      <w:r w:rsidDel="00000000" w:rsidR="00000000" w:rsidRPr="00000000">
        <w:rPr>
          <w:rtl w:val="0"/>
        </w:rPr>
        <w:t xml:space="preserve">Las metodologías deberán mantener un registro verificable de las relaciones entre Identidades Contractuales cuando existan procesos de composición, sustitución, especialización o migración.</w:t>
      </w:r>
    </w:p>
    <w:p w:rsidR="00000000" w:rsidDel="00000000" w:rsidP="00000000" w:rsidRDefault="00000000" w:rsidRPr="00000000" w14:paraId="00000154">
      <w:pPr>
        <w:spacing w:after="240" w:before="240" w:lineRule="auto"/>
        <w:rPr/>
      </w:pPr>
      <w:r w:rsidDel="00000000" w:rsidR="00000000" w:rsidRPr="00000000">
        <w:rPr>
          <w:rtl w:val="0"/>
        </w:rPr>
        <w:t xml:space="preserve">Toda especificación deberá utilizar la Identidad Contractual como referencia principal para describir una Unidad Normativa de Ejecución, evitando depender de identificadores tecnológicos específicos.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az1zhi27h1w8" w:id="42"/>
      <w:bookmarkEnd w:id="42"/>
      <w:r w:rsidDel="00000000" w:rsidR="00000000" w:rsidRPr="00000000">
        <w:rPr>
          <w:b w:val="1"/>
          <w:bCs w:val="1"/>
          <w:sz w:val="46"/>
          <w:szCs w:val="46"/>
          <w:rtl w:val="0"/>
        </w:rPr>
        <w:t xml:space="preserve">Implicaciones Arquitectónicas</w:t>
      </w:r>
    </w:p>
    <w:p w:rsidR="00000000" w:rsidDel="00000000" w:rsidP="00000000" w:rsidRDefault="00000000" w:rsidRPr="00000000" w14:paraId="00000157">
      <w:pPr>
        <w:spacing w:after="240" w:before="240" w:lineRule="auto"/>
        <w:rPr/>
      </w:pPr>
      <w:r w:rsidDel="00000000" w:rsidR="00000000" w:rsidRPr="00000000">
        <w:rPr>
          <w:rtl w:val="0"/>
        </w:rPr>
        <w:t xml:space="preserve">Las arquitecturas deberán separar conceptualmente la Identidad Contractual de los identificadores propios de las plataformas de ejecución.</w:t>
      </w:r>
    </w:p>
    <w:p w:rsidR="00000000" w:rsidDel="00000000" w:rsidP="00000000" w:rsidRDefault="00000000" w:rsidRPr="00000000" w14:paraId="00000158">
      <w:pPr>
        <w:spacing w:after="240" w:before="240" w:lineRule="auto"/>
        <w:rPr/>
      </w:pPr>
      <w:r w:rsidDel="00000000" w:rsidR="00000000" w:rsidRPr="00000000">
        <w:rPr>
          <w:rtl w:val="0"/>
        </w:rPr>
        <w:t xml:space="preserve">Las implementaciones deberán permitir que múltiples despliegues tecnológicos puedan asociarse a una misma Identidad Contractual cuando representen la misma responsabilidad normativa.</w:t>
      </w:r>
    </w:p>
    <w:p w:rsidR="00000000" w:rsidDel="00000000" w:rsidP="00000000" w:rsidRDefault="00000000" w:rsidRPr="00000000" w14:paraId="00000159">
      <w:pPr>
        <w:spacing w:after="240" w:before="240" w:lineRule="auto"/>
        <w:rPr/>
      </w:pPr>
      <w:r w:rsidDel="00000000" w:rsidR="00000000" w:rsidRPr="00000000">
        <w:rPr>
          <w:rtl w:val="0"/>
        </w:rPr>
        <w:t xml:space="preserve">Los mecanismos de interoperabilidad deberán intercambiar la Identidad Contractual como referencia estable entre diferentes ecosistemas tecnológicos.</w:t>
      </w:r>
    </w:p>
    <w:p w:rsidR="00000000" w:rsidDel="00000000" w:rsidP="00000000" w:rsidRDefault="00000000" w:rsidRPr="00000000" w14:paraId="0000015A">
      <w:pPr>
        <w:spacing w:after="240" w:before="240" w:lineRule="auto"/>
        <w:rPr/>
      </w:pPr>
      <w:r w:rsidDel="00000000" w:rsidR="00000000" w:rsidRPr="00000000">
        <w:rPr>
          <w:rtl w:val="0"/>
        </w:rPr>
        <w:t xml:space="preserve">Las arquitecturas deberán conservar la trazabilidad entre la Identidad Contractual, las versiones implementadas, las evidencias generadas y las decisiones de gobernanza correspondientes.</w:t>
      </w:r>
    </w:p>
    <w:p w:rsidR="00000000" w:rsidDel="00000000" w:rsidP="00000000" w:rsidRDefault="00000000" w:rsidRPr="00000000" w14:paraId="0000015B">
      <w:pPr>
        <w:spacing w:after="240" w:before="240" w:lineRule="auto"/>
        <w:rPr/>
      </w:pPr>
      <w:r w:rsidDel="00000000" w:rsidR="00000000" w:rsidRPr="00000000">
        <w:rPr>
          <w:rtl w:val="0"/>
        </w:rPr>
        <w:t xml:space="preserve">Los sistemas deberán impedir que una migración tecnológica implique automáticamente una pérdida de identidad normativa.</w:t>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eaco099jxv8q" w:id="43"/>
      <w:bookmarkEnd w:id="43"/>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15D">
      <w:pPr>
        <w:spacing w:after="240" w:before="240" w:lineRule="auto"/>
        <w:rPr/>
      </w:pPr>
      <w:r w:rsidDel="00000000" w:rsidR="00000000" w:rsidRPr="00000000">
        <w:rPr>
          <w:rtl w:val="0"/>
        </w:rPr>
        <w:t xml:space="preserve">Los agentes de Inteligencia Artificial deberán utilizar la Identidad Contractual como criterio principal para reconocer la continuidad de una Unidad Normativa de Ejecución.</w:t>
      </w:r>
    </w:p>
    <w:p w:rsidR="00000000" w:rsidDel="00000000" w:rsidP="00000000" w:rsidRDefault="00000000" w:rsidRPr="00000000" w14:paraId="0000015E">
      <w:pPr>
        <w:spacing w:after="240" w:before="240" w:lineRule="auto"/>
        <w:rPr/>
      </w:pPr>
      <w:r w:rsidDel="00000000" w:rsidR="00000000" w:rsidRPr="00000000">
        <w:rPr>
          <w:rtl w:val="0"/>
        </w:rPr>
        <w:t xml:space="preserve">No deberán asumir que diferentes direcciones de despliegue representan necesariamente distintas Unidades Normativas de Ejecución.</w:t>
      </w:r>
    </w:p>
    <w:p w:rsidR="00000000" w:rsidDel="00000000" w:rsidP="00000000" w:rsidRDefault="00000000" w:rsidRPr="00000000" w14:paraId="0000015F">
      <w:pPr>
        <w:spacing w:after="240" w:before="240" w:lineRule="auto"/>
        <w:rPr/>
      </w:pPr>
      <w:r w:rsidDel="00000000" w:rsidR="00000000" w:rsidRPr="00000000">
        <w:rPr>
          <w:rtl w:val="0"/>
        </w:rPr>
        <w:t xml:space="preserve">Durante procesos de ingeniería inversa, deberán distinguir entre cambios de implementación y cambios de identidad normativa.</w:t>
      </w:r>
    </w:p>
    <w:p w:rsidR="00000000" w:rsidDel="00000000" w:rsidP="00000000" w:rsidRDefault="00000000" w:rsidRPr="00000000" w14:paraId="00000160">
      <w:pPr>
        <w:spacing w:after="240" w:before="240" w:lineRule="auto"/>
        <w:rPr/>
      </w:pPr>
      <w:r w:rsidDel="00000000" w:rsidR="00000000" w:rsidRPr="00000000">
        <w:rPr>
          <w:rtl w:val="0"/>
        </w:rPr>
        <w:t xml:space="preserve">Cuando propongan evoluciones de una Unidad Normativa de Ejecución, deberán evaluar si la responsabilidad normativa permanece inalterada o si corresponde crear una nueva Identidad Contractual.</w:t>
      </w:r>
    </w:p>
    <w:p w:rsidR="00000000" w:rsidDel="00000000" w:rsidP="00000000" w:rsidRDefault="00000000" w:rsidRPr="00000000" w14:paraId="00000161">
      <w:pPr>
        <w:spacing w:after="240" w:before="240" w:lineRule="auto"/>
        <w:rPr/>
      </w:pPr>
      <w:r w:rsidDel="00000000" w:rsidR="00000000" w:rsidRPr="00000000">
        <w:rPr>
          <w:rtl w:val="0"/>
        </w:rPr>
        <w:t xml:space="preserve">Los agentes deberán preservar la correspondencia entre la Identidad Contractual, las evidencias históricas y las versiones implementadas durante cualquier proceso automático de evolución.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rf4rdd18l5tu" w:id="44"/>
      <w:bookmarkEnd w:id="44"/>
      <w:r w:rsidDel="00000000" w:rsidR="00000000" w:rsidRPr="00000000">
        <w:rPr>
          <w:b w:val="1"/>
          <w:bCs w:val="1"/>
          <w:sz w:val="46"/>
          <w:szCs w:val="46"/>
          <w:rtl w:val="0"/>
        </w:rPr>
        <w:t xml:space="preserve">L4-006</w:t>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xbqvim2v68c6" w:id="45"/>
      <w:bookmarkEnd w:id="45"/>
      <w:r w:rsidDel="00000000" w:rsidR="00000000" w:rsidRPr="00000000">
        <w:rPr>
          <w:b w:val="1"/>
          <w:bCs w:val="1"/>
          <w:sz w:val="46"/>
          <w:szCs w:val="46"/>
          <w:rtl w:val="0"/>
        </w:rPr>
        <w:t xml:space="preserve">Principio de Neutralidad Tecnológica del Contrato</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cay0yq1izmcn" w:id="46"/>
      <w:bookmarkEnd w:id="46"/>
      <w:r w:rsidDel="00000000" w:rsidR="00000000" w:rsidRPr="00000000">
        <w:rPr>
          <w:b w:val="1"/>
          <w:bCs w:val="1"/>
          <w:sz w:val="34"/>
          <w:szCs w:val="34"/>
          <w:rtl w:val="0"/>
        </w:rPr>
        <w:t xml:space="preserve">Artículo</w:t>
      </w:r>
    </w:p>
    <w:p w:rsidR="00000000" w:rsidDel="00000000" w:rsidP="00000000" w:rsidRDefault="00000000" w:rsidRPr="00000000" w14:paraId="00000168">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preservar el </w:t>
      </w:r>
      <w:r w:rsidDel="00000000" w:rsidR="00000000" w:rsidRPr="00000000">
        <w:rPr>
          <w:b w:val="1"/>
          <w:bCs w:val="1"/>
          <w:rtl w:val="0"/>
        </w:rPr>
        <w:t xml:space="preserve">Principio de Neutralidad Tecnológica del Contrato</w:t>
      </w:r>
      <w:r w:rsidDel="00000000" w:rsidR="00000000" w:rsidRPr="00000000">
        <w:rPr>
          <w:rtl w:val="0"/>
        </w:rPr>
        <w:t xml:space="preserve">, garantizando que su naturaleza normativa, su comportamiento conceptual y su validez no dependan de una tecnología específica de implementación.</w:t>
      </w:r>
    </w:p>
    <w:p w:rsidR="00000000" w:rsidDel="00000000" w:rsidP="00000000" w:rsidRDefault="00000000" w:rsidRPr="00000000" w14:paraId="00000169">
      <w:pPr>
        <w:spacing w:after="240" w:before="240" w:lineRule="auto"/>
        <w:rPr/>
      </w:pPr>
      <w:r w:rsidDel="00000000" w:rsidR="00000000" w:rsidRPr="00000000">
        <w:rPr>
          <w:rtl w:val="0"/>
        </w:rPr>
        <w:t xml:space="preserve">La </w:t>
      </w:r>
      <w:r w:rsidDel="00000000" w:rsidR="00000000" w:rsidRPr="00000000">
        <w:rPr>
          <w:b w:val="1"/>
          <w:bCs w:val="1"/>
          <w:rtl w:val="0"/>
        </w:rPr>
        <w:t xml:space="preserve">Neutralidad Tecnológica del Contrato</w:t>
      </w:r>
      <w:r w:rsidDel="00000000" w:rsidR="00000000" w:rsidRPr="00000000">
        <w:rPr>
          <w:rtl w:val="0"/>
        </w:rPr>
        <w:t xml:space="preserve"> constituye el principio mediante el cual una Unidad Normativa de Ejecución mantiene su identidad, propósito y comportamiento normativo con independencia de la blockchain, máquina virtual, lenguaje de programación, mecanismo de consenso, infraestructura de ejecución o plataforma tecnológica utilizada para materializarla.</w:t>
      </w:r>
    </w:p>
    <w:p w:rsidR="00000000" w:rsidDel="00000000" w:rsidP="00000000" w:rsidRDefault="00000000" w:rsidRPr="00000000" w14:paraId="0000016A">
      <w:pPr>
        <w:spacing w:after="240" w:before="240" w:lineRule="auto"/>
        <w:rPr/>
      </w:pPr>
      <w:r w:rsidDel="00000000" w:rsidR="00000000" w:rsidRPr="00000000">
        <w:rPr>
          <w:rtl w:val="0"/>
        </w:rPr>
        <w:t xml:space="preserve">La representación tecnológica de una Unidad Normativa de Ejecución deberá considerarse una implementación del dominio y no una definición del mismo.</w:t>
      </w:r>
    </w:p>
    <w:p w:rsidR="00000000" w:rsidDel="00000000" w:rsidP="00000000" w:rsidRDefault="00000000" w:rsidRPr="00000000" w14:paraId="0000016B">
      <w:pPr>
        <w:spacing w:after="240" w:before="240" w:lineRule="auto"/>
        <w:rPr/>
      </w:pPr>
      <w:r w:rsidDel="00000000" w:rsidR="00000000" w:rsidRPr="00000000">
        <w:rPr>
          <w:rtl w:val="0"/>
        </w:rPr>
        <w:t xml:space="preserve">Ninguna decisión arquitectónica o tecnológica podrá modificar, reinterpretar o restringir el comportamiento normativo previamente definido por el </w:t>
      </w:r>
      <w:r w:rsidDel="00000000" w:rsidR="00000000" w:rsidRPr="00000000">
        <w:rPr>
          <w:b w:val="1"/>
          <w:bCs w:val="1"/>
          <w:rtl w:val="0"/>
        </w:rPr>
        <w:t xml:space="preserve">Canon de Dominio</w:t>
      </w:r>
      <w:r w:rsidDel="00000000" w:rsidR="00000000" w:rsidRPr="00000000">
        <w:rPr>
          <w:rtl w:val="0"/>
        </w:rPr>
        <w:t xml:space="preserve">, la </w:t>
      </w:r>
      <w:r w:rsidDel="00000000" w:rsidR="00000000" w:rsidRPr="00000000">
        <w:rPr>
          <w:b w:val="1"/>
          <w:bCs w:val="1"/>
          <w:rtl w:val="0"/>
        </w:rPr>
        <w:t xml:space="preserve">Especificación del Lenguaje Formal</w:t>
      </w:r>
      <w:r w:rsidDel="00000000" w:rsidR="00000000" w:rsidRPr="00000000">
        <w:rPr>
          <w:rtl w:val="0"/>
        </w:rPr>
        <w:t xml:space="preserve"> y las presentes Reglas de Smart Contracts.</w:t>
      </w:r>
    </w:p>
    <w:p w:rsidR="00000000" w:rsidDel="00000000" w:rsidP="00000000" w:rsidRDefault="00000000" w:rsidRPr="00000000" w14:paraId="0000016C">
      <w:pPr>
        <w:spacing w:after="240" w:before="240" w:lineRule="auto"/>
        <w:rPr/>
      </w:pPr>
      <w:r w:rsidDel="00000000" w:rsidR="00000000" w:rsidRPr="00000000">
        <w:rPr>
          <w:rtl w:val="0"/>
        </w:rPr>
        <w:t xml:space="preserve">Toda implementación tecnológica deberá demostrar conformidad con la Unidad Normativa de Ejecución que representa, preservando la correspondencia entre el comportamiento observable y las reglas normativas que le dieron origen.</w:t>
      </w:r>
    </w:p>
    <w:p w:rsidR="00000000" w:rsidDel="00000000" w:rsidP="00000000" w:rsidRDefault="00000000" w:rsidRPr="00000000" w14:paraId="0000016D">
      <w:pPr>
        <w:spacing w:after="240" w:before="240" w:lineRule="auto"/>
        <w:rPr/>
      </w:pPr>
      <w:r w:rsidDel="00000000" w:rsidR="00000000" w:rsidRPr="00000000">
        <w:rPr>
          <w:rtl w:val="0"/>
        </w:rPr>
        <w:t xml:space="preserve">Cuando una plataforma tecnológica imponga restricciones incompatibles con el dominio, dichas restricciones no deberán incorporarse como reglas normativas del Lenguaje Formal, sino resolverse mediante mecanismos específicos de implementación o mediante una decisión explícita de gobernanza.</w:t>
      </w:r>
    </w:p>
    <w:p w:rsidR="00000000" w:rsidDel="00000000" w:rsidP="00000000" w:rsidRDefault="00000000" w:rsidRPr="00000000" w14:paraId="0000016E">
      <w:pPr>
        <w:spacing w:after="240" w:before="240" w:lineRule="auto"/>
        <w:rPr/>
      </w:pPr>
      <w:r w:rsidDel="00000000" w:rsidR="00000000" w:rsidRPr="00000000">
        <w:rPr>
          <w:rtl w:val="0"/>
        </w:rPr>
        <w:t xml:space="preserve">La migración de una Unidad Normativa de Ejecución entre plataformas tecnológicas no alterará su Identidad Contractual, siempre que permanezcan invariables su responsabilidad normativa, su comportamiento formal y sus criterios de verificabilidad.</w:t>
      </w:r>
    </w:p>
    <w:p w:rsidR="00000000" w:rsidDel="00000000" w:rsidP="00000000" w:rsidRDefault="00000000" w:rsidRPr="00000000" w14:paraId="0000016F">
      <w:pPr>
        <w:spacing w:after="240" w:before="240" w:lineRule="auto"/>
        <w:rPr/>
      </w:pPr>
      <w:r w:rsidDel="00000000" w:rsidR="00000000" w:rsidRPr="00000000">
        <w:rPr>
          <w:rtl w:val="0"/>
        </w:rPr>
        <w:t xml:space="preserve">El Principio de Neutralidad Tecnológica del Contrato constituye una condición esencial para garantizar la sostenibilidad, interoperabilidad y permanencia del ecosistema Web3 Trust-Native.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f31kh8p3u1r7" w:id="47"/>
      <w:bookmarkEnd w:id="47"/>
      <w:r w:rsidDel="00000000" w:rsidR="00000000" w:rsidRPr="00000000">
        <w:rPr>
          <w:b w:val="1"/>
          <w:bCs w:val="1"/>
          <w:sz w:val="46"/>
          <w:szCs w:val="46"/>
          <w:rtl w:val="0"/>
        </w:rPr>
        <w:t xml:space="preserve">Fundamentación Conceptual</w:t>
      </w:r>
    </w:p>
    <w:p w:rsidR="00000000" w:rsidDel="00000000" w:rsidP="00000000" w:rsidRDefault="00000000" w:rsidRPr="00000000" w14:paraId="00000172">
      <w:pPr>
        <w:spacing w:after="240" w:before="240" w:lineRule="auto"/>
        <w:rPr/>
      </w:pPr>
      <w:r w:rsidDel="00000000" w:rsidR="00000000" w:rsidRPr="00000000">
        <w:rPr>
          <w:rtl w:val="0"/>
        </w:rPr>
        <w:t xml:space="preserve">Las tecnologías cambian.</w:t>
      </w:r>
    </w:p>
    <w:p w:rsidR="00000000" w:rsidDel="00000000" w:rsidP="00000000" w:rsidRDefault="00000000" w:rsidRPr="00000000" w14:paraId="00000173">
      <w:pPr>
        <w:spacing w:after="240" w:before="240" w:lineRule="auto"/>
        <w:rPr/>
      </w:pPr>
      <w:r w:rsidDel="00000000" w:rsidR="00000000" w:rsidRPr="00000000">
        <w:rPr>
          <w:rtl w:val="0"/>
        </w:rPr>
        <w:t xml:space="preserve">Los principios permanecen.</w:t>
      </w:r>
    </w:p>
    <w:p w:rsidR="00000000" w:rsidDel="00000000" w:rsidP="00000000" w:rsidRDefault="00000000" w:rsidRPr="00000000" w14:paraId="00000174">
      <w:pPr>
        <w:spacing w:after="240" w:before="240" w:lineRule="auto"/>
        <w:rPr/>
      </w:pPr>
      <w:r w:rsidDel="00000000" w:rsidR="00000000" w:rsidRPr="00000000">
        <w:rPr>
          <w:rtl w:val="0"/>
        </w:rPr>
        <w:t xml:space="preserve">Ésta ha sido una de las ideas rectoras desde la Constitución Web3 Trust-Native.</w:t>
      </w:r>
    </w:p>
    <w:p w:rsidR="00000000" w:rsidDel="00000000" w:rsidP="00000000" w:rsidRDefault="00000000" w:rsidRPr="00000000" w14:paraId="00000175">
      <w:pPr>
        <w:spacing w:after="240" w:before="240" w:lineRule="auto"/>
        <w:rPr/>
      </w:pPr>
      <w:r w:rsidDel="00000000" w:rsidR="00000000" w:rsidRPr="00000000">
        <w:rPr>
          <w:rtl w:val="0"/>
        </w:rPr>
        <w:t xml:space="preserve">Sin embargo, es precisamente en el ámbito de los contratos inteligentes donde este principio adquiere su mayor relevancia.</w:t>
      </w:r>
    </w:p>
    <w:p w:rsidR="00000000" w:rsidDel="00000000" w:rsidP="00000000" w:rsidRDefault="00000000" w:rsidRPr="00000000" w14:paraId="00000176">
      <w:pPr>
        <w:spacing w:after="240" w:before="240" w:lineRule="auto"/>
        <w:rPr/>
      </w:pPr>
      <w:r w:rsidDel="00000000" w:rsidR="00000000" w:rsidRPr="00000000">
        <w:rPr>
          <w:rtl w:val="0"/>
        </w:rPr>
        <w:t xml:space="preserve">La industria blockchain suele identificar un Smart Contract con una plataforma específica.</w:t>
      </w:r>
    </w:p>
    <w:p w:rsidR="00000000" w:rsidDel="00000000" w:rsidP="00000000" w:rsidRDefault="00000000" w:rsidRPr="00000000" w14:paraId="00000177">
      <w:pPr>
        <w:spacing w:after="240" w:before="240" w:lineRule="auto"/>
        <w:rPr/>
      </w:pPr>
      <w:r w:rsidDel="00000000" w:rsidR="00000000" w:rsidRPr="00000000">
        <w:rPr>
          <w:rtl w:val="0"/>
        </w:rPr>
        <w:t xml:space="preserve">Ethereum.</w:t>
      </w:r>
    </w:p>
    <w:p w:rsidR="00000000" w:rsidDel="00000000" w:rsidP="00000000" w:rsidRDefault="00000000" w:rsidRPr="00000000" w14:paraId="00000178">
      <w:pPr>
        <w:spacing w:after="240" w:before="240" w:lineRule="auto"/>
        <w:rPr/>
      </w:pPr>
      <w:r w:rsidDel="00000000" w:rsidR="00000000" w:rsidRPr="00000000">
        <w:rPr>
          <w:rtl w:val="0"/>
        </w:rPr>
        <w:t xml:space="preserve">Solidity.</w:t>
      </w:r>
    </w:p>
    <w:p w:rsidR="00000000" w:rsidDel="00000000" w:rsidP="00000000" w:rsidRDefault="00000000" w:rsidRPr="00000000" w14:paraId="00000179">
      <w:pPr>
        <w:spacing w:after="240" w:before="240" w:lineRule="auto"/>
        <w:rPr/>
      </w:pPr>
      <w:r w:rsidDel="00000000" w:rsidR="00000000" w:rsidRPr="00000000">
        <w:rPr>
          <w:rtl w:val="0"/>
        </w:rPr>
        <w:t xml:space="preserve">EVM.</w:t>
      </w:r>
    </w:p>
    <w:p w:rsidR="00000000" w:rsidDel="00000000" w:rsidP="00000000" w:rsidRDefault="00000000" w:rsidRPr="00000000" w14:paraId="0000017A">
      <w:pPr>
        <w:spacing w:after="240" w:before="240" w:lineRule="auto"/>
        <w:rPr/>
      </w:pPr>
      <w:r w:rsidDel="00000000" w:rsidR="00000000" w:rsidRPr="00000000">
        <w:rPr>
          <w:rtl w:val="0"/>
        </w:rPr>
        <w:t xml:space="preserve">Move.</w:t>
      </w:r>
    </w:p>
    <w:p w:rsidR="00000000" w:rsidDel="00000000" w:rsidP="00000000" w:rsidRDefault="00000000" w:rsidRPr="00000000" w14:paraId="0000017B">
      <w:pPr>
        <w:spacing w:after="240" w:before="240" w:lineRule="auto"/>
        <w:rPr/>
      </w:pPr>
      <w:r w:rsidDel="00000000" w:rsidR="00000000" w:rsidRPr="00000000">
        <w:rPr>
          <w:rtl w:val="0"/>
        </w:rPr>
        <w:t xml:space="preserve">Soroban.</w:t>
      </w:r>
    </w:p>
    <w:p w:rsidR="00000000" w:rsidDel="00000000" w:rsidP="00000000" w:rsidRDefault="00000000" w:rsidRPr="00000000" w14:paraId="0000017C">
      <w:pPr>
        <w:spacing w:after="240" w:before="240" w:lineRule="auto"/>
        <w:rPr/>
      </w:pPr>
      <w:r w:rsidDel="00000000" w:rsidR="00000000" w:rsidRPr="00000000">
        <w:rPr>
          <w:rtl w:val="0"/>
        </w:rPr>
        <w:t xml:space="preserve">CosmWasm.</w:t>
      </w:r>
    </w:p>
    <w:p w:rsidR="00000000" w:rsidDel="00000000" w:rsidP="00000000" w:rsidRDefault="00000000" w:rsidRPr="00000000" w14:paraId="0000017D">
      <w:pPr>
        <w:spacing w:after="240" w:before="240" w:lineRule="auto"/>
        <w:rPr/>
      </w:pPr>
      <w:r w:rsidDel="00000000" w:rsidR="00000000" w:rsidRPr="00000000">
        <w:rPr>
          <w:rtl w:val="0"/>
        </w:rPr>
        <w:t xml:space="preserve">Cada tecnología introduce capacidades propias, restricciones particulares y modelos de ejecución diferentes.</w:t>
      </w:r>
    </w:p>
    <w:p w:rsidR="00000000" w:rsidDel="00000000" w:rsidP="00000000" w:rsidRDefault="00000000" w:rsidRPr="00000000" w14:paraId="0000017E">
      <w:pPr>
        <w:spacing w:after="240" w:before="240" w:lineRule="auto"/>
        <w:rPr/>
      </w:pPr>
      <w:r w:rsidDel="00000000" w:rsidR="00000000" w:rsidRPr="00000000">
        <w:rPr>
          <w:rtl w:val="0"/>
        </w:rPr>
        <w:t xml:space="preserve">Si el marco metodológico adoptara cualquiera de ellas como referencia normativa, perdería inmediatamente su independencia.</w:t>
      </w:r>
    </w:p>
    <w:p w:rsidR="00000000" w:rsidDel="00000000" w:rsidP="00000000" w:rsidRDefault="00000000" w:rsidRPr="00000000" w14:paraId="0000017F">
      <w:pPr>
        <w:spacing w:after="240" w:before="240" w:lineRule="auto"/>
        <w:rPr/>
      </w:pPr>
      <w:r w:rsidDel="00000000" w:rsidR="00000000" w:rsidRPr="00000000">
        <w:rPr>
          <w:rtl w:val="0"/>
        </w:rPr>
        <w:t xml:space="preserve">El dominio quedaría subordinado a la tecnología.</w:t>
      </w:r>
    </w:p>
    <w:p w:rsidR="00000000" w:rsidDel="00000000" w:rsidP="00000000" w:rsidRDefault="00000000" w:rsidRPr="00000000" w14:paraId="00000180">
      <w:pPr>
        <w:spacing w:after="240" w:before="240" w:lineRule="auto"/>
        <w:rPr/>
      </w:pPr>
      <w:r w:rsidDel="00000000" w:rsidR="00000000" w:rsidRPr="00000000">
        <w:rPr>
          <w:rtl w:val="0"/>
        </w:rPr>
        <w:t xml:space="preserve">Web3 Trust-Native adopta la posición inversa.</w:t>
      </w:r>
    </w:p>
    <w:p w:rsidR="00000000" w:rsidDel="00000000" w:rsidP="00000000" w:rsidRDefault="00000000" w:rsidRPr="00000000" w14:paraId="00000181">
      <w:pPr>
        <w:spacing w:after="240" w:before="240" w:lineRule="auto"/>
        <w:rPr/>
      </w:pPr>
      <w:r w:rsidDel="00000000" w:rsidR="00000000" w:rsidRPr="00000000">
        <w:rPr>
          <w:rtl w:val="0"/>
        </w:rPr>
        <w:t xml:space="preserve">La tecnología implementa.</w:t>
      </w:r>
    </w:p>
    <w:p w:rsidR="00000000" w:rsidDel="00000000" w:rsidP="00000000" w:rsidRDefault="00000000" w:rsidRPr="00000000" w14:paraId="00000182">
      <w:pPr>
        <w:spacing w:after="240" w:before="240" w:lineRule="auto"/>
        <w:rPr/>
      </w:pPr>
      <w:r w:rsidDel="00000000" w:rsidR="00000000" w:rsidRPr="00000000">
        <w:rPr>
          <w:rtl w:val="0"/>
        </w:rPr>
        <w:t xml:space="preserve">El dominio gobierna.</w:t>
      </w:r>
    </w:p>
    <w:p w:rsidR="00000000" w:rsidDel="00000000" w:rsidP="00000000" w:rsidRDefault="00000000" w:rsidRPr="00000000" w14:paraId="00000183">
      <w:pPr>
        <w:spacing w:after="240" w:before="240" w:lineRule="auto"/>
        <w:rPr/>
      </w:pPr>
      <w:r w:rsidDel="00000000" w:rsidR="00000000" w:rsidRPr="00000000">
        <w:rPr>
          <w:rtl w:val="0"/>
        </w:rPr>
        <w:t xml:space="preserve">Una </w:t>
      </w:r>
      <w:r w:rsidDel="00000000" w:rsidR="00000000" w:rsidRPr="00000000">
        <w:rPr>
          <w:b w:val="1"/>
          <w:bCs w:val="1"/>
          <w:rtl w:val="0"/>
        </w:rPr>
        <w:t xml:space="preserve">Unidad Normativa de Ejecución</w:t>
      </w:r>
      <w:r w:rsidDel="00000000" w:rsidR="00000000" w:rsidRPr="00000000">
        <w:rPr>
          <w:rtl w:val="0"/>
        </w:rPr>
        <w:t xml:space="preserve"> representa una responsabilidad normativa.</w:t>
      </w:r>
    </w:p>
    <w:p w:rsidR="00000000" w:rsidDel="00000000" w:rsidP="00000000" w:rsidRDefault="00000000" w:rsidRPr="00000000" w14:paraId="00000184">
      <w:pPr>
        <w:spacing w:after="240" w:before="240" w:lineRule="auto"/>
        <w:rPr/>
      </w:pPr>
      <w:r w:rsidDel="00000000" w:rsidR="00000000" w:rsidRPr="00000000">
        <w:rPr>
          <w:rtl w:val="0"/>
        </w:rPr>
        <w:t xml:space="preserve">Su existencia no depende del lenguaje utilizado para implementarla.</w:t>
      </w:r>
    </w:p>
    <w:p w:rsidR="00000000" w:rsidDel="00000000" w:rsidP="00000000" w:rsidRDefault="00000000" w:rsidRPr="00000000" w14:paraId="00000185">
      <w:pPr>
        <w:spacing w:after="240" w:before="240" w:lineRule="auto"/>
        <w:rPr/>
      </w:pPr>
      <w:r w:rsidDel="00000000" w:rsidR="00000000" w:rsidRPr="00000000">
        <w:rPr>
          <w:rtl w:val="0"/>
        </w:rPr>
        <w:t xml:space="preserve">No depende del algoritmo de consenso.</w:t>
      </w:r>
    </w:p>
    <w:p w:rsidR="00000000" w:rsidDel="00000000" w:rsidP="00000000" w:rsidRDefault="00000000" w:rsidRPr="00000000" w14:paraId="00000186">
      <w:pPr>
        <w:spacing w:after="240" w:before="240" w:lineRule="auto"/>
        <w:rPr/>
      </w:pPr>
      <w:r w:rsidDel="00000000" w:rsidR="00000000" w:rsidRPr="00000000">
        <w:rPr>
          <w:rtl w:val="0"/>
        </w:rPr>
        <w:t xml:space="preserve">No depende del tipo de blockchain.</w:t>
      </w:r>
    </w:p>
    <w:p w:rsidR="00000000" w:rsidDel="00000000" w:rsidP="00000000" w:rsidRDefault="00000000" w:rsidRPr="00000000" w14:paraId="00000187">
      <w:pPr>
        <w:spacing w:after="240" w:before="240" w:lineRule="auto"/>
        <w:rPr/>
      </w:pPr>
      <w:r w:rsidDel="00000000" w:rsidR="00000000" w:rsidRPr="00000000">
        <w:rPr>
          <w:rtl w:val="0"/>
        </w:rPr>
        <w:t xml:space="preserve">Incluso podría ejecutarse sobre plataformas que hoy aún no existen.</w:t>
      </w:r>
    </w:p>
    <w:p w:rsidR="00000000" w:rsidDel="00000000" w:rsidP="00000000" w:rsidRDefault="00000000" w:rsidRPr="00000000" w14:paraId="00000188">
      <w:pPr>
        <w:spacing w:after="240" w:before="240" w:lineRule="auto"/>
        <w:rPr/>
      </w:pPr>
      <w:r w:rsidDel="00000000" w:rsidR="00000000" w:rsidRPr="00000000">
        <w:rPr>
          <w:rtl w:val="0"/>
        </w:rPr>
        <w:t xml:space="preserve">Lo único que debe permanecer constante es la conformidad entre la implementación y el comportamiento normativo previamente definido.</w:t>
      </w:r>
    </w:p>
    <w:p w:rsidR="00000000" w:rsidDel="00000000" w:rsidP="00000000" w:rsidRDefault="00000000" w:rsidRPr="00000000" w14:paraId="00000189">
      <w:pPr>
        <w:spacing w:after="240" w:before="240" w:lineRule="auto"/>
        <w:rPr/>
      </w:pPr>
      <w:r w:rsidDel="00000000" w:rsidR="00000000" w:rsidRPr="00000000">
        <w:rPr>
          <w:rtl w:val="0"/>
        </w:rPr>
        <w:t xml:space="preserve">Este principio posee una consecuencia metodológica profunda.</w:t>
      </w:r>
    </w:p>
    <w:p w:rsidR="00000000" w:rsidDel="00000000" w:rsidP="00000000" w:rsidRDefault="00000000" w:rsidRPr="00000000" w14:paraId="0000018A">
      <w:pPr>
        <w:spacing w:after="240" w:before="240" w:lineRule="auto"/>
        <w:rPr/>
      </w:pPr>
      <w:r w:rsidDel="00000000" w:rsidR="00000000" w:rsidRPr="00000000">
        <w:rPr>
          <w:rtl w:val="0"/>
        </w:rPr>
        <w:t xml:space="preserve">Las limitaciones de una plataforma nunca deben convertirse automáticamente en limitaciones del dominio.</w:t>
      </w:r>
    </w:p>
    <w:p w:rsidR="00000000" w:rsidDel="00000000" w:rsidP="00000000" w:rsidRDefault="00000000" w:rsidRPr="00000000" w14:paraId="0000018B">
      <w:pPr>
        <w:spacing w:after="240" w:before="240" w:lineRule="auto"/>
        <w:rPr/>
      </w:pPr>
      <w:r w:rsidDel="00000000" w:rsidR="00000000" w:rsidRPr="00000000">
        <w:rPr>
          <w:rtl w:val="0"/>
        </w:rPr>
        <w:t xml:space="preserve">Si una determinada tecnología no permite expresar completamente una regla normativa, la solución deberá encontrarse en la arquitectura de implementación, en mecanismos complementarios o en decisiones explícitas de gobernanza.</w:t>
      </w:r>
    </w:p>
    <w:p w:rsidR="00000000" w:rsidDel="00000000" w:rsidP="00000000" w:rsidRDefault="00000000" w:rsidRPr="00000000" w14:paraId="0000018C">
      <w:pPr>
        <w:spacing w:after="240" w:before="240" w:lineRule="auto"/>
        <w:rPr/>
      </w:pPr>
      <w:r w:rsidDel="00000000" w:rsidR="00000000" w:rsidRPr="00000000">
        <w:rPr>
          <w:rtl w:val="0"/>
        </w:rPr>
        <w:t xml:space="preserve">Nunca modificando silenciosamente el dominio.</w:t>
      </w:r>
    </w:p>
    <w:p w:rsidR="00000000" w:rsidDel="00000000" w:rsidP="00000000" w:rsidRDefault="00000000" w:rsidRPr="00000000" w14:paraId="0000018D">
      <w:pPr>
        <w:spacing w:after="240" w:before="240" w:lineRule="auto"/>
        <w:rPr/>
      </w:pPr>
      <w:r w:rsidDel="00000000" w:rsidR="00000000" w:rsidRPr="00000000">
        <w:rPr>
          <w:rtl w:val="0"/>
        </w:rPr>
        <w:t xml:space="preserve">La Neutralidad Tecnológica protege además la longevidad del conocimiento.</w:t>
      </w:r>
    </w:p>
    <w:p w:rsidR="00000000" w:rsidDel="00000000" w:rsidP="00000000" w:rsidRDefault="00000000" w:rsidRPr="00000000" w14:paraId="0000018E">
      <w:pPr>
        <w:spacing w:after="240" w:before="240" w:lineRule="auto"/>
        <w:rPr/>
      </w:pPr>
      <w:r w:rsidDel="00000000" w:rsidR="00000000" w:rsidRPr="00000000">
        <w:rPr>
          <w:rtl w:val="0"/>
        </w:rPr>
        <w:t xml:space="preserve">Las plataformas evolucionarán.</w:t>
      </w:r>
    </w:p>
    <w:p w:rsidR="00000000" w:rsidDel="00000000" w:rsidP="00000000" w:rsidRDefault="00000000" w:rsidRPr="00000000" w14:paraId="0000018F">
      <w:pPr>
        <w:spacing w:after="240" w:before="240" w:lineRule="auto"/>
        <w:rPr/>
      </w:pPr>
      <w:r w:rsidDel="00000000" w:rsidR="00000000" w:rsidRPr="00000000">
        <w:rPr>
          <w:rtl w:val="0"/>
        </w:rPr>
        <w:t xml:space="preserve">Algunas desaparecerán.</w:t>
      </w:r>
    </w:p>
    <w:p w:rsidR="00000000" w:rsidDel="00000000" w:rsidP="00000000" w:rsidRDefault="00000000" w:rsidRPr="00000000" w14:paraId="00000190">
      <w:pPr>
        <w:spacing w:after="240" w:before="240" w:lineRule="auto"/>
        <w:rPr/>
      </w:pPr>
      <w:r w:rsidDel="00000000" w:rsidR="00000000" w:rsidRPr="00000000">
        <w:rPr>
          <w:rtl w:val="0"/>
        </w:rPr>
        <w:t xml:space="preserve">Nuevas máquinas virtuales surgirán.</w:t>
      </w:r>
    </w:p>
    <w:p w:rsidR="00000000" w:rsidDel="00000000" w:rsidP="00000000" w:rsidRDefault="00000000" w:rsidRPr="00000000" w14:paraId="00000191">
      <w:pPr>
        <w:spacing w:after="240" w:before="240" w:lineRule="auto"/>
        <w:rPr/>
      </w:pPr>
      <w:r w:rsidDel="00000000" w:rsidR="00000000" w:rsidRPr="00000000">
        <w:rPr>
          <w:rtl w:val="0"/>
        </w:rPr>
        <w:t xml:space="preserve">Sin embargo, las Unidades Normativas de Ejecución podrán continuar existiendo porque su identidad pertenece al dominio y no a la infraestructura que las ejecuta.</w:t>
      </w:r>
    </w:p>
    <w:p w:rsidR="00000000" w:rsidDel="00000000" w:rsidP="00000000" w:rsidRDefault="00000000" w:rsidRPr="00000000" w14:paraId="00000192">
      <w:pPr>
        <w:spacing w:after="240" w:before="240" w:lineRule="auto"/>
        <w:rPr/>
      </w:pPr>
      <w:r w:rsidDel="00000000" w:rsidR="00000000" w:rsidRPr="00000000">
        <w:rPr>
          <w:rtl w:val="0"/>
        </w:rPr>
        <w:t xml:space="preserve">De esta forma, el conocimiento mantiene su continuidad mientras las tecnologías permanecen libres para innovar.</w:t>
      </w:r>
    </w:p>
    <w:p w:rsidR="00000000" w:rsidDel="00000000" w:rsidP="00000000" w:rsidRDefault="00000000" w:rsidRPr="00000000" w14:paraId="00000193">
      <w:pPr>
        <w:spacing w:after="240" w:before="240" w:lineRule="auto"/>
        <w:rPr/>
      </w:pPr>
      <w:r w:rsidDel="00000000" w:rsidR="00000000" w:rsidRPr="00000000">
        <w:rPr>
          <w:rtl w:val="0"/>
        </w:rPr>
        <w:t xml:space="preserve">Éste constituye uno de los pilares de la sostenibilidad del ecosistema Web3 Trust-Native.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b0hyxt9jtr72" w:id="48"/>
      <w:bookmarkEnd w:id="48"/>
      <w:r w:rsidDel="00000000" w:rsidR="00000000" w:rsidRPr="00000000">
        <w:rPr>
          <w:b w:val="1"/>
          <w:bCs w:val="1"/>
          <w:sz w:val="46"/>
          <w:szCs w:val="46"/>
          <w:rtl w:val="0"/>
        </w:rPr>
        <w:t xml:space="preserve">Implicaciones Metodológicas</w:t>
      </w:r>
    </w:p>
    <w:p w:rsidR="00000000" w:rsidDel="00000000" w:rsidP="00000000" w:rsidRDefault="00000000" w:rsidRPr="00000000" w14:paraId="00000196">
      <w:pPr>
        <w:spacing w:after="240" w:before="240" w:lineRule="auto"/>
        <w:rPr/>
      </w:pPr>
      <w:r w:rsidDel="00000000" w:rsidR="00000000" w:rsidRPr="00000000">
        <w:rPr>
          <w:rtl w:val="0"/>
        </w:rPr>
        <w:t xml:space="preserve">Toda metodología basada en Web3 Trust-Native deberá modelar las Unidades Normativas de Ejecución con independencia de cualquier tecnología de implementación.</w:t>
      </w:r>
    </w:p>
    <w:p w:rsidR="00000000" w:rsidDel="00000000" w:rsidP="00000000" w:rsidRDefault="00000000" w:rsidRPr="00000000" w14:paraId="00000197">
      <w:pPr>
        <w:spacing w:after="240" w:before="240" w:lineRule="auto"/>
        <w:rPr/>
      </w:pPr>
      <w:r w:rsidDel="00000000" w:rsidR="00000000" w:rsidRPr="00000000">
        <w:rPr>
          <w:rtl w:val="0"/>
        </w:rPr>
        <w:t xml:space="preserve">Las especificaciones normativas deberán describir el comportamiento esperado antes de definir la plataforma sobre la cual será materializado.</w:t>
      </w:r>
    </w:p>
    <w:p w:rsidR="00000000" w:rsidDel="00000000" w:rsidP="00000000" w:rsidRDefault="00000000" w:rsidRPr="00000000" w14:paraId="00000198">
      <w:pPr>
        <w:spacing w:after="240" w:before="240" w:lineRule="auto"/>
        <w:rPr/>
      </w:pPr>
      <w:r w:rsidDel="00000000" w:rsidR="00000000" w:rsidRPr="00000000">
        <w:rPr>
          <w:rtl w:val="0"/>
        </w:rPr>
        <w:t xml:space="preserve">Toda decisión derivada de restricciones tecnológicas deberá documentarse como una decisión de implementación y no como una regla del dominio.</w:t>
      </w:r>
    </w:p>
    <w:p w:rsidR="00000000" w:rsidDel="00000000" w:rsidP="00000000" w:rsidRDefault="00000000" w:rsidRPr="00000000" w14:paraId="00000199">
      <w:pPr>
        <w:spacing w:after="240" w:before="240" w:lineRule="auto"/>
        <w:rPr/>
      </w:pPr>
      <w:r w:rsidDel="00000000" w:rsidR="00000000" w:rsidRPr="00000000">
        <w:rPr>
          <w:rtl w:val="0"/>
        </w:rPr>
        <w:t xml:space="preserve">Las metodologías deberán evaluar la conformidad de una implementación respecto de la Unidad Normativa de Ejecución, evitando evaluar la validez del dominio respecto de una plataforma específica.</w:t>
      </w:r>
    </w:p>
    <w:p w:rsidR="00000000" w:rsidDel="00000000" w:rsidP="00000000" w:rsidRDefault="00000000" w:rsidRPr="00000000" w14:paraId="0000019A">
      <w:pPr>
        <w:spacing w:after="240" w:before="240" w:lineRule="auto"/>
        <w:rPr/>
      </w:pPr>
      <w:r w:rsidDel="00000000" w:rsidR="00000000" w:rsidRPr="00000000">
        <w:rPr>
          <w:rtl w:val="0"/>
        </w:rPr>
        <w:t xml:space="preserve">Toda migración tecnológica deberá demostrar la preservación de la responsabilidad normativa, del comportamiento determinístico y de la verificabilidad de la Unidad Normativa de Ejecución.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ptrnwu51grxd" w:id="49"/>
      <w:bookmarkEnd w:id="49"/>
      <w:r w:rsidDel="00000000" w:rsidR="00000000" w:rsidRPr="00000000">
        <w:rPr>
          <w:b w:val="1"/>
          <w:bCs w:val="1"/>
          <w:sz w:val="46"/>
          <w:szCs w:val="46"/>
          <w:rtl w:val="0"/>
        </w:rPr>
        <w:t xml:space="preserve">Implicaciones Arquitectónicas</w:t>
      </w:r>
    </w:p>
    <w:p w:rsidR="00000000" w:rsidDel="00000000" w:rsidP="00000000" w:rsidRDefault="00000000" w:rsidRPr="00000000" w14:paraId="0000019D">
      <w:pPr>
        <w:spacing w:after="240" w:before="240" w:lineRule="auto"/>
        <w:rPr/>
      </w:pPr>
      <w:r w:rsidDel="00000000" w:rsidR="00000000" w:rsidRPr="00000000">
        <w:rPr>
          <w:rtl w:val="0"/>
        </w:rPr>
        <w:t xml:space="preserve">Las arquitecturas deberán desacoplar completamente la definición normativa de una Unidad Normativa de Ejecución de su implementación tecnológica.</w:t>
      </w:r>
    </w:p>
    <w:p w:rsidR="00000000" w:rsidDel="00000000" w:rsidP="00000000" w:rsidRDefault="00000000" w:rsidRPr="00000000" w14:paraId="0000019E">
      <w:pPr>
        <w:spacing w:after="240" w:before="240" w:lineRule="auto"/>
        <w:rPr/>
      </w:pPr>
      <w:r w:rsidDel="00000000" w:rsidR="00000000" w:rsidRPr="00000000">
        <w:rPr>
          <w:rtl w:val="0"/>
        </w:rPr>
        <w:t xml:space="preserve">Los modelos arquitectónicos deberán permitir que una misma Unidad Normativa de Ejecución pueda materializarse sobre diferentes plataformas sin modificar su identidad contractual.</w:t>
      </w:r>
    </w:p>
    <w:p w:rsidR="00000000" w:rsidDel="00000000" w:rsidP="00000000" w:rsidRDefault="00000000" w:rsidRPr="00000000" w14:paraId="0000019F">
      <w:pPr>
        <w:spacing w:after="240" w:before="240" w:lineRule="auto"/>
        <w:rPr/>
      </w:pPr>
      <w:r w:rsidDel="00000000" w:rsidR="00000000" w:rsidRPr="00000000">
        <w:rPr>
          <w:rtl w:val="0"/>
        </w:rPr>
        <w:t xml:space="preserve">Las capas de adaptación tecnológica deberán absorber las particularidades propias de cada blockchain, máquina virtual o lenguaje de programación.</w:t>
      </w:r>
    </w:p>
    <w:p w:rsidR="00000000" w:rsidDel="00000000" w:rsidP="00000000" w:rsidRDefault="00000000" w:rsidRPr="00000000" w14:paraId="000001A0">
      <w:pPr>
        <w:spacing w:after="240" w:before="240" w:lineRule="auto"/>
        <w:rPr/>
      </w:pPr>
      <w:r w:rsidDel="00000000" w:rsidR="00000000" w:rsidRPr="00000000">
        <w:rPr>
          <w:rtl w:val="0"/>
        </w:rPr>
        <w:t xml:space="preserve">Las arquitecturas deberán impedir que dependencias específicas de una plataforma condicionen la evolución del dominio o del Lenguaje Formal.</w:t>
      </w:r>
    </w:p>
    <w:p w:rsidR="00000000" w:rsidDel="00000000" w:rsidP="00000000" w:rsidRDefault="00000000" w:rsidRPr="00000000" w14:paraId="000001A1">
      <w:pPr>
        <w:spacing w:after="240" w:before="240" w:lineRule="auto"/>
        <w:rPr/>
      </w:pPr>
      <w:r w:rsidDel="00000000" w:rsidR="00000000" w:rsidRPr="00000000">
        <w:rPr>
          <w:rtl w:val="0"/>
        </w:rPr>
        <w:t xml:space="preserve">Los mecanismos de interoperabilidad deberán intercambiar comportamiento normativo y evidencia verificable, sin asumir una tecnología de ejecución determinada.</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6q2vv4b1vh31" w:id="50"/>
      <w:bookmarkEnd w:id="5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1A4">
      <w:pPr>
        <w:spacing w:after="240" w:before="240" w:lineRule="auto"/>
        <w:rPr/>
      </w:pPr>
      <w:r w:rsidDel="00000000" w:rsidR="00000000" w:rsidRPr="00000000">
        <w:rPr>
          <w:rtl w:val="0"/>
        </w:rPr>
        <w:t xml:space="preserve">Los agentes de Inteligencia Artificial deberán modelar las Unidades Normativas de Ejecución a partir del dominio y no de una plataforma blockchain específica.</w:t>
      </w:r>
    </w:p>
    <w:p w:rsidR="00000000" w:rsidDel="00000000" w:rsidP="00000000" w:rsidRDefault="00000000" w:rsidRPr="00000000" w14:paraId="000001A5">
      <w:pPr>
        <w:spacing w:after="240" w:before="240" w:lineRule="auto"/>
        <w:rPr/>
      </w:pPr>
      <w:r w:rsidDel="00000000" w:rsidR="00000000" w:rsidRPr="00000000">
        <w:rPr>
          <w:rtl w:val="0"/>
        </w:rPr>
        <w:t xml:space="preserve">No deberán inferir reglas normativas basándose en las capacidades o limitaciones de una tecnología determinada.</w:t>
      </w:r>
    </w:p>
    <w:p w:rsidR="00000000" w:rsidDel="00000000" w:rsidP="00000000" w:rsidRDefault="00000000" w:rsidRPr="00000000" w14:paraId="000001A6">
      <w:pPr>
        <w:spacing w:after="240" w:before="240" w:lineRule="auto"/>
        <w:rPr/>
      </w:pPr>
      <w:r w:rsidDel="00000000" w:rsidR="00000000" w:rsidRPr="00000000">
        <w:rPr>
          <w:rtl w:val="0"/>
        </w:rPr>
        <w:t xml:space="preserve">Durante procesos de generación automática, deberán separar claramente la especificación normativa de la implementación tecnológica correspondiente.</w:t>
      </w:r>
    </w:p>
    <w:p w:rsidR="00000000" w:rsidDel="00000000" w:rsidP="00000000" w:rsidRDefault="00000000" w:rsidRPr="00000000" w14:paraId="000001A7">
      <w:pPr>
        <w:spacing w:after="240" w:before="240" w:lineRule="auto"/>
        <w:rPr/>
      </w:pPr>
      <w:r w:rsidDel="00000000" w:rsidR="00000000" w:rsidRPr="00000000">
        <w:rPr>
          <w:rtl w:val="0"/>
        </w:rPr>
        <w:t xml:space="preserve">Cuando propongan migraciones entre plataformas, deberán demostrar que la Identidad Contractual, el Determinismo Contractual y la Verificabilidad On-Chain permanecen inalterados.</w:t>
      </w:r>
    </w:p>
    <w:p w:rsidR="00000000" w:rsidDel="00000000" w:rsidP="00000000" w:rsidRDefault="00000000" w:rsidRPr="00000000" w14:paraId="000001A8">
      <w:pPr>
        <w:spacing w:after="240" w:before="240" w:lineRule="auto"/>
        <w:rPr/>
      </w:pPr>
      <w:r w:rsidDel="00000000" w:rsidR="00000000" w:rsidRPr="00000000">
        <w:rPr>
          <w:rtl w:val="0"/>
        </w:rPr>
        <w:t xml:space="preserve">Los agentes deberán considerar la Neutralidad Tecnológica como un criterio obligatorio para validar la conformidad de cualquier implementación con el marco Web3 Trust-Native.</w:t>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sc26epoi3d04" w:id="51"/>
      <w:bookmarkEnd w:id="51"/>
      <w:r w:rsidDel="00000000" w:rsidR="00000000" w:rsidRPr="00000000">
        <w:rPr>
          <w:b w:val="1"/>
          <w:bCs w:val="1"/>
          <w:sz w:val="46"/>
          <w:szCs w:val="46"/>
          <w:rtl w:val="0"/>
        </w:rPr>
        <w:t xml:space="preserve">L4-007</w:t>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2xo2tcyx2uiq" w:id="52"/>
      <w:bookmarkEnd w:id="52"/>
      <w:r w:rsidDel="00000000" w:rsidR="00000000" w:rsidRPr="00000000">
        <w:rPr>
          <w:b w:val="1"/>
          <w:bCs w:val="1"/>
          <w:sz w:val="46"/>
          <w:szCs w:val="46"/>
          <w:rtl w:val="0"/>
        </w:rPr>
        <w:t xml:space="preserve">Principio de Autoridad Contractual</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88yr4bqge6ui" w:id="53"/>
      <w:bookmarkEnd w:id="53"/>
      <w:r w:rsidDel="00000000" w:rsidR="00000000" w:rsidRPr="00000000">
        <w:rPr>
          <w:b w:val="1"/>
          <w:bCs w:val="1"/>
          <w:sz w:val="34"/>
          <w:szCs w:val="34"/>
          <w:rtl w:val="0"/>
        </w:rPr>
        <w:t xml:space="preserve">Artículo</w:t>
      </w:r>
    </w:p>
    <w:p w:rsidR="00000000" w:rsidDel="00000000" w:rsidP="00000000" w:rsidRDefault="00000000" w:rsidRPr="00000000" w14:paraId="000001AE">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ejercerá únicamente la </w:t>
      </w:r>
      <w:r w:rsidDel="00000000" w:rsidR="00000000" w:rsidRPr="00000000">
        <w:rPr>
          <w:b w:val="1"/>
          <w:bCs w:val="1"/>
          <w:rtl w:val="0"/>
        </w:rPr>
        <w:t xml:space="preserve">Autoridad Contractual</w:t>
      </w:r>
      <w:r w:rsidDel="00000000" w:rsidR="00000000" w:rsidRPr="00000000">
        <w:rPr>
          <w:rtl w:val="0"/>
        </w:rPr>
        <w:t xml:space="preserve"> que le haya sido expresamente conferida por el dominio, el protocolo y las reglas de gobernanza definidas por el presente marco normativo.</w:t>
      </w:r>
    </w:p>
    <w:p w:rsidR="00000000" w:rsidDel="00000000" w:rsidP="00000000" w:rsidRDefault="00000000" w:rsidRPr="00000000" w14:paraId="000001AF">
      <w:pPr>
        <w:spacing w:after="240" w:before="240" w:lineRule="auto"/>
        <w:rPr/>
      </w:pPr>
      <w:r w:rsidDel="00000000" w:rsidR="00000000" w:rsidRPr="00000000">
        <w:rPr>
          <w:rtl w:val="0"/>
        </w:rPr>
        <w:t xml:space="preserve">La </w:t>
      </w:r>
      <w:r w:rsidDel="00000000" w:rsidR="00000000" w:rsidRPr="00000000">
        <w:rPr>
          <w:b w:val="1"/>
          <w:bCs w:val="1"/>
          <w:rtl w:val="0"/>
        </w:rPr>
        <w:t xml:space="preserve">Autoridad Contractual</w:t>
      </w:r>
      <w:r w:rsidDel="00000000" w:rsidR="00000000" w:rsidRPr="00000000">
        <w:rPr>
          <w:rtl w:val="0"/>
        </w:rPr>
        <w:t xml:space="preserve"> constituye la facultad normativa mediante la cual una Unidad Normativa de Ejecución puede producir efectos válidos sobre el estado del sistema, siempre que dichos efectos se encuentren previamente autorizados por el </w:t>
      </w:r>
      <w:r w:rsidDel="00000000" w:rsidR="00000000" w:rsidRPr="00000000">
        <w:rPr>
          <w:b w:val="1"/>
          <w:bCs w:val="1"/>
          <w:rtl w:val="0"/>
        </w:rPr>
        <w:t xml:space="preserve">Canon de Dominio</w:t>
      </w:r>
      <w:r w:rsidDel="00000000" w:rsidR="00000000" w:rsidRPr="00000000">
        <w:rPr>
          <w:rtl w:val="0"/>
        </w:rPr>
        <w:t xml:space="preserve">, las </w:t>
      </w:r>
      <w:r w:rsidDel="00000000" w:rsidR="00000000" w:rsidRPr="00000000">
        <w:rPr>
          <w:b w:val="1"/>
          <w:bCs w:val="1"/>
          <w:rtl w:val="0"/>
        </w:rPr>
        <w:t xml:space="preserve">Reglas de Protocolo</w:t>
      </w:r>
      <w:r w:rsidDel="00000000" w:rsidR="00000000" w:rsidRPr="00000000">
        <w:rPr>
          <w:rtl w:val="0"/>
        </w:rPr>
        <w:t xml:space="preserve"> y 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1B0">
      <w:pPr>
        <w:spacing w:after="240" w:before="240" w:lineRule="auto"/>
        <w:rPr/>
      </w:pPr>
      <w:r w:rsidDel="00000000" w:rsidR="00000000" w:rsidRPr="00000000">
        <w:rPr>
          <w:rtl w:val="0"/>
        </w:rPr>
        <w:t xml:space="preserve">La Autoridad Contractual no deriva de la capacidad técnica de ejecutar código, sino de la legitimidad normativa otorgada por los niveles superiores del marco Web3 Trust-Native.</w:t>
      </w:r>
    </w:p>
    <w:p w:rsidR="00000000" w:rsidDel="00000000" w:rsidP="00000000" w:rsidRDefault="00000000" w:rsidRPr="00000000" w14:paraId="000001B1">
      <w:pPr>
        <w:spacing w:after="240" w:before="240" w:lineRule="auto"/>
        <w:rPr/>
      </w:pPr>
      <w:r w:rsidDel="00000000" w:rsidR="00000000" w:rsidRPr="00000000">
        <w:rPr>
          <w:rtl w:val="0"/>
        </w:rPr>
        <w:t xml:space="preserve">Toda Unidad Normativa de Ejecución deberá actuar exclusivamente dentro del ámbito de autoridad definido por su responsabilidad normativa, sin invadir competencias asignadas a otras Unidades Normativas de Ejecución.</w:t>
      </w:r>
    </w:p>
    <w:p w:rsidR="00000000" w:rsidDel="00000000" w:rsidP="00000000" w:rsidRDefault="00000000" w:rsidRPr="00000000" w14:paraId="000001B2">
      <w:pPr>
        <w:spacing w:after="240" w:before="240" w:lineRule="auto"/>
        <w:rPr/>
      </w:pPr>
      <w:r w:rsidDel="00000000" w:rsidR="00000000" w:rsidRPr="00000000">
        <w:rPr>
          <w:rtl w:val="0"/>
        </w:rPr>
        <w:t xml:space="preserve">Ninguna Unidad Normativa de Ejecución podrá crear nuevas facultades, ampliar su ámbito de actuación o modificar las reglas del dominio por iniciativa propia.</w:t>
      </w:r>
    </w:p>
    <w:p w:rsidR="00000000" w:rsidDel="00000000" w:rsidP="00000000" w:rsidRDefault="00000000" w:rsidRPr="00000000" w14:paraId="000001B3">
      <w:pPr>
        <w:spacing w:after="240" w:before="240" w:lineRule="auto"/>
        <w:rPr/>
      </w:pPr>
      <w:r w:rsidDel="00000000" w:rsidR="00000000" w:rsidRPr="00000000">
        <w:rPr>
          <w:rtl w:val="0"/>
        </w:rPr>
        <w:t xml:space="preserve">Toda acción ejecutada deberá encontrarse respaldada por una autorización verificable, una regla normativa explícita y un contexto compatible con el protocolo correspondiente.</w:t>
      </w:r>
    </w:p>
    <w:p w:rsidR="00000000" w:rsidDel="00000000" w:rsidP="00000000" w:rsidRDefault="00000000" w:rsidRPr="00000000" w14:paraId="000001B4">
      <w:pPr>
        <w:spacing w:after="240" w:before="240" w:lineRule="auto"/>
        <w:rPr/>
      </w:pPr>
      <w:r w:rsidDel="00000000" w:rsidR="00000000" w:rsidRPr="00000000">
        <w:rPr>
          <w:rtl w:val="0"/>
        </w:rPr>
        <w:t xml:space="preserve">La delegación, composición o coordinación entre Unidades Normativas de Ejecución no implicará transferencia automática de Autoridad Contractual, salvo cuando dicha delegación haya sido definida expresamente por el dominio y gobernada conforme a las reglas del protocolo.</w:t>
      </w:r>
    </w:p>
    <w:p w:rsidR="00000000" w:rsidDel="00000000" w:rsidP="00000000" w:rsidRDefault="00000000" w:rsidRPr="00000000" w14:paraId="000001B5">
      <w:pPr>
        <w:spacing w:after="240" w:before="240" w:lineRule="auto"/>
        <w:rPr/>
      </w:pPr>
      <w:r w:rsidDel="00000000" w:rsidR="00000000" w:rsidRPr="00000000">
        <w:rPr>
          <w:rtl w:val="0"/>
        </w:rPr>
        <w:t xml:space="preserve">Toda Autoridad Contractual deberá ser auditable, trazable y verificable durante todo el ciclo de vida de la Unidad Normativa de Ejecución.</w:t>
      </w:r>
    </w:p>
    <w:p w:rsidR="00000000" w:rsidDel="00000000" w:rsidP="00000000" w:rsidRDefault="00000000" w:rsidRPr="00000000" w14:paraId="000001B6">
      <w:pPr>
        <w:spacing w:after="240" w:before="240" w:lineRule="auto"/>
        <w:rPr/>
      </w:pPr>
      <w:r w:rsidDel="00000000" w:rsidR="00000000" w:rsidRPr="00000000">
        <w:rPr>
          <w:rtl w:val="0"/>
        </w:rPr>
        <w:t xml:space="preserve">El Principio de Autoridad Contractual constituye el fundamento de la legitimidad operacional del ecosistema Web3 Trust-Native.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f71mezccjdvp" w:id="54"/>
      <w:bookmarkEnd w:id="54"/>
      <w:r w:rsidDel="00000000" w:rsidR="00000000" w:rsidRPr="00000000">
        <w:rPr>
          <w:b w:val="1"/>
          <w:bCs w:val="1"/>
          <w:sz w:val="46"/>
          <w:szCs w:val="46"/>
          <w:rtl w:val="0"/>
        </w:rPr>
        <w:t xml:space="preserve">Fundamentación Conceptual</w:t>
      </w:r>
    </w:p>
    <w:p w:rsidR="00000000" w:rsidDel="00000000" w:rsidP="00000000" w:rsidRDefault="00000000" w:rsidRPr="00000000" w14:paraId="000001B9">
      <w:pPr>
        <w:spacing w:after="240" w:before="240" w:lineRule="auto"/>
        <w:rPr/>
      </w:pPr>
      <w:r w:rsidDel="00000000" w:rsidR="00000000" w:rsidRPr="00000000">
        <w:rPr>
          <w:rtl w:val="0"/>
        </w:rPr>
        <w:t xml:space="preserve">Ejecutar no significa tener autoridad.</w:t>
      </w:r>
    </w:p>
    <w:p w:rsidR="00000000" w:rsidDel="00000000" w:rsidP="00000000" w:rsidRDefault="00000000" w:rsidRPr="00000000" w14:paraId="000001BA">
      <w:pPr>
        <w:spacing w:after="240" w:before="240" w:lineRule="auto"/>
        <w:rPr/>
      </w:pPr>
      <w:r w:rsidDel="00000000" w:rsidR="00000000" w:rsidRPr="00000000">
        <w:rPr>
          <w:rtl w:val="0"/>
        </w:rPr>
        <w:t xml:space="preserve">Un sistema informático puede poseer la capacidad técnica para modificar datos, emitir certificados, transferir activos o validar transacciones.</w:t>
      </w:r>
    </w:p>
    <w:p w:rsidR="00000000" w:rsidDel="00000000" w:rsidP="00000000" w:rsidRDefault="00000000" w:rsidRPr="00000000" w14:paraId="000001BB">
      <w:pPr>
        <w:spacing w:after="240" w:before="240" w:lineRule="auto"/>
        <w:rPr/>
      </w:pPr>
      <w:r w:rsidDel="00000000" w:rsidR="00000000" w:rsidRPr="00000000">
        <w:rPr>
          <w:rtl w:val="0"/>
        </w:rPr>
        <w:t xml:space="preserve">Sin embargo, la existencia de esa capacidad no implica que dichas acciones sean legítimas.</w:t>
      </w:r>
    </w:p>
    <w:p w:rsidR="00000000" w:rsidDel="00000000" w:rsidP="00000000" w:rsidRDefault="00000000" w:rsidRPr="00000000" w14:paraId="000001BC">
      <w:pPr>
        <w:spacing w:after="240" w:before="240" w:lineRule="auto"/>
        <w:rPr/>
      </w:pPr>
      <w:r w:rsidDel="00000000" w:rsidR="00000000" w:rsidRPr="00000000">
        <w:rPr>
          <w:rtl w:val="0"/>
        </w:rPr>
        <w:t xml:space="preserve">La legitimidad pertenece al dominio.</w:t>
      </w:r>
    </w:p>
    <w:p w:rsidR="00000000" w:rsidDel="00000000" w:rsidP="00000000" w:rsidRDefault="00000000" w:rsidRPr="00000000" w14:paraId="000001BD">
      <w:pPr>
        <w:spacing w:after="240" w:before="240" w:lineRule="auto"/>
        <w:rPr/>
      </w:pPr>
      <w:r w:rsidDel="00000000" w:rsidR="00000000" w:rsidRPr="00000000">
        <w:rPr>
          <w:rtl w:val="0"/>
        </w:rPr>
        <w:t xml:space="preserve">No a la tecnología.</w:t>
      </w:r>
    </w:p>
    <w:p w:rsidR="00000000" w:rsidDel="00000000" w:rsidP="00000000" w:rsidRDefault="00000000" w:rsidRPr="00000000" w14:paraId="000001BE">
      <w:pPr>
        <w:spacing w:after="240" w:before="240" w:lineRule="auto"/>
        <w:rPr/>
      </w:pPr>
      <w:r w:rsidDel="00000000" w:rsidR="00000000" w:rsidRPr="00000000">
        <w:rPr>
          <w:rtl w:val="0"/>
        </w:rPr>
        <w:t xml:space="preserve">Esta distinción resulta fundamental.</w:t>
      </w:r>
    </w:p>
    <w:p w:rsidR="00000000" w:rsidDel="00000000" w:rsidP="00000000" w:rsidRDefault="00000000" w:rsidRPr="00000000" w14:paraId="000001BF">
      <w:pPr>
        <w:spacing w:after="240" w:before="240" w:lineRule="auto"/>
        <w:rPr/>
      </w:pPr>
      <w:r w:rsidDel="00000000" w:rsidR="00000000" w:rsidRPr="00000000">
        <w:rPr>
          <w:rtl w:val="0"/>
        </w:rPr>
        <w:t xml:space="preserve">En muchos sistemas tradicionales, la autoridad termina concentrándose en quien controla la infraestructura.</w:t>
      </w:r>
    </w:p>
    <w:p w:rsidR="00000000" w:rsidDel="00000000" w:rsidP="00000000" w:rsidRDefault="00000000" w:rsidRPr="00000000" w14:paraId="000001C0">
      <w:pPr>
        <w:spacing w:after="240" w:before="240" w:lineRule="auto"/>
        <w:rPr/>
      </w:pPr>
      <w:r w:rsidDel="00000000" w:rsidR="00000000" w:rsidRPr="00000000">
        <w:rPr>
          <w:rtl w:val="0"/>
        </w:rPr>
        <w:t xml:space="preserve">Quien administra la base de datos.</w:t>
      </w:r>
    </w:p>
    <w:p w:rsidR="00000000" w:rsidDel="00000000" w:rsidP="00000000" w:rsidRDefault="00000000" w:rsidRPr="00000000" w14:paraId="000001C1">
      <w:pPr>
        <w:spacing w:after="240" w:before="240" w:lineRule="auto"/>
        <w:rPr/>
      </w:pPr>
      <w:r w:rsidDel="00000000" w:rsidR="00000000" w:rsidRPr="00000000">
        <w:rPr>
          <w:rtl w:val="0"/>
        </w:rPr>
        <w:t xml:space="preserve">Quien despliega el contrato.</w:t>
      </w:r>
    </w:p>
    <w:p w:rsidR="00000000" w:rsidDel="00000000" w:rsidP="00000000" w:rsidRDefault="00000000" w:rsidRPr="00000000" w14:paraId="000001C2">
      <w:pPr>
        <w:spacing w:after="240" w:before="240" w:lineRule="auto"/>
        <w:rPr/>
      </w:pPr>
      <w:r w:rsidDel="00000000" w:rsidR="00000000" w:rsidRPr="00000000">
        <w:rPr>
          <w:rtl w:val="0"/>
        </w:rPr>
        <w:t xml:space="preserve">Quien posee las credenciales.</w:t>
      </w:r>
    </w:p>
    <w:p w:rsidR="00000000" w:rsidDel="00000000" w:rsidP="00000000" w:rsidRDefault="00000000" w:rsidRPr="00000000" w14:paraId="000001C3">
      <w:pPr>
        <w:spacing w:after="240" w:before="240" w:lineRule="auto"/>
        <w:rPr/>
      </w:pPr>
      <w:r w:rsidDel="00000000" w:rsidR="00000000" w:rsidRPr="00000000">
        <w:rPr>
          <w:rtl w:val="0"/>
        </w:rPr>
        <w:t xml:space="preserve">Web3 Trust-Native adopta un enfoque diferente.</w:t>
      </w:r>
    </w:p>
    <w:p w:rsidR="00000000" w:rsidDel="00000000" w:rsidP="00000000" w:rsidRDefault="00000000" w:rsidRPr="00000000" w14:paraId="000001C4">
      <w:pPr>
        <w:spacing w:after="240" w:before="240" w:lineRule="auto"/>
        <w:rPr/>
      </w:pPr>
      <w:r w:rsidDel="00000000" w:rsidR="00000000" w:rsidRPr="00000000">
        <w:rPr>
          <w:rtl w:val="0"/>
        </w:rPr>
        <w:t xml:space="preserve">La autoridad no reside en el operador.</w:t>
      </w:r>
    </w:p>
    <w:p w:rsidR="00000000" w:rsidDel="00000000" w:rsidP="00000000" w:rsidRDefault="00000000" w:rsidRPr="00000000" w14:paraId="000001C5">
      <w:pPr>
        <w:spacing w:after="240" w:before="240" w:lineRule="auto"/>
        <w:rPr/>
      </w:pPr>
      <w:r w:rsidDel="00000000" w:rsidR="00000000" w:rsidRPr="00000000">
        <w:rPr>
          <w:rtl w:val="0"/>
        </w:rPr>
        <w:t xml:space="preserve">Tampoco en el contrato inteligente.</w:t>
      </w:r>
    </w:p>
    <w:p w:rsidR="00000000" w:rsidDel="00000000" w:rsidP="00000000" w:rsidRDefault="00000000" w:rsidRPr="00000000" w14:paraId="000001C6">
      <w:pPr>
        <w:spacing w:after="240" w:before="240" w:lineRule="auto"/>
        <w:rPr/>
      </w:pPr>
      <w:r w:rsidDel="00000000" w:rsidR="00000000" w:rsidRPr="00000000">
        <w:rPr>
          <w:rtl w:val="0"/>
        </w:rPr>
        <w:t xml:space="preserve">Reside en las reglas normativas que justifican la ejecución.</w:t>
      </w:r>
    </w:p>
    <w:p w:rsidR="00000000" w:rsidDel="00000000" w:rsidP="00000000" w:rsidRDefault="00000000" w:rsidRPr="00000000" w14:paraId="000001C7">
      <w:pPr>
        <w:spacing w:after="240" w:before="240" w:lineRule="auto"/>
        <w:rPr/>
      </w:pPr>
      <w:r w:rsidDel="00000000" w:rsidR="00000000" w:rsidRPr="00000000">
        <w:rPr>
          <w:rtl w:val="0"/>
        </w:rPr>
        <w:t xml:space="preserve">La </w:t>
      </w:r>
      <w:r w:rsidDel="00000000" w:rsidR="00000000" w:rsidRPr="00000000">
        <w:rPr>
          <w:b w:val="1"/>
          <w:bCs w:val="1"/>
          <w:rtl w:val="0"/>
        </w:rPr>
        <w:t xml:space="preserve">Unidad Normativa de Ejecución</w:t>
      </w:r>
      <w:r w:rsidDel="00000000" w:rsidR="00000000" w:rsidRPr="00000000">
        <w:rPr>
          <w:rtl w:val="0"/>
        </w:rPr>
        <w:t xml:space="preserve"> no actúa porque pueda hacerlo.</w:t>
      </w:r>
    </w:p>
    <w:p w:rsidR="00000000" w:rsidDel="00000000" w:rsidP="00000000" w:rsidRDefault="00000000" w:rsidRPr="00000000" w14:paraId="000001C8">
      <w:pPr>
        <w:spacing w:after="240" w:before="240" w:lineRule="auto"/>
        <w:rPr/>
      </w:pPr>
      <w:r w:rsidDel="00000000" w:rsidR="00000000" w:rsidRPr="00000000">
        <w:rPr>
          <w:rtl w:val="0"/>
        </w:rPr>
        <w:t xml:space="preserve">Actúa porque el dominio le ha conferido esa responsabilidad.</w:t>
      </w:r>
    </w:p>
    <w:p w:rsidR="00000000" w:rsidDel="00000000" w:rsidP="00000000" w:rsidRDefault="00000000" w:rsidRPr="00000000" w14:paraId="000001C9">
      <w:pPr>
        <w:spacing w:after="240" w:before="240" w:lineRule="auto"/>
        <w:rPr/>
      </w:pPr>
      <w:r w:rsidDel="00000000" w:rsidR="00000000" w:rsidRPr="00000000">
        <w:rPr>
          <w:rtl w:val="0"/>
        </w:rPr>
        <w:t xml:space="preserve">Esta diferencia transforma profundamente el concepto de contrato inteligente.</w:t>
      </w:r>
    </w:p>
    <w:p w:rsidR="00000000" w:rsidDel="00000000" w:rsidP="00000000" w:rsidRDefault="00000000" w:rsidRPr="00000000" w14:paraId="000001CA">
      <w:pPr>
        <w:spacing w:after="240" w:before="240" w:lineRule="auto"/>
        <w:rPr/>
      </w:pPr>
      <w:r w:rsidDel="00000000" w:rsidR="00000000" w:rsidRPr="00000000">
        <w:rPr>
          <w:rtl w:val="0"/>
        </w:rPr>
        <w:t xml:space="preserve">Deja de ser un programa autónomo.</w:t>
      </w:r>
    </w:p>
    <w:p w:rsidR="00000000" w:rsidDel="00000000" w:rsidP="00000000" w:rsidRDefault="00000000" w:rsidRPr="00000000" w14:paraId="000001CB">
      <w:pPr>
        <w:spacing w:after="240" w:before="240" w:lineRule="auto"/>
        <w:rPr/>
      </w:pPr>
      <w:r w:rsidDel="00000000" w:rsidR="00000000" w:rsidRPr="00000000">
        <w:rPr>
          <w:rtl w:val="0"/>
        </w:rPr>
        <w:t xml:space="preserve">Pasa a convertirse en un ejecutor legítimo de normas previamente definidas.</w:t>
      </w:r>
    </w:p>
    <w:p w:rsidR="00000000" w:rsidDel="00000000" w:rsidP="00000000" w:rsidRDefault="00000000" w:rsidRPr="00000000" w14:paraId="000001CC">
      <w:pPr>
        <w:spacing w:after="240" w:before="240" w:lineRule="auto"/>
        <w:rPr/>
      </w:pPr>
      <w:r w:rsidDel="00000000" w:rsidR="00000000" w:rsidRPr="00000000">
        <w:rPr>
          <w:rtl w:val="0"/>
        </w:rPr>
        <w:t xml:space="preserve">La Autoridad Contractual también delimita responsabilidades.</w:t>
      </w:r>
    </w:p>
    <w:p w:rsidR="00000000" w:rsidDel="00000000" w:rsidP="00000000" w:rsidRDefault="00000000" w:rsidRPr="00000000" w14:paraId="000001CD">
      <w:pPr>
        <w:spacing w:after="240" w:before="240" w:lineRule="auto"/>
        <w:rPr/>
      </w:pPr>
      <w:r w:rsidDel="00000000" w:rsidR="00000000" w:rsidRPr="00000000">
        <w:rPr>
          <w:rtl w:val="0"/>
        </w:rPr>
        <w:t xml:space="preserve">Cada Unidad Normativa de Ejecución posee un ámbito específico de actuación.</w:t>
      </w:r>
    </w:p>
    <w:p w:rsidR="00000000" w:rsidDel="00000000" w:rsidP="00000000" w:rsidRDefault="00000000" w:rsidRPr="00000000" w14:paraId="000001CE">
      <w:pPr>
        <w:spacing w:after="240" w:before="240" w:lineRule="auto"/>
        <w:rPr/>
      </w:pPr>
      <w:r w:rsidDel="00000000" w:rsidR="00000000" w:rsidRPr="00000000">
        <w:rPr>
          <w:rtl w:val="0"/>
        </w:rPr>
        <w:t xml:space="preserve">No puede extenderlo mediante decisiones internas.</w:t>
      </w:r>
    </w:p>
    <w:p w:rsidR="00000000" w:rsidDel="00000000" w:rsidP="00000000" w:rsidRDefault="00000000" w:rsidRPr="00000000" w14:paraId="000001CF">
      <w:pPr>
        <w:spacing w:after="240" w:before="240" w:lineRule="auto"/>
        <w:rPr/>
      </w:pPr>
      <w:r w:rsidDel="00000000" w:rsidR="00000000" w:rsidRPr="00000000">
        <w:rPr>
          <w:rtl w:val="0"/>
        </w:rPr>
        <w:t xml:space="preserve">No puede apropiarse de competencias pertenecientes a otras unidades.</w:t>
      </w:r>
    </w:p>
    <w:p w:rsidR="00000000" w:rsidDel="00000000" w:rsidP="00000000" w:rsidRDefault="00000000" w:rsidRPr="00000000" w14:paraId="000001D0">
      <w:pPr>
        <w:spacing w:after="240" w:before="240" w:lineRule="auto"/>
        <w:rPr/>
      </w:pPr>
      <w:r w:rsidDel="00000000" w:rsidR="00000000" w:rsidRPr="00000000">
        <w:rPr>
          <w:rtl w:val="0"/>
        </w:rPr>
        <w:t xml:space="preserve">No puede reinterpretar el dominio.</w:t>
      </w:r>
    </w:p>
    <w:p w:rsidR="00000000" w:rsidDel="00000000" w:rsidP="00000000" w:rsidRDefault="00000000" w:rsidRPr="00000000" w14:paraId="000001D1">
      <w:pPr>
        <w:spacing w:after="240" w:before="240" w:lineRule="auto"/>
        <w:rPr/>
      </w:pPr>
      <w:r w:rsidDel="00000000" w:rsidR="00000000" w:rsidRPr="00000000">
        <w:rPr>
          <w:rtl w:val="0"/>
        </w:rPr>
        <w:t xml:space="preserve">Su autoridad está delimitada por el conocimiento formal que la originó.</w:t>
      </w:r>
    </w:p>
    <w:p w:rsidR="00000000" w:rsidDel="00000000" w:rsidP="00000000" w:rsidRDefault="00000000" w:rsidRPr="00000000" w14:paraId="000001D2">
      <w:pPr>
        <w:spacing w:after="240" w:before="240" w:lineRule="auto"/>
        <w:rPr/>
      </w:pPr>
      <w:r w:rsidDel="00000000" w:rsidR="00000000" w:rsidRPr="00000000">
        <w:rPr>
          <w:rtl w:val="0"/>
        </w:rPr>
        <w:t xml:space="preserve">Este principio fortalece además la seguridad y la gobernanza.</w:t>
      </w:r>
    </w:p>
    <w:p w:rsidR="00000000" w:rsidDel="00000000" w:rsidP="00000000" w:rsidRDefault="00000000" w:rsidRPr="00000000" w14:paraId="000001D3">
      <w:pPr>
        <w:spacing w:after="240" w:before="240" w:lineRule="auto"/>
        <w:rPr/>
      </w:pPr>
      <w:r w:rsidDel="00000000" w:rsidR="00000000" w:rsidRPr="00000000">
        <w:rPr>
          <w:rtl w:val="0"/>
        </w:rPr>
        <w:t xml:space="preserve">Cuando una acción produce efectos jurídicos, económicos o institucionales, debe ser posible responder objetivamente a una pregunta esencial:</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¿Por qué esta Unidad Normativa de Ejecución tenía autoridad para realizar esta acción?</w:t>
      </w:r>
    </w:p>
    <w:p w:rsidR="00000000" w:rsidDel="00000000" w:rsidP="00000000" w:rsidRDefault="00000000" w:rsidRPr="00000000" w14:paraId="000001D5">
      <w:pPr>
        <w:spacing w:after="240" w:before="240" w:lineRule="auto"/>
        <w:rPr/>
      </w:pPr>
      <w:r w:rsidDel="00000000" w:rsidR="00000000" w:rsidRPr="00000000">
        <w:rPr>
          <w:rtl w:val="0"/>
        </w:rPr>
        <w:t xml:space="preserve">La respuesta nunca será:</w:t>
      </w:r>
    </w:p>
    <w:p w:rsidR="00000000" w:rsidDel="00000000" w:rsidP="00000000" w:rsidRDefault="00000000" w:rsidRPr="00000000" w14:paraId="000001D6">
      <w:pPr>
        <w:spacing w:after="240" w:before="240" w:lineRule="auto"/>
        <w:rPr/>
      </w:pPr>
      <w:r w:rsidDel="00000000" w:rsidR="00000000" w:rsidRPr="00000000">
        <w:rPr>
          <w:rtl w:val="0"/>
        </w:rPr>
        <w:t xml:space="preserve">"Porque el código lo permitía."</w:t>
      </w:r>
    </w:p>
    <w:p w:rsidR="00000000" w:rsidDel="00000000" w:rsidP="00000000" w:rsidRDefault="00000000" w:rsidRPr="00000000" w14:paraId="000001D7">
      <w:pPr>
        <w:spacing w:after="240" w:before="240" w:lineRule="auto"/>
        <w:rPr/>
      </w:pPr>
      <w:r w:rsidDel="00000000" w:rsidR="00000000" w:rsidRPr="00000000">
        <w:rPr>
          <w:rtl w:val="0"/>
        </w:rPr>
        <w:t xml:space="preserve">Será:</w:t>
      </w:r>
    </w:p>
    <w:p w:rsidR="00000000" w:rsidDel="00000000" w:rsidP="00000000" w:rsidRDefault="00000000" w:rsidRPr="00000000" w14:paraId="000001D8">
      <w:pPr>
        <w:spacing w:after="240" w:before="240" w:lineRule="auto"/>
        <w:rPr/>
      </w:pPr>
      <w:r w:rsidDel="00000000" w:rsidR="00000000" w:rsidRPr="00000000">
        <w:rPr>
          <w:rtl w:val="0"/>
        </w:rPr>
        <w:t xml:space="preserve">"Porque el dominio lo autorizaba."</w:t>
      </w:r>
    </w:p>
    <w:p w:rsidR="00000000" w:rsidDel="00000000" w:rsidP="00000000" w:rsidRDefault="00000000" w:rsidRPr="00000000" w14:paraId="000001D9">
      <w:pPr>
        <w:spacing w:after="240" w:before="240" w:lineRule="auto"/>
        <w:rPr/>
      </w:pPr>
      <w:r w:rsidDel="00000000" w:rsidR="00000000" w:rsidRPr="00000000">
        <w:rPr>
          <w:rtl w:val="0"/>
        </w:rPr>
        <w:t xml:space="preserve">De esta forma, la autoridad deja de depender de privilegios técnicos y pasa a convertirse en una propiedad verificable del conocimiento formal.</w:t>
      </w:r>
    </w:p>
    <w:p w:rsidR="00000000" w:rsidDel="00000000" w:rsidP="00000000" w:rsidRDefault="00000000" w:rsidRPr="00000000" w14:paraId="000001DA">
      <w:pPr>
        <w:spacing w:after="240" w:before="240" w:lineRule="auto"/>
        <w:rPr/>
      </w:pPr>
      <w:r w:rsidDel="00000000" w:rsidR="00000000" w:rsidRPr="00000000">
        <w:rPr>
          <w:rtl w:val="0"/>
        </w:rPr>
        <w:t xml:space="preserve">En consecuencia, la Autoridad Contractual constituye el vínculo definitivo entre legitimidad normativa y ejecución tecnológica.</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hgp2frueif9f" w:id="55"/>
      <w:bookmarkEnd w:id="55"/>
      <w:r w:rsidDel="00000000" w:rsidR="00000000" w:rsidRPr="00000000">
        <w:rPr>
          <w:b w:val="1"/>
          <w:bCs w:val="1"/>
          <w:sz w:val="46"/>
          <w:szCs w:val="46"/>
          <w:rtl w:val="0"/>
        </w:rPr>
        <w:t xml:space="preserve">Implicaciones Metodológicas</w:t>
      </w:r>
    </w:p>
    <w:p w:rsidR="00000000" w:rsidDel="00000000" w:rsidP="00000000" w:rsidRDefault="00000000" w:rsidRPr="00000000" w14:paraId="000001DD">
      <w:pPr>
        <w:spacing w:after="240" w:before="240" w:lineRule="auto"/>
        <w:rPr/>
      </w:pPr>
      <w:r w:rsidDel="00000000" w:rsidR="00000000" w:rsidRPr="00000000">
        <w:rPr>
          <w:rtl w:val="0"/>
        </w:rPr>
        <w:t xml:space="preserve">Toda metodología basada en Web3 Trust-Native deberá definir explícitamente la Autoridad Contractual asociada a cada Unidad Normativa de Ejecución.</w:t>
      </w:r>
    </w:p>
    <w:p w:rsidR="00000000" w:rsidDel="00000000" w:rsidP="00000000" w:rsidRDefault="00000000" w:rsidRPr="00000000" w14:paraId="000001DE">
      <w:pPr>
        <w:spacing w:after="240" w:before="240" w:lineRule="auto"/>
        <w:rPr/>
      </w:pPr>
      <w:r w:rsidDel="00000000" w:rsidR="00000000" w:rsidRPr="00000000">
        <w:rPr>
          <w:rtl w:val="0"/>
        </w:rPr>
        <w:t xml:space="preserve">Las metodologías deberán documentar el origen normativo de toda facultad ejercida por una Unidad Normativa de Ejecución y su relación con el Canon de Dominio y las Reglas de Protocolo.</w:t>
      </w:r>
    </w:p>
    <w:p w:rsidR="00000000" w:rsidDel="00000000" w:rsidP="00000000" w:rsidRDefault="00000000" w:rsidRPr="00000000" w14:paraId="000001DF">
      <w:pPr>
        <w:spacing w:after="240" w:before="240" w:lineRule="auto"/>
        <w:rPr/>
      </w:pPr>
      <w:r w:rsidDel="00000000" w:rsidR="00000000" w:rsidRPr="00000000">
        <w:rPr>
          <w:rtl w:val="0"/>
        </w:rPr>
        <w:t xml:space="preserve">No deberán incorporarse acciones ejecutables cuya autoridad no pueda justificarse mediante artículos normativos previamente definidos.</w:t>
      </w:r>
    </w:p>
    <w:p w:rsidR="00000000" w:rsidDel="00000000" w:rsidP="00000000" w:rsidRDefault="00000000" w:rsidRPr="00000000" w14:paraId="000001E0">
      <w:pPr>
        <w:spacing w:after="240" w:before="240" w:lineRule="auto"/>
        <w:rPr/>
      </w:pPr>
      <w:r w:rsidDel="00000000" w:rsidR="00000000" w:rsidRPr="00000000">
        <w:rPr>
          <w:rtl w:val="0"/>
        </w:rPr>
        <w:t xml:space="preserve">Toda delegación de autoridad deberá documentarse como una decisión explícita del dominio y mantenerse completamente trazable.</w:t>
      </w:r>
    </w:p>
    <w:p w:rsidR="00000000" w:rsidDel="00000000" w:rsidP="00000000" w:rsidRDefault="00000000" w:rsidRPr="00000000" w14:paraId="000001E1">
      <w:pPr>
        <w:spacing w:after="240" w:before="240" w:lineRule="auto"/>
        <w:rPr/>
      </w:pPr>
      <w:r w:rsidDel="00000000" w:rsidR="00000000" w:rsidRPr="00000000">
        <w:rPr>
          <w:rtl w:val="0"/>
        </w:rPr>
        <w:t xml:space="preserve">Las metodologías deberán verificar que las responsabilidades asignadas a distintas Unidades Normativas de Ejecución permanezcan claramente delimitadas y libres de superposición.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lg9ht4bd5t4s" w:id="56"/>
      <w:bookmarkEnd w:id="5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1E4">
      <w:pPr>
        <w:spacing w:after="240" w:before="240" w:lineRule="auto"/>
        <w:rPr/>
      </w:pPr>
      <w:r w:rsidDel="00000000" w:rsidR="00000000" w:rsidRPr="00000000">
        <w:rPr>
          <w:rtl w:val="0"/>
        </w:rPr>
        <w:t xml:space="preserve">Las arquitecturas deberán diseñar las Unidades Normativas de Ejecución respetando el principio de responsabilidad única respecto de la autoridad normativa que ejercen.</w:t>
      </w:r>
    </w:p>
    <w:p w:rsidR="00000000" w:rsidDel="00000000" w:rsidP="00000000" w:rsidRDefault="00000000" w:rsidRPr="00000000" w14:paraId="000001E5">
      <w:pPr>
        <w:spacing w:after="240" w:before="240" w:lineRule="auto"/>
        <w:rPr/>
      </w:pPr>
      <w:r w:rsidDel="00000000" w:rsidR="00000000" w:rsidRPr="00000000">
        <w:rPr>
          <w:rtl w:val="0"/>
        </w:rPr>
        <w:t xml:space="preserve">Los mecanismos de autorización deberán implementarse como consecuencia del dominio y no como sustitutos de éste.</w:t>
      </w:r>
    </w:p>
    <w:p w:rsidR="00000000" w:rsidDel="00000000" w:rsidP="00000000" w:rsidRDefault="00000000" w:rsidRPr="00000000" w14:paraId="000001E6">
      <w:pPr>
        <w:spacing w:after="240" w:before="240" w:lineRule="auto"/>
        <w:rPr/>
      </w:pPr>
      <w:r w:rsidDel="00000000" w:rsidR="00000000" w:rsidRPr="00000000">
        <w:rPr>
          <w:rtl w:val="0"/>
        </w:rPr>
        <w:t xml:space="preserve">Las arquitecturas deberán impedir que componentes tecnológicos adquieran facultades superiores a las expresamente definidas por las reglas normativas.</w:t>
      </w:r>
    </w:p>
    <w:p w:rsidR="00000000" w:rsidDel="00000000" w:rsidP="00000000" w:rsidRDefault="00000000" w:rsidRPr="00000000" w14:paraId="000001E7">
      <w:pPr>
        <w:spacing w:after="240" w:before="240" w:lineRule="auto"/>
        <w:rPr/>
      </w:pPr>
      <w:r w:rsidDel="00000000" w:rsidR="00000000" w:rsidRPr="00000000">
        <w:rPr>
          <w:rtl w:val="0"/>
        </w:rPr>
        <w:t xml:space="preserve">Los sistemas deberán conservar evidencia verificable de las autorizaciones utilizadas durante cada transición de estado.</w:t>
      </w:r>
    </w:p>
    <w:p w:rsidR="00000000" w:rsidDel="00000000" w:rsidP="00000000" w:rsidRDefault="00000000" w:rsidRPr="00000000" w14:paraId="000001E8">
      <w:pPr>
        <w:spacing w:after="240" w:before="240" w:lineRule="auto"/>
        <w:rPr/>
      </w:pPr>
      <w:r w:rsidDel="00000000" w:rsidR="00000000" w:rsidRPr="00000000">
        <w:rPr>
          <w:rtl w:val="0"/>
        </w:rPr>
        <w:t xml:space="preserve">Las arquitecturas deberán permitir auditar permanentemente el origen y el alcance de la Autoridad Contractual ejercida por cada Unidad Normativa de Ejecución.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pq36mv4m5qg6" w:id="57"/>
      <w:bookmarkEnd w:id="5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1ED">
      <w:pPr>
        <w:spacing w:after="240" w:before="240" w:lineRule="auto"/>
        <w:rPr/>
      </w:pPr>
      <w:r w:rsidDel="00000000" w:rsidR="00000000" w:rsidRPr="00000000">
        <w:rPr>
          <w:rtl w:val="0"/>
        </w:rPr>
        <w:t xml:space="preserve">Los agentes de Inteligencia Artificial deberán derivar la Autoridad Contractual exclusivamente de las reglas definidas por el dominio y nunca de capacidades técnicas observadas en una implementación.</w:t>
      </w:r>
    </w:p>
    <w:p w:rsidR="00000000" w:rsidDel="00000000" w:rsidP="00000000" w:rsidRDefault="00000000" w:rsidRPr="00000000" w14:paraId="000001EE">
      <w:pPr>
        <w:spacing w:after="240" w:before="240" w:lineRule="auto"/>
        <w:rPr/>
      </w:pPr>
      <w:r w:rsidDel="00000000" w:rsidR="00000000" w:rsidRPr="00000000">
        <w:rPr>
          <w:rtl w:val="0"/>
        </w:rPr>
        <w:t xml:space="preserve">No deberán generar Unidades Normativas de Ejecución con facultades que no se encuentren explícitamente justificadas por el Canon de Dominio o por las Reglas de Protocolo.</w:t>
      </w:r>
    </w:p>
    <w:p w:rsidR="00000000" w:rsidDel="00000000" w:rsidP="00000000" w:rsidRDefault="00000000" w:rsidRPr="00000000" w14:paraId="000001EF">
      <w:pPr>
        <w:spacing w:after="240" w:before="240" w:lineRule="auto"/>
        <w:rPr/>
      </w:pPr>
      <w:r w:rsidDel="00000000" w:rsidR="00000000" w:rsidRPr="00000000">
        <w:rPr>
          <w:rtl w:val="0"/>
        </w:rPr>
        <w:t xml:space="preserve">Durante procesos de análisis automático, deberán identificar el fundamento normativo de cada acción ejecutable antes de validar su conformidad.</w:t>
      </w:r>
    </w:p>
    <w:p w:rsidR="00000000" w:rsidDel="00000000" w:rsidP="00000000" w:rsidRDefault="00000000" w:rsidRPr="00000000" w14:paraId="000001F0">
      <w:pPr>
        <w:spacing w:after="240" w:before="240" w:lineRule="auto"/>
        <w:rPr/>
      </w:pPr>
      <w:r w:rsidDel="00000000" w:rsidR="00000000" w:rsidRPr="00000000">
        <w:rPr>
          <w:rtl w:val="0"/>
        </w:rPr>
        <w:t xml:space="preserve">Cuando detecten superposición de autoridades entre distintas Unidades Normativas de Ejecución, deberán informar expresamente el conflicto y proponer una redistribución compatible con el dominio.</w:t>
      </w:r>
    </w:p>
    <w:p w:rsidR="00000000" w:rsidDel="00000000" w:rsidP="00000000" w:rsidRDefault="00000000" w:rsidRPr="00000000" w14:paraId="000001F1">
      <w:pPr>
        <w:spacing w:after="240" w:before="240" w:lineRule="auto"/>
        <w:rPr/>
      </w:pPr>
      <w:r w:rsidDel="00000000" w:rsidR="00000000" w:rsidRPr="00000000">
        <w:rPr>
          <w:rtl w:val="0"/>
        </w:rPr>
        <w:t xml:space="preserve">Los agentes deberán preservar la trazabilidad entre la Autoridad Contractual, las reglas del dominio y las evidencias producidas durante la ejecución.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8rezsdrucsai" w:id="58"/>
      <w:bookmarkEnd w:id="58"/>
      <w:r w:rsidDel="00000000" w:rsidR="00000000" w:rsidRPr="00000000">
        <w:rPr>
          <w:b w:val="1"/>
          <w:bCs w:val="1"/>
          <w:sz w:val="46"/>
          <w:szCs w:val="46"/>
          <w:rtl w:val="0"/>
        </w:rPr>
        <w:t xml:space="preserve">L4-008</w:t>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2i9j32kh3nyv" w:id="59"/>
      <w:bookmarkEnd w:id="59"/>
      <w:r w:rsidDel="00000000" w:rsidR="00000000" w:rsidRPr="00000000">
        <w:rPr>
          <w:b w:val="1"/>
          <w:bCs w:val="1"/>
          <w:sz w:val="46"/>
          <w:szCs w:val="46"/>
          <w:rtl w:val="0"/>
        </w:rPr>
        <w:t xml:space="preserve">Principio de Integridad del Estado</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p929au72v70" w:id="60"/>
      <w:bookmarkEnd w:id="60"/>
      <w:r w:rsidDel="00000000" w:rsidR="00000000" w:rsidRPr="00000000">
        <w:rPr>
          <w:b w:val="1"/>
          <w:bCs w:val="1"/>
          <w:sz w:val="34"/>
          <w:szCs w:val="34"/>
          <w:rtl w:val="0"/>
        </w:rPr>
        <w:t xml:space="preserve">Artículo</w:t>
      </w:r>
    </w:p>
    <w:p w:rsidR="00000000" w:rsidDel="00000000" w:rsidP="00000000" w:rsidRDefault="00000000" w:rsidRPr="00000000" w14:paraId="000001F7">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preservar en todo momento la </w:t>
      </w:r>
      <w:r w:rsidDel="00000000" w:rsidR="00000000" w:rsidRPr="00000000">
        <w:rPr>
          <w:b w:val="1"/>
          <w:bCs w:val="1"/>
          <w:rtl w:val="0"/>
        </w:rPr>
        <w:t xml:space="preserve">Integridad del Estado</w:t>
      </w:r>
      <w:r w:rsidDel="00000000" w:rsidR="00000000" w:rsidRPr="00000000">
        <w:rPr>
          <w:rtl w:val="0"/>
        </w:rPr>
        <w:t xml:space="preserve">, garantizando que toda transición ejecutada mantenga la consistencia, validez, completitud y coherencia del conocimiento representado por el dominio.</w:t>
      </w:r>
    </w:p>
    <w:p w:rsidR="00000000" w:rsidDel="00000000" w:rsidP="00000000" w:rsidRDefault="00000000" w:rsidRPr="00000000" w14:paraId="000001F8">
      <w:pPr>
        <w:spacing w:after="240" w:before="240" w:lineRule="auto"/>
        <w:rPr/>
      </w:pPr>
      <w:r w:rsidDel="00000000" w:rsidR="00000000" w:rsidRPr="00000000">
        <w:rPr>
          <w:rtl w:val="0"/>
        </w:rPr>
        <w:t xml:space="preserve">La </w:t>
      </w:r>
      <w:r w:rsidDel="00000000" w:rsidR="00000000" w:rsidRPr="00000000">
        <w:rPr>
          <w:b w:val="1"/>
          <w:bCs w:val="1"/>
          <w:rtl w:val="0"/>
        </w:rPr>
        <w:t xml:space="preserve">Integridad del Estado</w:t>
      </w:r>
      <w:r w:rsidDel="00000000" w:rsidR="00000000" w:rsidRPr="00000000">
        <w:rPr>
          <w:rtl w:val="0"/>
        </w:rPr>
        <w:t xml:space="preserve"> constituye el principio mediante el cual ninguna Unidad Normativa de Ejecución podrá producir una transición que contradiga las reglas del dominio, vulnere las restricciones del protocolo o comprometa la identidad conceptual de las entidades administradas.</w:t>
      </w:r>
    </w:p>
    <w:p w:rsidR="00000000" w:rsidDel="00000000" w:rsidP="00000000" w:rsidRDefault="00000000" w:rsidRPr="00000000" w14:paraId="000001F9">
      <w:pPr>
        <w:spacing w:after="240" w:before="240" w:lineRule="auto"/>
        <w:rPr/>
      </w:pPr>
      <w:r w:rsidDel="00000000" w:rsidR="00000000" w:rsidRPr="00000000">
        <w:rPr>
          <w:rtl w:val="0"/>
        </w:rPr>
        <w:t xml:space="preserve">Toda modificación del estado deberá derivarse exclusivamente de una transición normativa válida, autorizada y verificable.</w:t>
      </w:r>
    </w:p>
    <w:p w:rsidR="00000000" w:rsidDel="00000000" w:rsidP="00000000" w:rsidRDefault="00000000" w:rsidRPr="00000000" w14:paraId="000001FA">
      <w:pPr>
        <w:spacing w:after="240" w:before="240" w:lineRule="auto"/>
        <w:rPr/>
      </w:pPr>
      <w:r w:rsidDel="00000000" w:rsidR="00000000" w:rsidRPr="00000000">
        <w:rPr>
          <w:rtl w:val="0"/>
        </w:rPr>
        <w:t xml:space="preserve">Ninguna Unidad Normativa de Ejecución podrá introducir estados imposibles, inconsistentes, ambiguos o incompatibles con la Ontología Fundamental, el Canon de Dominio o las Reglas de Protocolo.</w:t>
      </w:r>
    </w:p>
    <w:p w:rsidR="00000000" w:rsidDel="00000000" w:rsidP="00000000" w:rsidRDefault="00000000" w:rsidRPr="00000000" w14:paraId="000001FB">
      <w:pPr>
        <w:spacing w:after="240" w:before="240" w:lineRule="auto"/>
        <w:rPr/>
      </w:pPr>
      <w:r w:rsidDel="00000000" w:rsidR="00000000" w:rsidRPr="00000000">
        <w:rPr>
          <w:rtl w:val="0"/>
        </w:rPr>
        <w:t xml:space="preserve">Toda transición deberá preservar las invariantes definidas para el dominio, garantizando que las propiedades esenciales del conocimiento permanezcan válidas antes, durante y después de la ejecución.</w:t>
      </w:r>
    </w:p>
    <w:p w:rsidR="00000000" w:rsidDel="00000000" w:rsidP="00000000" w:rsidRDefault="00000000" w:rsidRPr="00000000" w14:paraId="000001FC">
      <w:pPr>
        <w:spacing w:after="240" w:before="240" w:lineRule="auto"/>
        <w:rPr/>
      </w:pPr>
      <w:r w:rsidDel="00000000" w:rsidR="00000000" w:rsidRPr="00000000">
        <w:rPr>
          <w:rtl w:val="0"/>
        </w:rPr>
        <w:t xml:space="preserve">Cuando una operación no pueda preservar la Integridad del Estado, la Unidad Normativa de Ejecución deberá impedir su materialización o revertir completamente sus efectos conforme a las reglas del protocolo.</w:t>
      </w:r>
    </w:p>
    <w:p w:rsidR="00000000" w:rsidDel="00000000" w:rsidP="00000000" w:rsidRDefault="00000000" w:rsidRPr="00000000" w14:paraId="000001FD">
      <w:pPr>
        <w:spacing w:after="240" w:before="240" w:lineRule="auto"/>
        <w:rPr/>
      </w:pPr>
      <w:r w:rsidDel="00000000" w:rsidR="00000000" w:rsidRPr="00000000">
        <w:rPr>
          <w:rtl w:val="0"/>
        </w:rPr>
        <w:t xml:space="preserve">Toda alteración del estado deberá conservar evidencia suficiente para permitir la reconstrucción verificable de la secuencia de transiciones que condujo al estado actual.</w:t>
      </w:r>
    </w:p>
    <w:p w:rsidR="00000000" w:rsidDel="00000000" w:rsidP="00000000" w:rsidRDefault="00000000" w:rsidRPr="00000000" w14:paraId="000001FE">
      <w:pPr>
        <w:spacing w:after="240" w:before="240" w:lineRule="auto"/>
        <w:rPr/>
      </w:pPr>
      <w:r w:rsidDel="00000000" w:rsidR="00000000" w:rsidRPr="00000000">
        <w:rPr>
          <w:rtl w:val="0"/>
        </w:rPr>
        <w:t xml:space="preserve">La Integridad del Estado constituye un requisito indispensable para la confianza computacional, la auditabilidad y la continuidad institucional del ecosistema Web3 Trust-Native.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lguj2pwbzx1h" w:id="61"/>
      <w:bookmarkEnd w:id="61"/>
      <w:r w:rsidDel="00000000" w:rsidR="00000000" w:rsidRPr="00000000">
        <w:rPr>
          <w:b w:val="1"/>
          <w:bCs w:val="1"/>
          <w:sz w:val="46"/>
          <w:szCs w:val="46"/>
          <w:rtl w:val="0"/>
        </w:rPr>
        <w:t xml:space="preserve">Fundamentación Conceptual</w:t>
      </w:r>
    </w:p>
    <w:p w:rsidR="00000000" w:rsidDel="00000000" w:rsidP="00000000" w:rsidRDefault="00000000" w:rsidRPr="00000000" w14:paraId="00000201">
      <w:pPr>
        <w:spacing w:after="240" w:before="240" w:lineRule="auto"/>
        <w:rPr/>
      </w:pPr>
      <w:r w:rsidDel="00000000" w:rsidR="00000000" w:rsidRPr="00000000">
        <w:rPr>
          <w:rtl w:val="0"/>
        </w:rPr>
        <w:t xml:space="preserve">Todo protocolo transforma estados.</w:t>
      </w:r>
    </w:p>
    <w:p w:rsidR="00000000" w:rsidDel="00000000" w:rsidP="00000000" w:rsidRDefault="00000000" w:rsidRPr="00000000" w14:paraId="00000202">
      <w:pPr>
        <w:spacing w:after="240" w:before="240" w:lineRule="auto"/>
        <w:rPr/>
      </w:pPr>
      <w:r w:rsidDel="00000000" w:rsidR="00000000" w:rsidRPr="00000000">
        <w:rPr>
          <w:rtl w:val="0"/>
        </w:rPr>
        <w:t xml:space="preserve">Sin embargo, no toda transformación representa una evolución válida del conocimiento.</w:t>
      </w:r>
    </w:p>
    <w:p w:rsidR="00000000" w:rsidDel="00000000" w:rsidP="00000000" w:rsidRDefault="00000000" w:rsidRPr="00000000" w14:paraId="00000203">
      <w:pPr>
        <w:spacing w:after="240" w:before="240" w:lineRule="auto"/>
        <w:rPr/>
      </w:pPr>
      <w:r w:rsidDel="00000000" w:rsidR="00000000" w:rsidRPr="00000000">
        <w:rPr>
          <w:rtl w:val="0"/>
        </w:rPr>
        <w:t xml:space="preserve">Una transferencia modifica saldos.</w:t>
      </w:r>
    </w:p>
    <w:p w:rsidR="00000000" w:rsidDel="00000000" w:rsidP="00000000" w:rsidRDefault="00000000" w:rsidRPr="00000000" w14:paraId="00000204">
      <w:pPr>
        <w:spacing w:after="240" w:before="240" w:lineRule="auto"/>
        <w:rPr/>
      </w:pPr>
      <w:r w:rsidDel="00000000" w:rsidR="00000000" w:rsidRPr="00000000">
        <w:rPr>
          <w:rtl w:val="0"/>
        </w:rPr>
        <w:t xml:space="preserve">Una certificación modifica el estado de una credencial.</w:t>
      </w:r>
    </w:p>
    <w:p w:rsidR="00000000" w:rsidDel="00000000" w:rsidP="00000000" w:rsidRDefault="00000000" w:rsidRPr="00000000" w14:paraId="00000205">
      <w:pPr>
        <w:spacing w:after="240" w:before="240" w:lineRule="auto"/>
        <w:rPr/>
      </w:pPr>
      <w:r w:rsidDel="00000000" w:rsidR="00000000" w:rsidRPr="00000000">
        <w:rPr>
          <w:rtl w:val="0"/>
        </w:rPr>
        <w:t xml:space="preserve">Una autorización modifica la capacidad de actuar de un participante.</w:t>
      </w:r>
    </w:p>
    <w:p w:rsidR="00000000" w:rsidDel="00000000" w:rsidP="00000000" w:rsidRDefault="00000000" w:rsidRPr="00000000" w14:paraId="00000206">
      <w:pPr>
        <w:spacing w:after="240" w:before="240" w:lineRule="auto"/>
        <w:rPr/>
      </w:pPr>
      <w:r w:rsidDel="00000000" w:rsidR="00000000" w:rsidRPr="00000000">
        <w:rPr>
          <w:rtl w:val="0"/>
        </w:rPr>
        <w:t xml:space="preserve">Una revocación modifica la vigencia de una evidencia.</w:t>
      </w:r>
    </w:p>
    <w:p w:rsidR="00000000" w:rsidDel="00000000" w:rsidP="00000000" w:rsidRDefault="00000000" w:rsidRPr="00000000" w14:paraId="00000207">
      <w:pPr>
        <w:spacing w:after="240" w:before="240" w:lineRule="auto"/>
        <w:rPr/>
      </w:pPr>
      <w:r w:rsidDel="00000000" w:rsidR="00000000" w:rsidRPr="00000000">
        <w:rPr>
          <w:rtl w:val="0"/>
        </w:rPr>
        <w:t xml:space="preserve">Cada una de estas operaciones altera el estado del sistema.</w:t>
      </w:r>
    </w:p>
    <w:p w:rsidR="00000000" w:rsidDel="00000000" w:rsidP="00000000" w:rsidRDefault="00000000" w:rsidRPr="00000000" w14:paraId="00000208">
      <w:pPr>
        <w:spacing w:after="240" w:before="240" w:lineRule="auto"/>
        <w:rPr/>
      </w:pPr>
      <w:r w:rsidDel="00000000" w:rsidR="00000000" w:rsidRPr="00000000">
        <w:rPr>
          <w:rtl w:val="0"/>
        </w:rPr>
        <w:t xml:space="preserve">Pero ninguna puede hacerlo arbitrariamente.</w:t>
      </w:r>
    </w:p>
    <w:p w:rsidR="00000000" w:rsidDel="00000000" w:rsidP="00000000" w:rsidRDefault="00000000" w:rsidRPr="00000000" w14:paraId="00000209">
      <w:pPr>
        <w:spacing w:after="240" w:before="240" w:lineRule="auto"/>
        <w:rPr/>
      </w:pPr>
      <w:r w:rsidDel="00000000" w:rsidR="00000000" w:rsidRPr="00000000">
        <w:rPr>
          <w:rtl w:val="0"/>
        </w:rPr>
        <w:t xml:space="preserve">El verdadero objeto de protección no es el dato.</w:t>
      </w:r>
    </w:p>
    <w:p w:rsidR="00000000" w:rsidDel="00000000" w:rsidP="00000000" w:rsidRDefault="00000000" w:rsidRPr="00000000" w14:paraId="0000020A">
      <w:pPr>
        <w:spacing w:after="240" w:before="240" w:lineRule="auto"/>
        <w:rPr/>
      </w:pPr>
      <w:r w:rsidDel="00000000" w:rsidR="00000000" w:rsidRPr="00000000">
        <w:rPr>
          <w:rtl w:val="0"/>
        </w:rPr>
        <w:t xml:space="preserve">Es la coherencia del dominio.</w:t>
      </w:r>
    </w:p>
    <w:p w:rsidR="00000000" w:rsidDel="00000000" w:rsidP="00000000" w:rsidRDefault="00000000" w:rsidRPr="00000000" w14:paraId="0000020B">
      <w:pPr>
        <w:spacing w:after="240" w:before="240" w:lineRule="auto"/>
        <w:rPr/>
      </w:pPr>
      <w:r w:rsidDel="00000000" w:rsidR="00000000" w:rsidRPr="00000000">
        <w:rPr>
          <w:rtl w:val="0"/>
        </w:rPr>
        <w:t xml:space="preserve">La </w:t>
      </w:r>
      <w:r w:rsidDel="00000000" w:rsidR="00000000" w:rsidRPr="00000000">
        <w:rPr>
          <w:b w:val="1"/>
          <w:bCs w:val="1"/>
          <w:rtl w:val="0"/>
        </w:rPr>
        <w:t xml:space="preserve">Integridad del Estado</w:t>
      </w:r>
      <w:r w:rsidDel="00000000" w:rsidR="00000000" w:rsidRPr="00000000">
        <w:rPr>
          <w:rtl w:val="0"/>
        </w:rPr>
        <w:t xml:space="preserve"> expresa precisamente esta idea.</w:t>
      </w:r>
    </w:p>
    <w:p w:rsidR="00000000" w:rsidDel="00000000" w:rsidP="00000000" w:rsidRDefault="00000000" w:rsidRPr="00000000" w14:paraId="0000020C">
      <w:pPr>
        <w:spacing w:after="240" w:before="240" w:lineRule="auto"/>
        <w:rPr/>
      </w:pPr>
      <w:r w:rsidDel="00000000" w:rsidR="00000000" w:rsidRPr="00000000">
        <w:rPr>
          <w:rtl w:val="0"/>
        </w:rPr>
        <w:t xml:space="preserve">Un estado no es simplemente un conjunto de valores almacenados.</w:t>
      </w:r>
    </w:p>
    <w:p w:rsidR="00000000" w:rsidDel="00000000" w:rsidP="00000000" w:rsidRDefault="00000000" w:rsidRPr="00000000" w14:paraId="0000020D">
      <w:pPr>
        <w:spacing w:after="240" w:before="240" w:lineRule="auto"/>
        <w:rPr/>
      </w:pPr>
      <w:r w:rsidDel="00000000" w:rsidR="00000000" w:rsidRPr="00000000">
        <w:rPr>
          <w:rtl w:val="0"/>
        </w:rPr>
        <w:t xml:space="preserve">Representa la situación normativa del conocimiento en un instante determinado.</w:t>
      </w:r>
    </w:p>
    <w:p w:rsidR="00000000" w:rsidDel="00000000" w:rsidP="00000000" w:rsidRDefault="00000000" w:rsidRPr="00000000" w14:paraId="0000020E">
      <w:pPr>
        <w:spacing w:after="240" w:before="240" w:lineRule="auto"/>
        <w:rPr/>
      </w:pPr>
      <w:r w:rsidDel="00000000" w:rsidR="00000000" w:rsidRPr="00000000">
        <w:rPr>
          <w:rtl w:val="0"/>
        </w:rPr>
        <w:t xml:space="preserve">Por ello, cada transición debe respetar las reglas que definen qué estados son posibles y cuáles no.</w:t>
      </w:r>
    </w:p>
    <w:p w:rsidR="00000000" w:rsidDel="00000000" w:rsidP="00000000" w:rsidRDefault="00000000" w:rsidRPr="00000000" w14:paraId="0000020F">
      <w:pPr>
        <w:spacing w:after="240" w:before="240" w:lineRule="auto"/>
        <w:rPr/>
      </w:pPr>
      <w:r w:rsidDel="00000000" w:rsidR="00000000" w:rsidRPr="00000000">
        <w:rPr>
          <w:rtl w:val="0"/>
        </w:rPr>
        <w:t xml:space="preserve">Una Unidad Normativa de Ejecución no posee libertad para construir cualquier estado técnicamente posible.</w:t>
      </w:r>
    </w:p>
    <w:p w:rsidR="00000000" w:rsidDel="00000000" w:rsidP="00000000" w:rsidRDefault="00000000" w:rsidRPr="00000000" w14:paraId="00000210">
      <w:pPr>
        <w:spacing w:after="240" w:before="240" w:lineRule="auto"/>
        <w:rPr/>
      </w:pPr>
      <w:r w:rsidDel="00000000" w:rsidR="00000000" w:rsidRPr="00000000">
        <w:rPr>
          <w:rtl w:val="0"/>
        </w:rPr>
        <w:t xml:space="preserve">Únicamente puede producir estados compatibles con el dominio.</w:t>
      </w:r>
    </w:p>
    <w:p w:rsidR="00000000" w:rsidDel="00000000" w:rsidP="00000000" w:rsidRDefault="00000000" w:rsidRPr="00000000" w14:paraId="00000211">
      <w:pPr>
        <w:spacing w:after="240" w:before="240" w:lineRule="auto"/>
        <w:rPr/>
      </w:pPr>
      <w:r w:rsidDel="00000000" w:rsidR="00000000" w:rsidRPr="00000000">
        <w:rPr>
          <w:rtl w:val="0"/>
        </w:rPr>
        <w:t xml:space="preserve">Este principio aproxima la ejecución al concepto de </w:t>
      </w:r>
      <w:r w:rsidDel="00000000" w:rsidR="00000000" w:rsidRPr="00000000">
        <w:rPr>
          <w:b w:val="1"/>
          <w:bCs w:val="1"/>
          <w:rtl w:val="0"/>
        </w:rPr>
        <w:t xml:space="preserve">invariantes</w:t>
      </w:r>
      <w:r w:rsidDel="00000000" w:rsidR="00000000" w:rsidRPr="00000000">
        <w:rPr>
          <w:rtl w:val="0"/>
        </w:rPr>
        <w:t xml:space="preserve"> utilizado en las ciencias formales.</w:t>
      </w:r>
    </w:p>
    <w:p w:rsidR="00000000" w:rsidDel="00000000" w:rsidP="00000000" w:rsidRDefault="00000000" w:rsidRPr="00000000" w14:paraId="00000212">
      <w:pPr>
        <w:spacing w:after="240" w:before="240" w:lineRule="auto"/>
        <w:rPr/>
      </w:pPr>
      <w:r w:rsidDel="00000000" w:rsidR="00000000" w:rsidRPr="00000000">
        <w:rPr>
          <w:rtl w:val="0"/>
        </w:rPr>
        <w:t xml:space="preserve">Existen propiedades cuya validez debe preservarse independientemente del número de transiciones realizadas.</w:t>
      </w:r>
    </w:p>
    <w:p w:rsidR="00000000" w:rsidDel="00000000" w:rsidP="00000000" w:rsidRDefault="00000000" w:rsidRPr="00000000" w14:paraId="00000213">
      <w:pPr>
        <w:spacing w:after="240" w:before="240" w:lineRule="auto"/>
        <w:rPr/>
      </w:pPr>
      <w:r w:rsidDel="00000000" w:rsidR="00000000" w:rsidRPr="00000000">
        <w:rPr>
          <w:rtl w:val="0"/>
        </w:rPr>
        <w:t xml:space="preserve">La ejecución podrá modificar el estado.</w:t>
      </w:r>
    </w:p>
    <w:p w:rsidR="00000000" w:rsidDel="00000000" w:rsidP="00000000" w:rsidRDefault="00000000" w:rsidRPr="00000000" w14:paraId="00000214">
      <w:pPr>
        <w:spacing w:after="240" w:before="240" w:lineRule="auto"/>
        <w:rPr/>
      </w:pPr>
      <w:r w:rsidDel="00000000" w:rsidR="00000000" w:rsidRPr="00000000">
        <w:rPr>
          <w:rtl w:val="0"/>
        </w:rPr>
        <w:t xml:space="preserve">Pero nunca podrá destruir la estructura conceptual que dicho estado representa.</w:t>
      </w:r>
    </w:p>
    <w:p w:rsidR="00000000" w:rsidDel="00000000" w:rsidP="00000000" w:rsidRDefault="00000000" w:rsidRPr="00000000" w14:paraId="00000215">
      <w:pPr>
        <w:spacing w:after="240" w:before="240" w:lineRule="auto"/>
        <w:rPr/>
      </w:pPr>
      <w:r w:rsidDel="00000000" w:rsidR="00000000" w:rsidRPr="00000000">
        <w:rPr>
          <w:rtl w:val="0"/>
        </w:rPr>
        <w:t xml:space="preserve">La Integridad del Estado también fortalece la verificabilidad.</w:t>
      </w:r>
    </w:p>
    <w:p w:rsidR="00000000" w:rsidDel="00000000" w:rsidP="00000000" w:rsidRDefault="00000000" w:rsidRPr="00000000" w14:paraId="00000216">
      <w:pPr>
        <w:spacing w:after="240" w:before="240" w:lineRule="auto"/>
        <w:rPr/>
      </w:pPr>
      <w:r w:rsidDel="00000000" w:rsidR="00000000" w:rsidRPr="00000000">
        <w:rPr>
          <w:rtl w:val="0"/>
        </w:rPr>
        <w:t xml:space="preserve">Una auditoría no sólo debe comprobar que una operación ocurrió.</w:t>
      </w:r>
    </w:p>
    <w:p w:rsidR="00000000" w:rsidDel="00000000" w:rsidP="00000000" w:rsidRDefault="00000000" w:rsidRPr="00000000" w14:paraId="00000217">
      <w:pPr>
        <w:spacing w:after="240" w:before="240" w:lineRule="auto"/>
        <w:rPr/>
      </w:pPr>
      <w:r w:rsidDel="00000000" w:rsidR="00000000" w:rsidRPr="00000000">
        <w:rPr>
          <w:rtl w:val="0"/>
        </w:rPr>
        <w:t xml:space="preserve">Debe poder demostrar que el estado resultante continúa siendo válido conforme al dominio.</w:t>
      </w:r>
    </w:p>
    <w:p w:rsidR="00000000" w:rsidDel="00000000" w:rsidP="00000000" w:rsidRDefault="00000000" w:rsidRPr="00000000" w14:paraId="00000218">
      <w:pPr>
        <w:spacing w:after="240" w:before="240" w:lineRule="auto"/>
        <w:rPr/>
      </w:pPr>
      <w:r w:rsidDel="00000000" w:rsidR="00000000" w:rsidRPr="00000000">
        <w:rPr>
          <w:rtl w:val="0"/>
        </w:rPr>
        <w:t xml:space="preserve">Esta propiedad convierte la ejecución en una sucesión continua de estados normativamente correctos.</w:t>
      </w:r>
    </w:p>
    <w:p w:rsidR="00000000" w:rsidDel="00000000" w:rsidP="00000000" w:rsidRDefault="00000000" w:rsidRPr="00000000" w14:paraId="00000219">
      <w:pPr>
        <w:spacing w:after="240" w:before="240" w:lineRule="auto"/>
        <w:rPr/>
      </w:pPr>
      <w:r w:rsidDel="00000000" w:rsidR="00000000" w:rsidRPr="00000000">
        <w:rPr>
          <w:rtl w:val="0"/>
        </w:rPr>
        <w:t xml:space="preserve">No simplemente en una secuencia de operaciones exitosas.</w:t>
      </w:r>
    </w:p>
    <w:p w:rsidR="00000000" w:rsidDel="00000000" w:rsidP="00000000" w:rsidRDefault="00000000" w:rsidRPr="00000000" w14:paraId="0000021A">
      <w:pPr>
        <w:spacing w:after="240" w:before="240" w:lineRule="auto"/>
        <w:rPr/>
      </w:pPr>
      <w:r w:rsidDel="00000000" w:rsidR="00000000" w:rsidRPr="00000000">
        <w:rPr>
          <w:rtl w:val="0"/>
        </w:rPr>
        <w:t xml:space="preserve">En consecuencia, la Integridad del Estado garantiza que la evolución del sistema preserve permanentemente la identidad y la coherencia del conocimiento representado.</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u5l7i8g2mxw1" w:id="62"/>
      <w:bookmarkEnd w:id="62"/>
      <w:r w:rsidDel="00000000" w:rsidR="00000000" w:rsidRPr="00000000">
        <w:rPr>
          <w:b w:val="1"/>
          <w:bCs w:val="1"/>
          <w:sz w:val="46"/>
          <w:szCs w:val="46"/>
          <w:rtl w:val="0"/>
        </w:rPr>
        <w:t xml:space="preserve">Implicaciones Metodológicas</w:t>
      </w:r>
    </w:p>
    <w:p w:rsidR="00000000" w:rsidDel="00000000" w:rsidP="00000000" w:rsidRDefault="00000000" w:rsidRPr="00000000" w14:paraId="0000021D">
      <w:pPr>
        <w:spacing w:after="240" w:before="240" w:lineRule="auto"/>
        <w:rPr/>
      </w:pPr>
      <w:r w:rsidDel="00000000" w:rsidR="00000000" w:rsidRPr="00000000">
        <w:rPr>
          <w:rtl w:val="0"/>
        </w:rPr>
        <w:t xml:space="preserve">Toda metodología basada en Web3 Trust-Native deberá identificar explícitamente las invariantes del dominio que cada Unidad Normativa de Ejecución debe preservar.</w:t>
      </w:r>
    </w:p>
    <w:p w:rsidR="00000000" w:rsidDel="00000000" w:rsidP="00000000" w:rsidRDefault="00000000" w:rsidRPr="00000000" w14:paraId="0000021E">
      <w:pPr>
        <w:spacing w:after="240" w:before="240" w:lineRule="auto"/>
        <w:rPr/>
      </w:pPr>
      <w:r w:rsidDel="00000000" w:rsidR="00000000" w:rsidRPr="00000000">
        <w:rPr>
          <w:rtl w:val="0"/>
        </w:rPr>
        <w:t xml:space="preserve">Las metodologías deberán modelar los estados permitidos, las transiciones válidas y las restricciones que impiden la generación de estados inconsistentes.</w:t>
      </w:r>
    </w:p>
    <w:p w:rsidR="00000000" w:rsidDel="00000000" w:rsidP="00000000" w:rsidRDefault="00000000" w:rsidRPr="00000000" w14:paraId="0000021F">
      <w:pPr>
        <w:spacing w:after="240" w:before="240" w:lineRule="auto"/>
        <w:rPr/>
      </w:pPr>
      <w:r w:rsidDel="00000000" w:rsidR="00000000" w:rsidRPr="00000000">
        <w:rPr>
          <w:rtl w:val="0"/>
        </w:rPr>
        <w:t xml:space="preserve">Toda regla de negocio deberá especificar las condiciones previas y posteriores necesarias para garantizar la Integridad del Estado.</w:t>
      </w:r>
    </w:p>
    <w:p w:rsidR="00000000" w:rsidDel="00000000" w:rsidP="00000000" w:rsidRDefault="00000000" w:rsidRPr="00000000" w14:paraId="00000220">
      <w:pPr>
        <w:spacing w:after="240" w:before="240" w:lineRule="auto"/>
        <w:rPr/>
      </w:pPr>
      <w:r w:rsidDel="00000000" w:rsidR="00000000" w:rsidRPr="00000000">
        <w:rPr>
          <w:rtl w:val="0"/>
        </w:rPr>
        <w:t xml:space="preserve">Las metodologías deberán validar que toda transición preserve la identidad conceptual de las entidades involucradas.</w:t>
      </w:r>
    </w:p>
    <w:p w:rsidR="00000000" w:rsidDel="00000000" w:rsidP="00000000" w:rsidRDefault="00000000" w:rsidRPr="00000000" w14:paraId="00000221">
      <w:pPr>
        <w:spacing w:after="240" w:before="240" w:lineRule="auto"/>
        <w:rPr/>
      </w:pPr>
      <w:r w:rsidDel="00000000" w:rsidR="00000000" w:rsidRPr="00000000">
        <w:rPr>
          <w:rtl w:val="0"/>
        </w:rPr>
        <w:t xml:space="preserve">Toda modificación del dominio deberá evaluar expresamente su impacto sobre las invariantes existentes y sobre la coherencia global del modelo.</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hlrpwkhkznfm" w:id="63"/>
      <w:bookmarkEnd w:id="6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224">
      <w:pPr>
        <w:spacing w:after="240" w:before="240" w:lineRule="auto"/>
        <w:rPr/>
      </w:pPr>
      <w:r w:rsidDel="00000000" w:rsidR="00000000" w:rsidRPr="00000000">
        <w:rPr>
          <w:rtl w:val="0"/>
        </w:rPr>
        <w:t xml:space="preserve">Las arquitecturas deberán implementar mecanismos que impidan la persistencia de estados incompatibles con las reglas del dominio.</w:t>
      </w:r>
    </w:p>
    <w:p w:rsidR="00000000" w:rsidDel="00000000" w:rsidP="00000000" w:rsidRDefault="00000000" w:rsidRPr="00000000" w14:paraId="00000225">
      <w:pPr>
        <w:spacing w:after="240" w:before="240" w:lineRule="auto"/>
        <w:rPr/>
      </w:pPr>
      <w:r w:rsidDel="00000000" w:rsidR="00000000" w:rsidRPr="00000000">
        <w:rPr>
          <w:rtl w:val="0"/>
        </w:rPr>
        <w:t xml:space="preserve">Las Unidades Normativas de Ejecución deberán validar las precondiciones y poscondiciones de toda transición antes de consolidar un nuevo estado.</w:t>
      </w:r>
    </w:p>
    <w:p w:rsidR="00000000" w:rsidDel="00000000" w:rsidP="00000000" w:rsidRDefault="00000000" w:rsidRPr="00000000" w14:paraId="00000226">
      <w:pPr>
        <w:spacing w:after="240" w:before="240" w:lineRule="auto"/>
        <w:rPr/>
      </w:pPr>
      <w:r w:rsidDel="00000000" w:rsidR="00000000" w:rsidRPr="00000000">
        <w:rPr>
          <w:rtl w:val="0"/>
        </w:rPr>
        <w:t xml:space="preserve">Los sistemas deberán conservar evidencia verificable de las transiciones ejecutadas para permitir la reconstrucción histórica del estado del dominio.</w:t>
      </w:r>
    </w:p>
    <w:p w:rsidR="00000000" w:rsidDel="00000000" w:rsidP="00000000" w:rsidRDefault="00000000" w:rsidRPr="00000000" w14:paraId="00000227">
      <w:pPr>
        <w:spacing w:after="240" w:before="240" w:lineRule="auto"/>
        <w:rPr/>
      </w:pPr>
      <w:r w:rsidDel="00000000" w:rsidR="00000000" w:rsidRPr="00000000">
        <w:rPr>
          <w:rtl w:val="0"/>
        </w:rPr>
        <w:t xml:space="preserve">Las arquitecturas deberán garantizar que operaciones concurrentes, distribuidas o interoperables preserven la Integridad del Estado.</w:t>
      </w:r>
    </w:p>
    <w:p w:rsidR="00000000" w:rsidDel="00000000" w:rsidP="00000000" w:rsidRDefault="00000000" w:rsidRPr="00000000" w14:paraId="00000228">
      <w:pPr>
        <w:spacing w:after="240" w:before="240" w:lineRule="auto"/>
        <w:rPr/>
      </w:pPr>
      <w:r w:rsidDel="00000000" w:rsidR="00000000" w:rsidRPr="00000000">
        <w:rPr>
          <w:rtl w:val="0"/>
        </w:rPr>
        <w:t xml:space="preserve">Los mecanismos de recuperación deberán restaurar únicamente estados cuya validez normativa pueda demostrarse.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b w:val="1"/>
          <w:bCs w:val="1"/>
          <w:sz w:val="46"/>
          <w:szCs w:val="46"/>
        </w:rPr>
      </w:pPr>
      <w:bookmarkStart w:colFirst="0" w:colLast="0" w:name="_h2vrijk7kdlj" w:id="64"/>
      <w:bookmarkEnd w:id="6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22B">
      <w:pPr>
        <w:spacing w:after="240" w:before="240" w:lineRule="auto"/>
        <w:rPr/>
      </w:pPr>
      <w:r w:rsidDel="00000000" w:rsidR="00000000" w:rsidRPr="00000000">
        <w:rPr>
          <w:rtl w:val="0"/>
        </w:rPr>
        <w:t xml:space="preserve">Los agentes de Inteligencia Artificial deberán identificar las invariantes del dominio antes de generar cualquier Unidad Normativa de Ejecución.</w:t>
      </w:r>
    </w:p>
    <w:p w:rsidR="00000000" w:rsidDel="00000000" w:rsidP="00000000" w:rsidRDefault="00000000" w:rsidRPr="00000000" w14:paraId="0000022C">
      <w:pPr>
        <w:spacing w:after="240" w:before="240" w:lineRule="auto"/>
        <w:rPr/>
      </w:pPr>
      <w:r w:rsidDel="00000000" w:rsidR="00000000" w:rsidRPr="00000000">
        <w:rPr>
          <w:rtl w:val="0"/>
        </w:rPr>
        <w:t xml:space="preserve">No deberán proponer transiciones que puedan conducir a estados incompatibles con el Canon de Dominio o con las restricciones definidas por el protocolo.</w:t>
      </w:r>
    </w:p>
    <w:p w:rsidR="00000000" w:rsidDel="00000000" w:rsidP="00000000" w:rsidRDefault="00000000" w:rsidRPr="00000000" w14:paraId="0000022D">
      <w:pPr>
        <w:spacing w:after="240" w:before="240" w:lineRule="auto"/>
        <w:rPr/>
      </w:pPr>
      <w:r w:rsidDel="00000000" w:rsidR="00000000" w:rsidRPr="00000000">
        <w:rPr>
          <w:rtl w:val="0"/>
        </w:rPr>
        <w:t xml:space="preserve">Durante procesos de validación automática, deberán verificar la consistencia del estado previo, de la transición ejecutada y del estado resultante.</w:t>
      </w:r>
    </w:p>
    <w:p w:rsidR="00000000" w:rsidDel="00000000" w:rsidP="00000000" w:rsidRDefault="00000000" w:rsidRPr="00000000" w14:paraId="0000022E">
      <w:pPr>
        <w:spacing w:after="240" w:before="240" w:lineRule="auto"/>
        <w:rPr/>
      </w:pPr>
      <w:r w:rsidDel="00000000" w:rsidR="00000000" w:rsidRPr="00000000">
        <w:rPr>
          <w:rtl w:val="0"/>
        </w:rPr>
        <w:t xml:space="preserve">Cuando detecten riesgos de pérdida de Integridad del Estado, deberán impedir la generación automática de la implementación correspondiente o proponer mecanismos correctivos compatibles con el dominio.</w:t>
      </w:r>
    </w:p>
    <w:p w:rsidR="00000000" w:rsidDel="00000000" w:rsidP="00000000" w:rsidRDefault="00000000" w:rsidRPr="00000000" w14:paraId="0000022F">
      <w:pPr>
        <w:spacing w:after="240" w:before="240" w:lineRule="auto"/>
        <w:rPr/>
      </w:pPr>
      <w:r w:rsidDel="00000000" w:rsidR="00000000" w:rsidRPr="00000000">
        <w:rPr>
          <w:rtl w:val="0"/>
        </w:rPr>
        <w:t xml:space="preserve">Los agentes deberán utilizar la Integridad del Estado como criterio obligatorio para evaluar la conformidad de una Unidad Normativa de Ejecución con el Lenguaje Formal.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io8plhpnw37u" w:id="65"/>
      <w:bookmarkEnd w:id="65"/>
      <w:r w:rsidDel="00000000" w:rsidR="00000000" w:rsidRPr="00000000">
        <w:rPr>
          <w:b w:val="1"/>
          <w:bCs w:val="1"/>
          <w:sz w:val="46"/>
          <w:szCs w:val="46"/>
          <w:rtl w:val="0"/>
        </w:rPr>
        <w:t xml:space="preserve">L4-009</w:t>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x9rvkqnri4is" w:id="66"/>
      <w:bookmarkEnd w:id="66"/>
      <w:r w:rsidDel="00000000" w:rsidR="00000000" w:rsidRPr="00000000">
        <w:rPr>
          <w:b w:val="1"/>
          <w:bCs w:val="1"/>
          <w:sz w:val="46"/>
          <w:szCs w:val="46"/>
          <w:rtl w:val="0"/>
        </w:rPr>
        <w:t xml:space="preserve">Principio de Observabilidad Contractual</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7fq5pqjora2k" w:id="67"/>
      <w:bookmarkEnd w:id="67"/>
      <w:r w:rsidDel="00000000" w:rsidR="00000000" w:rsidRPr="00000000">
        <w:rPr>
          <w:b w:val="1"/>
          <w:bCs w:val="1"/>
          <w:sz w:val="34"/>
          <w:szCs w:val="34"/>
          <w:rtl w:val="0"/>
        </w:rPr>
        <w:t xml:space="preserve">Artículo</w:t>
      </w:r>
    </w:p>
    <w:p w:rsidR="00000000" w:rsidDel="00000000" w:rsidP="00000000" w:rsidRDefault="00000000" w:rsidRPr="00000000" w14:paraId="00000235">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cumplir el </w:t>
      </w:r>
      <w:r w:rsidDel="00000000" w:rsidR="00000000" w:rsidRPr="00000000">
        <w:rPr>
          <w:b w:val="1"/>
          <w:bCs w:val="1"/>
          <w:rtl w:val="0"/>
        </w:rPr>
        <w:t xml:space="preserve">Principio de Observabilidad Contractual</w:t>
      </w:r>
      <w:r w:rsidDel="00000000" w:rsidR="00000000" w:rsidRPr="00000000">
        <w:rPr>
          <w:rtl w:val="0"/>
        </w:rPr>
        <w:t xml:space="preserve">, garantizando que su comportamiento, sus transiciones de estado, sus decisiones normativas y las evidencias derivadas de su ejecución puedan ser observadas, comprendidas y verificadas conforme a los niveles de autorización definidos por el dominio.</w:t>
      </w:r>
    </w:p>
    <w:p w:rsidR="00000000" w:rsidDel="00000000" w:rsidP="00000000" w:rsidRDefault="00000000" w:rsidRPr="00000000" w14:paraId="00000236">
      <w:pPr>
        <w:spacing w:after="240" w:before="240" w:lineRule="auto"/>
        <w:rPr/>
      </w:pPr>
      <w:r w:rsidDel="00000000" w:rsidR="00000000" w:rsidRPr="00000000">
        <w:rPr>
          <w:rtl w:val="0"/>
        </w:rPr>
        <w:t xml:space="preserve">La </w:t>
      </w:r>
      <w:r w:rsidDel="00000000" w:rsidR="00000000" w:rsidRPr="00000000">
        <w:rPr>
          <w:b w:val="1"/>
          <w:bCs w:val="1"/>
          <w:rtl w:val="0"/>
        </w:rPr>
        <w:t xml:space="preserve">Observabilidad Contractual</w:t>
      </w:r>
      <w:r w:rsidDel="00000000" w:rsidR="00000000" w:rsidRPr="00000000">
        <w:rPr>
          <w:rtl w:val="0"/>
        </w:rPr>
        <w:t xml:space="preserve"> constituye la propiedad mediante la cual una Unidad Normativa de Ejecución expone evidencia suficiente para demostrar el cumplimiento de sus responsabilidades normativas, preservando simultáneamente la confidencialidad, la privacidad, la soberanía de los datos y las restricciones establecidas por el protocolo.</w:t>
      </w:r>
    </w:p>
    <w:p w:rsidR="00000000" w:rsidDel="00000000" w:rsidP="00000000" w:rsidRDefault="00000000" w:rsidRPr="00000000" w14:paraId="00000237">
      <w:pPr>
        <w:spacing w:after="240" w:before="240" w:lineRule="auto"/>
        <w:rPr/>
      </w:pPr>
      <w:r w:rsidDel="00000000" w:rsidR="00000000" w:rsidRPr="00000000">
        <w:rPr>
          <w:rtl w:val="0"/>
        </w:rPr>
        <w:t xml:space="preserve">La Observabilidad Contractual no implica la divulgación irrestricta de información, sino la capacidad de demostrar objetivamente el comportamiento de la Unidad Normativa de Ejecución mediante evidencia verificable y gobernada.</w:t>
      </w:r>
    </w:p>
    <w:p w:rsidR="00000000" w:rsidDel="00000000" w:rsidP="00000000" w:rsidRDefault="00000000" w:rsidRPr="00000000" w14:paraId="00000238">
      <w:pPr>
        <w:spacing w:after="240" w:before="240" w:lineRule="auto"/>
        <w:rPr/>
      </w:pPr>
      <w:r w:rsidDel="00000000" w:rsidR="00000000" w:rsidRPr="00000000">
        <w:rPr>
          <w:rtl w:val="0"/>
        </w:rPr>
        <w:t xml:space="preserve">Toda Unidad Normativa de Ejecución deberá producir registros observables de las transiciones de estado relevantes, de las decisiones ejecutadas y de las evidencias generadas, manteniendo trazabilidad con las reglas normativas que fundamentan cada operación.</w:t>
      </w:r>
    </w:p>
    <w:p w:rsidR="00000000" w:rsidDel="00000000" w:rsidP="00000000" w:rsidRDefault="00000000" w:rsidRPr="00000000" w14:paraId="00000239">
      <w:pPr>
        <w:spacing w:after="240" w:before="240" w:lineRule="auto"/>
        <w:rPr/>
      </w:pPr>
      <w:r w:rsidDel="00000000" w:rsidR="00000000" w:rsidRPr="00000000">
        <w:rPr>
          <w:rtl w:val="0"/>
        </w:rPr>
        <w:t xml:space="preserve">La información expuesta deberá respetar los niveles de autorización, consentimiento y acceso definidos por el dominio, impidiendo que la observabilidad comprometa la seguridad, la privacidad o la soberanía de los participantes.</w:t>
      </w:r>
    </w:p>
    <w:p w:rsidR="00000000" w:rsidDel="00000000" w:rsidP="00000000" w:rsidRDefault="00000000" w:rsidRPr="00000000" w14:paraId="0000023A">
      <w:pPr>
        <w:spacing w:after="240" w:before="240" w:lineRule="auto"/>
        <w:rPr/>
      </w:pPr>
      <w:r w:rsidDel="00000000" w:rsidR="00000000" w:rsidRPr="00000000">
        <w:rPr>
          <w:rtl w:val="0"/>
        </w:rPr>
        <w:t xml:space="preserve">Toda representación observable deberá mantener correspondencia verificable con el estado normativo administrado por la Unidad Normativa de Ejecución.</w:t>
      </w:r>
    </w:p>
    <w:p w:rsidR="00000000" w:rsidDel="00000000" w:rsidP="00000000" w:rsidRDefault="00000000" w:rsidRPr="00000000" w14:paraId="0000023B">
      <w:pPr>
        <w:spacing w:after="240" w:before="240" w:lineRule="auto"/>
        <w:rPr/>
      </w:pPr>
      <w:r w:rsidDel="00000000" w:rsidR="00000000" w:rsidRPr="00000000">
        <w:rPr>
          <w:rtl w:val="0"/>
        </w:rPr>
        <w:t xml:space="preserve">La Observabilidad Contractual deberá permitir reconstruir el comportamiento de una Unidad Normativa de Ejecución sin requerir conocimiento interno de su implementación tecnológica.</w:t>
      </w:r>
    </w:p>
    <w:p w:rsidR="00000000" w:rsidDel="00000000" w:rsidP="00000000" w:rsidRDefault="00000000" w:rsidRPr="00000000" w14:paraId="0000023C">
      <w:pPr>
        <w:spacing w:after="240" w:before="240" w:lineRule="auto"/>
        <w:rPr/>
      </w:pPr>
      <w:r w:rsidDel="00000000" w:rsidR="00000000" w:rsidRPr="00000000">
        <w:rPr>
          <w:rtl w:val="0"/>
        </w:rPr>
        <w:t xml:space="preserve">La Observabilidad Contractual constituye un requisito esencial para la auditoría continua, la interoperabilidad, la confianza institucional y la supervisión automatizada del ecosistema Web3 Trust-Native.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1"/>
        <w:keepNext w:val="0"/>
        <w:keepLines w:val="0"/>
        <w:spacing w:before="480" w:lineRule="auto"/>
        <w:rPr>
          <w:b w:val="1"/>
          <w:bCs w:val="1"/>
          <w:sz w:val="46"/>
          <w:szCs w:val="46"/>
        </w:rPr>
      </w:pPr>
      <w:bookmarkStart w:colFirst="0" w:colLast="0" w:name="_a10b651tnmvx" w:id="68"/>
      <w:bookmarkEnd w:id="68"/>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24hwy3pq7fso" w:id="69"/>
      <w:bookmarkEnd w:id="69"/>
      <w:r w:rsidDel="00000000" w:rsidR="00000000" w:rsidRPr="00000000">
        <w:rPr>
          <w:b w:val="1"/>
          <w:bCs w:val="1"/>
          <w:sz w:val="46"/>
          <w:szCs w:val="46"/>
          <w:rtl w:val="0"/>
        </w:rPr>
        <w:t xml:space="preserve">Fundamentación Conceptual</w:t>
      </w:r>
    </w:p>
    <w:p w:rsidR="00000000" w:rsidDel="00000000" w:rsidP="00000000" w:rsidRDefault="00000000" w:rsidRPr="00000000" w14:paraId="00000240">
      <w:pPr>
        <w:spacing w:after="240" w:before="240" w:lineRule="auto"/>
        <w:rPr/>
      </w:pPr>
      <w:r w:rsidDel="00000000" w:rsidR="00000000" w:rsidRPr="00000000">
        <w:rPr>
          <w:rtl w:val="0"/>
        </w:rPr>
        <w:t xml:space="preserve">No basta con ejecutar correctamente.</w:t>
      </w:r>
    </w:p>
    <w:p w:rsidR="00000000" w:rsidDel="00000000" w:rsidP="00000000" w:rsidRDefault="00000000" w:rsidRPr="00000000" w14:paraId="00000241">
      <w:pPr>
        <w:spacing w:after="240" w:before="240" w:lineRule="auto"/>
        <w:rPr/>
      </w:pPr>
      <w:r w:rsidDel="00000000" w:rsidR="00000000" w:rsidRPr="00000000">
        <w:rPr>
          <w:rtl w:val="0"/>
        </w:rPr>
        <w:t xml:space="preserve">Tampoco basta con conservar evidencia.</w:t>
      </w:r>
    </w:p>
    <w:p w:rsidR="00000000" w:rsidDel="00000000" w:rsidP="00000000" w:rsidRDefault="00000000" w:rsidRPr="00000000" w14:paraId="00000242">
      <w:pPr>
        <w:spacing w:after="240" w:before="240" w:lineRule="auto"/>
        <w:rPr/>
      </w:pPr>
      <w:r w:rsidDel="00000000" w:rsidR="00000000" w:rsidRPr="00000000">
        <w:rPr>
          <w:rtl w:val="0"/>
        </w:rPr>
        <w:t xml:space="preserve">Es necesario que dicha evidencia pueda ser comprendida, inspeccionada y verificada por quienes poseen legitimidad para hacerlo.</w:t>
      </w:r>
    </w:p>
    <w:p w:rsidR="00000000" w:rsidDel="00000000" w:rsidP="00000000" w:rsidRDefault="00000000" w:rsidRPr="00000000" w14:paraId="00000243">
      <w:pPr>
        <w:spacing w:after="240" w:before="240" w:lineRule="auto"/>
        <w:rPr/>
      </w:pPr>
      <w:r w:rsidDel="00000000" w:rsidR="00000000" w:rsidRPr="00000000">
        <w:rPr>
          <w:rtl w:val="0"/>
        </w:rPr>
        <w:t xml:space="preserve">Éste es el propósito de la Observabilidad Contractual.</w:t>
      </w:r>
    </w:p>
    <w:p w:rsidR="00000000" w:rsidDel="00000000" w:rsidP="00000000" w:rsidRDefault="00000000" w:rsidRPr="00000000" w14:paraId="00000244">
      <w:pPr>
        <w:spacing w:after="240" w:before="240" w:lineRule="auto"/>
        <w:rPr/>
      </w:pPr>
      <w:r w:rsidDel="00000000" w:rsidR="00000000" w:rsidRPr="00000000">
        <w:rPr>
          <w:rtl w:val="0"/>
        </w:rPr>
        <w:t xml:space="preserve">En numerosos sistemas, la observabilidad se limita a registros técnicos.</w:t>
      </w:r>
    </w:p>
    <w:p w:rsidR="00000000" w:rsidDel="00000000" w:rsidP="00000000" w:rsidRDefault="00000000" w:rsidRPr="00000000" w14:paraId="00000245">
      <w:pPr>
        <w:spacing w:after="240" w:before="240" w:lineRule="auto"/>
        <w:rPr/>
      </w:pPr>
      <w:r w:rsidDel="00000000" w:rsidR="00000000" w:rsidRPr="00000000">
        <w:rPr>
          <w:rtl w:val="0"/>
        </w:rPr>
        <w:t xml:space="preserve">Archivos de auditoría.</w:t>
      </w:r>
    </w:p>
    <w:p w:rsidR="00000000" w:rsidDel="00000000" w:rsidP="00000000" w:rsidRDefault="00000000" w:rsidRPr="00000000" w14:paraId="00000246">
      <w:pPr>
        <w:spacing w:after="240" w:before="240" w:lineRule="auto"/>
        <w:rPr/>
      </w:pPr>
      <w:r w:rsidDel="00000000" w:rsidR="00000000" w:rsidRPr="00000000">
        <w:rPr>
          <w:rtl w:val="0"/>
        </w:rPr>
        <w:t xml:space="preserve">Bitácoras.</w:t>
      </w:r>
    </w:p>
    <w:p w:rsidR="00000000" w:rsidDel="00000000" w:rsidP="00000000" w:rsidRDefault="00000000" w:rsidRPr="00000000" w14:paraId="00000247">
      <w:pPr>
        <w:spacing w:after="240" w:before="240" w:lineRule="auto"/>
        <w:rPr/>
      </w:pPr>
      <w:r w:rsidDel="00000000" w:rsidR="00000000" w:rsidRPr="00000000">
        <w:rPr>
          <w:rtl w:val="0"/>
        </w:rPr>
        <w:t xml:space="preserve">Eventos.</w:t>
      </w:r>
    </w:p>
    <w:p w:rsidR="00000000" w:rsidDel="00000000" w:rsidP="00000000" w:rsidRDefault="00000000" w:rsidRPr="00000000" w14:paraId="00000248">
      <w:pPr>
        <w:spacing w:after="240" w:before="240" w:lineRule="auto"/>
        <w:rPr/>
      </w:pPr>
      <w:r w:rsidDel="00000000" w:rsidR="00000000" w:rsidRPr="00000000">
        <w:rPr>
          <w:rtl w:val="0"/>
        </w:rPr>
        <w:t xml:space="preserve">Métricas operacionales.</w:t>
      </w:r>
    </w:p>
    <w:p w:rsidR="00000000" w:rsidDel="00000000" w:rsidP="00000000" w:rsidRDefault="00000000" w:rsidRPr="00000000" w14:paraId="00000249">
      <w:pPr>
        <w:spacing w:after="240" w:before="240" w:lineRule="auto"/>
        <w:rPr/>
      </w:pPr>
      <w:r w:rsidDel="00000000" w:rsidR="00000000" w:rsidRPr="00000000">
        <w:rPr>
          <w:rtl w:val="0"/>
        </w:rPr>
        <w:t xml:space="preserve">Aunque útiles para la administración de una plataforma, estos mecanismos no necesariamente explican el comportamiento normativo del sistema.</w:t>
      </w:r>
    </w:p>
    <w:p w:rsidR="00000000" w:rsidDel="00000000" w:rsidP="00000000" w:rsidRDefault="00000000" w:rsidRPr="00000000" w14:paraId="0000024A">
      <w:pPr>
        <w:spacing w:after="240" w:before="240" w:lineRule="auto"/>
        <w:rPr/>
      </w:pPr>
      <w:r w:rsidDel="00000000" w:rsidR="00000000" w:rsidRPr="00000000">
        <w:rPr>
          <w:rtl w:val="0"/>
        </w:rPr>
        <w:t xml:space="preserve">Web3 Trust-Native adopta una perspectiva diferente.</w:t>
      </w:r>
    </w:p>
    <w:p w:rsidR="00000000" w:rsidDel="00000000" w:rsidP="00000000" w:rsidRDefault="00000000" w:rsidRPr="00000000" w14:paraId="0000024B">
      <w:pPr>
        <w:spacing w:after="240" w:before="240" w:lineRule="auto"/>
        <w:rPr/>
      </w:pPr>
      <w:r w:rsidDel="00000000" w:rsidR="00000000" w:rsidRPr="00000000">
        <w:rPr>
          <w:rtl w:val="0"/>
        </w:rPr>
        <w:t xml:space="preserve">Lo que debe observarse no es únicamente la ejecución.</w:t>
      </w:r>
    </w:p>
    <w:p w:rsidR="00000000" w:rsidDel="00000000" w:rsidP="00000000" w:rsidRDefault="00000000" w:rsidRPr="00000000" w14:paraId="0000024C">
      <w:pPr>
        <w:spacing w:after="240" w:before="240" w:lineRule="auto"/>
        <w:rPr/>
      </w:pPr>
      <w:r w:rsidDel="00000000" w:rsidR="00000000" w:rsidRPr="00000000">
        <w:rPr>
          <w:rtl w:val="0"/>
        </w:rPr>
        <w:t xml:space="preserve">Debe observarse la conformidad entre la ejecución y el dominio.</w:t>
      </w:r>
    </w:p>
    <w:p w:rsidR="00000000" w:rsidDel="00000000" w:rsidP="00000000" w:rsidRDefault="00000000" w:rsidRPr="00000000" w14:paraId="0000024D">
      <w:pPr>
        <w:spacing w:after="240" w:before="240" w:lineRule="auto"/>
        <w:rPr/>
      </w:pPr>
      <w:r w:rsidDel="00000000" w:rsidR="00000000" w:rsidRPr="00000000">
        <w:rPr>
          <w:rtl w:val="0"/>
        </w:rPr>
        <w:t xml:space="preserve">La Unidad Normativa de Ejecución no necesita revelar toda la información que procesa.</w:t>
      </w:r>
    </w:p>
    <w:p w:rsidR="00000000" w:rsidDel="00000000" w:rsidP="00000000" w:rsidRDefault="00000000" w:rsidRPr="00000000" w14:paraId="0000024E">
      <w:pPr>
        <w:spacing w:after="240" w:before="240" w:lineRule="auto"/>
        <w:rPr/>
      </w:pPr>
      <w:r w:rsidDel="00000000" w:rsidR="00000000" w:rsidRPr="00000000">
        <w:rPr>
          <w:rtl w:val="0"/>
        </w:rPr>
        <w:t xml:space="preserve">Necesita demostrar que actuó correctamente.</w:t>
      </w:r>
    </w:p>
    <w:p w:rsidR="00000000" w:rsidDel="00000000" w:rsidP="00000000" w:rsidRDefault="00000000" w:rsidRPr="00000000" w14:paraId="0000024F">
      <w:pPr>
        <w:spacing w:after="240" w:before="240" w:lineRule="auto"/>
        <w:rPr/>
      </w:pPr>
      <w:r w:rsidDel="00000000" w:rsidR="00000000" w:rsidRPr="00000000">
        <w:rPr>
          <w:rtl w:val="0"/>
        </w:rPr>
        <w:t xml:space="preserve">Esta diferencia resulta especialmente importante en ecosistemas donde la privacidad constituye un requisito normativo.</w:t>
      </w:r>
    </w:p>
    <w:p w:rsidR="00000000" w:rsidDel="00000000" w:rsidP="00000000" w:rsidRDefault="00000000" w:rsidRPr="00000000" w14:paraId="00000250">
      <w:pPr>
        <w:spacing w:after="240" w:before="240" w:lineRule="auto"/>
        <w:rPr/>
      </w:pPr>
      <w:r w:rsidDel="00000000" w:rsidR="00000000" w:rsidRPr="00000000">
        <w:rPr>
          <w:rtl w:val="0"/>
        </w:rPr>
        <w:t xml:space="preserve">Una observabilidad absoluta podría comprometer datos sensibles.</w:t>
      </w:r>
    </w:p>
    <w:p w:rsidR="00000000" w:rsidDel="00000000" w:rsidP="00000000" w:rsidRDefault="00000000" w:rsidRPr="00000000" w14:paraId="00000251">
      <w:pPr>
        <w:spacing w:after="240" w:before="240" w:lineRule="auto"/>
        <w:rPr/>
      </w:pPr>
      <w:r w:rsidDel="00000000" w:rsidR="00000000" w:rsidRPr="00000000">
        <w:rPr>
          <w:rtl w:val="0"/>
        </w:rPr>
        <w:t xml:space="preserve">Una observabilidad insuficiente impediría construir confianza.</w:t>
      </w:r>
    </w:p>
    <w:p w:rsidR="00000000" w:rsidDel="00000000" w:rsidP="00000000" w:rsidRDefault="00000000" w:rsidRPr="00000000" w14:paraId="00000252">
      <w:pPr>
        <w:spacing w:after="240" w:before="240" w:lineRule="auto"/>
        <w:rPr/>
      </w:pPr>
      <w:r w:rsidDel="00000000" w:rsidR="00000000" w:rsidRPr="00000000">
        <w:rPr>
          <w:rtl w:val="0"/>
        </w:rPr>
        <w:t xml:space="preserve">El equilibrio entre ambos extremos se logra mediante evidencia gobernada.</w:t>
      </w:r>
    </w:p>
    <w:p w:rsidR="00000000" w:rsidDel="00000000" w:rsidP="00000000" w:rsidRDefault="00000000" w:rsidRPr="00000000" w14:paraId="00000253">
      <w:pPr>
        <w:spacing w:after="240" w:before="240" w:lineRule="auto"/>
        <w:rPr/>
      </w:pPr>
      <w:r w:rsidDel="00000000" w:rsidR="00000000" w:rsidRPr="00000000">
        <w:rPr>
          <w:rtl w:val="0"/>
        </w:rPr>
        <w:t xml:space="preserve">Cada participante observa aquello que el dominio le autoriza observar.</w:t>
      </w:r>
    </w:p>
    <w:p w:rsidR="00000000" w:rsidDel="00000000" w:rsidP="00000000" w:rsidRDefault="00000000" w:rsidRPr="00000000" w14:paraId="00000254">
      <w:pPr>
        <w:spacing w:after="240" w:before="240" w:lineRule="auto"/>
        <w:rPr/>
      </w:pPr>
      <w:r w:rsidDel="00000000" w:rsidR="00000000" w:rsidRPr="00000000">
        <w:rPr>
          <w:rtl w:val="0"/>
        </w:rPr>
        <w:t xml:space="preserve">Cada observación mantiene trazabilidad con las reglas que justifican dicha autorización.</w:t>
      </w:r>
    </w:p>
    <w:p w:rsidR="00000000" w:rsidDel="00000000" w:rsidP="00000000" w:rsidRDefault="00000000" w:rsidRPr="00000000" w14:paraId="00000255">
      <w:pPr>
        <w:spacing w:after="240" w:before="240" w:lineRule="auto"/>
        <w:rPr/>
      </w:pPr>
      <w:r w:rsidDel="00000000" w:rsidR="00000000" w:rsidRPr="00000000">
        <w:rPr>
          <w:rtl w:val="0"/>
        </w:rPr>
        <w:t xml:space="preserve">De esta forma, la observabilidad deja de ser una característica técnica del software.</w:t>
      </w:r>
    </w:p>
    <w:p w:rsidR="00000000" w:rsidDel="00000000" w:rsidP="00000000" w:rsidRDefault="00000000" w:rsidRPr="00000000" w14:paraId="00000256">
      <w:pPr>
        <w:spacing w:after="240" w:before="240" w:lineRule="auto"/>
        <w:rPr/>
      </w:pPr>
      <w:r w:rsidDel="00000000" w:rsidR="00000000" w:rsidRPr="00000000">
        <w:rPr>
          <w:rtl w:val="0"/>
        </w:rPr>
        <w:t xml:space="preserve">Se convierte en una propiedad institucional del protocolo.</w:t>
      </w:r>
    </w:p>
    <w:p w:rsidR="00000000" w:rsidDel="00000000" w:rsidP="00000000" w:rsidRDefault="00000000" w:rsidRPr="00000000" w14:paraId="00000257">
      <w:pPr>
        <w:spacing w:after="240" w:before="240" w:lineRule="auto"/>
        <w:rPr/>
      </w:pPr>
      <w:r w:rsidDel="00000000" w:rsidR="00000000" w:rsidRPr="00000000">
        <w:rPr>
          <w:rtl w:val="0"/>
        </w:rPr>
        <w:t xml:space="preserve">La Observabilidad Contractual fortalece además la interoperabilidad.</w:t>
      </w:r>
    </w:p>
    <w:p w:rsidR="00000000" w:rsidDel="00000000" w:rsidP="00000000" w:rsidRDefault="00000000" w:rsidRPr="00000000" w14:paraId="00000258">
      <w:pPr>
        <w:spacing w:after="240" w:before="240" w:lineRule="auto"/>
        <w:rPr/>
      </w:pPr>
      <w:r w:rsidDel="00000000" w:rsidR="00000000" w:rsidRPr="00000000">
        <w:rPr>
          <w:rtl w:val="0"/>
        </w:rPr>
        <w:t xml:space="preserve">Organizaciones distintas podrán verificar el comportamiento de una Unidad Normativa de Ejecución sin necesidad de compartir implementaciones internas ni información confidencial.</w:t>
      </w:r>
    </w:p>
    <w:p w:rsidR="00000000" w:rsidDel="00000000" w:rsidP="00000000" w:rsidRDefault="00000000" w:rsidRPr="00000000" w14:paraId="00000259">
      <w:pPr>
        <w:spacing w:after="240" w:before="240" w:lineRule="auto"/>
        <w:rPr/>
      </w:pPr>
      <w:r w:rsidDel="00000000" w:rsidR="00000000" w:rsidRPr="00000000">
        <w:rPr>
          <w:rtl w:val="0"/>
        </w:rPr>
        <w:t xml:space="preserve">La confianza deja de depender del acceso privilegiado.</w:t>
      </w:r>
    </w:p>
    <w:p w:rsidR="00000000" w:rsidDel="00000000" w:rsidP="00000000" w:rsidRDefault="00000000" w:rsidRPr="00000000" w14:paraId="0000025A">
      <w:pPr>
        <w:spacing w:after="240" w:before="240" w:lineRule="auto"/>
        <w:rPr/>
      </w:pPr>
      <w:r w:rsidDel="00000000" w:rsidR="00000000" w:rsidRPr="00000000">
        <w:rPr>
          <w:rtl w:val="0"/>
        </w:rPr>
        <w:t xml:space="preserve">Depende de la calidad de la evidencia disponible.</w:t>
      </w:r>
    </w:p>
    <w:p w:rsidR="00000000" w:rsidDel="00000000" w:rsidP="00000000" w:rsidRDefault="00000000" w:rsidRPr="00000000" w14:paraId="0000025B">
      <w:pPr>
        <w:spacing w:after="240" w:before="240" w:lineRule="auto"/>
        <w:rPr/>
      </w:pPr>
      <w:r w:rsidDel="00000000" w:rsidR="00000000" w:rsidRPr="00000000">
        <w:rPr>
          <w:rtl w:val="0"/>
        </w:rPr>
        <w:t xml:space="preserve">En consecuencia, la Observabilidad Contractual transforma el comportamiento ejecutable en conocimiento verificable y compartible, preservando simultáneamente la soberanía del dominio y los derechos de sus participantes.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sz w:val="46"/>
          <w:szCs w:val="46"/>
        </w:rPr>
      </w:pPr>
      <w:bookmarkStart w:colFirst="0" w:colLast="0" w:name="_c3dcw8nxtpf7" w:id="70"/>
      <w:bookmarkEnd w:id="70"/>
      <w:r w:rsidDel="00000000" w:rsidR="00000000" w:rsidRPr="00000000">
        <w:rPr>
          <w:b w:val="1"/>
          <w:bCs w:val="1"/>
          <w:sz w:val="46"/>
          <w:szCs w:val="46"/>
          <w:rtl w:val="0"/>
        </w:rPr>
        <w:t xml:space="preserve">Implicaciones Metodológicas</w:t>
      </w:r>
    </w:p>
    <w:p w:rsidR="00000000" w:rsidDel="00000000" w:rsidP="00000000" w:rsidRDefault="00000000" w:rsidRPr="00000000" w14:paraId="0000025E">
      <w:pPr>
        <w:spacing w:after="240" w:before="240" w:lineRule="auto"/>
        <w:rPr/>
      </w:pPr>
      <w:r w:rsidDel="00000000" w:rsidR="00000000" w:rsidRPr="00000000">
        <w:rPr>
          <w:rtl w:val="0"/>
        </w:rPr>
        <w:t xml:space="preserve">Toda metodología basada en Web3 Trust-Native deberá definir qué aspectos del comportamiento de una Unidad Normativa de Ejecución deben resultar observables y bajo qué condiciones de autorización.</w:t>
      </w:r>
    </w:p>
    <w:p w:rsidR="00000000" w:rsidDel="00000000" w:rsidP="00000000" w:rsidRDefault="00000000" w:rsidRPr="00000000" w14:paraId="0000025F">
      <w:pPr>
        <w:spacing w:after="240" w:before="240" w:lineRule="auto"/>
        <w:rPr/>
      </w:pPr>
      <w:r w:rsidDel="00000000" w:rsidR="00000000" w:rsidRPr="00000000">
        <w:rPr>
          <w:rtl w:val="0"/>
        </w:rPr>
        <w:t xml:space="preserve">Las metodologías deberán distinguir explícitamente entre información pública, información restringida, evidencia verificable y datos protegidos por reglas de privacidad o consentimiento.</w:t>
      </w:r>
    </w:p>
    <w:p w:rsidR="00000000" w:rsidDel="00000000" w:rsidP="00000000" w:rsidRDefault="00000000" w:rsidRPr="00000000" w14:paraId="00000260">
      <w:pPr>
        <w:spacing w:after="240" w:before="240" w:lineRule="auto"/>
        <w:rPr/>
      </w:pPr>
      <w:r w:rsidDel="00000000" w:rsidR="00000000" w:rsidRPr="00000000">
        <w:rPr>
          <w:rtl w:val="0"/>
        </w:rPr>
        <w:t xml:space="preserve">Toda transición de estado relevante deberá generar evidencia observable suficiente para permitir su auditoría y validación.</w:t>
      </w:r>
    </w:p>
    <w:p w:rsidR="00000000" w:rsidDel="00000000" w:rsidP="00000000" w:rsidRDefault="00000000" w:rsidRPr="00000000" w14:paraId="00000261">
      <w:pPr>
        <w:spacing w:after="240" w:before="240" w:lineRule="auto"/>
        <w:rPr/>
      </w:pPr>
      <w:r w:rsidDel="00000000" w:rsidR="00000000" w:rsidRPr="00000000">
        <w:rPr>
          <w:rtl w:val="0"/>
        </w:rPr>
        <w:t xml:space="preserve">Las metodologías deberán mantener trazabilidad entre las observaciones disponibles, las reglas del dominio y las decisiones ejecutadas por la Unidad Normativa de Ejecución.</w:t>
      </w:r>
    </w:p>
    <w:p w:rsidR="00000000" w:rsidDel="00000000" w:rsidP="00000000" w:rsidRDefault="00000000" w:rsidRPr="00000000" w14:paraId="00000262">
      <w:pPr>
        <w:spacing w:after="240" w:before="240" w:lineRule="auto"/>
        <w:rPr/>
      </w:pPr>
      <w:r w:rsidDel="00000000" w:rsidR="00000000" w:rsidRPr="00000000">
        <w:rPr>
          <w:rtl w:val="0"/>
        </w:rPr>
        <w:t xml:space="preserve">Toda política de observabilidad deberá derivarse del dominio y no de limitaciones propias de una plataforma tecnológica.</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1"/>
        <w:keepNext w:val="0"/>
        <w:keepLines w:val="0"/>
        <w:spacing w:before="480" w:lineRule="auto"/>
        <w:rPr>
          <w:b w:val="1"/>
          <w:bCs w:val="1"/>
          <w:sz w:val="46"/>
          <w:szCs w:val="46"/>
        </w:rPr>
      </w:pPr>
      <w:bookmarkStart w:colFirst="0" w:colLast="0" w:name="_y90448a4iyk8" w:id="71"/>
      <w:bookmarkEnd w:id="7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265">
      <w:pPr>
        <w:spacing w:after="240" w:before="240" w:lineRule="auto"/>
        <w:rPr/>
      </w:pPr>
      <w:r w:rsidDel="00000000" w:rsidR="00000000" w:rsidRPr="00000000">
        <w:rPr>
          <w:rtl w:val="0"/>
        </w:rPr>
        <w:t xml:space="preserve">Las arquitecturas deberán diseñar mecanismos que permitan exponer evidencia verificable sin comprometer la integridad, la privacidad ni la seguridad del sistema.</w:t>
      </w:r>
    </w:p>
    <w:p w:rsidR="00000000" w:rsidDel="00000000" w:rsidP="00000000" w:rsidRDefault="00000000" w:rsidRPr="00000000" w14:paraId="00000266">
      <w:pPr>
        <w:spacing w:after="240" w:before="240" w:lineRule="auto"/>
        <w:rPr/>
      </w:pPr>
      <w:r w:rsidDel="00000000" w:rsidR="00000000" w:rsidRPr="00000000">
        <w:rPr>
          <w:rtl w:val="0"/>
        </w:rPr>
        <w:t xml:space="preserve">Los registros observables deberán mantener correspondencia verificable con las transiciones de estado administradas por la Unidad Normativa de Ejecución.</w:t>
      </w:r>
    </w:p>
    <w:p w:rsidR="00000000" w:rsidDel="00000000" w:rsidP="00000000" w:rsidRDefault="00000000" w:rsidRPr="00000000" w14:paraId="00000267">
      <w:pPr>
        <w:spacing w:after="240" w:before="240" w:lineRule="auto"/>
        <w:rPr/>
      </w:pPr>
      <w:r w:rsidDel="00000000" w:rsidR="00000000" w:rsidRPr="00000000">
        <w:rPr>
          <w:rtl w:val="0"/>
        </w:rPr>
        <w:t xml:space="preserve">Las arquitecturas deberán soportar distintos niveles de observabilidad conforme a los perfiles de autorización definidos por el protocolo.</w:t>
      </w:r>
    </w:p>
    <w:p w:rsidR="00000000" w:rsidDel="00000000" w:rsidP="00000000" w:rsidRDefault="00000000" w:rsidRPr="00000000" w14:paraId="00000268">
      <w:pPr>
        <w:spacing w:after="240" w:before="240" w:lineRule="auto"/>
        <w:rPr/>
      </w:pPr>
      <w:r w:rsidDel="00000000" w:rsidR="00000000" w:rsidRPr="00000000">
        <w:rPr>
          <w:rtl w:val="0"/>
        </w:rPr>
        <w:t xml:space="preserve">Los mecanismos de interoperabilidad deberán permitir compartir evidencia verificable entre organizaciones sin requerir acceso directo a implementaciones internas.</w:t>
      </w:r>
    </w:p>
    <w:p w:rsidR="00000000" w:rsidDel="00000000" w:rsidP="00000000" w:rsidRDefault="00000000" w:rsidRPr="00000000" w14:paraId="00000269">
      <w:pPr>
        <w:spacing w:after="240" w:before="240" w:lineRule="auto"/>
        <w:rPr/>
      </w:pPr>
      <w:r w:rsidDel="00000000" w:rsidR="00000000" w:rsidRPr="00000000">
        <w:rPr>
          <w:rtl w:val="0"/>
        </w:rPr>
        <w:t xml:space="preserve">Las arquitecturas deberán garantizar que la evolución tecnológica preserve la capacidad de observar y auditar el comportamiento histórico de las Unidades Normativas de Ejecución.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1"/>
        <w:keepNext w:val="0"/>
        <w:keepLines w:val="0"/>
        <w:spacing w:before="480" w:lineRule="auto"/>
        <w:rPr>
          <w:b w:val="1"/>
          <w:bCs w:val="1"/>
          <w:sz w:val="46"/>
          <w:szCs w:val="46"/>
        </w:rPr>
      </w:pPr>
      <w:bookmarkStart w:colFirst="0" w:colLast="0" w:name="_mxo4etgosb8d" w:id="72"/>
      <w:bookmarkEnd w:id="7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26C">
      <w:pPr>
        <w:spacing w:after="240" w:before="240" w:lineRule="auto"/>
        <w:rPr/>
      </w:pPr>
      <w:r w:rsidDel="00000000" w:rsidR="00000000" w:rsidRPr="00000000">
        <w:rPr>
          <w:rtl w:val="0"/>
        </w:rPr>
        <w:t xml:space="preserve">Los agentes de Inteligencia Artificial deberán generar Unidades Normativas de Ejecución capaces de producir evidencia observable suficiente para demostrar su conformidad con el dominio.</w:t>
      </w:r>
    </w:p>
    <w:p w:rsidR="00000000" w:rsidDel="00000000" w:rsidP="00000000" w:rsidRDefault="00000000" w:rsidRPr="00000000" w14:paraId="0000026D">
      <w:pPr>
        <w:spacing w:after="240" w:before="240" w:lineRule="auto"/>
        <w:rPr/>
      </w:pPr>
      <w:r w:rsidDel="00000000" w:rsidR="00000000" w:rsidRPr="00000000">
        <w:rPr>
          <w:rtl w:val="0"/>
        </w:rPr>
        <w:t xml:space="preserve">No deberán interpretar la observabilidad como una obligación de revelar toda la información procesada por el contrato.</w:t>
      </w:r>
    </w:p>
    <w:p w:rsidR="00000000" w:rsidDel="00000000" w:rsidP="00000000" w:rsidRDefault="00000000" w:rsidRPr="00000000" w14:paraId="0000026E">
      <w:pPr>
        <w:spacing w:after="240" w:before="240" w:lineRule="auto"/>
        <w:rPr/>
      </w:pPr>
      <w:r w:rsidDel="00000000" w:rsidR="00000000" w:rsidRPr="00000000">
        <w:rPr>
          <w:rtl w:val="0"/>
        </w:rPr>
        <w:t xml:space="preserve">Durante procesos de análisis automático, deberán distinguir entre evidencia verificable y datos protegidos por restricciones normativas.</w:t>
      </w:r>
    </w:p>
    <w:p w:rsidR="00000000" w:rsidDel="00000000" w:rsidP="00000000" w:rsidRDefault="00000000" w:rsidRPr="00000000" w14:paraId="0000026F">
      <w:pPr>
        <w:spacing w:after="240" w:before="240" w:lineRule="auto"/>
        <w:rPr/>
      </w:pPr>
      <w:r w:rsidDel="00000000" w:rsidR="00000000" w:rsidRPr="00000000">
        <w:rPr>
          <w:rtl w:val="0"/>
        </w:rPr>
        <w:t xml:space="preserve">Cuando diseñen mecanismos de monitoreo o auditoría, deberán preservar simultáneamente la verificabilidad, la privacidad y la soberanía de los datos.</w:t>
      </w:r>
    </w:p>
    <w:p w:rsidR="00000000" w:rsidDel="00000000" w:rsidP="00000000" w:rsidRDefault="00000000" w:rsidRPr="00000000" w14:paraId="00000270">
      <w:pPr>
        <w:spacing w:after="240" w:before="240" w:lineRule="auto"/>
        <w:rPr/>
      </w:pPr>
      <w:r w:rsidDel="00000000" w:rsidR="00000000" w:rsidRPr="00000000">
        <w:rPr>
          <w:rtl w:val="0"/>
        </w:rPr>
        <w:t xml:space="preserve">Los agentes deberán utilizar la Observabilidad Contractual como fundamento para construir sistemas de supervisión automatizada compatibles con el marco Web3 Trust-Native.</w:t>
      </w:r>
    </w:p>
    <w:p w:rsidR="00000000" w:rsidDel="00000000" w:rsidP="00000000" w:rsidRDefault="00000000" w:rsidRPr="00000000" w14:paraId="00000271">
      <w:pPr>
        <w:spacing w:after="240" w:before="240" w:lineRule="auto"/>
        <w:rPr/>
      </w:pPr>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233viqhiis61" w:id="73"/>
      <w:bookmarkEnd w:id="73"/>
      <w:r w:rsidDel="00000000" w:rsidR="00000000" w:rsidRPr="00000000">
        <w:rPr>
          <w:b w:val="1"/>
          <w:bCs w:val="1"/>
          <w:sz w:val="46"/>
          <w:szCs w:val="46"/>
          <w:rtl w:val="0"/>
        </w:rPr>
        <w:t xml:space="preserve">L4-010</w:t>
      </w:r>
    </w:p>
    <w:p w:rsidR="00000000" w:rsidDel="00000000" w:rsidP="00000000" w:rsidRDefault="00000000" w:rsidRPr="00000000" w14:paraId="00000274">
      <w:pPr>
        <w:pStyle w:val="Heading1"/>
        <w:keepNext w:val="0"/>
        <w:keepLines w:val="0"/>
        <w:spacing w:before="480" w:lineRule="auto"/>
        <w:rPr>
          <w:b w:val="1"/>
          <w:bCs w:val="1"/>
          <w:sz w:val="46"/>
          <w:szCs w:val="46"/>
        </w:rPr>
      </w:pPr>
      <w:bookmarkStart w:colFirst="0" w:colLast="0" w:name="_tdkwerd2068i" w:id="74"/>
      <w:bookmarkEnd w:id="74"/>
      <w:r w:rsidDel="00000000" w:rsidR="00000000" w:rsidRPr="00000000">
        <w:rPr>
          <w:b w:val="1"/>
          <w:bCs w:val="1"/>
          <w:sz w:val="46"/>
          <w:szCs w:val="46"/>
          <w:rtl w:val="0"/>
        </w:rPr>
        <w:t xml:space="preserve">Principio de Continuidad Contractual</w:t>
      </w:r>
    </w:p>
    <w:p w:rsidR="00000000" w:rsidDel="00000000" w:rsidP="00000000" w:rsidRDefault="00000000" w:rsidRPr="00000000" w14:paraId="00000275">
      <w:pPr>
        <w:pStyle w:val="Heading2"/>
        <w:keepNext w:val="0"/>
        <w:keepLines w:val="0"/>
        <w:spacing w:after="80" w:lineRule="auto"/>
        <w:rPr>
          <w:b w:val="1"/>
          <w:bCs w:val="1"/>
          <w:sz w:val="34"/>
          <w:szCs w:val="34"/>
        </w:rPr>
      </w:pPr>
      <w:bookmarkStart w:colFirst="0" w:colLast="0" w:name="_f5ztixjeb1dv" w:id="75"/>
      <w:bookmarkEnd w:id="75"/>
      <w:r w:rsidDel="00000000" w:rsidR="00000000" w:rsidRPr="00000000">
        <w:rPr>
          <w:b w:val="1"/>
          <w:bCs w:val="1"/>
          <w:sz w:val="34"/>
          <w:szCs w:val="34"/>
          <w:rtl w:val="0"/>
        </w:rPr>
        <w:t xml:space="preserve">Artículo</w:t>
      </w:r>
    </w:p>
    <w:p w:rsidR="00000000" w:rsidDel="00000000" w:rsidP="00000000" w:rsidRDefault="00000000" w:rsidRPr="00000000" w14:paraId="00000276">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preservar el </w:t>
      </w:r>
      <w:r w:rsidDel="00000000" w:rsidR="00000000" w:rsidRPr="00000000">
        <w:rPr>
          <w:b w:val="1"/>
          <w:bCs w:val="1"/>
          <w:rtl w:val="0"/>
        </w:rPr>
        <w:t xml:space="preserve">Principio de Continuidad Contractual</w:t>
      </w:r>
      <w:r w:rsidDel="00000000" w:rsidR="00000000" w:rsidRPr="00000000">
        <w:rPr>
          <w:rtl w:val="0"/>
        </w:rPr>
        <w:t xml:space="preserve">, garantizando que su identidad, responsabilidad normativa, comportamiento verificable y relaciones con el dominio permanezcan coherentes durante todo su ciclo de vida.</w:t>
      </w:r>
    </w:p>
    <w:p w:rsidR="00000000" w:rsidDel="00000000" w:rsidP="00000000" w:rsidRDefault="00000000" w:rsidRPr="00000000" w14:paraId="00000277">
      <w:pPr>
        <w:spacing w:after="240" w:before="240" w:lineRule="auto"/>
        <w:rPr/>
      </w:pPr>
      <w:r w:rsidDel="00000000" w:rsidR="00000000" w:rsidRPr="00000000">
        <w:rPr>
          <w:rtl w:val="0"/>
        </w:rPr>
        <w:t xml:space="preserve">La </w:t>
      </w:r>
      <w:r w:rsidDel="00000000" w:rsidR="00000000" w:rsidRPr="00000000">
        <w:rPr>
          <w:b w:val="1"/>
          <w:bCs w:val="1"/>
          <w:rtl w:val="0"/>
        </w:rPr>
        <w:t xml:space="preserve">Continuidad Contractual</w:t>
      </w:r>
      <w:r w:rsidDel="00000000" w:rsidR="00000000" w:rsidRPr="00000000">
        <w:rPr>
          <w:rtl w:val="0"/>
        </w:rPr>
        <w:t xml:space="preserve"> constituye el principio mediante el cual una Unidad Normativa de Ejecución mantiene la persistencia institucional de su función, aun cuando experimente procesos de evolución, actualización, migración tecnológica o sustitución gobernada.</w:t>
      </w:r>
    </w:p>
    <w:p w:rsidR="00000000" w:rsidDel="00000000" w:rsidP="00000000" w:rsidRDefault="00000000" w:rsidRPr="00000000" w14:paraId="00000278">
      <w:pPr>
        <w:spacing w:after="240" w:before="240" w:lineRule="auto"/>
        <w:rPr/>
      </w:pPr>
      <w:r w:rsidDel="00000000" w:rsidR="00000000" w:rsidRPr="00000000">
        <w:rPr>
          <w:rtl w:val="0"/>
        </w:rPr>
        <w:t xml:space="preserve">Toda evolución de una Unidad Normativa de Ejecución deberá preservar la correspondencia entre la </w:t>
      </w:r>
      <w:r w:rsidDel="00000000" w:rsidR="00000000" w:rsidRPr="00000000">
        <w:rPr>
          <w:b w:val="1"/>
          <w:bCs w:val="1"/>
          <w:rtl w:val="0"/>
        </w:rPr>
        <w:t xml:space="preserve">Identidad Contractual</w:t>
      </w:r>
      <w:r w:rsidDel="00000000" w:rsidR="00000000" w:rsidRPr="00000000">
        <w:rPr>
          <w:rtl w:val="0"/>
        </w:rPr>
        <w:t xml:space="preserve">, el </w:t>
      </w:r>
      <w:r w:rsidDel="00000000" w:rsidR="00000000" w:rsidRPr="00000000">
        <w:rPr>
          <w:b w:val="1"/>
          <w:bCs w:val="1"/>
          <w:rtl w:val="0"/>
        </w:rPr>
        <w:t xml:space="preserve">Canon de Dominio</w:t>
      </w:r>
      <w:r w:rsidDel="00000000" w:rsidR="00000000" w:rsidRPr="00000000">
        <w:rPr>
          <w:rtl w:val="0"/>
        </w:rPr>
        <w:t xml:space="preserve">, las </w:t>
      </w:r>
      <w:r w:rsidDel="00000000" w:rsidR="00000000" w:rsidRPr="00000000">
        <w:rPr>
          <w:b w:val="1"/>
          <w:bCs w:val="1"/>
          <w:rtl w:val="0"/>
        </w:rPr>
        <w:t xml:space="preserve">Reglas de Protocolo</w:t>
      </w:r>
      <w:r w:rsidDel="00000000" w:rsidR="00000000" w:rsidRPr="00000000">
        <w:rPr>
          <w:rtl w:val="0"/>
        </w:rPr>
        <w:t xml:space="preserve"> y la </w:t>
      </w:r>
      <w:r w:rsidDel="00000000" w:rsidR="00000000" w:rsidRPr="00000000">
        <w:rPr>
          <w:b w:val="1"/>
          <w:bCs w:val="1"/>
          <w:rtl w:val="0"/>
        </w:rPr>
        <w:t xml:space="preserve">Especificación del Lenguaje Formal</w:t>
      </w:r>
      <w:r w:rsidDel="00000000" w:rsidR="00000000" w:rsidRPr="00000000">
        <w:rPr>
          <w:rtl w:val="0"/>
        </w:rPr>
        <w:t xml:space="preserve">, salvo cuando una decisión formal de gobernanza establezca expresamente la creación de una nueva Unidad Normativa de Ejecución.</w:t>
      </w:r>
    </w:p>
    <w:p w:rsidR="00000000" w:rsidDel="00000000" w:rsidP="00000000" w:rsidRDefault="00000000" w:rsidRPr="00000000" w14:paraId="00000279">
      <w:pPr>
        <w:spacing w:after="240" w:before="240" w:lineRule="auto"/>
        <w:rPr/>
      </w:pPr>
      <w:r w:rsidDel="00000000" w:rsidR="00000000" w:rsidRPr="00000000">
        <w:rPr>
          <w:rtl w:val="0"/>
        </w:rPr>
        <w:t xml:space="preserve">La Continuidad Contractual exigirá que toda transición entre versiones mantenga trazabilidad verificable respecto de las reglas normativas, de las evidencias históricas y de las decisiones de gobernanza que justificaron dicha evolución.</w:t>
      </w:r>
    </w:p>
    <w:p w:rsidR="00000000" w:rsidDel="00000000" w:rsidP="00000000" w:rsidRDefault="00000000" w:rsidRPr="00000000" w14:paraId="0000027A">
      <w:pPr>
        <w:spacing w:after="240" w:before="240" w:lineRule="auto"/>
        <w:rPr/>
      </w:pPr>
      <w:r w:rsidDel="00000000" w:rsidR="00000000" w:rsidRPr="00000000">
        <w:rPr>
          <w:rtl w:val="0"/>
        </w:rPr>
        <w:t xml:space="preserve">Ninguna evolución tecnológica podrá interrumpir la continuidad del conocimiento ejecutable ni invalidar las evidencias generadas por versiones anteriores de la Unidad Normativa de Ejecución.</w:t>
      </w:r>
    </w:p>
    <w:p w:rsidR="00000000" w:rsidDel="00000000" w:rsidP="00000000" w:rsidRDefault="00000000" w:rsidRPr="00000000" w14:paraId="0000027B">
      <w:pPr>
        <w:spacing w:after="240" w:before="240" w:lineRule="auto"/>
        <w:rPr/>
      </w:pPr>
      <w:r w:rsidDel="00000000" w:rsidR="00000000" w:rsidRPr="00000000">
        <w:rPr>
          <w:rtl w:val="0"/>
        </w:rPr>
        <w:t xml:space="preserve">Cuando una Unidad Normativa de Ejecución sea reemplazada, migrada o retirada de operación, deberá conservarse la posibilidad de reconstruir su comportamiento histórico, sus responsabilidades normativas y su relación con las nuevas unidades que la sucedan.</w:t>
      </w:r>
    </w:p>
    <w:p w:rsidR="00000000" w:rsidDel="00000000" w:rsidP="00000000" w:rsidRDefault="00000000" w:rsidRPr="00000000" w14:paraId="0000027C">
      <w:pPr>
        <w:spacing w:after="240" w:before="240" w:lineRule="auto"/>
        <w:rPr/>
      </w:pPr>
      <w:r w:rsidDel="00000000" w:rsidR="00000000" w:rsidRPr="00000000">
        <w:rPr>
          <w:rtl w:val="0"/>
        </w:rPr>
        <w:t xml:space="preserve">Toda relación de continuidad deberá encontrarse formalmente documentada, permitiendo demostrar la preservación del significado, de la autoridad contractual y de la integridad del estado durante la evolución del sistema.</w:t>
      </w:r>
    </w:p>
    <w:p w:rsidR="00000000" w:rsidDel="00000000" w:rsidP="00000000" w:rsidRDefault="00000000" w:rsidRPr="00000000" w14:paraId="0000027D">
      <w:pPr>
        <w:spacing w:after="240" w:before="240" w:lineRule="auto"/>
        <w:rPr/>
      </w:pPr>
      <w:r w:rsidDel="00000000" w:rsidR="00000000" w:rsidRPr="00000000">
        <w:rPr>
          <w:rtl w:val="0"/>
        </w:rPr>
        <w:t xml:space="preserve">El Principio de Continuidad Contractual constituye la garantía de permanencia institucional del conocimiento ejecutable dentro del ecosistema Web3 Trust-Native.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1"/>
        <w:keepNext w:val="0"/>
        <w:keepLines w:val="0"/>
        <w:spacing w:before="480" w:lineRule="auto"/>
        <w:rPr>
          <w:b w:val="1"/>
          <w:bCs w:val="1"/>
          <w:sz w:val="46"/>
          <w:szCs w:val="46"/>
        </w:rPr>
      </w:pPr>
      <w:bookmarkStart w:colFirst="0" w:colLast="0" w:name="_6citktshfcfl" w:id="76"/>
      <w:bookmarkEnd w:id="76"/>
      <w:r w:rsidDel="00000000" w:rsidR="00000000" w:rsidRPr="00000000">
        <w:rPr>
          <w:b w:val="1"/>
          <w:bCs w:val="1"/>
          <w:sz w:val="46"/>
          <w:szCs w:val="46"/>
          <w:rtl w:val="0"/>
        </w:rPr>
        <w:t xml:space="preserve">Fundamentación Conceptual</w:t>
      </w:r>
    </w:p>
    <w:p w:rsidR="00000000" w:rsidDel="00000000" w:rsidP="00000000" w:rsidRDefault="00000000" w:rsidRPr="00000000" w14:paraId="00000280">
      <w:pPr>
        <w:spacing w:after="240" w:before="240" w:lineRule="auto"/>
        <w:rPr/>
      </w:pPr>
      <w:r w:rsidDel="00000000" w:rsidR="00000000" w:rsidRPr="00000000">
        <w:rPr>
          <w:rtl w:val="0"/>
        </w:rPr>
        <w:t xml:space="preserve">Todo sistema evoluciona.</w:t>
      </w:r>
    </w:p>
    <w:p w:rsidR="00000000" w:rsidDel="00000000" w:rsidP="00000000" w:rsidRDefault="00000000" w:rsidRPr="00000000" w14:paraId="00000281">
      <w:pPr>
        <w:spacing w:after="240" w:before="240" w:lineRule="auto"/>
        <w:rPr/>
      </w:pPr>
      <w:r w:rsidDel="00000000" w:rsidR="00000000" w:rsidRPr="00000000">
        <w:rPr>
          <w:rtl w:val="0"/>
        </w:rPr>
        <w:t xml:space="preserve">Las plataformas cambian.</w:t>
      </w:r>
    </w:p>
    <w:p w:rsidR="00000000" w:rsidDel="00000000" w:rsidP="00000000" w:rsidRDefault="00000000" w:rsidRPr="00000000" w14:paraId="00000282">
      <w:pPr>
        <w:spacing w:after="240" w:before="240" w:lineRule="auto"/>
        <w:rPr/>
      </w:pPr>
      <w:r w:rsidDel="00000000" w:rsidR="00000000" w:rsidRPr="00000000">
        <w:rPr>
          <w:rtl w:val="0"/>
        </w:rPr>
        <w:t xml:space="preserve">Las implementaciones se perfeccionan.</w:t>
      </w:r>
    </w:p>
    <w:p w:rsidR="00000000" w:rsidDel="00000000" w:rsidP="00000000" w:rsidRDefault="00000000" w:rsidRPr="00000000" w14:paraId="00000283">
      <w:pPr>
        <w:spacing w:after="240" w:before="240" w:lineRule="auto"/>
        <w:rPr/>
      </w:pPr>
      <w:r w:rsidDel="00000000" w:rsidR="00000000" w:rsidRPr="00000000">
        <w:rPr>
          <w:rtl w:val="0"/>
        </w:rPr>
        <w:t xml:space="preserve">Las capacidades del dominio se amplían.</w:t>
      </w:r>
    </w:p>
    <w:p w:rsidR="00000000" w:rsidDel="00000000" w:rsidP="00000000" w:rsidRDefault="00000000" w:rsidRPr="00000000" w14:paraId="00000284">
      <w:pPr>
        <w:spacing w:after="240" w:before="240" w:lineRule="auto"/>
        <w:rPr/>
      </w:pPr>
      <w:r w:rsidDel="00000000" w:rsidR="00000000" w:rsidRPr="00000000">
        <w:rPr>
          <w:rtl w:val="0"/>
        </w:rPr>
        <w:t xml:space="preserve">Los protocolos incorporan nuevas responsabilidades.</w:t>
      </w:r>
    </w:p>
    <w:p w:rsidR="00000000" w:rsidDel="00000000" w:rsidP="00000000" w:rsidRDefault="00000000" w:rsidRPr="00000000" w14:paraId="00000285">
      <w:pPr>
        <w:spacing w:after="240" w:before="240" w:lineRule="auto"/>
        <w:rPr/>
      </w:pPr>
      <w:r w:rsidDel="00000000" w:rsidR="00000000" w:rsidRPr="00000000">
        <w:rPr>
          <w:rtl w:val="0"/>
        </w:rPr>
        <w:t xml:space="preserve">Sin embargo, existe una propiedad que no puede perderse durante ese proceso:</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la continuidad del conocimiento ejecutable</w:t>
      </w:r>
      <w:r w:rsidDel="00000000" w:rsidR="00000000" w:rsidRPr="00000000">
        <w:rPr>
          <w:rtl w:val="0"/>
        </w:rPr>
        <w:t xml:space="preserve">.</w:t>
      </w:r>
    </w:p>
    <w:p w:rsidR="00000000" w:rsidDel="00000000" w:rsidP="00000000" w:rsidRDefault="00000000" w:rsidRPr="00000000" w14:paraId="00000287">
      <w:pPr>
        <w:spacing w:after="240" w:before="240" w:lineRule="auto"/>
        <w:rPr/>
      </w:pPr>
      <w:r w:rsidDel="00000000" w:rsidR="00000000" w:rsidRPr="00000000">
        <w:rPr>
          <w:rtl w:val="0"/>
        </w:rPr>
        <w:t xml:space="preserve">Hasta este punto, el Nivel I ha desarrollado progresivamente las propiedades fundamentales de una </w:t>
      </w:r>
      <w:r w:rsidDel="00000000" w:rsidR="00000000" w:rsidRPr="00000000">
        <w:rPr>
          <w:b w:val="1"/>
          <w:bCs w:val="1"/>
          <w:rtl w:val="0"/>
        </w:rPr>
        <w:t xml:space="preserve">Unidad Normativa de Ejecución</w:t>
      </w:r>
      <w:r w:rsidDel="00000000" w:rsidR="00000000" w:rsidRPr="00000000">
        <w:rPr>
          <w:rtl w:val="0"/>
        </w:rPr>
        <w:t xml:space="preserve">.</w:t>
      </w:r>
    </w:p>
    <w:p w:rsidR="00000000" w:rsidDel="00000000" w:rsidP="00000000" w:rsidRDefault="00000000" w:rsidRPr="00000000" w14:paraId="00000288">
      <w:pPr>
        <w:spacing w:after="240" w:before="240" w:lineRule="auto"/>
        <w:rPr/>
      </w:pPr>
      <w:r w:rsidDel="00000000" w:rsidR="00000000" w:rsidRPr="00000000">
        <w:rPr>
          <w:rtl w:val="0"/>
        </w:rPr>
        <w:t xml:space="preserve">Primero definió su naturaleza.</w:t>
      </w:r>
    </w:p>
    <w:p w:rsidR="00000000" w:rsidDel="00000000" w:rsidP="00000000" w:rsidRDefault="00000000" w:rsidRPr="00000000" w14:paraId="00000289">
      <w:pPr>
        <w:spacing w:after="240" w:before="240" w:lineRule="auto"/>
        <w:rPr/>
      </w:pPr>
      <w:r w:rsidDel="00000000" w:rsidR="00000000" w:rsidRPr="00000000">
        <w:rPr>
          <w:rtl w:val="0"/>
        </w:rPr>
        <w:t xml:space="preserve">Luego estableció que debía comportarse de forma determinística.</w:t>
      </w:r>
    </w:p>
    <w:p w:rsidR="00000000" w:rsidDel="00000000" w:rsidP="00000000" w:rsidRDefault="00000000" w:rsidRPr="00000000" w14:paraId="0000028A">
      <w:pPr>
        <w:spacing w:after="240" w:before="240" w:lineRule="auto"/>
        <w:rPr/>
      </w:pPr>
      <w:r w:rsidDel="00000000" w:rsidR="00000000" w:rsidRPr="00000000">
        <w:rPr>
          <w:rtl w:val="0"/>
        </w:rPr>
        <w:t xml:space="preserve">Posteriormente exigió que toda ejecución pudiera verificarse.</w:t>
      </w:r>
    </w:p>
    <w:p w:rsidR="00000000" w:rsidDel="00000000" w:rsidP="00000000" w:rsidRDefault="00000000" w:rsidRPr="00000000" w14:paraId="0000028B">
      <w:pPr>
        <w:spacing w:after="240" w:before="240" w:lineRule="auto"/>
        <w:rPr/>
      </w:pPr>
      <w:r w:rsidDel="00000000" w:rsidR="00000000" w:rsidRPr="00000000">
        <w:rPr>
          <w:rtl w:val="0"/>
        </w:rPr>
        <w:t xml:space="preserve">Después reguló cómo evolucionar mediante gobernanza.</w:t>
      </w:r>
    </w:p>
    <w:p w:rsidR="00000000" w:rsidDel="00000000" w:rsidP="00000000" w:rsidRDefault="00000000" w:rsidRPr="00000000" w14:paraId="0000028C">
      <w:pPr>
        <w:spacing w:after="240" w:before="240" w:lineRule="auto"/>
        <w:rPr/>
      </w:pPr>
      <w:r w:rsidDel="00000000" w:rsidR="00000000" w:rsidRPr="00000000">
        <w:rPr>
          <w:rtl w:val="0"/>
        </w:rPr>
        <w:t xml:space="preserve">Protegió su identidad.</w:t>
      </w:r>
    </w:p>
    <w:p w:rsidR="00000000" w:rsidDel="00000000" w:rsidP="00000000" w:rsidRDefault="00000000" w:rsidRPr="00000000" w14:paraId="0000028D">
      <w:pPr>
        <w:spacing w:after="240" w:before="240" w:lineRule="auto"/>
        <w:rPr/>
      </w:pPr>
      <w:r w:rsidDel="00000000" w:rsidR="00000000" w:rsidRPr="00000000">
        <w:rPr>
          <w:rtl w:val="0"/>
        </w:rPr>
        <w:t xml:space="preserve">Aseguró su independencia tecnológica.</w:t>
      </w:r>
    </w:p>
    <w:p w:rsidR="00000000" w:rsidDel="00000000" w:rsidP="00000000" w:rsidRDefault="00000000" w:rsidRPr="00000000" w14:paraId="0000028E">
      <w:pPr>
        <w:spacing w:after="240" w:before="240" w:lineRule="auto"/>
        <w:rPr/>
      </w:pPr>
      <w:r w:rsidDel="00000000" w:rsidR="00000000" w:rsidRPr="00000000">
        <w:rPr>
          <w:rtl w:val="0"/>
        </w:rPr>
        <w:t xml:space="preserve">Definió el origen de su autoridad.</w:t>
      </w:r>
    </w:p>
    <w:p w:rsidR="00000000" w:rsidDel="00000000" w:rsidP="00000000" w:rsidRDefault="00000000" w:rsidRPr="00000000" w14:paraId="0000028F">
      <w:pPr>
        <w:spacing w:after="240" w:before="240" w:lineRule="auto"/>
        <w:rPr/>
      </w:pPr>
      <w:r w:rsidDel="00000000" w:rsidR="00000000" w:rsidRPr="00000000">
        <w:rPr>
          <w:rtl w:val="0"/>
        </w:rPr>
        <w:t xml:space="preserve">Preservó la integridad del estado.</w:t>
      </w:r>
    </w:p>
    <w:p w:rsidR="00000000" w:rsidDel="00000000" w:rsidP="00000000" w:rsidRDefault="00000000" w:rsidRPr="00000000" w14:paraId="00000290">
      <w:pPr>
        <w:spacing w:after="240" w:before="240" w:lineRule="auto"/>
        <w:rPr/>
      </w:pPr>
      <w:r w:rsidDel="00000000" w:rsidR="00000000" w:rsidRPr="00000000">
        <w:rPr>
          <w:rtl w:val="0"/>
        </w:rPr>
        <w:t xml:space="preserve">Y finalmente hizo observable su comportamiento.</w:t>
      </w:r>
    </w:p>
    <w:p w:rsidR="00000000" w:rsidDel="00000000" w:rsidP="00000000" w:rsidRDefault="00000000" w:rsidRPr="00000000" w14:paraId="00000291">
      <w:pPr>
        <w:spacing w:after="240" w:before="240" w:lineRule="auto"/>
        <w:rPr/>
      </w:pPr>
      <w:r w:rsidDel="00000000" w:rsidR="00000000" w:rsidRPr="00000000">
        <w:rPr>
          <w:rtl w:val="0"/>
        </w:rPr>
        <w:t xml:space="preserve">La Continuidad Contractual integra todos estos principios.</w:t>
      </w:r>
    </w:p>
    <w:p w:rsidR="00000000" w:rsidDel="00000000" w:rsidP="00000000" w:rsidRDefault="00000000" w:rsidRPr="00000000" w14:paraId="00000292">
      <w:pPr>
        <w:spacing w:after="240" w:before="240" w:lineRule="auto"/>
        <w:rPr/>
      </w:pPr>
      <w:r w:rsidDel="00000000" w:rsidR="00000000" w:rsidRPr="00000000">
        <w:rPr>
          <w:rtl w:val="0"/>
        </w:rPr>
        <w:t xml:space="preserve">No constituye una propiedad adicional.</w:t>
      </w:r>
    </w:p>
    <w:p w:rsidR="00000000" w:rsidDel="00000000" w:rsidP="00000000" w:rsidRDefault="00000000" w:rsidRPr="00000000" w14:paraId="00000293">
      <w:pPr>
        <w:spacing w:after="240" w:before="240" w:lineRule="auto"/>
        <w:rPr/>
      </w:pPr>
      <w:r w:rsidDel="00000000" w:rsidR="00000000" w:rsidRPr="00000000">
        <w:rPr>
          <w:rtl w:val="0"/>
        </w:rPr>
        <w:t xml:space="preserve">Constituye el principio que mantiene unidas todas las anteriores a través del tiempo.</w:t>
      </w:r>
    </w:p>
    <w:p w:rsidR="00000000" w:rsidDel="00000000" w:rsidP="00000000" w:rsidRDefault="00000000" w:rsidRPr="00000000" w14:paraId="00000294">
      <w:pPr>
        <w:spacing w:after="240" w:before="240" w:lineRule="auto"/>
        <w:rPr/>
      </w:pPr>
      <w:r w:rsidDel="00000000" w:rsidR="00000000" w:rsidRPr="00000000">
        <w:rPr>
          <w:rtl w:val="0"/>
        </w:rPr>
        <w:t xml:space="preserve">Una Unidad Normativa de Ejecución no debe evaluarse únicamente por su comportamiento presente.</w:t>
      </w:r>
    </w:p>
    <w:p w:rsidR="00000000" w:rsidDel="00000000" w:rsidP="00000000" w:rsidRDefault="00000000" w:rsidRPr="00000000" w14:paraId="00000295">
      <w:pPr>
        <w:spacing w:after="240" w:before="240" w:lineRule="auto"/>
        <w:rPr/>
      </w:pPr>
      <w:r w:rsidDel="00000000" w:rsidR="00000000" w:rsidRPr="00000000">
        <w:rPr>
          <w:rtl w:val="0"/>
        </w:rPr>
        <w:t xml:space="preserve">Debe poder reconocerse como la misma institución normativa durante toda su existencia.</w:t>
      </w:r>
    </w:p>
    <w:p w:rsidR="00000000" w:rsidDel="00000000" w:rsidP="00000000" w:rsidRDefault="00000000" w:rsidRPr="00000000" w14:paraId="00000296">
      <w:pPr>
        <w:spacing w:after="240" w:before="240" w:lineRule="auto"/>
        <w:rPr/>
      </w:pPr>
      <w:r w:rsidDel="00000000" w:rsidR="00000000" w:rsidRPr="00000000">
        <w:rPr>
          <w:rtl w:val="0"/>
        </w:rPr>
        <w:t xml:space="preserve">La continuidad no significa inmovilidad.</w:t>
      </w:r>
    </w:p>
    <w:p w:rsidR="00000000" w:rsidDel="00000000" w:rsidP="00000000" w:rsidRDefault="00000000" w:rsidRPr="00000000" w14:paraId="00000297">
      <w:pPr>
        <w:spacing w:after="240" w:before="240" w:lineRule="auto"/>
        <w:rPr/>
      </w:pPr>
      <w:r w:rsidDel="00000000" w:rsidR="00000000" w:rsidRPr="00000000">
        <w:rPr>
          <w:rtl w:val="0"/>
        </w:rPr>
        <w:t xml:space="preserve">Significa evolución sin pérdida de identidad.</w:t>
      </w:r>
    </w:p>
    <w:p w:rsidR="00000000" w:rsidDel="00000000" w:rsidP="00000000" w:rsidRDefault="00000000" w:rsidRPr="00000000" w14:paraId="00000298">
      <w:pPr>
        <w:spacing w:after="240" w:before="240" w:lineRule="auto"/>
        <w:rPr/>
      </w:pPr>
      <w:r w:rsidDel="00000000" w:rsidR="00000000" w:rsidRPr="00000000">
        <w:rPr>
          <w:rtl w:val="0"/>
        </w:rPr>
        <w:t xml:space="preserve">Cambiar una implementación no rompe la continuidad.</w:t>
      </w:r>
    </w:p>
    <w:p w:rsidR="00000000" w:rsidDel="00000000" w:rsidP="00000000" w:rsidRDefault="00000000" w:rsidRPr="00000000" w14:paraId="00000299">
      <w:pPr>
        <w:spacing w:after="240" w:before="240" w:lineRule="auto"/>
        <w:rPr/>
      </w:pPr>
      <w:r w:rsidDel="00000000" w:rsidR="00000000" w:rsidRPr="00000000">
        <w:rPr>
          <w:rtl w:val="0"/>
        </w:rPr>
        <w:t xml:space="preserve">Migrar una blockchain no rompe la continuidad.</w:t>
      </w:r>
    </w:p>
    <w:p w:rsidR="00000000" w:rsidDel="00000000" w:rsidP="00000000" w:rsidRDefault="00000000" w:rsidRPr="00000000" w14:paraId="0000029A">
      <w:pPr>
        <w:spacing w:after="240" w:before="240" w:lineRule="auto"/>
        <w:rPr/>
      </w:pPr>
      <w:r w:rsidDel="00000000" w:rsidR="00000000" w:rsidRPr="00000000">
        <w:rPr>
          <w:rtl w:val="0"/>
        </w:rPr>
        <w:t xml:space="preserve">Actualizar un lenguaje de programación no rompe la continuidad.</w:t>
      </w:r>
    </w:p>
    <w:p w:rsidR="00000000" w:rsidDel="00000000" w:rsidP="00000000" w:rsidRDefault="00000000" w:rsidRPr="00000000" w14:paraId="0000029B">
      <w:pPr>
        <w:spacing w:after="240" w:before="240" w:lineRule="auto"/>
        <w:rPr/>
      </w:pPr>
      <w:r w:rsidDel="00000000" w:rsidR="00000000" w:rsidRPr="00000000">
        <w:rPr>
          <w:rtl w:val="0"/>
        </w:rPr>
        <w:t xml:space="preserve">Lo que rompe la continuidad es perder la relación verificable entre el conocimiento formal y la ejecución que lo materializa.</w:t>
      </w:r>
    </w:p>
    <w:p w:rsidR="00000000" w:rsidDel="00000000" w:rsidP="00000000" w:rsidRDefault="00000000" w:rsidRPr="00000000" w14:paraId="0000029C">
      <w:pPr>
        <w:spacing w:after="240" w:before="240" w:lineRule="auto"/>
        <w:rPr/>
      </w:pPr>
      <w:r w:rsidDel="00000000" w:rsidR="00000000" w:rsidRPr="00000000">
        <w:rPr>
          <w:rtl w:val="0"/>
        </w:rPr>
        <w:t xml:space="preserve">Por ello, la continuidad pertenece al dominio.</w:t>
      </w:r>
    </w:p>
    <w:p w:rsidR="00000000" w:rsidDel="00000000" w:rsidP="00000000" w:rsidRDefault="00000000" w:rsidRPr="00000000" w14:paraId="0000029D">
      <w:pPr>
        <w:spacing w:after="240" w:before="240" w:lineRule="auto"/>
        <w:rPr/>
      </w:pPr>
      <w:r w:rsidDel="00000000" w:rsidR="00000000" w:rsidRPr="00000000">
        <w:rPr>
          <w:rtl w:val="0"/>
        </w:rPr>
        <w:t xml:space="preserve">La tecnología únicamente la soporta.</w:t>
      </w:r>
    </w:p>
    <w:p w:rsidR="00000000" w:rsidDel="00000000" w:rsidP="00000000" w:rsidRDefault="00000000" w:rsidRPr="00000000" w14:paraId="0000029E">
      <w:pPr>
        <w:spacing w:after="240" w:before="240" w:lineRule="auto"/>
        <w:rPr/>
      </w:pPr>
      <w:r w:rsidDel="00000000" w:rsidR="00000000" w:rsidRPr="00000000">
        <w:rPr>
          <w:rtl w:val="0"/>
        </w:rPr>
        <w:t xml:space="preserve">Este principio también protege la memoria institucional del ecosistema.</w:t>
      </w:r>
    </w:p>
    <w:p w:rsidR="00000000" w:rsidDel="00000000" w:rsidP="00000000" w:rsidRDefault="00000000" w:rsidRPr="00000000" w14:paraId="0000029F">
      <w:pPr>
        <w:spacing w:after="240" w:before="240" w:lineRule="auto"/>
        <w:rPr/>
      </w:pPr>
      <w:r w:rsidDel="00000000" w:rsidR="00000000" w:rsidRPr="00000000">
        <w:rPr>
          <w:rtl w:val="0"/>
        </w:rPr>
        <w:t xml:space="preserve">Toda decisión ejecutada conserva contexto.</w:t>
      </w:r>
    </w:p>
    <w:p w:rsidR="00000000" w:rsidDel="00000000" w:rsidP="00000000" w:rsidRDefault="00000000" w:rsidRPr="00000000" w14:paraId="000002A0">
      <w:pPr>
        <w:spacing w:after="240" w:before="240" w:lineRule="auto"/>
        <w:rPr/>
      </w:pPr>
      <w:r w:rsidDel="00000000" w:rsidR="00000000" w:rsidRPr="00000000">
        <w:rPr>
          <w:rtl w:val="0"/>
        </w:rPr>
        <w:t xml:space="preserve">Toda evidencia mantiene significado.</w:t>
      </w:r>
    </w:p>
    <w:p w:rsidR="00000000" w:rsidDel="00000000" w:rsidP="00000000" w:rsidRDefault="00000000" w:rsidRPr="00000000" w14:paraId="000002A1">
      <w:pPr>
        <w:spacing w:after="240" w:before="240" w:lineRule="auto"/>
        <w:rPr/>
      </w:pPr>
      <w:r w:rsidDel="00000000" w:rsidR="00000000" w:rsidRPr="00000000">
        <w:rPr>
          <w:rtl w:val="0"/>
        </w:rPr>
        <w:t xml:space="preserve">Toda versión permanece vinculada con las anteriores.</w:t>
      </w:r>
    </w:p>
    <w:p w:rsidR="00000000" w:rsidDel="00000000" w:rsidP="00000000" w:rsidRDefault="00000000" w:rsidRPr="00000000" w14:paraId="000002A2">
      <w:pPr>
        <w:spacing w:after="240" w:before="240" w:lineRule="auto"/>
        <w:rPr/>
      </w:pPr>
      <w:r w:rsidDel="00000000" w:rsidR="00000000" w:rsidRPr="00000000">
        <w:rPr>
          <w:rtl w:val="0"/>
        </w:rPr>
        <w:t xml:space="preserve">Toda evolución puede reconstruirse.</w:t>
      </w:r>
    </w:p>
    <w:p w:rsidR="00000000" w:rsidDel="00000000" w:rsidP="00000000" w:rsidRDefault="00000000" w:rsidRPr="00000000" w14:paraId="000002A3">
      <w:pPr>
        <w:spacing w:after="240" w:before="240" w:lineRule="auto"/>
        <w:rPr/>
      </w:pPr>
      <w:r w:rsidDel="00000000" w:rsidR="00000000" w:rsidRPr="00000000">
        <w:rPr>
          <w:rtl w:val="0"/>
        </w:rPr>
        <w:t xml:space="preserve">En consecuencia, la Continuidad Contractual convierte a la Unidad Normativa de Ejecución en una institución permanente del dominio y no en una sucesión de contratos técnicamente independientes.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p8foyufga9qk" w:id="77"/>
      <w:bookmarkEnd w:id="77"/>
      <w:r w:rsidDel="00000000" w:rsidR="00000000" w:rsidRPr="00000000">
        <w:rPr>
          <w:b w:val="1"/>
          <w:bCs w:val="1"/>
          <w:sz w:val="46"/>
          <w:szCs w:val="46"/>
          <w:rtl w:val="0"/>
        </w:rPr>
        <w:t xml:space="preserve">Implicaciones Metodológicas</w:t>
      </w:r>
    </w:p>
    <w:p w:rsidR="00000000" w:rsidDel="00000000" w:rsidP="00000000" w:rsidRDefault="00000000" w:rsidRPr="00000000" w14:paraId="000002A6">
      <w:pPr>
        <w:spacing w:after="240" w:before="240" w:lineRule="auto"/>
        <w:rPr/>
      </w:pPr>
      <w:r w:rsidDel="00000000" w:rsidR="00000000" w:rsidRPr="00000000">
        <w:rPr>
          <w:rtl w:val="0"/>
        </w:rPr>
        <w:t xml:space="preserve">Toda metodología basada en Web3 Trust-Native deberá definir mecanismos explícitos para preservar la Continuidad Contractual durante la evolución de las Unidades Normativas de Ejecución.</w:t>
      </w:r>
    </w:p>
    <w:p w:rsidR="00000000" w:rsidDel="00000000" w:rsidP="00000000" w:rsidRDefault="00000000" w:rsidRPr="00000000" w14:paraId="000002A7">
      <w:pPr>
        <w:spacing w:after="240" w:before="240" w:lineRule="auto"/>
        <w:rPr/>
      </w:pPr>
      <w:r w:rsidDel="00000000" w:rsidR="00000000" w:rsidRPr="00000000">
        <w:rPr>
          <w:rtl w:val="0"/>
        </w:rPr>
        <w:t xml:space="preserve">Las metodologías deberán documentar la relación entre versiones, migraciones, sustituciones y procesos de retiro, manteniendo trazabilidad completa respecto del conocimiento formal que representan.</w:t>
      </w:r>
    </w:p>
    <w:p w:rsidR="00000000" w:rsidDel="00000000" w:rsidP="00000000" w:rsidRDefault="00000000" w:rsidRPr="00000000" w14:paraId="000002A8">
      <w:pPr>
        <w:spacing w:after="240" w:before="240" w:lineRule="auto"/>
        <w:rPr/>
      </w:pPr>
      <w:r w:rsidDel="00000000" w:rsidR="00000000" w:rsidRPr="00000000">
        <w:rPr>
          <w:rtl w:val="0"/>
        </w:rPr>
        <w:t xml:space="preserve">Toda modificación deberá demostrar la preservación de la Identidad Contractual, de la Autoridad Contractual, de la Integridad del Estado y de la Verificabilidad de las evidencias, salvo cuando el dominio determine la creación de una nueva Unidad Normativa de Ejecución.</w:t>
      </w:r>
    </w:p>
    <w:p w:rsidR="00000000" w:rsidDel="00000000" w:rsidP="00000000" w:rsidRDefault="00000000" w:rsidRPr="00000000" w14:paraId="000002A9">
      <w:pPr>
        <w:spacing w:after="240" w:before="240" w:lineRule="auto"/>
        <w:rPr/>
      </w:pPr>
      <w:r w:rsidDel="00000000" w:rsidR="00000000" w:rsidRPr="00000000">
        <w:rPr>
          <w:rtl w:val="0"/>
        </w:rPr>
        <w:t xml:space="preserve">Las metodologías deberán impedir evoluciones que produzcan discontinuidades conceptuales no gobernadas.</w:t>
      </w:r>
    </w:p>
    <w:p w:rsidR="00000000" w:rsidDel="00000000" w:rsidP="00000000" w:rsidRDefault="00000000" w:rsidRPr="00000000" w14:paraId="000002AA">
      <w:pPr>
        <w:spacing w:after="240" w:before="240" w:lineRule="auto"/>
        <w:rPr/>
      </w:pPr>
      <w:r w:rsidDel="00000000" w:rsidR="00000000" w:rsidRPr="00000000">
        <w:rPr>
          <w:rtl w:val="0"/>
        </w:rPr>
        <w:t xml:space="preserve">Toda estrategia de evolución deberá incluir mecanismos para reconstruir históricamente el comportamiento de cualquier versión de la Unidad Normativa de Ejecución.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57nf97vmcb3t" w:id="78"/>
      <w:bookmarkEnd w:id="7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2AD">
      <w:pPr>
        <w:spacing w:after="240" w:before="240" w:lineRule="auto"/>
        <w:rPr/>
      </w:pPr>
      <w:r w:rsidDel="00000000" w:rsidR="00000000" w:rsidRPr="00000000">
        <w:rPr>
          <w:rtl w:val="0"/>
        </w:rPr>
        <w:t xml:space="preserve">Las arquitecturas deberán soportar el versionado, la migración y la coexistencia de Unidades Normativas de Ejecución preservando la continuidad del conocimiento.</w:t>
      </w:r>
    </w:p>
    <w:p w:rsidR="00000000" w:rsidDel="00000000" w:rsidP="00000000" w:rsidRDefault="00000000" w:rsidRPr="00000000" w14:paraId="000002AE">
      <w:pPr>
        <w:spacing w:after="240" w:before="240" w:lineRule="auto"/>
        <w:rPr/>
      </w:pPr>
      <w:r w:rsidDel="00000000" w:rsidR="00000000" w:rsidRPr="00000000">
        <w:rPr>
          <w:rtl w:val="0"/>
        </w:rPr>
        <w:t xml:space="preserve">Los sistemas deberán mantener referencias verificables entre las distintas versiones de una misma Unidad Normativa de Ejecución.</w:t>
      </w:r>
    </w:p>
    <w:p w:rsidR="00000000" w:rsidDel="00000000" w:rsidP="00000000" w:rsidRDefault="00000000" w:rsidRPr="00000000" w14:paraId="000002AF">
      <w:pPr>
        <w:spacing w:after="240" w:before="240" w:lineRule="auto"/>
        <w:rPr/>
      </w:pPr>
      <w:r w:rsidDel="00000000" w:rsidR="00000000" w:rsidRPr="00000000">
        <w:rPr>
          <w:rtl w:val="0"/>
        </w:rPr>
        <w:t xml:space="preserve">Las arquitecturas deberán conservar evidencia suficiente para reconstruir la historia completa de las transiciones, implementaciones y decisiones de gobernanza asociadas a cada Unidad Normativa de Ejecución.</w:t>
      </w:r>
    </w:p>
    <w:p w:rsidR="00000000" w:rsidDel="00000000" w:rsidP="00000000" w:rsidRDefault="00000000" w:rsidRPr="00000000" w14:paraId="000002B0">
      <w:pPr>
        <w:spacing w:after="240" w:before="240" w:lineRule="auto"/>
        <w:rPr/>
      </w:pPr>
      <w:r w:rsidDel="00000000" w:rsidR="00000000" w:rsidRPr="00000000">
        <w:rPr>
          <w:rtl w:val="0"/>
        </w:rPr>
        <w:t xml:space="preserve">Los mecanismos de interoperabilidad deberán reconocer la continuidad entre versiones sin depender de identificadores tecnológicos específicos.</w:t>
      </w:r>
    </w:p>
    <w:p w:rsidR="00000000" w:rsidDel="00000000" w:rsidP="00000000" w:rsidRDefault="00000000" w:rsidRPr="00000000" w14:paraId="000002B1">
      <w:pPr>
        <w:spacing w:after="240" w:before="240" w:lineRule="auto"/>
        <w:rPr/>
      </w:pPr>
      <w:r w:rsidDel="00000000" w:rsidR="00000000" w:rsidRPr="00000000">
        <w:rPr>
          <w:rtl w:val="0"/>
        </w:rPr>
        <w:t xml:space="preserve">Las arquitecturas deberán garantizar que la evolución de la infraestructura nunca comprometa la continuidad institucional del comportamiento normativo.</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rPr>
          <w:b w:val="1"/>
          <w:bCs w:val="1"/>
          <w:sz w:val="46"/>
          <w:szCs w:val="46"/>
        </w:rPr>
      </w:pPr>
      <w:bookmarkStart w:colFirst="0" w:colLast="0" w:name="_ecfi914cezc2" w:id="79"/>
      <w:bookmarkEnd w:id="7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2B4">
      <w:pPr>
        <w:spacing w:after="240" w:before="240" w:lineRule="auto"/>
        <w:rPr/>
      </w:pPr>
      <w:r w:rsidDel="00000000" w:rsidR="00000000" w:rsidRPr="00000000">
        <w:rPr>
          <w:rtl w:val="0"/>
        </w:rPr>
        <w:t xml:space="preserve">Los agentes de Inteligencia Artificial deberán considerar la Continuidad Contractual como el criterio superior para evaluar la evolución de una Unidad Normativa de Ejecución.</w:t>
      </w:r>
    </w:p>
    <w:p w:rsidR="00000000" w:rsidDel="00000000" w:rsidP="00000000" w:rsidRDefault="00000000" w:rsidRPr="00000000" w14:paraId="000002B5">
      <w:pPr>
        <w:spacing w:after="240" w:before="240" w:lineRule="auto"/>
        <w:rPr/>
      </w:pPr>
      <w:r w:rsidDel="00000000" w:rsidR="00000000" w:rsidRPr="00000000">
        <w:rPr>
          <w:rtl w:val="0"/>
        </w:rPr>
        <w:t xml:space="preserve">No deberán proponer migraciones, refactorizaciones o sustituciones que rompan la relación verificable entre el dominio y la ejecución.</w:t>
      </w:r>
    </w:p>
    <w:p w:rsidR="00000000" w:rsidDel="00000000" w:rsidP="00000000" w:rsidRDefault="00000000" w:rsidRPr="00000000" w14:paraId="000002B6">
      <w:pPr>
        <w:spacing w:after="240" w:before="240" w:lineRule="auto"/>
        <w:rPr/>
      </w:pPr>
      <w:r w:rsidDel="00000000" w:rsidR="00000000" w:rsidRPr="00000000">
        <w:rPr>
          <w:rtl w:val="0"/>
        </w:rPr>
        <w:t xml:space="preserve">Durante procesos automáticos de evolución, deberán preservar la trazabilidad entre versiones, evidencias, estados y decisiones de gobernanza.</w:t>
      </w:r>
    </w:p>
    <w:p w:rsidR="00000000" w:rsidDel="00000000" w:rsidP="00000000" w:rsidRDefault="00000000" w:rsidRPr="00000000" w14:paraId="000002B7">
      <w:pPr>
        <w:spacing w:after="240" w:before="240" w:lineRule="auto"/>
        <w:rPr/>
      </w:pPr>
      <w:r w:rsidDel="00000000" w:rsidR="00000000" w:rsidRPr="00000000">
        <w:rPr>
          <w:rtl w:val="0"/>
        </w:rPr>
        <w:t xml:space="preserve">Cuando detecten discontinuidades conceptuales, deberán informar expresamente el riesgo y proponer mecanismos compatibles con las reglas del marco.</w:t>
      </w:r>
    </w:p>
    <w:p w:rsidR="00000000" w:rsidDel="00000000" w:rsidP="00000000" w:rsidRDefault="00000000" w:rsidRPr="00000000" w14:paraId="000002B8">
      <w:pPr>
        <w:spacing w:after="240" w:before="240" w:lineRule="auto"/>
        <w:rPr/>
      </w:pPr>
      <w:r w:rsidDel="00000000" w:rsidR="00000000" w:rsidRPr="00000000">
        <w:rPr>
          <w:rtl w:val="0"/>
        </w:rPr>
        <w:t xml:space="preserve">Los agentes deberán utilizar la Continuidad Contractual como fundamento para validar la permanencia institucional de las Unidades Normativas de Ejecución a lo largo del tiempo.</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cm9sthyk343q" w:id="80"/>
      <w:bookmarkEnd w:id="80"/>
      <w:r w:rsidDel="00000000" w:rsidR="00000000" w:rsidRPr="00000000">
        <w:rPr>
          <w:b w:val="1"/>
          <w:bCs w:val="1"/>
          <w:sz w:val="46"/>
          <w:szCs w:val="46"/>
          <w:rtl w:val="0"/>
        </w:rPr>
        <w:t xml:space="preserve">Nivel II — Modelo Contractual</w:t>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cotkywsjjym7" w:id="81"/>
      <w:bookmarkEnd w:id="81"/>
      <w:r w:rsidDel="00000000" w:rsidR="00000000" w:rsidRPr="00000000">
        <w:rPr>
          <w:b w:val="1"/>
          <w:bCs w:val="1"/>
          <w:sz w:val="34"/>
          <w:szCs w:val="34"/>
          <w:rtl w:val="0"/>
        </w:rPr>
        <w:t xml:space="preserve">Propósito del Nivel</w:t>
      </w:r>
    </w:p>
    <w:p w:rsidR="00000000" w:rsidDel="00000000" w:rsidP="00000000" w:rsidRDefault="00000000" w:rsidRPr="00000000" w14:paraId="000002C0">
      <w:pPr>
        <w:spacing w:after="240" w:before="240" w:lineRule="auto"/>
        <w:rPr/>
      </w:pPr>
      <w:r w:rsidDel="00000000" w:rsidR="00000000" w:rsidRPr="00000000">
        <w:rPr>
          <w:rtl w:val="0"/>
        </w:rPr>
        <w:t xml:space="preserve">El presente nivel establece el </w:t>
      </w:r>
      <w:r w:rsidDel="00000000" w:rsidR="00000000" w:rsidRPr="00000000">
        <w:rPr>
          <w:b w:val="1"/>
          <w:bCs w:val="1"/>
          <w:rtl w:val="0"/>
        </w:rPr>
        <w:t xml:space="preserve">Modelo Contractual</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definiendo la estructura conceptual mediante la cual una </w:t>
      </w:r>
      <w:r w:rsidDel="00000000" w:rsidR="00000000" w:rsidRPr="00000000">
        <w:rPr>
          <w:b w:val="1"/>
          <w:bCs w:val="1"/>
          <w:rtl w:val="0"/>
        </w:rPr>
        <w:t xml:space="preserve">Unidad Normativa de Ejecución (UNE)</w:t>
      </w:r>
      <w:r w:rsidDel="00000000" w:rsidR="00000000" w:rsidRPr="00000000">
        <w:rPr>
          <w:rtl w:val="0"/>
        </w:rPr>
        <w:t xml:space="preserve"> representa, organiza y administra el conocimiento ejecutable del dominio.</w:t>
      </w:r>
    </w:p>
    <w:p w:rsidR="00000000" w:rsidDel="00000000" w:rsidP="00000000" w:rsidRDefault="00000000" w:rsidRPr="00000000" w14:paraId="000002C1">
      <w:pPr>
        <w:spacing w:after="240" w:before="240" w:lineRule="auto"/>
        <w:rPr/>
      </w:pPr>
      <w:r w:rsidDel="00000000" w:rsidR="00000000" w:rsidRPr="00000000">
        <w:rPr>
          <w:rtl w:val="0"/>
        </w:rPr>
        <w:t xml:space="preserve">Mientras el </w:t>
      </w:r>
      <w:r w:rsidDel="00000000" w:rsidR="00000000" w:rsidRPr="00000000">
        <w:rPr>
          <w:b w:val="1"/>
          <w:bCs w:val="1"/>
          <w:rtl w:val="0"/>
        </w:rPr>
        <w:t xml:space="preserve">Nivel I — Naturaleza Contractual</w:t>
      </w:r>
      <w:r w:rsidDel="00000000" w:rsidR="00000000" w:rsidRPr="00000000">
        <w:rPr>
          <w:rtl w:val="0"/>
        </w:rPr>
        <w:t xml:space="preserve"> definió los principios fundamentales que toda Unidad Normativa de Ejecución debe cumplir, el presente nivel describe los elementos estructurales que la componen y las relaciones que éstos mantienen entre sí durante su ciclo de vida.</w:t>
      </w:r>
    </w:p>
    <w:p w:rsidR="00000000" w:rsidDel="00000000" w:rsidP="00000000" w:rsidRDefault="00000000" w:rsidRPr="00000000" w14:paraId="000002C2">
      <w:pPr>
        <w:spacing w:after="240" w:before="240" w:lineRule="auto"/>
        <w:rPr/>
      </w:pPr>
      <w:r w:rsidDel="00000000" w:rsidR="00000000" w:rsidRPr="00000000">
        <w:rPr>
          <w:rtl w:val="0"/>
        </w:rPr>
        <w:t xml:space="preserve">El Modelo Contractual constituye la abstracción normativa que permite separar el comportamiento del dominio de cualquier implementación tecnológica particular.</w:t>
      </w:r>
    </w:p>
    <w:p w:rsidR="00000000" w:rsidDel="00000000" w:rsidP="00000000" w:rsidRDefault="00000000" w:rsidRPr="00000000" w14:paraId="000002C3">
      <w:pPr>
        <w:spacing w:after="240" w:before="240" w:lineRule="auto"/>
        <w:rPr/>
      </w:pPr>
      <w:r w:rsidDel="00000000" w:rsidR="00000000" w:rsidRPr="00000000">
        <w:rPr>
          <w:rtl w:val="0"/>
        </w:rPr>
        <w:t xml:space="preserve">En consecuencia, los elementos aquí definidos deberán interpretarse como componentes conceptuales del modelo de ejecución y no como estructuras propias de un lenguaje de programación, una máquina virtual o una plataforma blockchain específica.</w:t>
      </w:r>
    </w:p>
    <w:p w:rsidR="00000000" w:rsidDel="00000000" w:rsidP="00000000" w:rsidRDefault="00000000" w:rsidRPr="00000000" w14:paraId="000002C4">
      <w:pPr>
        <w:spacing w:after="240" w:before="240" w:lineRule="auto"/>
        <w:rPr/>
      </w:pPr>
      <w:r w:rsidDel="00000000" w:rsidR="00000000" w:rsidRPr="00000000">
        <w:rPr>
          <w:rtl w:val="0"/>
        </w:rPr>
        <w:t xml:space="preserve">Toda Unidad Normativa de Ejecución deberá construirse a partir de los elementos definidos en este nivel, preservando la correspondencia entre el Canon de Dominio, el Lenguaje Formal y la materialización verificable del conocimiento.</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1"/>
        <w:keepNext w:val="0"/>
        <w:keepLines w:val="0"/>
        <w:spacing w:before="480" w:lineRule="auto"/>
        <w:rPr>
          <w:b w:val="1"/>
          <w:bCs w:val="1"/>
          <w:sz w:val="46"/>
          <w:szCs w:val="46"/>
        </w:rPr>
      </w:pPr>
      <w:bookmarkStart w:colFirst="0" w:colLast="0" w:name="_hxxogd6kyhv3" w:id="82"/>
      <w:bookmarkEnd w:id="82"/>
      <w:r w:rsidDel="00000000" w:rsidR="00000000" w:rsidRPr="00000000">
        <w:rPr>
          <w:b w:val="1"/>
          <w:bCs w:val="1"/>
          <w:sz w:val="46"/>
          <w:szCs w:val="46"/>
          <w:rtl w:val="0"/>
        </w:rPr>
        <w:t xml:space="preserve">L4-011</w:t>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ph4brnv0dfat" w:id="83"/>
      <w:bookmarkEnd w:id="83"/>
      <w:r w:rsidDel="00000000" w:rsidR="00000000" w:rsidRPr="00000000">
        <w:rPr>
          <w:b w:val="1"/>
          <w:bCs w:val="1"/>
          <w:sz w:val="46"/>
          <w:szCs w:val="46"/>
          <w:rtl w:val="0"/>
        </w:rPr>
        <w:t xml:space="preserve">Entidad Contractual</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snzo7q91ak3f" w:id="84"/>
      <w:bookmarkEnd w:id="84"/>
      <w:r w:rsidDel="00000000" w:rsidR="00000000" w:rsidRPr="00000000">
        <w:rPr>
          <w:b w:val="1"/>
          <w:bCs w:val="1"/>
          <w:sz w:val="34"/>
          <w:szCs w:val="34"/>
          <w:rtl w:val="0"/>
        </w:rPr>
        <w:t xml:space="preserve">Artículo</w:t>
      </w:r>
    </w:p>
    <w:p w:rsidR="00000000" w:rsidDel="00000000" w:rsidP="00000000" w:rsidRDefault="00000000" w:rsidRPr="00000000" w14:paraId="000002CA">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encontrarse constituida por una o más </w:t>
      </w:r>
      <w:r w:rsidDel="00000000" w:rsidR="00000000" w:rsidRPr="00000000">
        <w:rPr>
          <w:b w:val="1"/>
          <w:bCs w:val="1"/>
          <w:rtl w:val="0"/>
        </w:rPr>
        <w:t xml:space="preserve">Entidades Contractuales</w:t>
      </w:r>
      <w:r w:rsidDel="00000000" w:rsidR="00000000" w:rsidRPr="00000000">
        <w:rPr>
          <w:rtl w:val="0"/>
        </w:rPr>
        <w:t xml:space="preserve">, entendidas como las unidades fundamentales mediante las cuales el modelo contractual representa, administra y protege las responsabilidades normativas del dominio.</w:t>
      </w:r>
    </w:p>
    <w:p w:rsidR="00000000" w:rsidDel="00000000" w:rsidP="00000000" w:rsidRDefault="00000000" w:rsidRPr="00000000" w14:paraId="000002CB">
      <w:pPr>
        <w:spacing w:after="240" w:before="240" w:lineRule="auto"/>
        <w:rPr/>
      </w:pPr>
      <w:r w:rsidDel="00000000" w:rsidR="00000000" w:rsidRPr="00000000">
        <w:rPr>
          <w:rtl w:val="0"/>
        </w:rPr>
        <w:t xml:space="preserve">La </w:t>
      </w:r>
      <w:r w:rsidDel="00000000" w:rsidR="00000000" w:rsidRPr="00000000">
        <w:rPr>
          <w:b w:val="1"/>
          <w:bCs w:val="1"/>
          <w:rtl w:val="0"/>
        </w:rPr>
        <w:t xml:space="preserve">Entidad Contractual</w:t>
      </w:r>
      <w:r w:rsidDel="00000000" w:rsidR="00000000" w:rsidRPr="00000000">
        <w:rPr>
          <w:rtl w:val="0"/>
        </w:rPr>
        <w:t xml:space="preserve"> constituye la representación ejecutable de una entidad definida previamente por el </w:t>
      </w:r>
      <w:r w:rsidDel="00000000" w:rsidR="00000000" w:rsidRPr="00000000">
        <w:rPr>
          <w:b w:val="1"/>
          <w:bCs w:val="1"/>
          <w:rtl w:val="0"/>
        </w:rPr>
        <w:t xml:space="preserve">Canon de Dominio</w:t>
      </w:r>
      <w:r w:rsidDel="00000000" w:rsidR="00000000" w:rsidRPr="00000000">
        <w:rPr>
          <w:rtl w:val="0"/>
        </w:rPr>
        <w:t xml:space="preserve">, conservando su identidad conceptual, sus capacidades, sus relaciones y las restricciones que regulan su comportamiento.</w:t>
      </w:r>
    </w:p>
    <w:p w:rsidR="00000000" w:rsidDel="00000000" w:rsidP="00000000" w:rsidRDefault="00000000" w:rsidRPr="00000000" w14:paraId="000002CC">
      <w:pPr>
        <w:spacing w:after="240" w:before="240" w:lineRule="auto"/>
        <w:rPr/>
      </w:pPr>
      <w:r w:rsidDel="00000000" w:rsidR="00000000" w:rsidRPr="00000000">
        <w:rPr>
          <w:rtl w:val="0"/>
        </w:rPr>
        <w:t xml:space="preserve">Ninguna Entidad Contractual podrá existir sin una correspondencia verificable con una entidad previamente definida por el dominio.</w:t>
      </w:r>
    </w:p>
    <w:p w:rsidR="00000000" w:rsidDel="00000000" w:rsidP="00000000" w:rsidRDefault="00000000" w:rsidRPr="00000000" w14:paraId="000002CD">
      <w:pPr>
        <w:spacing w:after="240" w:before="240" w:lineRule="auto"/>
        <w:rPr/>
      </w:pPr>
      <w:r w:rsidDel="00000000" w:rsidR="00000000" w:rsidRPr="00000000">
        <w:rPr>
          <w:rtl w:val="0"/>
        </w:rPr>
        <w:t xml:space="preserve">Toda Entidad Contractual deberá poseer una identidad propia, un conjunto de estados posibles, capacidades normativamente autorizadas, relaciones formalmente definidas y reglas de transición compatibles con el protocolo correspondiente.</w:t>
      </w:r>
    </w:p>
    <w:p w:rsidR="00000000" w:rsidDel="00000000" w:rsidP="00000000" w:rsidRDefault="00000000" w:rsidRPr="00000000" w14:paraId="000002CE">
      <w:pPr>
        <w:spacing w:after="240" w:before="240" w:lineRule="auto"/>
        <w:rPr/>
      </w:pPr>
      <w:r w:rsidDel="00000000" w:rsidR="00000000" w:rsidRPr="00000000">
        <w:rPr>
          <w:rtl w:val="0"/>
        </w:rPr>
        <w:t xml:space="preserve">La Entidad Contractual no representa una estructura de datos, un objeto de programación ni un componente tecnológico específico; constituye una abstracción normativa destinada a materializar el comportamiento del dominio mediante una Unidad Normativa de Ejecución.</w:t>
      </w:r>
    </w:p>
    <w:p w:rsidR="00000000" w:rsidDel="00000000" w:rsidP="00000000" w:rsidRDefault="00000000" w:rsidRPr="00000000" w14:paraId="000002CF">
      <w:pPr>
        <w:spacing w:after="240" w:before="240" w:lineRule="auto"/>
        <w:rPr/>
      </w:pPr>
      <w:r w:rsidDel="00000000" w:rsidR="00000000" w:rsidRPr="00000000">
        <w:rPr>
          <w:rtl w:val="0"/>
        </w:rPr>
        <w:t xml:space="preserve">Una misma Entidad del Dominio podrá ser representada por una o más Entidades Contractuales cuando la separación de responsabilidades resulte necesaria para preservar la modularidad, la verificabilidad o la gobernanza del sistema.</w:t>
      </w:r>
    </w:p>
    <w:p w:rsidR="00000000" w:rsidDel="00000000" w:rsidP="00000000" w:rsidRDefault="00000000" w:rsidRPr="00000000" w14:paraId="000002D0">
      <w:pPr>
        <w:spacing w:after="240" w:before="240" w:lineRule="auto"/>
        <w:rPr/>
      </w:pPr>
      <w:r w:rsidDel="00000000" w:rsidR="00000000" w:rsidRPr="00000000">
        <w:rPr>
          <w:rtl w:val="0"/>
        </w:rPr>
        <w:t xml:space="preserve">Del mismo modo, una Entidad Contractual no podrá representar simultáneamente responsabilidades normativas pertenecientes a entidades conceptualmente independientes, salvo cuando dicha agregación haya sido definida explícitamente por el dominio.</w:t>
      </w:r>
    </w:p>
    <w:p w:rsidR="00000000" w:rsidDel="00000000" w:rsidP="00000000" w:rsidRDefault="00000000" w:rsidRPr="00000000" w14:paraId="000002D1">
      <w:pPr>
        <w:spacing w:after="240" w:before="240" w:lineRule="auto"/>
        <w:rPr/>
      </w:pPr>
      <w:r w:rsidDel="00000000" w:rsidR="00000000" w:rsidRPr="00000000">
        <w:rPr>
          <w:rtl w:val="0"/>
        </w:rPr>
        <w:t xml:space="preserve">Toda Entidad Contractual deberá mantener trazabilidad permanente con la Entidad Ontológica que representa, con las reglas del protocolo que regulan su comportamiento y con las evidencias derivadas de su ejecución.</w:t>
      </w:r>
    </w:p>
    <w:p w:rsidR="00000000" w:rsidDel="00000000" w:rsidP="00000000" w:rsidRDefault="00000000" w:rsidRPr="00000000" w14:paraId="000002D2">
      <w:pPr>
        <w:spacing w:after="240" w:before="240" w:lineRule="auto"/>
        <w:rPr/>
      </w:pPr>
      <w:r w:rsidDel="00000000" w:rsidR="00000000" w:rsidRPr="00000000">
        <w:rPr>
          <w:rtl w:val="0"/>
        </w:rPr>
        <w:t xml:space="preserve">La Entidad Contractual constituye el elemento estructural fundamental del Modelo Contractual y el punto de unión entre la Ontología del dominio y la ejecución verificable.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xer928gwb6oo" w:id="85"/>
      <w:bookmarkEnd w:id="85"/>
      <w:r w:rsidDel="00000000" w:rsidR="00000000" w:rsidRPr="00000000">
        <w:rPr>
          <w:b w:val="1"/>
          <w:bCs w:val="1"/>
          <w:sz w:val="46"/>
          <w:szCs w:val="46"/>
          <w:rtl w:val="0"/>
        </w:rPr>
        <w:t xml:space="preserve">Fundamentación Conceptual</w:t>
      </w:r>
    </w:p>
    <w:p w:rsidR="00000000" w:rsidDel="00000000" w:rsidP="00000000" w:rsidRDefault="00000000" w:rsidRPr="00000000" w14:paraId="000002D5">
      <w:pPr>
        <w:spacing w:after="240" w:before="240" w:lineRule="auto"/>
        <w:rPr/>
      </w:pPr>
      <w:r w:rsidDel="00000000" w:rsidR="00000000" w:rsidRPr="00000000">
        <w:rPr>
          <w:rtl w:val="0"/>
        </w:rPr>
        <w:t xml:space="preserve">La ejecución no opera sobre conceptos abstractos.</w:t>
      </w:r>
    </w:p>
    <w:p w:rsidR="00000000" w:rsidDel="00000000" w:rsidP="00000000" w:rsidRDefault="00000000" w:rsidRPr="00000000" w14:paraId="000002D6">
      <w:pPr>
        <w:spacing w:after="240" w:before="240" w:lineRule="auto"/>
        <w:rPr/>
      </w:pPr>
      <w:r w:rsidDel="00000000" w:rsidR="00000000" w:rsidRPr="00000000">
        <w:rPr>
          <w:rtl w:val="0"/>
        </w:rPr>
        <w:t xml:space="preserve">Opera sobre representaciones ejecutables del dominio.</w:t>
      </w:r>
    </w:p>
    <w:p w:rsidR="00000000" w:rsidDel="00000000" w:rsidP="00000000" w:rsidRDefault="00000000" w:rsidRPr="00000000" w14:paraId="000002D7">
      <w:pPr>
        <w:spacing w:after="240" w:before="240" w:lineRule="auto"/>
        <w:rPr/>
      </w:pPr>
      <w:r w:rsidDel="00000000" w:rsidR="00000000" w:rsidRPr="00000000">
        <w:rPr>
          <w:rtl w:val="0"/>
        </w:rPr>
        <w:t xml:space="preserve">Sin embargo, esas representaciones no pueden surgir de decisiones técnicas.</w:t>
      </w:r>
    </w:p>
    <w:p w:rsidR="00000000" w:rsidDel="00000000" w:rsidP="00000000" w:rsidRDefault="00000000" w:rsidRPr="00000000" w14:paraId="000002D8">
      <w:pPr>
        <w:spacing w:after="240" w:before="240" w:lineRule="auto"/>
        <w:rPr/>
      </w:pPr>
      <w:r w:rsidDel="00000000" w:rsidR="00000000" w:rsidRPr="00000000">
        <w:rPr>
          <w:rtl w:val="0"/>
        </w:rPr>
        <w:t xml:space="preserve">Deben derivarse del conocimiento previamente formalizado.</w:t>
      </w:r>
    </w:p>
    <w:p w:rsidR="00000000" w:rsidDel="00000000" w:rsidP="00000000" w:rsidRDefault="00000000" w:rsidRPr="00000000" w14:paraId="000002D9">
      <w:pPr>
        <w:spacing w:after="240" w:before="240" w:lineRule="auto"/>
        <w:rPr/>
      </w:pPr>
      <w:r w:rsidDel="00000000" w:rsidR="00000000" w:rsidRPr="00000000">
        <w:rPr>
          <w:rtl w:val="0"/>
        </w:rPr>
        <w:t xml:space="preserve">Éste es el propósito de la Entidad Contractual.</w:t>
      </w:r>
    </w:p>
    <w:p w:rsidR="00000000" w:rsidDel="00000000" w:rsidP="00000000" w:rsidRDefault="00000000" w:rsidRPr="00000000" w14:paraId="000002DA">
      <w:pPr>
        <w:spacing w:after="240" w:before="240" w:lineRule="auto"/>
        <w:rPr/>
      </w:pPr>
      <w:r w:rsidDel="00000000" w:rsidR="00000000" w:rsidRPr="00000000">
        <w:rPr>
          <w:rtl w:val="0"/>
        </w:rPr>
        <w:t xml:space="preserve">Durante el desarrollo del </w:t>
      </w:r>
      <w:r w:rsidDel="00000000" w:rsidR="00000000" w:rsidRPr="00000000">
        <w:rPr>
          <w:b w:val="1"/>
          <w:bCs w:val="1"/>
          <w:rtl w:val="0"/>
        </w:rPr>
        <w:t xml:space="preserve">Canon de Dominio</w:t>
      </w:r>
      <w:r w:rsidDel="00000000" w:rsidR="00000000" w:rsidRPr="00000000">
        <w:rPr>
          <w:rtl w:val="0"/>
        </w:rPr>
        <w:t xml:space="preserve">, se estableció que toda realidad relevante para el sistema debía representarse mediante una </w:t>
      </w:r>
      <w:r w:rsidDel="00000000" w:rsidR="00000000" w:rsidRPr="00000000">
        <w:rPr>
          <w:b w:val="1"/>
          <w:bCs w:val="1"/>
          <w:rtl w:val="0"/>
        </w:rPr>
        <w:t xml:space="preserve">Entidad Ontológica</w:t>
      </w:r>
      <w:r w:rsidDel="00000000" w:rsidR="00000000" w:rsidRPr="00000000">
        <w:rPr>
          <w:rtl w:val="0"/>
        </w:rPr>
        <w:t xml:space="preserve">.</w:t>
      </w:r>
    </w:p>
    <w:p w:rsidR="00000000" w:rsidDel="00000000" w:rsidP="00000000" w:rsidRDefault="00000000" w:rsidRPr="00000000" w14:paraId="000002DB">
      <w:pPr>
        <w:spacing w:after="240" w:before="240" w:lineRule="auto"/>
        <w:rPr/>
      </w:pPr>
      <w:r w:rsidDel="00000000" w:rsidR="00000000" w:rsidRPr="00000000">
        <w:rPr>
          <w:rtl w:val="0"/>
        </w:rPr>
        <w:t xml:space="preserve">Posteriormente, el </w:t>
      </w:r>
      <w:r w:rsidDel="00000000" w:rsidR="00000000" w:rsidRPr="00000000">
        <w:rPr>
          <w:b w:val="1"/>
          <w:bCs w:val="1"/>
          <w:rtl w:val="0"/>
        </w:rPr>
        <w:t xml:space="preserve">Lenguaje Formal</w:t>
      </w:r>
      <w:r w:rsidDel="00000000" w:rsidR="00000000" w:rsidRPr="00000000">
        <w:rPr>
          <w:rtl w:val="0"/>
        </w:rPr>
        <w:t xml:space="preserve"> proporcionó los mecanismos necesarios para expresar rigurosamente dichas entidades.</w:t>
      </w:r>
    </w:p>
    <w:p w:rsidR="00000000" w:rsidDel="00000000" w:rsidP="00000000" w:rsidRDefault="00000000" w:rsidRPr="00000000" w14:paraId="000002DC">
      <w:pPr>
        <w:spacing w:after="240" w:before="240" w:lineRule="auto"/>
        <w:rPr/>
      </w:pPr>
      <w:r w:rsidDel="00000000" w:rsidR="00000000" w:rsidRPr="00000000">
        <w:rPr>
          <w:rtl w:val="0"/>
        </w:rPr>
        <w:t xml:space="preserve">El siguiente paso consiste en permitir que esas entidades puedan comportarse.</w:t>
      </w:r>
    </w:p>
    <w:p w:rsidR="00000000" w:rsidDel="00000000" w:rsidP="00000000" w:rsidRDefault="00000000" w:rsidRPr="00000000" w14:paraId="000002DD">
      <w:pPr>
        <w:spacing w:after="240" w:before="240" w:lineRule="auto"/>
        <w:rPr/>
      </w:pPr>
      <w:r w:rsidDel="00000000" w:rsidR="00000000" w:rsidRPr="00000000">
        <w:rPr>
          <w:rtl w:val="0"/>
        </w:rPr>
        <w:t xml:space="preserve">No como objetos tecnológicos.</w:t>
      </w:r>
    </w:p>
    <w:p w:rsidR="00000000" w:rsidDel="00000000" w:rsidP="00000000" w:rsidRDefault="00000000" w:rsidRPr="00000000" w14:paraId="000002DE">
      <w:pPr>
        <w:spacing w:after="240" w:before="240" w:lineRule="auto"/>
        <w:rPr/>
      </w:pPr>
      <w:r w:rsidDel="00000000" w:rsidR="00000000" w:rsidRPr="00000000">
        <w:rPr>
          <w:rtl w:val="0"/>
        </w:rPr>
        <w:t xml:space="preserve">Sino como sujetos normativos capaces de participar en la ejecución del protocolo.</w:t>
      </w:r>
    </w:p>
    <w:p w:rsidR="00000000" w:rsidDel="00000000" w:rsidP="00000000" w:rsidRDefault="00000000" w:rsidRPr="00000000" w14:paraId="000002DF">
      <w:pPr>
        <w:spacing w:after="240" w:before="240" w:lineRule="auto"/>
        <w:rPr/>
      </w:pPr>
      <w:r w:rsidDel="00000000" w:rsidR="00000000" w:rsidRPr="00000000">
        <w:rPr>
          <w:rtl w:val="0"/>
        </w:rPr>
        <w:t xml:space="preserve">La Entidad Contractual cumple precisamente esa función.</w:t>
      </w:r>
    </w:p>
    <w:p w:rsidR="00000000" w:rsidDel="00000000" w:rsidP="00000000" w:rsidRDefault="00000000" w:rsidRPr="00000000" w14:paraId="000002E0">
      <w:pPr>
        <w:spacing w:after="240" w:before="240" w:lineRule="auto"/>
        <w:rPr/>
      </w:pPr>
      <w:r w:rsidDel="00000000" w:rsidR="00000000" w:rsidRPr="00000000">
        <w:rPr>
          <w:rtl w:val="0"/>
        </w:rPr>
        <w:t xml:space="preserve">No constituye un contrato inteligente.</w:t>
      </w:r>
    </w:p>
    <w:p w:rsidR="00000000" w:rsidDel="00000000" w:rsidP="00000000" w:rsidRDefault="00000000" w:rsidRPr="00000000" w14:paraId="000002E1">
      <w:pPr>
        <w:spacing w:after="240" w:before="240" w:lineRule="auto"/>
        <w:rPr/>
      </w:pPr>
      <w:r w:rsidDel="00000000" w:rsidR="00000000" w:rsidRPr="00000000">
        <w:rPr>
          <w:rtl w:val="0"/>
        </w:rPr>
        <w:t xml:space="preserve">No constituye una tabla de base de datos.</w:t>
      </w:r>
    </w:p>
    <w:p w:rsidR="00000000" w:rsidDel="00000000" w:rsidP="00000000" w:rsidRDefault="00000000" w:rsidRPr="00000000" w14:paraId="000002E2">
      <w:pPr>
        <w:spacing w:after="240" w:before="240" w:lineRule="auto"/>
        <w:rPr/>
      </w:pPr>
      <w:r w:rsidDel="00000000" w:rsidR="00000000" w:rsidRPr="00000000">
        <w:rPr>
          <w:rtl w:val="0"/>
        </w:rPr>
        <w:t xml:space="preserve">No constituye una clase de programación.</w:t>
      </w:r>
    </w:p>
    <w:p w:rsidR="00000000" w:rsidDel="00000000" w:rsidP="00000000" w:rsidRDefault="00000000" w:rsidRPr="00000000" w14:paraId="000002E3">
      <w:pPr>
        <w:spacing w:after="240" w:before="240" w:lineRule="auto"/>
        <w:rPr/>
      </w:pPr>
      <w:r w:rsidDel="00000000" w:rsidR="00000000" w:rsidRPr="00000000">
        <w:rPr>
          <w:rtl w:val="0"/>
        </w:rPr>
        <w:t xml:space="preserve">Representa una responsabilidad ejecutable del dominio.</w:t>
      </w:r>
    </w:p>
    <w:p w:rsidR="00000000" w:rsidDel="00000000" w:rsidP="00000000" w:rsidRDefault="00000000" w:rsidRPr="00000000" w14:paraId="000002E4">
      <w:pPr>
        <w:spacing w:after="240" w:before="240" w:lineRule="auto"/>
        <w:rPr/>
      </w:pPr>
      <w:r w:rsidDel="00000000" w:rsidR="00000000" w:rsidRPr="00000000">
        <w:rPr>
          <w:rtl w:val="0"/>
        </w:rPr>
        <w:t xml:space="preserve">Esta distinción resulta esencial.</w:t>
      </w:r>
    </w:p>
    <w:p w:rsidR="00000000" w:rsidDel="00000000" w:rsidP="00000000" w:rsidRDefault="00000000" w:rsidRPr="00000000" w14:paraId="000002E5">
      <w:pPr>
        <w:spacing w:after="240" w:before="240" w:lineRule="auto"/>
        <w:rPr/>
      </w:pPr>
      <w:r w:rsidDel="00000000" w:rsidR="00000000" w:rsidRPr="00000000">
        <w:rPr>
          <w:rtl w:val="0"/>
        </w:rPr>
        <w:t xml:space="preserve">Una misma Entidad Ontológica puede requerir múltiples responsabilidades durante su ciclo de vida.</w:t>
      </w:r>
    </w:p>
    <w:p w:rsidR="00000000" w:rsidDel="00000000" w:rsidP="00000000" w:rsidRDefault="00000000" w:rsidRPr="00000000" w14:paraId="000002E6">
      <w:pPr>
        <w:spacing w:after="240" w:before="240" w:lineRule="auto"/>
        <w:rPr/>
      </w:pPr>
      <w:r w:rsidDel="00000000" w:rsidR="00000000" w:rsidRPr="00000000">
        <w:rPr>
          <w:rtl w:val="0"/>
        </w:rPr>
        <w:t xml:space="preserve">Por ejemplo, un </w:t>
      </w:r>
      <w:r w:rsidDel="00000000" w:rsidR="00000000" w:rsidRPr="00000000">
        <w:rPr>
          <w:b w:val="1"/>
          <w:bCs w:val="1"/>
          <w:rtl w:val="0"/>
        </w:rPr>
        <w:t xml:space="preserve">Paciente</w:t>
      </w:r>
      <w:r w:rsidDel="00000000" w:rsidR="00000000" w:rsidRPr="00000000">
        <w:rPr>
          <w:rtl w:val="0"/>
        </w:rPr>
        <w:t xml:space="preserve"> dentro de un protocolo de salud puede participar en procesos de consentimiento, autorización, custodia documental y acceso a información clínica.</w:t>
      </w:r>
    </w:p>
    <w:p w:rsidR="00000000" w:rsidDel="00000000" w:rsidP="00000000" w:rsidRDefault="00000000" w:rsidRPr="00000000" w14:paraId="000002E7">
      <w:pPr>
        <w:spacing w:after="240" w:before="240" w:lineRule="auto"/>
        <w:rPr/>
      </w:pPr>
      <w:r w:rsidDel="00000000" w:rsidR="00000000" w:rsidRPr="00000000">
        <w:rPr>
          <w:rtl w:val="0"/>
        </w:rPr>
        <w:t xml:space="preserve">Cada una de estas responsabilidades podría materializarse mediante distintas Entidades Contractuales, preservando la identidad conceptual del Paciente y separando claramente las funciones ejecutables.</w:t>
      </w:r>
    </w:p>
    <w:p w:rsidR="00000000" w:rsidDel="00000000" w:rsidP="00000000" w:rsidRDefault="00000000" w:rsidRPr="00000000" w14:paraId="000002E8">
      <w:pPr>
        <w:spacing w:after="240" w:before="240" w:lineRule="auto"/>
        <w:rPr/>
      </w:pPr>
      <w:r w:rsidDel="00000000" w:rsidR="00000000" w:rsidRPr="00000000">
        <w:rPr>
          <w:rtl w:val="0"/>
        </w:rPr>
        <w:t xml:space="preserve">Del mismo modo, una Entidad Contractual no puede transformarse en un contenedor arbitrario de funcionalidades.</w:t>
      </w:r>
    </w:p>
    <w:p w:rsidR="00000000" w:rsidDel="00000000" w:rsidP="00000000" w:rsidRDefault="00000000" w:rsidRPr="00000000" w14:paraId="000002E9">
      <w:pPr>
        <w:spacing w:after="240" w:before="240" w:lineRule="auto"/>
        <w:rPr/>
      </w:pPr>
      <w:r w:rsidDel="00000000" w:rsidR="00000000" w:rsidRPr="00000000">
        <w:rPr>
          <w:rtl w:val="0"/>
        </w:rPr>
        <w:t xml:space="preserve">Debe conservar una responsabilidad normativa coherente y verificable.</w:t>
      </w:r>
    </w:p>
    <w:p w:rsidR="00000000" w:rsidDel="00000000" w:rsidP="00000000" w:rsidRDefault="00000000" w:rsidRPr="00000000" w14:paraId="000002EA">
      <w:pPr>
        <w:spacing w:after="240" w:before="240" w:lineRule="auto"/>
        <w:rPr/>
      </w:pPr>
      <w:r w:rsidDel="00000000" w:rsidR="00000000" w:rsidRPr="00000000">
        <w:rPr>
          <w:rtl w:val="0"/>
        </w:rPr>
        <w:t xml:space="preserve">Este principio aproxima el Modelo Contractual al principio arquitectónico de responsabilidad única, pero lo fundamenta en el dominio y no en criterios de diseño de software.</w:t>
      </w:r>
    </w:p>
    <w:p w:rsidR="00000000" w:rsidDel="00000000" w:rsidP="00000000" w:rsidRDefault="00000000" w:rsidRPr="00000000" w14:paraId="000002EB">
      <w:pPr>
        <w:spacing w:after="240" w:before="240" w:lineRule="auto"/>
        <w:rPr/>
      </w:pPr>
      <w:r w:rsidDel="00000000" w:rsidR="00000000" w:rsidRPr="00000000">
        <w:rPr>
          <w:rtl w:val="0"/>
        </w:rPr>
        <w:t xml:space="preserve">La Entidad Contractual constituye así el primer componente estructural del Modelo Contractual.</w:t>
      </w:r>
    </w:p>
    <w:p w:rsidR="00000000" w:rsidDel="00000000" w:rsidP="00000000" w:rsidRDefault="00000000" w:rsidRPr="00000000" w14:paraId="000002EC">
      <w:pPr>
        <w:spacing w:after="240" w:before="240" w:lineRule="auto"/>
        <w:rPr/>
      </w:pPr>
      <w:r w:rsidDel="00000000" w:rsidR="00000000" w:rsidRPr="00000000">
        <w:rPr>
          <w:rtl w:val="0"/>
        </w:rPr>
        <w:t xml:space="preserve">A partir de ella surgirán el estado, las transiciones, las restricciones y los eventos que permitirán ejecutar el conocimiento de forma verificable.</w:t>
      </w:r>
    </w:p>
    <w:p w:rsidR="00000000" w:rsidDel="00000000" w:rsidP="00000000" w:rsidRDefault="00000000" w:rsidRPr="00000000" w14:paraId="000002ED">
      <w:pPr>
        <w:spacing w:after="240" w:before="240" w:lineRule="auto"/>
        <w:rPr/>
      </w:pPr>
      <w:r w:rsidDel="00000000" w:rsidR="00000000" w:rsidRPr="00000000">
        <w:rPr>
          <w:rtl w:val="0"/>
        </w:rPr>
        <w:t xml:space="preserve">En consecuencia, la Entidad Contractual representa el puente definitivo entre la Ontología Fundamental y la materialización operativa del dominio.</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8v9vge9ijc3m" w:id="86"/>
      <w:bookmarkEnd w:id="86"/>
      <w:r w:rsidDel="00000000" w:rsidR="00000000" w:rsidRPr="00000000">
        <w:rPr>
          <w:b w:val="1"/>
          <w:bCs w:val="1"/>
          <w:sz w:val="46"/>
          <w:szCs w:val="46"/>
          <w:rtl w:val="0"/>
        </w:rPr>
        <w:t xml:space="preserve">Implicaciones Metodológicas</w:t>
      </w:r>
    </w:p>
    <w:p w:rsidR="00000000" w:rsidDel="00000000" w:rsidP="00000000" w:rsidRDefault="00000000" w:rsidRPr="00000000" w14:paraId="000002F0">
      <w:pPr>
        <w:spacing w:after="240" w:before="240" w:lineRule="auto"/>
        <w:rPr/>
      </w:pPr>
      <w:r w:rsidDel="00000000" w:rsidR="00000000" w:rsidRPr="00000000">
        <w:rPr>
          <w:rtl w:val="0"/>
        </w:rPr>
        <w:t xml:space="preserve">Toda metodología basada en Web3 Trust-Native deberá derivar las Entidades Contractuales exclusivamente a partir de las Entidades Ontológicas definidas en el Canon de Dominio.</w:t>
      </w:r>
    </w:p>
    <w:p w:rsidR="00000000" w:rsidDel="00000000" w:rsidP="00000000" w:rsidRDefault="00000000" w:rsidRPr="00000000" w14:paraId="000002F1">
      <w:pPr>
        <w:spacing w:after="240" w:before="240" w:lineRule="auto"/>
        <w:rPr/>
      </w:pPr>
      <w:r w:rsidDel="00000000" w:rsidR="00000000" w:rsidRPr="00000000">
        <w:rPr>
          <w:rtl w:val="0"/>
        </w:rPr>
        <w:t xml:space="preserve">Las metodologías deberán justificar explícitamente la existencia de cada Entidad Contractual mediante la responsabilidad normativa que representa.</w:t>
      </w:r>
    </w:p>
    <w:p w:rsidR="00000000" w:rsidDel="00000000" w:rsidP="00000000" w:rsidRDefault="00000000" w:rsidRPr="00000000" w14:paraId="000002F2">
      <w:pPr>
        <w:spacing w:after="240" w:before="240" w:lineRule="auto"/>
        <w:rPr/>
      </w:pPr>
      <w:r w:rsidDel="00000000" w:rsidR="00000000" w:rsidRPr="00000000">
        <w:rPr>
          <w:rtl w:val="0"/>
        </w:rPr>
        <w:t xml:space="preserve">Toda Entidad Contractual deberá mantener correspondencia verificable con las capacidades, relaciones y restricciones definidas por el dominio.</w:t>
      </w:r>
    </w:p>
    <w:p w:rsidR="00000000" w:rsidDel="00000000" w:rsidP="00000000" w:rsidRDefault="00000000" w:rsidRPr="00000000" w14:paraId="000002F3">
      <w:pPr>
        <w:spacing w:after="240" w:before="240" w:lineRule="auto"/>
        <w:rPr/>
      </w:pPr>
      <w:r w:rsidDel="00000000" w:rsidR="00000000" w:rsidRPr="00000000">
        <w:rPr>
          <w:rtl w:val="0"/>
        </w:rPr>
        <w:t xml:space="preserve">Las metodologías deberán evitar tanto la fragmentación innecesaria como la concentración excesiva de responsabilidades dentro de una misma Entidad Contractual.</w:t>
      </w:r>
    </w:p>
    <w:p w:rsidR="00000000" w:rsidDel="00000000" w:rsidP="00000000" w:rsidRDefault="00000000" w:rsidRPr="00000000" w14:paraId="000002F4">
      <w:pPr>
        <w:spacing w:after="240" w:before="240" w:lineRule="auto"/>
        <w:rPr/>
      </w:pPr>
      <w:r w:rsidDel="00000000" w:rsidR="00000000" w:rsidRPr="00000000">
        <w:rPr>
          <w:rtl w:val="0"/>
        </w:rPr>
        <w:t xml:space="preserve">Toda especificación deberá conservar trazabilidad entre la Entidad Ontológica, la Entidad Contractual y la Unidad Normativa de Ejecución que la materializa.</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1"/>
        <w:keepNext w:val="0"/>
        <w:keepLines w:val="0"/>
        <w:spacing w:before="480" w:lineRule="auto"/>
        <w:rPr>
          <w:b w:val="1"/>
          <w:bCs w:val="1"/>
          <w:sz w:val="46"/>
          <w:szCs w:val="46"/>
        </w:rPr>
      </w:pPr>
      <w:bookmarkStart w:colFirst="0" w:colLast="0" w:name="_fd2ssq3cjixn" w:id="87"/>
      <w:bookmarkEnd w:id="87"/>
      <w:r w:rsidDel="00000000" w:rsidR="00000000" w:rsidRPr="00000000">
        <w:rPr>
          <w:b w:val="1"/>
          <w:bCs w:val="1"/>
          <w:sz w:val="46"/>
          <w:szCs w:val="46"/>
          <w:rtl w:val="0"/>
        </w:rPr>
        <w:t xml:space="preserve">Implicaciones Arquitectónicas</w:t>
      </w:r>
    </w:p>
    <w:p w:rsidR="00000000" w:rsidDel="00000000" w:rsidP="00000000" w:rsidRDefault="00000000" w:rsidRPr="00000000" w14:paraId="000002F7">
      <w:pPr>
        <w:spacing w:after="240" w:before="240" w:lineRule="auto"/>
        <w:rPr/>
      </w:pPr>
      <w:r w:rsidDel="00000000" w:rsidR="00000000" w:rsidRPr="00000000">
        <w:rPr>
          <w:rtl w:val="0"/>
        </w:rPr>
        <w:t xml:space="preserve">Las arquitecturas deberán organizar las Unidades Normativas de Ejecución alrededor de Entidades Contractuales claramente delimitadas por el dominio.</w:t>
      </w:r>
    </w:p>
    <w:p w:rsidR="00000000" w:rsidDel="00000000" w:rsidP="00000000" w:rsidRDefault="00000000" w:rsidRPr="00000000" w14:paraId="000002F8">
      <w:pPr>
        <w:spacing w:after="240" w:before="240" w:lineRule="auto"/>
        <w:rPr/>
      </w:pPr>
      <w:r w:rsidDel="00000000" w:rsidR="00000000" w:rsidRPr="00000000">
        <w:rPr>
          <w:rtl w:val="0"/>
        </w:rPr>
        <w:t xml:space="preserve">Cada Entidad Contractual deberá constituir un límite explícito de responsabilidad normativa, preservando la cohesión funcional y reduciendo el acoplamiento entre componentes.</w:t>
      </w:r>
    </w:p>
    <w:p w:rsidR="00000000" w:rsidDel="00000000" w:rsidP="00000000" w:rsidRDefault="00000000" w:rsidRPr="00000000" w14:paraId="000002F9">
      <w:pPr>
        <w:spacing w:after="240" w:before="240" w:lineRule="auto"/>
        <w:rPr/>
      </w:pPr>
      <w:r w:rsidDel="00000000" w:rsidR="00000000" w:rsidRPr="00000000">
        <w:rPr>
          <w:rtl w:val="0"/>
        </w:rPr>
        <w:t xml:space="preserve">Las arquitecturas deberán permitir que múltiples Entidades Contractuales colaboren para representar el comportamiento de una misma Entidad Ontológica cuando ello resulte necesario para mantener la modularidad y la gobernanza.</w:t>
      </w:r>
    </w:p>
    <w:p w:rsidR="00000000" w:rsidDel="00000000" w:rsidP="00000000" w:rsidRDefault="00000000" w:rsidRPr="00000000" w14:paraId="000002FA">
      <w:pPr>
        <w:spacing w:after="240" w:before="240" w:lineRule="auto"/>
        <w:rPr/>
      </w:pPr>
      <w:r w:rsidDel="00000000" w:rsidR="00000000" w:rsidRPr="00000000">
        <w:rPr>
          <w:rtl w:val="0"/>
        </w:rPr>
        <w:t xml:space="preserve">Los mecanismos de interoperabilidad deberán intercambiar referencias a Entidades Contractuales preservando su identidad y su relación con el dominio.</w:t>
      </w:r>
    </w:p>
    <w:p w:rsidR="00000000" w:rsidDel="00000000" w:rsidP="00000000" w:rsidRDefault="00000000" w:rsidRPr="00000000" w14:paraId="000002FB">
      <w:pPr>
        <w:spacing w:after="240" w:before="240" w:lineRule="auto"/>
        <w:rPr/>
      </w:pPr>
      <w:r w:rsidDel="00000000" w:rsidR="00000000" w:rsidRPr="00000000">
        <w:rPr>
          <w:rtl w:val="0"/>
        </w:rPr>
        <w:t xml:space="preserve">Las implementaciones deberán impedir que decisiones tecnológicas alteren la estructura conceptual de las Entidades Contractuales.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1"/>
        <w:keepNext w:val="0"/>
        <w:keepLines w:val="0"/>
        <w:spacing w:before="480" w:lineRule="auto"/>
        <w:rPr>
          <w:b w:val="1"/>
          <w:bCs w:val="1"/>
          <w:sz w:val="46"/>
          <w:szCs w:val="46"/>
        </w:rPr>
      </w:pPr>
      <w:bookmarkStart w:colFirst="0" w:colLast="0" w:name="_c6nu6iy9qzqx" w:id="88"/>
      <w:bookmarkEnd w:id="8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2FE">
      <w:pPr>
        <w:spacing w:after="240" w:before="240" w:lineRule="auto"/>
        <w:rPr/>
      </w:pPr>
      <w:r w:rsidDel="00000000" w:rsidR="00000000" w:rsidRPr="00000000">
        <w:rPr>
          <w:rtl w:val="0"/>
        </w:rPr>
        <w:t xml:space="preserve">Los agentes de Inteligencia Artificial deberán derivar las Entidades Contractuales directamente del Canon de Dominio y nunca de estructuras tecnológicas existentes.</w:t>
      </w:r>
    </w:p>
    <w:p w:rsidR="00000000" w:rsidDel="00000000" w:rsidP="00000000" w:rsidRDefault="00000000" w:rsidRPr="00000000" w14:paraId="000002FF">
      <w:pPr>
        <w:spacing w:after="240" w:before="240" w:lineRule="auto"/>
        <w:rPr/>
      </w:pPr>
      <w:r w:rsidDel="00000000" w:rsidR="00000000" w:rsidRPr="00000000">
        <w:rPr>
          <w:rtl w:val="0"/>
        </w:rPr>
        <w:t xml:space="preserve">No deberán generar Entidades Contractuales cuya existencia no pueda justificarse mediante una responsabilidad normativa claramente definida.</w:t>
      </w:r>
    </w:p>
    <w:p w:rsidR="00000000" w:rsidDel="00000000" w:rsidP="00000000" w:rsidRDefault="00000000" w:rsidRPr="00000000" w14:paraId="00000300">
      <w:pPr>
        <w:spacing w:after="240" w:before="240" w:lineRule="auto"/>
        <w:rPr/>
      </w:pPr>
      <w:r w:rsidDel="00000000" w:rsidR="00000000" w:rsidRPr="00000000">
        <w:rPr>
          <w:rtl w:val="0"/>
        </w:rPr>
        <w:t xml:space="preserve">Durante procesos de generación automática, deberán preservar la correspondencia entre Entidades Ontológicas, Entidades Contractuales y Unidades Normativas de Ejecución.</w:t>
      </w:r>
    </w:p>
    <w:p w:rsidR="00000000" w:rsidDel="00000000" w:rsidP="00000000" w:rsidRDefault="00000000" w:rsidRPr="00000000" w14:paraId="00000301">
      <w:pPr>
        <w:spacing w:after="240" w:before="240" w:lineRule="auto"/>
        <w:rPr/>
      </w:pPr>
      <w:r w:rsidDel="00000000" w:rsidR="00000000" w:rsidRPr="00000000">
        <w:rPr>
          <w:rtl w:val="0"/>
        </w:rPr>
        <w:t xml:space="preserve">Cuando detecten responsabilidades excesivamente concentradas o distribuidas de manera incoherente, deberán proponer una reorganización compatible con el dominio.</w:t>
      </w:r>
    </w:p>
    <w:p w:rsidR="00000000" w:rsidDel="00000000" w:rsidP="00000000" w:rsidRDefault="00000000" w:rsidRPr="00000000" w14:paraId="00000302">
      <w:pPr>
        <w:spacing w:after="240" w:before="240" w:lineRule="auto"/>
        <w:rPr/>
      </w:pPr>
      <w:r w:rsidDel="00000000" w:rsidR="00000000" w:rsidRPr="00000000">
        <w:rPr>
          <w:rtl w:val="0"/>
        </w:rPr>
        <w:t xml:space="preserve">Los agentes deberán utilizar la Entidad Contractual como la unidad estructural básica para construir modelos ejecutables conformes al marco Web3 Trust-Native.</w:t>
      </w:r>
    </w:p>
    <w:p w:rsidR="00000000" w:rsidDel="00000000" w:rsidP="00000000" w:rsidRDefault="00000000" w:rsidRPr="00000000" w14:paraId="00000303">
      <w:pPr>
        <w:spacing w:after="240" w:before="240" w:lineRule="auto"/>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1"/>
        <w:keepNext w:val="0"/>
        <w:keepLines w:val="0"/>
        <w:spacing w:before="480" w:lineRule="auto"/>
        <w:rPr>
          <w:b w:val="1"/>
          <w:bCs w:val="1"/>
          <w:sz w:val="46"/>
          <w:szCs w:val="46"/>
        </w:rPr>
      </w:pPr>
      <w:bookmarkStart w:colFirst="0" w:colLast="0" w:name="_4wn8ejisp4sd" w:id="89"/>
      <w:bookmarkEnd w:id="89"/>
      <w:r w:rsidDel="00000000" w:rsidR="00000000" w:rsidRPr="00000000">
        <w:rPr>
          <w:b w:val="1"/>
          <w:bCs w:val="1"/>
          <w:sz w:val="46"/>
          <w:szCs w:val="46"/>
          <w:rtl w:val="0"/>
        </w:rPr>
        <w:t xml:space="preserve">L4-012</w:t>
      </w:r>
    </w:p>
    <w:p w:rsidR="00000000" w:rsidDel="00000000" w:rsidP="00000000" w:rsidRDefault="00000000" w:rsidRPr="00000000" w14:paraId="00000306">
      <w:pPr>
        <w:pStyle w:val="Heading1"/>
        <w:keepNext w:val="0"/>
        <w:keepLines w:val="0"/>
        <w:spacing w:before="480" w:lineRule="auto"/>
        <w:rPr>
          <w:b w:val="1"/>
          <w:bCs w:val="1"/>
          <w:sz w:val="46"/>
          <w:szCs w:val="46"/>
        </w:rPr>
      </w:pPr>
      <w:bookmarkStart w:colFirst="0" w:colLast="0" w:name="_4em6wbzephwz" w:id="90"/>
      <w:bookmarkEnd w:id="90"/>
      <w:r w:rsidDel="00000000" w:rsidR="00000000" w:rsidRPr="00000000">
        <w:rPr>
          <w:b w:val="1"/>
          <w:bCs w:val="1"/>
          <w:sz w:val="46"/>
          <w:szCs w:val="46"/>
          <w:rtl w:val="0"/>
        </w:rPr>
        <w:t xml:space="preserve">Estado Contractual</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up31oe9zjflc" w:id="91"/>
      <w:bookmarkEnd w:id="91"/>
      <w:r w:rsidDel="00000000" w:rsidR="00000000" w:rsidRPr="00000000">
        <w:rPr>
          <w:b w:val="1"/>
          <w:bCs w:val="1"/>
          <w:sz w:val="34"/>
          <w:szCs w:val="34"/>
          <w:rtl w:val="0"/>
        </w:rPr>
        <w:t xml:space="preserve">Artículo</w:t>
      </w:r>
    </w:p>
    <w:p w:rsidR="00000000" w:rsidDel="00000000" w:rsidP="00000000" w:rsidRDefault="00000000" w:rsidRPr="00000000" w14:paraId="00000308">
      <w:pPr>
        <w:spacing w:after="240" w:before="240" w:lineRule="auto"/>
        <w:rPr/>
      </w:pPr>
      <w:r w:rsidDel="00000000" w:rsidR="00000000" w:rsidRPr="00000000">
        <w:rPr>
          <w:rtl w:val="0"/>
        </w:rPr>
        <w:t xml:space="preserve">Toda </w:t>
      </w:r>
      <w:r w:rsidDel="00000000" w:rsidR="00000000" w:rsidRPr="00000000">
        <w:rPr>
          <w:b w:val="1"/>
          <w:bCs w:val="1"/>
          <w:rtl w:val="0"/>
        </w:rPr>
        <w:t xml:space="preserve">Entidad Contractual</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poseer un </w:t>
      </w:r>
      <w:r w:rsidDel="00000000" w:rsidR="00000000" w:rsidRPr="00000000">
        <w:rPr>
          <w:b w:val="1"/>
          <w:bCs w:val="1"/>
          <w:rtl w:val="0"/>
        </w:rPr>
        <w:t xml:space="preserve">Estado Contractual</w:t>
      </w:r>
      <w:r w:rsidDel="00000000" w:rsidR="00000000" w:rsidRPr="00000000">
        <w:rPr>
          <w:rtl w:val="0"/>
        </w:rPr>
        <w:t xml:space="preserve">, entendido como la representación normativa, verificable y dinámica de su situación vigente dentro del dominio durante un instante determinado de su ciclo de vida.</w:t>
      </w:r>
    </w:p>
    <w:p w:rsidR="00000000" w:rsidDel="00000000" w:rsidP="00000000" w:rsidRDefault="00000000" w:rsidRPr="00000000" w14:paraId="00000309">
      <w:pPr>
        <w:spacing w:after="240" w:before="240" w:lineRule="auto"/>
        <w:rPr/>
      </w:pPr>
      <w:r w:rsidDel="00000000" w:rsidR="00000000" w:rsidRPr="00000000">
        <w:rPr>
          <w:rtl w:val="0"/>
        </w:rPr>
        <w:t xml:space="preserve">El </w:t>
      </w:r>
      <w:r w:rsidDel="00000000" w:rsidR="00000000" w:rsidRPr="00000000">
        <w:rPr>
          <w:b w:val="1"/>
          <w:bCs w:val="1"/>
          <w:rtl w:val="0"/>
        </w:rPr>
        <w:t xml:space="preserve">Estado Contractual</w:t>
      </w:r>
      <w:r w:rsidDel="00000000" w:rsidR="00000000" w:rsidRPr="00000000">
        <w:rPr>
          <w:rtl w:val="0"/>
        </w:rPr>
        <w:t xml:space="preserve"> constituye el conjunto coherente de condiciones, atributos, relaciones, capacidades vigentes y restricciones aplicables que determinan el comportamiento autorizado de una Entidad Contractual en un momento específico.</w:t>
      </w:r>
    </w:p>
    <w:p w:rsidR="00000000" w:rsidDel="00000000" w:rsidP="00000000" w:rsidRDefault="00000000" w:rsidRPr="00000000" w14:paraId="0000030A">
      <w:pPr>
        <w:spacing w:after="240" w:before="240" w:lineRule="auto"/>
        <w:rPr/>
      </w:pPr>
      <w:r w:rsidDel="00000000" w:rsidR="00000000" w:rsidRPr="00000000">
        <w:rPr>
          <w:rtl w:val="0"/>
        </w:rPr>
        <w:t xml:space="preserve">Todo Estado Contractual deberá derivarse exclusivamente de las reglas definidas por el </w:t>
      </w:r>
      <w:r w:rsidDel="00000000" w:rsidR="00000000" w:rsidRPr="00000000">
        <w:rPr>
          <w:b w:val="1"/>
          <w:bCs w:val="1"/>
          <w:rtl w:val="0"/>
        </w:rPr>
        <w:t xml:space="preserve">Canon de Dominio</w:t>
      </w:r>
      <w:r w:rsidDel="00000000" w:rsidR="00000000" w:rsidRPr="00000000">
        <w:rPr>
          <w:rtl w:val="0"/>
        </w:rPr>
        <w:t xml:space="preserve">, las </w:t>
      </w:r>
      <w:r w:rsidDel="00000000" w:rsidR="00000000" w:rsidRPr="00000000">
        <w:rPr>
          <w:b w:val="1"/>
          <w:bCs w:val="1"/>
          <w:rtl w:val="0"/>
        </w:rPr>
        <w:t xml:space="preserve">Reglas de Protocolo</w:t>
      </w:r>
      <w:r w:rsidDel="00000000" w:rsidR="00000000" w:rsidRPr="00000000">
        <w:rPr>
          <w:rtl w:val="0"/>
        </w:rPr>
        <w:t xml:space="preserve"> y la </w:t>
      </w:r>
      <w:r w:rsidDel="00000000" w:rsidR="00000000" w:rsidRPr="00000000">
        <w:rPr>
          <w:b w:val="1"/>
          <w:bCs w:val="1"/>
          <w:rtl w:val="0"/>
        </w:rPr>
        <w:t xml:space="preserve">Especificación del Lenguaje Formal</w:t>
      </w:r>
      <w:r w:rsidDel="00000000" w:rsidR="00000000" w:rsidRPr="00000000">
        <w:rPr>
          <w:rtl w:val="0"/>
        </w:rPr>
        <w:t xml:space="preserve">, preservando la correspondencia entre el conocimiento formal y su representación ejecutable.</w:t>
      </w:r>
    </w:p>
    <w:p w:rsidR="00000000" w:rsidDel="00000000" w:rsidP="00000000" w:rsidRDefault="00000000" w:rsidRPr="00000000" w14:paraId="0000030B">
      <w:pPr>
        <w:spacing w:after="240" w:before="240" w:lineRule="auto"/>
        <w:rPr/>
      </w:pPr>
      <w:r w:rsidDel="00000000" w:rsidR="00000000" w:rsidRPr="00000000">
        <w:rPr>
          <w:rtl w:val="0"/>
        </w:rPr>
        <w:t xml:space="preserve">Ningún Estado Contractual podrá representar condiciones incompatibles con la Ontología Fundamental, las restricciones del dominio o las invariantes establecidas para la Entidad Contractual correspondiente.</w:t>
      </w:r>
    </w:p>
    <w:p w:rsidR="00000000" w:rsidDel="00000000" w:rsidP="00000000" w:rsidRDefault="00000000" w:rsidRPr="00000000" w14:paraId="0000030C">
      <w:pPr>
        <w:spacing w:after="240" w:before="240" w:lineRule="auto"/>
        <w:rPr/>
      </w:pPr>
      <w:r w:rsidDel="00000000" w:rsidR="00000000" w:rsidRPr="00000000">
        <w:rPr>
          <w:rtl w:val="0"/>
        </w:rPr>
        <w:t xml:space="preserve">Todo Estado Contractual deberá encontrarse asociado a una </w:t>
      </w:r>
      <w:r w:rsidDel="00000000" w:rsidR="00000000" w:rsidRPr="00000000">
        <w:rPr>
          <w:b w:val="1"/>
          <w:bCs w:val="1"/>
          <w:rtl w:val="0"/>
        </w:rPr>
        <w:t xml:space="preserve">Identidad Contractual</w:t>
      </w:r>
      <w:r w:rsidDel="00000000" w:rsidR="00000000" w:rsidRPr="00000000">
        <w:rPr>
          <w:rtl w:val="0"/>
        </w:rPr>
        <w:t xml:space="preserve">, manteniendo trazabilidad con las transiciones que lo originaron, las evidencias que lo respaldan y las decisiones normativas que justifican su existencia.</w:t>
      </w:r>
    </w:p>
    <w:p w:rsidR="00000000" w:rsidDel="00000000" w:rsidP="00000000" w:rsidRDefault="00000000" w:rsidRPr="00000000" w14:paraId="0000030D">
      <w:pPr>
        <w:spacing w:after="240" w:before="240" w:lineRule="auto"/>
        <w:rPr/>
      </w:pPr>
      <w:r w:rsidDel="00000000" w:rsidR="00000000" w:rsidRPr="00000000">
        <w:rPr>
          <w:rtl w:val="0"/>
        </w:rPr>
        <w:t xml:space="preserve">La modificación de un Estado Contractual sólo podrá producirse mediante una </w:t>
      </w:r>
      <w:r w:rsidDel="00000000" w:rsidR="00000000" w:rsidRPr="00000000">
        <w:rPr>
          <w:b w:val="1"/>
          <w:bCs w:val="1"/>
          <w:rtl w:val="0"/>
        </w:rPr>
        <w:t xml:space="preserve">Transición de Estado</w:t>
      </w:r>
      <w:r w:rsidDel="00000000" w:rsidR="00000000" w:rsidRPr="00000000">
        <w:rPr>
          <w:rtl w:val="0"/>
        </w:rPr>
        <w:t xml:space="preserve"> formalmente autorizada, verificable y compatible con las reglas del protocolo.</w:t>
      </w:r>
    </w:p>
    <w:p w:rsidR="00000000" w:rsidDel="00000000" w:rsidP="00000000" w:rsidRDefault="00000000" w:rsidRPr="00000000" w14:paraId="0000030E">
      <w:pPr>
        <w:spacing w:after="240" w:before="240" w:lineRule="auto"/>
        <w:rPr/>
      </w:pPr>
      <w:r w:rsidDel="00000000" w:rsidR="00000000" w:rsidRPr="00000000">
        <w:rPr>
          <w:rtl w:val="0"/>
        </w:rPr>
        <w:t xml:space="preserve">La existencia de múltiples representaciones tecnológicas de un mismo Estado Contractual no implicará la existencia de múltiples estados normativos, siempre que todas ellas mantengan conformidad con la definición formal del dominio.</w:t>
      </w:r>
    </w:p>
    <w:p w:rsidR="00000000" w:rsidDel="00000000" w:rsidP="00000000" w:rsidRDefault="00000000" w:rsidRPr="00000000" w14:paraId="0000030F">
      <w:pPr>
        <w:spacing w:after="240" w:before="240" w:lineRule="auto"/>
        <w:rPr/>
      </w:pPr>
      <w:r w:rsidDel="00000000" w:rsidR="00000000" w:rsidRPr="00000000">
        <w:rPr>
          <w:rtl w:val="0"/>
        </w:rPr>
        <w:t xml:space="preserve">El Estado Contractual constituye la referencia normativa sobre la cual una Unidad Normativa de Ejecución determina el comportamiento válido de una Entidad Contractual.</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1"/>
        <w:keepNext w:val="0"/>
        <w:keepLines w:val="0"/>
        <w:spacing w:before="480" w:lineRule="auto"/>
        <w:rPr>
          <w:b w:val="1"/>
          <w:bCs w:val="1"/>
          <w:sz w:val="46"/>
          <w:szCs w:val="46"/>
        </w:rPr>
      </w:pPr>
      <w:bookmarkStart w:colFirst="0" w:colLast="0" w:name="_jz7n60qln5n9" w:id="92"/>
      <w:bookmarkEnd w:id="92"/>
      <w:r w:rsidDel="00000000" w:rsidR="00000000" w:rsidRPr="00000000">
        <w:rPr>
          <w:b w:val="1"/>
          <w:bCs w:val="1"/>
          <w:sz w:val="46"/>
          <w:szCs w:val="46"/>
          <w:rtl w:val="0"/>
        </w:rPr>
        <w:t xml:space="preserve">Fundamentación Conceptual</w:t>
      </w:r>
    </w:p>
    <w:p w:rsidR="00000000" w:rsidDel="00000000" w:rsidP="00000000" w:rsidRDefault="00000000" w:rsidRPr="00000000" w14:paraId="00000312">
      <w:pPr>
        <w:spacing w:after="240" w:before="240" w:lineRule="auto"/>
        <w:rPr/>
      </w:pPr>
      <w:r w:rsidDel="00000000" w:rsidR="00000000" w:rsidRPr="00000000">
        <w:rPr>
          <w:rtl w:val="0"/>
        </w:rPr>
        <w:t xml:space="preserve">Toda entidad evoluciona.</w:t>
      </w:r>
    </w:p>
    <w:p w:rsidR="00000000" w:rsidDel="00000000" w:rsidP="00000000" w:rsidRDefault="00000000" w:rsidRPr="00000000" w14:paraId="00000313">
      <w:pPr>
        <w:spacing w:after="240" w:before="240" w:lineRule="auto"/>
        <w:rPr/>
      </w:pPr>
      <w:r w:rsidDel="00000000" w:rsidR="00000000" w:rsidRPr="00000000">
        <w:rPr>
          <w:rtl w:val="0"/>
        </w:rPr>
        <w:t xml:space="preserve">Un paciente puede encontrarse registrado, autorizado, suspendido o dado de alta.</w:t>
      </w:r>
    </w:p>
    <w:p w:rsidR="00000000" w:rsidDel="00000000" w:rsidP="00000000" w:rsidRDefault="00000000" w:rsidRPr="00000000" w14:paraId="00000314">
      <w:pPr>
        <w:spacing w:after="240" w:before="240" w:lineRule="auto"/>
        <w:rPr/>
      </w:pPr>
      <w:r w:rsidDel="00000000" w:rsidR="00000000" w:rsidRPr="00000000">
        <w:rPr>
          <w:rtl w:val="0"/>
        </w:rPr>
        <w:t xml:space="preserve">Una certificación puede estar emitida, vigente, revocada o expirada.</w:t>
      </w:r>
    </w:p>
    <w:p w:rsidR="00000000" w:rsidDel="00000000" w:rsidP="00000000" w:rsidRDefault="00000000" w:rsidRPr="00000000" w14:paraId="00000315">
      <w:pPr>
        <w:spacing w:after="240" w:before="240" w:lineRule="auto"/>
        <w:rPr/>
      </w:pPr>
      <w:r w:rsidDel="00000000" w:rsidR="00000000" w:rsidRPr="00000000">
        <w:rPr>
          <w:rtl w:val="0"/>
        </w:rPr>
        <w:t xml:space="preserve">Un activo puede encontrarse disponible, comprometido, transferido o retirado.</w:t>
      </w:r>
    </w:p>
    <w:p w:rsidR="00000000" w:rsidDel="00000000" w:rsidP="00000000" w:rsidRDefault="00000000" w:rsidRPr="00000000" w14:paraId="00000316">
      <w:pPr>
        <w:spacing w:after="240" w:before="240" w:lineRule="auto"/>
        <w:rPr/>
      </w:pPr>
      <w:r w:rsidDel="00000000" w:rsidR="00000000" w:rsidRPr="00000000">
        <w:rPr>
          <w:rtl w:val="0"/>
        </w:rPr>
        <w:t xml:space="preserve">Estas situaciones representan algo más que simples valores almacenados.</w:t>
      </w:r>
    </w:p>
    <w:p w:rsidR="00000000" w:rsidDel="00000000" w:rsidP="00000000" w:rsidRDefault="00000000" w:rsidRPr="00000000" w14:paraId="00000317">
      <w:pPr>
        <w:spacing w:after="240" w:before="240" w:lineRule="auto"/>
        <w:rPr/>
      </w:pPr>
      <w:r w:rsidDel="00000000" w:rsidR="00000000" w:rsidRPr="00000000">
        <w:rPr>
          <w:rtl w:val="0"/>
        </w:rPr>
        <w:t xml:space="preserve">Representan la condición normativa de una entidad dentro del dominio.</w:t>
      </w:r>
    </w:p>
    <w:p w:rsidR="00000000" w:rsidDel="00000000" w:rsidP="00000000" w:rsidRDefault="00000000" w:rsidRPr="00000000" w14:paraId="00000318">
      <w:pPr>
        <w:spacing w:after="240" w:before="240" w:lineRule="auto"/>
        <w:rPr/>
      </w:pPr>
      <w:r w:rsidDel="00000000" w:rsidR="00000000" w:rsidRPr="00000000">
        <w:rPr>
          <w:rtl w:val="0"/>
        </w:rPr>
        <w:t xml:space="preserve">Éste es el propósito del Estado Contractual.</w:t>
      </w:r>
    </w:p>
    <w:p w:rsidR="00000000" w:rsidDel="00000000" w:rsidP="00000000" w:rsidRDefault="00000000" w:rsidRPr="00000000" w14:paraId="00000319">
      <w:pPr>
        <w:spacing w:after="240" w:before="240" w:lineRule="auto"/>
        <w:rPr/>
      </w:pPr>
      <w:r w:rsidDel="00000000" w:rsidR="00000000" w:rsidRPr="00000000">
        <w:rPr>
          <w:rtl w:val="0"/>
        </w:rPr>
        <w:t xml:space="preserve">El Estado Contractual no describe únicamente información.</w:t>
      </w:r>
    </w:p>
    <w:p w:rsidR="00000000" w:rsidDel="00000000" w:rsidP="00000000" w:rsidRDefault="00000000" w:rsidRPr="00000000" w14:paraId="0000031A">
      <w:pPr>
        <w:spacing w:after="240" w:before="240" w:lineRule="auto"/>
        <w:rPr/>
      </w:pPr>
      <w:r w:rsidDel="00000000" w:rsidR="00000000" w:rsidRPr="00000000">
        <w:rPr>
          <w:rtl w:val="0"/>
        </w:rPr>
        <w:t xml:space="preserve">Describe la posición que una Entidad Contractual ocupa dentro del conjunto de reglas que gobiernan el protocolo.</w:t>
      </w:r>
    </w:p>
    <w:p w:rsidR="00000000" w:rsidDel="00000000" w:rsidP="00000000" w:rsidRDefault="00000000" w:rsidRPr="00000000" w14:paraId="0000031B">
      <w:pPr>
        <w:spacing w:after="240" w:before="240" w:lineRule="auto"/>
        <w:rPr/>
      </w:pPr>
      <w:r w:rsidDel="00000000" w:rsidR="00000000" w:rsidRPr="00000000">
        <w:rPr>
          <w:rtl w:val="0"/>
        </w:rPr>
        <w:t xml:space="preserve">Por ello, el estado no puede definirse desde la tecnología.</w:t>
      </w:r>
    </w:p>
    <w:p w:rsidR="00000000" w:rsidDel="00000000" w:rsidP="00000000" w:rsidRDefault="00000000" w:rsidRPr="00000000" w14:paraId="0000031C">
      <w:pPr>
        <w:spacing w:after="240" w:before="240" w:lineRule="auto"/>
        <w:rPr/>
      </w:pPr>
      <w:r w:rsidDel="00000000" w:rsidR="00000000" w:rsidRPr="00000000">
        <w:rPr>
          <w:rtl w:val="0"/>
        </w:rPr>
        <w:t xml:space="preserve">No depende de tablas, estructuras de memoria o variables persistentes.</w:t>
      </w:r>
    </w:p>
    <w:p w:rsidR="00000000" w:rsidDel="00000000" w:rsidP="00000000" w:rsidRDefault="00000000" w:rsidRPr="00000000" w14:paraId="0000031D">
      <w:pPr>
        <w:spacing w:after="240" w:before="240" w:lineRule="auto"/>
        <w:rPr/>
      </w:pPr>
      <w:r w:rsidDel="00000000" w:rsidR="00000000" w:rsidRPr="00000000">
        <w:rPr>
          <w:rtl w:val="0"/>
        </w:rPr>
        <w:t xml:space="preserve">Depende exclusivamente del dominio.</w:t>
      </w:r>
    </w:p>
    <w:p w:rsidR="00000000" w:rsidDel="00000000" w:rsidP="00000000" w:rsidRDefault="00000000" w:rsidRPr="00000000" w14:paraId="0000031E">
      <w:pPr>
        <w:spacing w:after="240" w:before="240" w:lineRule="auto"/>
        <w:rPr/>
      </w:pPr>
      <w:r w:rsidDel="00000000" w:rsidR="00000000" w:rsidRPr="00000000">
        <w:rPr>
          <w:rtl w:val="0"/>
        </w:rPr>
        <w:t xml:space="preserve">La implementación únicamente materializa esa representación.</w:t>
      </w:r>
    </w:p>
    <w:p w:rsidR="00000000" w:rsidDel="00000000" w:rsidP="00000000" w:rsidRDefault="00000000" w:rsidRPr="00000000" w14:paraId="0000031F">
      <w:pPr>
        <w:spacing w:after="240" w:before="240" w:lineRule="auto"/>
        <w:rPr/>
      </w:pPr>
      <w:r w:rsidDel="00000000" w:rsidR="00000000" w:rsidRPr="00000000">
        <w:rPr>
          <w:rtl w:val="0"/>
        </w:rPr>
        <w:t xml:space="preserve">Esta diferencia resulta esencial.</w:t>
      </w:r>
    </w:p>
    <w:p w:rsidR="00000000" w:rsidDel="00000000" w:rsidP="00000000" w:rsidRDefault="00000000" w:rsidRPr="00000000" w14:paraId="00000320">
      <w:pPr>
        <w:spacing w:after="240" w:before="240" w:lineRule="auto"/>
        <w:rPr/>
      </w:pPr>
      <w:r w:rsidDel="00000000" w:rsidR="00000000" w:rsidRPr="00000000">
        <w:rPr>
          <w:rtl w:val="0"/>
        </w:rPr>
        <w:t xml:space="preserve">Dos plataformas distintas pueden almacenar la información de maneras completamente diferentes.</w:t>
      </w:r>
    </w:p>
    <w:p w:rsidR="00000000" w:rsidDel="00000000" w:rsidP="00000000" w:rsidRDefault="00000000" w:rsidRPr="00000000" w14:paraId="00000321">
      <w:pPr>
        <w:spacing w:after="240" w:before="240" w:lineRule="auto"/>
        <w:rPr/>
      </w:pPr>
      <w:r w:rsidDel="00000000" w:rsidR="00000000" w:rsidRPr="00000000">
        <w:rPr>
          <w:rtl w:val="0"/>
        </w:rPr>
        <w:t xml:space="preserve">Sin embargo, mientras ambas representen exactamente la misma condición normativa, el Estado Contractual continúa siendo el mismo.</w:t>
      </w:r>
    </w:p>
    <w:p w:rsidR="00000000" w:rsidDel="00000000" w:rsidP="00000000" w:rsidRDefault="00000000" w:rsidRPr="00000000" w14:paraId="00000322">
      <w:pPr>
        <w:spacing w:after="240" w:before="240" w:lineRule="auto"/>
        <w:rPr/>
      </w:pPr>
      <w:r w:rsidDel="00000000" w:rsidR="00000000" w:rsidRPr="00000000">
        <w:rPr>
          <w:rtl w:val="0"/>
        </w:rPr>
        <w:t xml:space="preserve">El Estado Contractual tampoco constituye una colección arbitraria de atributos.</w:t>
      </w:r>
    </w:p>
    <w:p w:rsidR="00000000" w:rsidDel="00000000" w:rsidP="00000000" w:rsidRDefault="00000000" w:rsidRPr="00000000" w14:paraId="00000323">
      <w:pPr>
        <w:spacing w:after="240" w:before="240" w:lineRule="auto"/>
        <w:rPr/>
      </w:pPr>
      <w:r w:rsidDel="00000000" w:rsidR="00000000" w:rsidRPr="00000000">
        <w:rPr>
          <w:rtl w:val="0"/>
        </w:rPr>
        <w:t xml:space="preserve">Es una construcción normativa.</w:t>
      </w:r>
    </w:p>
    <w:p w:rsidR="00000000" w:rsidDel="00000000" w:rsidP="00000000" w:rsidRDefault="00000000" w:rsidRPr="00000000" w14:paraId="00000324">
      <w:pPr>
        <w:spacing w:after="240" w:before="240" w:lineRule="auto"/>
        <w:rPr/>
      </w:pPr>
      <w:r w:rsidDel="00000000" w:rsidR="00000000" w:rsidRPr="00000000">
        <w:rPr>
          <w:rtl w:val="0"/>
        </w:rPr>
        <w:t xml:space="preserve">Determina qué capacidades pueden ejercerse.</w:t>
      </w:r>
    </w:p>
    <w:p w:rsidR="00000000" w:rsidDel="00000000" w:rsidP="00000000" w:rsidRDefault="00000000" w:rsidRPr="00000000" w14:paraId="00000325">
      <w:pPr>
        <w:spacing w:after="240" w:before="240" w:lineRule="auto"/>
        <w:rPr/>
      </w:pPr>
      <w:r w:rsidDel="00000000" w:rsidR="00000000" w:rsidRPr="00000000">
        <w:rPr>
          <w:rtl w:val="0"/>
        </w:rPr>
        <w:t xml:space="preserve">Qué restricciones permanecen vigentes.</w:t>
      </w:r>
    </w:p>
    <w:p w:rsidR="00000000" w:rsidDel="00000000" w:rsidP="00000000" w:rsidRDefault="00000000" w:rsidRPr="00000000" w14:paraId="00000326">
      <w:pPr>
        <w:spacing w:after="240" w:before="240" w:lineRule="auto"/>
        <w:rPr/>
      </w:pPr>
      <w:r w:rsidDel="00000000" w:rsidR="00000000" w:rsidRPr="00000000">
        <w:rPr>
          <w:rtl w:val="0"/>
        </w:rPr>
        <w:t xml:space="preserve">Qué relaciones resultan válidas.</w:t>
      </w:r>
    </w:p>
    <w:p w:rsidR="00000000" w:rsidDel="00000000" w:rsidP="00000000" w:rsidRDefault="00000000" w:rsidRPr="00000000" w14:paraId="00000327">
      <w:pPr>
        <w:spacing w:after="240" w:before="240" w:lineRule="auto"/>
        <w:rPr/>
      </w:pPr>
      <w:r w:rsidDel="00000000" w:rsidR="00000000" w:rsidRPr="00000000">
        <w:rPr>
          <w:rtl w:val="0"/>
        </w:rPr>
        <w:t xml:space="preserve">Qué transiciones pueden ejecutarse.</w:t>
      </w:r>
    </w:p>
    <w:p w:rsidR="00000000" w:rsidDel="00000000" w:rsidP="00000000" w:rsidRDefault="00000000" w:rsidRPr="00000000" w14:paraId="00000328">
      <w:pPr>
        <w:spacing w:after="240" w:before="240" w:lineRule="auto"/>
        <w:rPr/>
      </w:pPr>
      <w:r w:rsidDel="00000000" w:rsidR="00000000" w:rsidRPr="00000000">
        <w:rPr>
          <w:rtl w:val="0"/>
        </w:rPr>
        <w:t xml:space="preserve">En consecuencia, el estado condiciona el comportamiento de la Entidad Contractual.</w:t>
      </w:r>
    </w:p>
    <w:p w:rsidR="00000000" w:rsidDel="00000000" w:rsidP="00000000" w:rsidRDefault="00000000" w:rsidRPr="00000000" w14:paraId="00000329">
      <w:pPr>
        <w:spacing w:after="240" w:before="240" w:lineRule="auto"/>
        <w:rPr/>
      </w:pPr>
      <w:r w:rsidDel="00000000" w:rsidR="00000000" w:rsidRPr="00000000">
        <w:rPr>
          <w:rtl w:val="0"/>
        </w:rPr>
        <w:t xml:space="preserve">No simplemente describe su información.</w:t>
      </w:r>
    </w:p>
    <w:p w:rsidR="00000000" w:rsidDel="00000000" w:rsidP="00000000" w:rsidRDefault="00000000" w:rsidRPr="00000000" w14:paraId="0000032A">
      <w:pPr>
        <w:spacing w:after="240" w:before="240" w:lineRule="auto"/>
        <w:rPr/>
      </w:pPr>
      <w:r w:rsidDel="00000000" w:rsidR="00000000" w:rsidRPr="00000000">
        <w:rPr>
          <w:rtl w:val="0"/>
        </w:rPr>
        <w:t xml:space="preserve">Este principio fortalece la continuidad entre la Ontología y la ejecución.</w:t>
      </w:r>
    </w:p>
    <w:p w:rsidR="00000000" w:rsidDel="00000000" w:rsidP="00000000" w:rsidRDefault="00000000" w:rsidRPr="00000000" w14:paraId="0000032B">
      <w:pPr>
        <w:spacing w:after="240" w:before="240" w:lineRule="auto"/>
        <w:rPr/>
      </w:pPr>
      <w:r w:rsidDel="00000000" w:rsidR="00000000" w:rsidRPr="00000000">
        <w:rPr>
          <w:rtl w:val="0"/>
        </w:rPr>
        <w:t xml:space="preserve">La Ontología define qué puede existir.</w:t>
      </w:r>
    </w:p>
    <w:p w:rsidR="00000000" w:rsidDel="00000000" w:rsidP="00000000" w:rsidRDefault="00000000" w:rsidRPr="00000000" w14:paraId="0000032C">
      <w:pPr>
        <w:spacing w:after="240" w:before="240" w:lineRule="auto"/>
        <w:rPr/>
      </w:pPr>
      <w:r w:rsidDel="00000000" w:rsidR="00000000" w:rsidRPr="00000000">
        <w:rPr>
          <w:rtl w:val="0"/>
        </w:rPr>
        <w:t xml:space="preserve">El Estado Contractual define cómo existe esa entidad en un momento determinado.</w:t>
      </w:r>
    </w:p>
    <w:p w:rsidR="00000000" w:rsidDel="00000000" w:rsidP="00000000" w:rsidRDefault="00000000" w:rsidRPr="00000000" w14:paraId="0000032D">
      <w:pPr>
        <w:spacing w:after="240" w:before="240" w:lineRule="auto"/>
        <w:rPr/>
      </w:pPr>
      <w:r w:rsidDel="00000000" w:rsidR="00000000" w:rsidRPr="00000000">
        <w:rPr>
          <w:rtl w:val="0"/>
        </w:rPr>
        <w:t xml:space="preserve">La Unidad Normativa de Ejecución preserva dicha condición mediante transiciones verificables.</w:t>
      </w:r>
    </w:p>
    <w:p w:rsidR="00000000" w:rsidDel="00000000" w:rsidP="00000000" w:rsidRDefault="00000000" w:rsidRPr="00000000" w14:paraId="0000032E">
      <w:pPr>
        <w:spacing w:after="240" w:before="240" w:lineRule="auto"/>
        <w:rPr/>
      </w:pPr>
      <w:r w:rsidDel="00000000" w:rsidR="00000000" w:rsidRPr="00000000">
        <w:rPr>
          <w:rtl w:val="0"/>
        </w:rPr>
        <w:t xml:space="preserve">Así, el comportamiento deja de depender de decisiones técnicas y pasa a derivarse de la situación normativa vigente del dominio.</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1"/>
        <w:keepNext w:val="0"/>
        <w:keepLines w:val="0"/>
        <w:spacing w:before="480" w:lineRule="auto"/>
        <w:rPr>
          <w:b w:val="1"/>
          <w:bCs w:val="1"/>
          <w:sz w:val="46"/>
          <w:szCs w:val="46"/>
        </w:rPr>
      </w:pPr>
      <w:bookmarkStart w:colFirst="0" w:colLast="0" w:name="_bagkequygj0b" w:id="93"/>
      <w:bookmarkEnd w:id="93"/>
      <w:r w:rsidDel="00000000" w:rsidR="00000000" w:rsidRPr="00000000">
        <w:rPr>
          <w:b w:val="1"/>
          <w:bCs w:val="1"/>
          <w:sz w:val="46"/>
          <w:szCs w:val="46"/>
          <w:rtl w:val="0"/>
        </w:rPr>
        <w:t xml:space="preserve">Implicaciones Metodológicas</w:t>
      </w:r>
    </w:p>
    <w:p w:rsidR="00000000" w:rsidDel="00000000" w:rsidP="00000000" w:rsidRDefault="00000000" w:rsidRPr="00000000" w14:paraId="00000331">
      <w:pPr>
        <w:spacing w:after="240" w:before="240" w:lineRule="auto"/>
        <w:rPr/>
      </w:pPr>
      <w:r w:rsidDel="00000000" w:rsidR="00000000" w:rsidRPr="00000000">
        <w:rPr>
          <w:rtl w:val="0"/>
        </w:rPr>
        <w:t xml:space="preserve">Toda metodología basada en Web3 Trust-Native deberá definir explícitamente los Estados Contractuales posibles para cada Entidad Contractual.</w:t>
      </w:r>
    </w:p>
    <w:p w:rsidR="00000000" w:rsidDel="00000000" w:rsidP="00000000" w:rsidRDefault="00000000" w:rsidRPr="00000000" w14:paraId="00000332">
      <w:pPr>
        <w:spacing w:after="240" w:before="240" w:lineRule="auto"/>
        <w:rPr/>
      </w:pPr>
      <w:r w:rsidDel="00000000" w:rsidR="00000000" w:rsidRPr="00000000">
        <w:rPr>
          <w:rtl w:val="0"/>
        </w:rPr>
        <w:t xml:space="preserve">Las metodologías deberán describir las condiciones que caracterizan cada Estado Contractual y las reglas que autorizan su evolución.</w:t>
      </w:r>
    </w:p>
    <w:p w:rsidR="00000000" w:rsidDel="00000000" w:rsidP="00000000" w:rsidRDefault="00000000" w:rsidRPr="00000000" w14:paraId="00000333">
      <w:pPr>
        <w:spacing w:after="240" w:before="240" w:lineRule="auto"/>
        <w:rPr/>
      </w:pPr>
      <w:r w:rsidDel="00000000" w:rsidR="00000000" w:rsidRPr="00000000">
        <w:rPr>
          <w:rtl w:val="0"/>
        </w:rPr>
        <w:t xml:space="preserve">Todo Estado Contractual deberá encontrarse respaldado por restricciones, invariantes y capacidades compatibles con el Canon de Dominio.</w:t>
      </w:r>
    </w:p>
    <w:p w:rsidR="00000000" w:rsidDel="00000000" w:rsidP="00000000" w:rsidRDefault="00000000" w:rsidRPr="00000000" w14:paraId="00000334">
      <w:pPr>
        <w:spacing w:after="240" w:before="240" w:lineRule="auto"/>
        <w:rPr/>
      </w:pPr>
      <w:r w:rsidDel="00000000" w:rsidR="00000000" w:rsidRPr="00000000">
        <w:rPr>
          <w:rtl w:val="0"/>
        </w:rPr>
        <w:t xml:space="preserve">Las metodologías deberán impedir la definición de estados ambiguos, redundantes o conceptualmente incompatibles.</w:t>
      </w:r>
    </w:p>
    <w:p w:rsidR="00000000" w:rsidDel="00000000" w:rsidP="00000000" w:rsidRDefault="00000000" w:rsidRPr="00000000" w14:paraId="00000335">
      <w:pPr>
        <w:spacing w:after="240" w:before="240" w:lineRule="auto"/>
        <w:rPr/>
      </w:pPr>
      <w:r w:rsidDel="00000000" w:rsidR="00000000" w:rsidRPr="00000000">
        <w:rPr>
          <w:rtl w:val="0"/>
        </w:rPr>
        <w:t xml:space="preserve">Toda especificación deberá mantener trazabilidad entre los Estados Contractuales, las Transiciones de Estado y las evidencias generadas durante la ejecución.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1"/>
        <w:keepNext w:val="0"/>
        <w:keepLines w:val="0"/>
        <w:spacing w:before="480" w:lineRule="auto"/>
        <w:rPr>
          <w:b w:val="1"/>
          <w:bCs w:val="1"/>
          <w:sz w:val="46"/>
          <w:szCs w:val="46"/>
        </w:rPr>
      </w:pPr>
      <w:bookmarkStart w:colFirst="0" w:colLast="0" w:name="_ybji70ko4omz" w:id="94"/>
      <w:bookmarkEnd w:id="9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338">
      <w:pPr>
        <w:spacing w:after="240" w:before="240" w:lineRule="auto"/>
        <w:rPr/>
      </w:pPr>
      <w:r w:rsidDel="00000000" w:rsidR="00000000" w:rsidRPr="00000000">
        <w:rPr>
          <w:rtl w:val="0"/>
        </w:rPr>
        <w:t xml:space="preserve">Las arquitecturas deberán implementar mecanismos que permitan representar el Estado Contractual sin alterar su significado normativo.</w:t>
      </w:r>
    </w:p>
    <w:p w:rsidR="00000000" w:rsidDel="00000000" w:rsidP="00000000" w:rsidRDefault="00000000" w:rsidRPr="00000000" w14:paraId="00000339">
      <w:pPr>
        <w:spacing w:after="240" w:before="240" w:lineRule="auto"/>
        <w:rPr/>
      </w:pPr>
      <w:r w:rsidDel="00000000" w:rsidR="00000000" w:rsidRPr="00000000">
        <w:rPr>
          <w:rtl w:val="0"/>
        </w:rPr>
        <w:t xml:space="preserve">Las Unidades Normativas de Ejecución deberán utilizar el Estado Contractual como referencia para validar toda decisión ejecutable.</w:t>
      </w:r>
    </w:p>
    <w:p w:rsidR="00000000" w:rsidDel="00000000" w:rsidP="00000000" w:rsidRDefault="00000000" w:rsidRPr="00000000" w14:paraId="0000033A">
      <w:pPr>
        <w:spacing w:after="240" w:before="240" w:lineRule="auto"/>
        <w:rPr/>
      </w:pPr>
      <w:r w:rsidDel="00000000" w:rsidR="00000000" w:rsidRPr="00000000">
        <w:rPr>
          <w:rtl w:val="0"/>
        </w:rPr>
        <w:t xml:space="preserve">Las arquitecturas deberán preservar la consistencia del Estado Contractual durante operaciones distribuidas, concurrentes o interoperables.</w:t>
      </w:r>
    </w:p>
    <w:p w:rsidR="00000000" w:rsidDel="00000000" w:rsidP="00000000" w:rsidRDefault="00000000" w:rsidRPr="00000000" w14:paraId="0000033B">
      <w:pPr>
        <w:spacing w:after="240" w:before="240" w:lineRule="auto"/>
        <w:rPr/>
      </w:pPr>
      <w:r w:rsidDel="00000000" w:rsidR="00000000" w:rsidRPr="00000000">
        <w:rPr>
          <w:rtl w:val="0"/>
        </w:rPr>
        <w:t xml:space="preserve">Los mecanismos de persistencia deberán permitir reconstruir históricamente la evolución de los Estados Contractuales.</w:t>
      </w:r>
    </w:p>
    <w:p w:rsidR="00000000" w:rsidDel="00000000" w:rsidP="00000000" w:rsidRDefault="00000000" w:rsidRPr="00000000" w14:paraId="0000033C">
      <w:pPr>
        <w:spacing w:after="240" w:before="240" w:lineRule="auto"/>
        <w:rPr/>
      </w:pPr>
      <w:r w:rsidDel="00000000" w:rsidR="00000000" w:rsidRPr="00000000">
        <w:rPr>
          <w:rtl w:val="0"/>
        </w:rPr>
        <w:t xml:space="preserve">Las implementaciones deberán impedir que representaciones tecnológicas diferentes produzcan interpretaciones distintas del mismo Estado Contractual.</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1"/>
        <w:keepNext w:val="0"/>
        <w:keepLines w:val="0"/>
        <w:spacing w:before="480" w:lineRule="auto"/>
        <w:rPr>
          <w:b w:val="1"/>
          <w:bCs w:val="1"/>
          <w:sz w:val="46"/>
          <w:szCs w:val="46"/>
        </w:rPr>
      </w:pPr>
      <w:bookmarkStart w:colFirst="0" w:colLast="0" w:name="_4slm4allxsfk" w:id="95"/>
      <w:bookmarkEnd w:id="9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33F">
      <w:pPr>
        <w:spacing w:after="240" w:before="240" w:lineRule="auto"/>
        <w:rPr/>
      </w:pPr>
      <w:r w:rsidDel="00000000" w:rsidR="00000000" w:rsidRPr="00000000">
        <w:rPr>
          <w:rtl w:val="0"/>
        </w:rPr>
        <w:t xml:space="preserve">Los agentes de Inteligencia Artificial deberán derivar los Estados Contractuales a partir del Canon de Dominio y nunca desde estructuras técnicas de implementación.</w:t>
      </w:r>
    </w:p>
    <w:p w:rsidR="00000000" w:rsidDel="00000000" w:rsidP="00000000" w:rsidRDefault="00000000" w:rsidRPr="00000000" w14:paraId="00000340">
      <w:pPr>
        <w:spacing w:after="240" w:before="240" w:lineRule="auto"/>
        <w:rPr/>
      </w:pPr>
      <w:r w:rsidDel="00000000" w:rsidR="00000000" w:rsidRPr="00000000">
        <w:rPr>
          <w:rtl w:val="0"/>
        </w:rPr>
        <w:t xml:space="preserve">No deberán generar estados cuya existencia no pueda justificarse mediante reglas normativas del dominio.</w:t>
      </w:r>
    </w:p>
    <w:p w:rsidR="00000000" w:rsidDel="00000000" w:rsidP="00000000" w:rsidRDefault="00000000" w:rsidRPr="00000000" w14:paraId="00000341">
      <w:pPr>
        <w:spacing w:after="240" w:before="240" w:lineRule="auto"/>
        <w:rPr/>
      </w:pPr>
      <w:r w:rsidDel="00000000" w:rsidR="00000000" w:rsidRPr="00000000">
        <w:rPr>
          <w:rtl w:val="0"/>
        </w:rPr>
        <w:t xml:space="preserve">Durante procesos automáticos de modelado, deberán verificar que cada Estado Contractual preserve la identidad conceptual de la Entidad Contractual correspondiente.</w:t>
      </w:r>
    </w:p>
    <w:p w:rsidR="00000000" w:rsidDel="00000000" w:rsidP="00000000" w:rsidRDefault="00000000" w:rsidRPr="00000000" w14:paraId="00000342">
      <w:pPr>
        <w:spacing w:after="240" w:before="240" w:lineRule="auto"/>
        <w:rPr/>
      </w:pPr>
      <w:r w:rsidDel="00000000" w:rsidR="00000000" w:rsidRPr="00000000">
        <w:rPr>
          <w:rtl w:val="0"/>
        </w:rPr>
        <w:t xml:space="preserve">Cuando detecten estados redundantes, inconsistentes o incompatibles con la Ontología Fundamental, deberán proponer su reorganización conforme a las reglas del marco.</w:t>
      </w:r>
    </w:p>
    <w:p w:rsidR="00000000" w:rsidDel="00000000" w:rsidP="00000000" w:rsidRDefault="00000000" w:rsidRPr="00000000" w14:paraId="00000343">
      <w:pPr>
        <w:spacing w:after="240" w:before="240" w:lineRule="auto"/>
        <w:rPr/>
      </w:pPr>
      <w:r w:rsidDel="00000000" w:rsidR="00000000" w:rsidRPr="00000000">
        <w:rPr>
          <w:rtl w:val="0"/>
        </w:rPr>
        <w:t xml:space="preserve">Los agentes deberán utilizar el Estado Contractual como referencia principal para razonar sobre el comportamiento permitido de una Entidad Contractual.</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1"/>
        <w:keepNext w:val="0"/>
        <w:keepLines w:val="0"/>
        <w:spacing w:before="480" w:lineRule="auto"/>
        <w:rPr>
          <w:b w:val="1"/>
          <w:bCs w:val="1"/>
          <w:sz w:val="46"/>
          <w:szCs w:val="46"/>
        </w:rPr>
      </w:pPr>
      <w:bookmarkStart w:colFirst="0" w:colLast="0" w:name="_rkszhkmyk8xt" w:id="96"/>
      <w:bookmarkEnd w:id="96"/>
      <w:r w:rsidDel="00000000" w:rsidR="00000000" w:rsidRPr="00000000">
        <w:rPr>
          <w:b w:val="1"/>
          <w:bCs w:val="1"/>
          <w:sz w:val="46"/>
          <w:szCs w:val="46"/>
          <w:rtl w:val="0"/>
        </w:rPr>
        <w:t xml:space="preserve">L4-013</w:t>
      </w:r>
    </w:p>
    <w:p w:rsidR="00000000" w:rsidDel="00000000" w:rsidP="00000000" w:rsidRDefault="00000000" w:rsidRPr="00000000" w14:paraId="00000347">
      <w:pPr>
        <w:pStyle w:val="Heading1"/>
        <w:keepNext w:val="0"/>
        <w:keepLines w:val="0"/>
        <w:spacing w:before="480" w:lineRule="auto"/>
        <w:rPr>
          <w:b w:val="1"/>
          <w:bCs w:val="1"/>
          <w:sz w:val="46"/>
          <w:szCs w:val="46"/>
        </w:rPr>
      </w:pPr>
      <w:bookmarkStart w:colFirst="0" w:colLast="0" w:name="_4d8u7stvk057" w:id="97"/>
      <w:bookmarkEnd w:id="97"/>
      <w:r w:rsidDel="00000000" w:rsidR="00000000" w:rsidRPr="00000000">
        <w:rPr>
          <w:b w:val="1"/>
          <w:bCs w:val="1"/>
          <w:sz w:val="46"/>
          <w:szCs w:val="46"/>
          <w:rtl w:val="0"/>
        </w:rPr>
        <w:t xml:space="preserve">Variables del Dominio</w:t>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n9d46u2o3qrt" w:id="98"/>
      <w:bookmarkEnd w:id="98"/>
      <w:r w:rsidDel="00000000" w:rsidR="00000000" w:rsidRPr="00000000">
        <w:rPr>
          <w:b w:val="1"/>
          <w:bCs w:val="1"/>
          <w:sz w:val="34"/>
          <w:szCs w:val="34"/>
          <w:rtl w:val="0"/>
        </w:rPr>
        <w:t xml:space="preserve">Artículo</w:t>
      </w:r>
    </w:p>
    <w:p w:rsidR="00000000" w:rsidDel="00000000" w:rsidP="00000000" w:rsidRDefault="00000000" w:rsidRPr="00000000" w14:paraId="00000349">
      <w:pPr>
        <w:spacing w:after="240" w:before="240" w:lineRule="auto"/>
        <w:rPr/>
      </w:pPr>
      <w:r w:rsidDel="00000000" w:rsidR="00000000" w:rsidRPr="00000000">
        <w:rPr>
          <w:rtl w:val="0"/>
        </w:rPr>
        <w:t xml:space="preserve">Toda </w:t>
      </w:r>
      <w:r w:rsidDel="00000000" w:rsidR="00000000" w:rsidRPr="00000000">
        <w:rPr>
          <w:b w:val="1"/>
          <w:bCs w:val="1"/>
          <w:rtl w:val="0"/>
        </w:rPr>
        <w:t xml:space="preserve">Entidad Contractual</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definir las </w:t>
      </w:r>
      <w:r w:rsidDel="00000000" w:rsidR="00000000" w:rsidRPr="00000000">
        <w:rPr>
          <w:b w:val="1"/>
          <w:bCs w:val="1"/>
          <w:rtl w:val="0"/>
        </w:rPr>
        <w:t xml:space="preserve">Variables del Dominio</w:t>
      </w:r>
      <w:r w:rsidDel="00000000" w:rsidR="00000000" w:rsidRPr="00000000">
        <w:rPr>
          <w:rtl w:val="0"/>
        </w:rPr>
        <w:t xml:space="preserve"> necesarias para representar, de forma precisa, verificable y consistente, el conocimiento requerido para el cumplimiento de sus responsabilidades normativas.</w:t>
      </w:r>
    </w:p>
    <w:p w:rsidR="00000000" w:rsidDel="00000000" w:rsidP="00000000" w:rsidRDefault="00000000" w:rsidRPr="00000000" w14:paraId="0000034A">
      <w:pPr>
        <w:spacing w:after="240" w:before="240" w:lineRule="auto"/>
        <w:rPr/>
      </w:pPr>
      <w:r w:rsidDel="00000000" w:rsidR="00000000" w:rsidRPr="00000000">
        <w:rPr>
          <w:rtl w:val="0"/>
        </w:rPr>
        <w:t xml:space="preserve">Las </w:t>
      </w:r>
      <w:r w:rsidDel="00000000" w:rsidR="00000000" w:rsidRPr="00000000">
        <w:rPr>
          <w:b w:val="1"/>
          <w:bCs w:val="1"/>
          <w:rtl w:val="0"/>
        </w:rPr>
        <w:t xml:space="preserve">Variables del Dominio</w:t>
      </w:r>
      <w:r w:rsidDel="00000000" w:rsidR="00000000" w:rsidRPr="00000000">
        <w:rPr>
          <w:rtl w:val="0"/>
        </w:rPr>
        <w:t xml:space="preserve"> constituyen los elementos formales mediante los cuales una Entidad Contractual expresa el estado de sus atributos, relaciones, capacidades, restricciones y demás propiedades relevantes para la ejecución del protocolo.</w:t>
      </w:r>
    </w:p>
    <w:p w:rsidR="00000000" w:rsidDel="00000000" w:rsidP="00000000" w:rsidRDefault="00000000" w:rsidRPr="00000000" w14:paraId="0000034B">
      <w:pPr>
        <w:spacing w:after="240" w:before="240" w:lineRule="auto"/>
        <w:rPr/>
      </w:pPr>
      <w:r w:rsidDel="00000000" w:rsidR="00000000" w:rsidRPr="00000000">
        <w:rPr>
          <w:rtl w:val="0"/>
        </w:rPr>
        <w:t xml:space="preserve">Toda Variable del Dominio deberá derivarse exclusivamente del </w:t>
      </w:r>
      <w:r w:rsidDel="00000000" w:rsidR="00000000" w:rsidRPr="00000000">
        <w:rPr>
          <w:b w:val="1"/>
          <w:bCs w:val="1"/>
          <w:rtl w:val="0"/>
        </w:rPr>
        <w:t xml:space="preserve">Canon de Dominio</w:t>
      </w:r>
      <w:r w:rsidDel="00000000" w:rsidR="00000000" w:rsidRPr="00000000">
        <w:rPr>
          <w:rtl w:val="0"/>
        </w:rPr>
        <w:t xml:space="preserve"> y mantener correspondencia verificable con los conceptos definidos por la </w:t>
      </w:r>
      <w:r w:rsidDel="00000000" w:rsidR="00000000" w:rsidRPr="00000000">
        <w:rPr>
          <w:b w:val="1"/>
          <w:bCs w:val="1"/>
          <w:rtl w:val="0"/>
        </w:rPr>
        <w:t xml:space="preserve">Ontología Fundamental</w:t>
      </w:r>
      <w:r w:rsidDel="00000000" w:rsidR="00000000" w:rsidRPr="00000000">
        <w:rPr>
          <w:rtl w:val="0"/>
        </w:rPr>
        <w:t xml:space="preserve"> y el </w:t>
      </w:r>
      <w:r w:rsidDel="00000000" w:rsidR="00000000" w:rsidRPr="00000000">
        <w:rPr>
          <w:b w:val="1"/>
          <w:bCs w:val="1"/>
          <w:rtl w:val="0"/>
        </w:rPr>
        <w:t xml:space="preserve">Lenguaje Formal</w:t>
      </w:r>
      <w:r w:rsidDel="00000000" w:rsidR="00000000" w:rsidRPr="00000000">
        <w:rPr>
          <w:rtl w:val="0"/>
        </w:rPr>
        <w:t xml:space="preserve">.</w:t>
      </w:r>
    </w:p>
    <w:p w:rsidR="00000000" w:rsidDel="00000000" w:rsidP="00000000" w:rsidRDefault="00000000" w:rsidRPr="00000000" w14:paraId="0000034C">
      <w:pPr>
        <w:spacing w:after="240" w:before="240" w:lineRule="auto"/>
        <w:rPr/>
      </w:pPr>
      <w:r w:rsidDel="00000000" w:rsidR="00000000" w:rsidRPr="00000000">
        <w:rPr>
          <w:rtl w:val="0"/>
        </w:rPr>
        <w:t xml:space="preserve">Ninguna Variable del Dominio podrá existir únicamente como consecuencia de una decisión tecnológica, de optimización de implementación o de restricciones propias de una plataforma de ejecución.</w:t>
      </w:r>
    </w:p>
    <w:p w:rsidR="00000000" w:rsidDel="00000000" w:rsidP="00000000" w:rsidRDefault="00000000" w:rsidRPr="00000000" w14:paraId="0000034D">
      <w:pPr>
        <w:spacing w:after="240" w:before="240" w:lineRule="auto"/>
        <w:rPr/>
      </w:pPr>
      <w:r w:rsidDel="00000000" w:rsidR="00000000" w:rsidRPr="00000000">
        <w:rPr>
          <w:rtl w:val="0"/>
        </w:rPr>
        <w:t xml:space="preserve">Toda Variable del Dominio deberá poseer un significado normativo único, una definición formal, un tipo conceptual claramente identificado, reglas explícitas de validez y condiciones precisas para su evolución durante el ciclo de vida de la Entidad Contractual.</w:t>
      </w:r>
    </w:p>
    <w:p w:rsidR="00000000" w:rsidDel="00000000" w:rsidP="00000000" w:rsidRDefault="00000000" w:rsidRPr="00000000" w14:paraId="0000034E">
      <w:pPr>
        <w:spacing w:after="240" w:before="240" w:lineRule="auto"/>
        <w:rPr/>
      </w:pPr>
      <w:r w:rsidDel="00000000" w:rsidR="00000000" w:rsidRPr="00000000">
        <w:rPr>
          <w:rtl w:val="0"/>
        </w:rPr>
        <w:t xml:space="preserve">Las Variables del Dominio podrán clasificarse, según su naturaleza, como variables de identidad, estado, capacidad, relación, restricción, evidencia o cualquier otra categoría formalmente definida por el dominio.</w:t>
      </w:r>
    </w:p>
    <w:p w:rsidR="00000000" w:rsidDel="00000000" w:rsidP="00000000" w:rsidRDefault="00000000" w:rsidRPr="00000000" w14:paraId="0000034F">
      <w:pPr>
        <w:spacing w:after="240" w:before="240" w:lineRule="auto"/>
        <w:rPr/>
      </w:pPr>
      <w:r w:rsidDel="00000000" w:rsidR="00000000" w:rsidRPr="00000000">
        <w:rPr>
          <w:rtl w:val="0"/>
        </w:rPr>
        <w:t xml:space="preserve">La modificación del valor de una Variable del Dominio sólo podrá producirse mediante una </w:t>
      </w:r>
      <w:r w:rsidDel="00000000" w:rsidR="00000000" w:rsidRPr="00000000">
        <w:rPr>
          <w:b w:val="1"/>
          <w:bCs w:val="1"/>
          <w:rtl w:val="0"/>
        </w:rPr>
        <w:t xml:space="preserve">Transición de Estado</w:t>
      </w:r>
      <w:r w:rsidDel="00000000" w:rsidR="00000000" w:rsidRPr="00000000">
        <w:rPr>
          <w:rtl w:val="0"/>
        </w:rPr>
        <w:t xml:space="preserve"> autorizada, verificable y compatible con las reglas establecidas por el protocolo.</w:t>
      </w:r>
    </w:p>
    <w:p w:rsidR="00000000" w:rsidDel="00000000" w:rsidP="00000000" w:rsidRDefault="00000000" w:rsidRPr="00000000" w14:paraId="00000350">
      <w:pPr>
        <w:spacing w:after="240" w:before="240" w:lineRule="auto"/>
        <w:rPr/>
      </w:pPr>
      <w:r w:rsidDel="00000000" w:rsidR="00000000" w:rsidRPr="00000000">
        <w:rPr>
          <w:rtl w:val="0"/>
        </w:rPr>
        <w:t xml:space="preserve">Toda Variable del Dominio deberá mantener trazabilidad permanente con las evidencias que justifican su valor vigente y con las transiciones que determinaron su evolución.</w:t>
      </w:r>
    </w:p>
    <w:p w:rsidR="00000000" w:rsidDel="00000000" w:rsidP="00000000" w:rsidRDefault="00000000" w:rsidRPr="00000000" w14:paraId="00000351">
      <w:pPr>
        <w:spacing w:after="240" w:before="240" w:lineRule="auto"/>
        <w:rPr/>
      </w:pPr>
      <w:r w:rsidDel="00000000" w:rsidR="00000000" w:rsidRPr="00000000">
        <w:rPr>
          <w:rtl w:val="0"/>
        </w:rPr>
        <w:t xml:space="preserve">Las Variables del Dominio constituyen el mecanismo formal mediante el cual el conocimiento del dominio adquiere representación ejecutable dentro de una Unidad Normativa de Ejecución.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1"/>
        <w:keepNext w:val="0"/>
        <w:keepLines w:val="0"/>
        <w:spacing w:before="480" w:lineRule="auto"/>
        <w:rPr>
          <w:b w:val="1"/>
          <w:bCs w:val="1"/>
          <w:sz w:val="46"/>
          <w:szCs w:val="46"/>
        </w:rPr>
      </w:pPr>
      <w:bookmarkStart w:colFirst="0" w:colLast="0" w:name="_9my9t1nmi9zu" w:id="99"/>
      <w:bookmarkEnd w:id="99"/>
      <w:r w:rsidDel="00000000" w:rsidR="00000000" w:rsidRPr="00000000">
        <w:rPr>
          <w:b w:val="1"/>
          <w:bCs w:val="1"/>
          <w:sz w:val="46"/>
          <w:szCs w:val="46"/>
          <w:rtl w:val="0"/>
        </w:rPr>
        <w:t xml:space="preserve">Fundamentación Conceptual</w:t>
      </w:r>
    </w:p>
    <w:p w:rsidR="00000000" w:rsidDel="00000000" w:rsidP="00000000" w:rsidRDefault="00000000" w:rsidRPr="00000000" w14:paraId="00000354">
      <w:pPr>
        <w:spacing w:after="240" w:before="240" w:lineRule="auto"/>
        <w:rPr/>
      </w:pPr>
      <w:r w:rsidDel="00000000" w:rsidR="00000000" w:rsidRPr="00000000">
        <w:rPr>
          <w:rtl w:val="0"/>
        </w:rPr>
        <w:t xml:space="preserve">Toda ejecución necesita información.</w:t>
      </w:r>
    </w:p>
    <w:p w:rsidR="00000000" w:rsidDel="00000000" w:rsidP="00000000" w:rsidRDefault="00000000" w:rsidRPr="00000000" w14:paraId="00000355">
      <w:pPr>
        <w:spacing w:after="240" w:before="240" w:lineRule="auto"/>
        <w:rPr/>
      </w:pPr>
      <w:r w:rsidDel="00000000" w:rsidR="00000000" w:rsidRPr="00000000">
        <w:rPr>
          <w:rtl w:val="0"/>
        </w:rPr>
        <w:t xml:space="preserve">Sin embargo, no toda información pertenece al dominio.</w:t>
      </w:r>
    </w:p>
    <w:p w:rsidR="00000000" w:rsidDel="00000000" w:rsidP="00000000" w:rsidRDefault="00000000" w:rsidRPr="00000000" w14:paraId="00000356">
      <w:pPr>
        <w:spacing w:after="240" w:before="240" w:lineRule="auto"/>
        <w:rPr/>
      </w:pPr>
      <w:r w:rsidDel="00000000" w:rsidR="00000000" w:rsidRPr="00000000">
        <w:rPr>
          <w:rtl w:val="0"/>
        </w:rPr>
        <w:t xml:space="preserve">Uno de los errores más frecuentes en el desarrollo de contratos inteligentes consiste en transformar variables técnicas en conceptos del negocio.</w:t>
      </w:r>
    </w:p>
    <w:p w:rsidR="00000000" w:rsidDel="00000000" w:rsidP="00000000" w:rsidRDefault="00000000" w:rsidRPr="00000000" w14:paraId="00000357">
      <w:pPr>
        <w:spacing w:after="240" w:before="240" w:lineRule="auto"/>
        <w:rPr/>
      </w:pPr>
      <w:r w:rsidDel="00000000" w:rsidR="00000000" w:rsidRPr="00000000">
        <w:rPr>
          <w:rtl w:val="0"/>
        </w:rPr>
        <w:t xml:space="preserve">Como consecuencia, el modelo termina describiendo la implementación y no la realidad que pretende representar.</w:t>
      </w:r>
    </w:p>
    <w:p w:rsidR="00000000" w:rsidDel="00000000" w:rsidP="00000000" w:rsidRDefault="00000000" w:rsidRPr="00000000" w14:paraId="00000358">
      <w:pPr>
        <w:spacing w:after="240" w:before="240" w:lineRule="auto"/>
        <w:rPr/>
      </w:pPr>
      <w:r w:rsidDel="00000000" w:rsidR="00000000" w:rsidRPr="00000000">
        <w:rPr>
          <w:rtl w:val="0"/>
        </w:rPr>
        <w:t xml:space="preserve">Web3 Trust-Native invierte este enfoque.</w:t>
      </w:r>
    </w:p>
    <w:p w:rsidR="00000000" w:rsidDel="00000000" w:rsidP="00000000" w:rsidRDefault="00000000" w:rsidRPr="00000000" w14:paraId="00000359">
      <w:pPr>
        <w:spacing w:after="240" w:before="240" w:lineRule="auto"/>
        <w:rPr/>
      </w:pPr>
      <w:r w:rsidDel="00000000" w:rsidR="00000000" w:rsidRPr="00000000">
        <w:rPr>
          <w:rtl w:val="0"/>
        </w:rPr>
        <w:t xml:space="preserve">Las Variables del Dominio no nacen de la programación.</w:t>
      </w:r>
    </w:p>
    <w:p w:rsidR="00000000" w:rsidDel="00000000" w:rsidP="00000000" w:rsidRDefault="00000000" w:rsidRPr="00000000" w14:paraId="0000035A">
      <w:pPr>
        <w:spacing w:after="240" w:before="240" w:lineRule="auto"/>
        <w:rPr/>
      </w:pPr>
      <w:r w:rsidDel="00000000" w:rsidR="00000000" w:rsidRPr="00000000">
        <w:rPr>
          <w:rtl w:val="0"/>
        </w:rPr>
        <w:t xml:space="preserve">Nacen del conocimiento.</w:t>
      </w:r>
    </w:p>
    <w:p w:rsidR="00000000" w:rsidDel="00000000" w:rsidP="00000000" w:rsidRDefault="00000000" w:rsidRPr="00000000" w14:paraId="0000035B">
      <w:pPr>
        <w:spacing w:after="240" w:before="240" w:lineRule="auto"/>
        <w:rPr/>
      </w:pPr>
      <w:r w:rsidDel="00000000" w:rsidR="00000000" w:rsidRPr="00000000">
        <w:rPr>
          <w:rtl w:val="0"/>
        </w:rPr>
        <w:t xml:space="preserve">Cada variable representa una propiedad significativa para el dominio.</w:t>
      </w:r>
    </w:p>
    <w:p w:rsidR="00000000" w:rsidDel="00000000" w:rsidP="00000000" w:rsidRDefault="00000000" w:rsidRPr="00000000" w14:paraId="0000035C">
      <w:pPr>
        <w:spacing w:after="240" w:before="240" w:lineRule="auto"/>
        <w:rPr/>
      </w:pPr>
      <w:r w:rsidDel="00000000" w:rsidR="00000000" w:rsidRPr="00000000">
        <w:rPr>
          <w:rtl w:val="0"/>
        </w:rPr>
        <w:t xml:space="preserve">No existe porque Solidity, Move, Rust o cualquier otro lenguaje la requieran.</w:t>
      </w:r>
    </w:p>
    <w:p w:rsidR="00000000" w:rsidDel="00000000" w:rsidP="00000000" w:rsidRDefault="00000000" w:rsidRPr="00000000" w14:paraId="0000035D">
      <w:pPr>
        <w:spacing w:after="240" w:before="240" w:lineRule="auto"/>
        <w:rPr/>
      </w:pPr>
      <w:r w:rsidDel="00000000" w:rsidR="00000000" w:rsidRPr="00000000">
        <w:rPr>
          <w:rtl w:val="0"/>
        </w:rPr>
        <w:t xml:space="preserve">Existe porque el dominio necesita expresar una característica verificable de una Entidad Contractual.</w:t>
      </w:r>
    </w:p>
    <w:p w:rsidR="00000000" w:rsidDel="00000000" w:rsidP="00000000" w:rsidRDefault="00000000" w:rsidRPr="00000000" w14:paraId="0000035E">
      <w:pPr>
        <w:spacing w:after="240" w:before="240" w:lineRule="auto"/>
        <w:rPr/>
      </w:pPr>
      <w:r w:rsidDel="00000000" w:rsidR="00000000" w:rsidRPr="00000000">
        <w:rPr>
          <w:rtl w:val="0"/>
        </w:rPr>
        <w:t xml:space="preserve">Una Variable del Dominio puede representar la vigencia de una certificación.</w:t>
      </w:r>
    </w:p>
    <w:p w:rsidR="00000000" w:rsidDel="00000000" w:rsidP="00000000" w:rsidRDefault="00000000" w:rsidRPr="00000000" w14:paraId="0000035F">
      <w:pPr>
        <w:spacing w:after="240" w:before="240" w:lineRule="auto"/>
        <w:rPr/>
      </w:pPr>
      <w:r w:rsidDel="00000000" w:rsidR="00000000" w:rsidRPr="00000000">
        <w:rPr>
          <w:rtl w:val="0"/>
        </w:rPr>
        <w:t xml:space="preserve">El nivel de autorización de un participante.</w:t>
      </w:r>
    </w:p>
    <w:p w:rsidR="00000000" w:rsidDel="00000000" w:rsidP="00000000" w:rsidRDefault="00000000" w:rsidRPr="00000000" w14:paraId="00000360">
      <w:pPr>
        <w:spacing w:after="240" w:before="240" w:lineRule="auto"/>
        <w:rPr/>
      </w:pPr>
      <w:r w:rsidDel="00000000" w:rsidR="00000000" w:rsidRPr="00000000">
        <w:rPr>
          <w:rtl w:val="0"/>
        </w:rPr>
        <w:t xml:space="preserve">La fecha efectiva de una acreditación.</w:t>
      </w:r>
    </w:p>
    <w:p w:rsidR="00000000" w:rsidDel="00000000" w:rsidP="00000000" w:rsidRDefault="00000000" w:rsidRPr="00000000" w14:paraId="00000361">
      <w:pPr>
        <w:spacing w:after="240" w:before="240" w:lineRule="auto"/>
        <w:rPr/>
      </w:pPr>
      <w:r w:rsidDel="00000000" w:rsidR="00000000" w:rsidRPr="00000000">
        <w:rPr>
          <w:rtl w:val="0"/>
        </w:rPr>
        <w:t xml:space="preserve">El consentimiento otorgado por un paciente.</w:t>
      </w:r>
    </w:p>
    <w:p w:rsidR="00000000" w:rsidDel="00000000" w:rsidP="00000000" w:rsidRDefault="00000000" w:rsidRPr="00000000" w14:paraId="00000362">
      <w:pPr>
        <w:spacing w:after="240" w:before="240" w:lineRule="auto"/>
        <w:rPr/>
      </w:pPr>
      <w:r w:rsidDel="00000000" w:rsidR="00000000" w:rsidRPr="00000000">
        <w:rPr>
          <w:rtl w:val="0"/>
        </w:rPr>
        <w:t xml:space="preserve">La relación entre un activo y su custodio.</w:t>
      </w:r>
    </w:p>
    <w:p w:rsidR="00000000" w:rsidDel="00000000" w:rsidP="00000000" w:rsidRDefault="00000000" w:rsidRPr="00000000" w14:paraId="00000363">
      <w:pPr>
        <w:spacing w:after="240" w:before="240" w:lineRule="auto"/>
        <w:rPr/>
      </w:pPr>
      <w:r w:rsidDel="00000000" w:rsidR="00000000" w:rsidRPr="00000000">
        <w:rPr>
          <w:rtl w:val="0"/>
        </w:rPr>
        <w:t xml:space="preserve">En todos estos casos, la variable expresa una condición normativa y no simplemente un dato persistido.</w:t>
      </w:r>
    </w:p>
    <w:p w:rsidR="00000000" w:rsidDel="00000000" w:rsidP="00000000" w:rsidRDefault="00000000" w:rsidRPr="00000000" w14:paraId="00000364">
      <w:pPr>
        <w:spacing w:after="240" w:before="240" w:lineRule="auto"/>
        <w:rPr/>
      </w:pPr>
      <w:r w:rsidDel="00000000" w:rsidR="00000000" w:rsidRPr="00000000">
        <w:rPr>
          <w:rtl w:val="0"/>
        </w:rPr>
        <w:t xml:space="preserve">Este principio también establece una separación clara entre </w:t>
      </w:r>
      <w:r w:rsidDel="00000000" w:rsidR="00000000" w:rsidRPr="00000000">
        <w:rPr>
          <w:b w:val="1"/>
          <w:bCs w:val="1"/>
          <w:rtl w:val="0"/>
        </w:rPr>
        <w:t xml:space="preserve">variables del dominio</w:t>
      </w:r>
      <w:r w:rsidDel="00000000" w:rsidR="00000000" w:rsidRPr="00000000">
        <w:rPr>
          <w:rtl w:val="0"/>
        </w:rPr>
        <w:t xml:space="preserve"> y </w:t>
      </w:r>
      <w:r w:rsidDel="00000000" w:rsidR="00000000" w:rsidRPr="00000000">
        <w:rPr>
          <w:b w:val="1"/>
          <w:bCs w:val="1"/>
          <w:rtl w:val="0"/>
        </w:rPr>
        <w:t xml:space="preserve">variables de implementación</w:t>
      </w:r>
      <w:r w:rsidDel="00000000" w:rsidR="00000000" w:rsidRPr="00000000">
        <w:rPr>
          <w:rtl w:val="0"/>
        </w:rPr>
        <w:t xml:space="preserve">.</w:t>
      </w:r>
    </w:p>
    <w:p w:rsidR="00000000" w:rsidDel="00000000" w:rsidP="00000000" w:rsidRDefault="00000000" w:rsidRPr="00000000" w14:paraId="00000365">
      <w:pPr>
        <w:spacing w:after="240" w:before="240" w:lineRule="auto"/>
        <w:rPr/>
      </w:pPr>
      <w:r w:rsidDel="00000000" w:rsidR="00000000" w:rsidRPr="00000000">
        <w:rPr>
          <w:rtl w:val="0"/>
        </w:rPr>
        <w:t xml:space="preserve">Las primeras forman parte del modelo normativo y deben permanecer estables durante la evolución tecnológica.</w:t>
      </w:r>
    </w:p>
    <w:p w:rsidR="00000000" w:rsidDel="00000000" w:rsidP="00000000" w:rsidRDefault="00000000" w:rsidRPr="00000000" w14:paraId="00000366">
      <w:pPr>
        <w:spacing w:after="240" w:before="240" w:lineRule="auto"/>
        <w:rPr/>
      </w:pPr>
      <w:r w:rsidDel="00000000" w:rsidR="00000000" w:rsidRPr="00000000">
        <w:rPr>
          <w:rtl w:val="0"/>
        </w:rPr>
        <w:t xml:space="preserve">Las segundas responden exclusivamente a necesidades internas de una plataforma y carecen de significado fuera de ella.</w:t>
      </w:r>
    </w:p>
    <w:p w:rsidR="00000000" w:rsidDel="00000000" w:rsidP="00000000" w:rsidRDefault="00000000" w:rsidRPr="00000000" w14:paraId="00000367">
      <w:pPr>
        <w:spacing w:after="240" w:before="240" w:lineRule="auto"/>
        <w:rPr/>
      </w:pPr>
      <w:r w:rsidDel="00000000" w:rsidR="00000000" w:rsidRPr="00000000">
        <w:rPr>
          <w:rtl w:val="0"/>
        </w:rPr>
        <w:t xml:space="preserve">Únicamente las Variables del Dominio forman parte del conocimiento institucional del ecosistema.</w:t>
      </w:r>
    </w:p>
    <w:p w:rsidR="00000000" w:rsidDel="00000000" w:rsidP="00000000" w:rsidRDefault="00000000" w:rsidRPr="00000000" w14:paraId="00000368">
      <w:pPr>
        <w:spacing w:after="240" w:before="240" w:lineRule="auto"/>
        <w:rPr/>
      </w:pPr>
      <w:r w:rsidDel="00000000" w:rsidR="00000000" w:rsidRPr="00000000">
        <w:rPr>
          <w:rtl w:val="0"/>
        </w:rPr>
        <w:t xml:space="preserve">Esta distinción protege la independencia tecnológica del marco y facilita la interoperabilidad entre implementaciones diferentes.</w:t>
      </w:r>
    </w:p>
    <w:p w:rsidR="00000000" w:rsidDel="00000000" w:rsidP="00000000" w:rsidRDefault="00000000" w:rsidRPr="00000000" w14:paraId="00000369">
      <w:pPr>
        <w:spacing w:after="240" w:before="240" w:lineRule="auto"/>
        <w:rPr/>
      </w:pPr>
      <w:r w:rsidDel="00000000" w:rsidR="00000000" w:rsidRPr="00000000">
        <w:rPr>
          <w:rtl w:val="0"/>
        </w:rPr>
        <w:t xml:space="preserve">Dos contratos podrán almacenar internamente la información de formas distintas.</w:t>
      </w:r>
    </w:p>
    <w:p w:rsidR="00000000" w:rsidDel="00000000" w:rsidP="00000000" w:rsidRDefault="00000000" w:rsidRPr="00000000" w14:paraId="0000036A">
      <w:pPr>
        <w:spacing w:after="240" w:before="240" w:lineRule="auto"/>
        <w:rPr/>
      </w:pPr>
      <w:r w:rsidDel="00000000" w:rsidR="00000000" w:rsidRPr="00000000">
        <w:rPr>
          <w:rtl w:val="0"/>
        </w:rPr>
        <w:t xml:space="preserve">Sin embargo, mientras preserven las mismas Variables del Dominio y el mismo significado normativo, ambos continuarán representando exactamente el mismo conocimiento.</w:t>
      </w:r>
    </w:p>
    <w:p w:rsidR="00000000" w:rsidDel="00000000" w:rsidP="00000000" w:rsidRDefault="00000000" w:rsidRPr="00000000" w14:paraId="0000036B">
      <w:pPr>
        <w:spacing w:after="240" w:before="240" w:lineRule="auto"/>
        <w:rPr/>
      </w:pPr>
      <w:r w:rsidDel="00000000" w:rsidR="00000000" w:rsidRPr="00000000">
        <w:rPr>
          <w:rtl w:val="0"/>
        </w:rPr>
        <w:t xml:space="preserve">En consecuencia, las Variables del Dominio constituyen el vocabulario operativo mediante el cual una Entidad Contractual expresa su comportamiento verificable.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rPr>
          <w:b w:val="1"/>
          <w:bCs w:val="1"/>
          <w:sz w:val="46"/>
          <w:szCs w:val="46"/>
        </w:rPr>
      </w:pPr>
      <w:bookmarkStart w:colFirst="0" w:colLast="0" w:name="_v71eu5oaro4t" w:id="100"/>
      <w:bookmarkEnd w:id="100"/>
      <w:r w:rsidDel="00000000" w:rsidR="00000000" w:rsidRPr="00000000">
        <w:rPr>
          <w:b w:val="1"/>
          <w:bCs w:val="1"/>
          <w:sz w:val="46"/>
          <w:szCs w:val="46"/>
          <w:rtl w:val="0"/>
        </w:rPr>
        <w:t xml:space="preserve">Implicaciones Metodológicas</w:t>
      </w:r>
    </w:p>
    <w:p w:rsidR="00000000" w:rsidDel="00000000" w:rsidP="00000000" w:rsidRDefault="00000000" w:rsidRPr="00000000" w14:paraId="0000036E">
      <w:pPr>
        <w:spacing w:after="240" w:before="240" w:lineRule="auto"/>
        <w:rPr/>
      </w:pPr>
      <w:r w:rsidDel="00000000" w:rsidR="00000000" w:rsidRPr="00000000">
        <w:rPr>
          <w:rtl w:val="0"/>
        </w:rPr>
        <w:t xml:space="preserve">Toda metodología basada en Web3 Trust-Native deberá identificar las Variables del Dominio directamente a partir del Canon de Dominio y no desde estructuras de implementación.</w:t>
      </w:r>
    </w:p>
    <w:p w:rsidR="00000000" w:rsidDel="00000000" w:rsidP="00000000" w:rsidRDefault="00000000" w:rsidRPr="00000000" w14:paraId="0000036F">
      <w:pPr>
        <w:spacing w:after="240" w:before="240" w:lineRule="auto"/>
        <w:rPr/>
      </w:pPr>
      <w:r w:rsidDel="00000000" w:rsidR="00000000" w:rsidRPr="00000000">
        <w:rPr>
          <w:rtl w:val="0"/>
        </w:rPr>
        <w:t xml:space="preserve">Las metodologías deberán documentar para cada Variable del Dominio su significado normativo, su tipo conceptual, sus restricciones, sus reglas de actualización y las evidencias que respaldan su valor.</w:t>
      </w:r>
    </w:p>
    <w:p w:rsidR="00000000" w:rsidDel="00000000" w:rsidP="00000000" w:rsidRDefault="00000000" w:rsidRPr="00000000" w14:paraId="00000370">
      <w:pPr>
        <w:spacing w:after="240" w:before="240" w:lineRule="auto"/>
        <w:rPr/>
      </w:pPr>
      <w:r w:rsidDel="00000000" w:rsidR="00000000" w:rsidRPr="00000000">
        <w:rPr>
          <w:rtl w:val="0"/>
        </w:rPr>
        <w:t xml:space="preserve">Toda Variable del Dominio deberá poseer una definición única, evitando duplicidades, ambigüedades o representaciones redundantes.</w:t>
      </w:r>
    </w:p>
    <w:p w:rsidR="00000000" w:rsidDel="00000000" w:rsidP="00000000" w:rsidRDefault="00000000" w:rsidRPr="00000000" w14:paraId="00000371">
      <w:pPr>
        <w:spacing w:after="240" w:before="240" w:lineRule="auto"/>
        <w:rPr/>
      </w:pPr>
      <w:r w:rsidDel="00000000" w:rsidR="00000000" w:rsidRPr="00000000">
        <w:rPr>
          <w:rtl w:val="0"/>
        </w:rPr>
        <w:t xml:space="preserve">Las metodologías deberán distinguir expresamente entre Variables del Dominio y variables técnicas de implementación.</w:t>
      </w:r>
    </w:p>
    <w:p w:rsidR="00000000" w:rsidDel="00000000" w:rsidP="00000000" w:rsidRDefault="00000000" w:rsidRPr="00000000" w14:paraId="00000372">
      <w:pPr>
        <w:spacing w:after="240" w:before="240" w:lineRule="auto"/>
        <w:rPr/>
      </w:pPr>
      <w:r w:rsidDel="00000000" w:rsidR="00000000" w:rsidRPr="00000000">
        <w:rPr>
          <w:rtl w:val="0"/>
        </w:rPr>
        <w:t xml:space="preserve">Toda especificación deberá mantener trazabilidad entre cada Variable del Dominio, la Entidad Contractual correspondiente y las reglas normativas que justifican su existencia.</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1"/>
        <w:keepNext w:val="0"/>
        <w:keepLines w:val="0"/>
        <w:spacing w:before="480" w:lineRule="auto"/>
        <w:rPr>
          <w:b w:val="1"/>
          <w:bCs w:val="1"/>
          <w:sz w:val="46"/>
          <w:szCs w:val="46"/>
        </w:rPr>
      </w:pPr>
      <w:bookmarkStart w:colFirst="0" w:colLast="0" w:name="_9wmkmjuzdza4" w:id="101"/>
      <w:bookmarkEnd w:id="10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375">
      <w:pPr>
        <w:spacing w:after="240" w:before="240" w:lineRule="auto"/>
        <w:rPr/>
      </w:pPr>
      <w:r w:rsidDel="00000000" w:rsidR="00000000" w:rsidRPr="00000000">
        <w:rPr>
          <w:rtl w:val="0"/>
        </w:rPr>
        <w:t xml:space="preserve">Las arquitecturas deberán implementar mecanismos que preserven íntegramente el significado de las Variables del Dominio, independientemente de la tecnología utilizada.</w:t>
      </w:r>
    </w:p>
    <w:p w:rsidR="00000000" w:rsidDel="00000000" w:rsidP="00000000" w:rsidRDefault="00000000" w:rsidRPr="00000000" w14:paraId="00000376">
      <w:pPr>
        <w:spacing w:after="240" w:before="240" w:lineRule="auto"/>
        <w:rPr/>
      </w:pPr>
      <w:r w:rsidDel="00000000" w:rsidR="00000000" w:rsidRPr="00000000">
        <w:rPr>
          <w:rtl w:val="0"/>
        </w:rPr>
        <w:t xml:space="preserve">Los modelos de persistencia deberán representar las Variables del Dominio sin alterar su interpretación normativa.</w:t>
      </w:r>
    </w:p>
    <w:p w:rsidR="00000000" w:rsidDel="00000000" w:rsidP="00000000" w:rsidRDefault="00000000" w:rsidRPr="00000000" w14:paraId="00000377">
      <w:pPr>
        <w:spacing w:after="240" w:before="240" w:lineRule="auto"/>
        <w:rPr/>
      </w:pPr>
      <w:r w:rsidDel="00000000" w:rsidR="00000000" w:rsidRPr="00000000">
        <w:rPr>
          <w:rtl w:val="0"/>
        </w:rPr>
        <w:t xml:space="preserve">Las arquitecturas deberán permitir que una misma Variable del Dominio pueda materializarse mediante diferentes estructuras tecnológicas sin perder identidad conceptual.</w:t>
      </w:r>
    </w:p>
    <w:p w:rsidR="00000000" w:rsidDel="00000000" w:rsidP="00000000" w:rsidRDefault="00000000" w:rsidRPr="00000000" w14:paraId="00000378">
      <w:pPr>
        <w:spacing w:after="240" w:before="240" w:lineRule="auto"/>
        <w:rPr/>
      </w:pPr>
      <w:r w:rsidDel="00000000" w:rsidR="00000000" w:rsidRPr="00000000">
        <w:rPr>
          <w:rtl w:val="0"/>
        </w:rPr>
        <w:t xml:space="preserve">Los mecanismos de interoperabilidad deberán intercambiar Variables del Dominio y no representaciones específicas de una plataforma.</w:t>
      </w:r>
    </w:p>
    <w:p w:rsidR="00000000" w:rsidDel="00000000" w:rsidP="00000000" w:rsidRDefault="00000000" w:rsidRPr="00000000" w14:paraId="00000379">
      <w:pPr>
        <w:spacing w:after="240" w:before="240" w:lineRule="auto"/>
        <w:rPr/>
      </w:pPr>
      <w:r w:rsidDel="00000000" w:rsidR="00000000" w:rsidRPr="00000000">
        <w:rPr>
          <w:rtl w:val="0"/>
        </w:rPr>
        <w:t xml:space="preserve">Las implementaciones deberán impedir que optimizaciones técnicas modifiquen el significado o el comportamiento normativo de una Variable del Dominio.</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1"/>
        <w:keepNext w:val="0"/>
        <w:keepLines w:val="0"/>
        <w:spacing w:before="480" w:lineRule="auto"/>
        <w:rPr>
          <w:b w:val="1"/>
          <w:bCs w:val="1"/>
          <w:sz w:val="46"/>
          <w:szCs w:val="46"/>
        </w:rPr>
      </w:pPr>
      <w:bookmarkStart w:colFirst="0" w:colLast="0" w:name="_cptos4nn2a6y" w:id="102"/>
      <w:bookmarkEnd w:id="10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37C">
      <w:pPr>
        <w:spacing w:after="240" w:before="240" w:lineRule="auto"/>
        <w:rPr/>
      </w:pPr>
      <w:r w:rsidDel="00000000" w:rsidR="00000000" w:rsidRPr="00000000">
        <w:rPr>
          <w:rtl w:val="0"/>
        </w:rPr>
        <w:t xml:space="preserve">Los agentes de Inteligencia Artificial deberán derivar automáticamente las Variables del Dominio a partir de la Ontología y del Canon de Dominio.</w:t>
      </w:r>
    </w:p>
    <w:p w:rsidR="00000000" w:rsidDel="00000000" w:rsidP="00000000" w:rsidRDefault="00000000" w:rsidRPr="00000000" w14:paraId="0000037D">
      <w:pPr>
        <w:spacing w:after="240" w:before="240" w:lineRule="auto"/>
        <w:rPr/>
      </w:pPr>
      <w:r w:rsidDel="00000000" w:rsidR="00000000" w:rsidRPr="00000000">
        <w:rPr>
          <w:rtl w:val="0"/>
        </w:rPr>
        <w:t xml:space="preserve">No deberán generar Variables del Dominio cuyo propósito no pueda justificarse mediante una responsabilidad normativa explícita.</w:t>
      </w:r>
    </w:p>
    <w:p w:rsidR="00000000" w:rsidDel="00000000" w:rsidP="00000000" w:rsidRDefault="00000000" w:rsidRPr="00000000" w14:paraId="0000037E">
      <w:pPr>
        <w:spacing w:after="240" w:before="240" w:lineRule="auto"/>
        <w:rPr/>
      </w:pPr>
      <w:r w:rsidDel="00000000" w:rsidR="00000000" w:rsidRPr="00000000">
        <w:rPr>
          <w:rtl w:val="0"/>
        </w:rPr>
        <w:t xml:space="preserve">Durante procesos de generación automática, deberán separar claramente las Variables del Dominio de las variables auxiliares utilizadas exclusivamente por la implementación.</w:t>
      </w:r>
    </w:p>
    <w:p w:rsidR="00000000" w:rsidDel="00000000" w:rsidP="00000000" w:rsidRDefault="00000000" w:rsidRPr="00000000" w14:paraId="0000037F">
      <w:pPr>
        <w:spacing w:after="240" w:before="240" w:lineRule="auto"/>
        <w:rPr/>
      </w:pPr>
      <w:r w:rsidDel="00000000" w:rsidR="00000000" w:rsidRPr="00000000">
        <w:rPr>
          <w:rtl w:val="0"/>
        </w:rPr>
        <w:t xml:space="preserve">Cuando detecten duplicidades, inconsistencias semánticas o pérdida de trazabilidad entre variables y dominio, deberán proponer la reorganización correspondiente.</w:t>
      </w:r>
    </w:p>
    <w:p w:rsidR="00000000" w:rsidDel="00000000" w:rsidP="00000000" w:rsidRDefault="00000000" w:rsidRPr="00000000" w14:paraId="00000380">
      <w:pPr>
        <w:spacing w:after="240" w:before="240" w:lineRule="auto"/>
        <w:rPr/>
      </w:pPr>
      <w:r w:rsidDel="00000000" w:rsidR="00000000" w:rsidRPr="00000000">
        <w:rPr>
          <w:rtl w:val="0"/>
        </w:rPr>
        <w:t xml:space="preserve">Los agentes deberán utilizar las Variables del Dominio como la base para generar modelos contractuales interoperables, verificables e independientes de la tecnología.</w:t>
      </w:r>
    </w:p>
    <w:p w:rsidR="00000000" w:rsidDel="00000000" w:rsidP="00000000" w:rsidRDefault="00000000" w:rsidRPr="00000000" w14:paraId="00000381">
      <w:pPr>
        <w:spacing w:after="240" w:before="240" w:lineRule="auto"/>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1"/>
        <w:keepNext w:val="0"/>
        <w:keepLines w:val="0"/>
        <w:spacing w:before="480" w:lineRule="auto"/>
        <w:rPr>
          <w:b w:val="1"/>
          <w:bCs w:val="1"/>
          <w:sz w:val="46"/>
          <w:szCs w:val="46"/>
        </w:rPr>
      </w:pPr>
      <w:bookmarkStart w:colFirst="0" w:colLast="0" w:name="_llplz2ivh2f9" w:id="103"/>
      <w:bookmarkEnd w:id="103"/>
      <w:r w:rsidDel="00000000" w:rsidR="00000000" w:rsidRPr="00000000">
        <w:rPr>
          <w:b w:val="1"/>
          <w:bCs w:val="1"/>
          <w:sz w:val="46"/>
          <w:szCs w:val="46"/>
          <w:rtl w:val="0"/>
        </w:rPr>
        <w:t xml:space="preserve">L4-014</w:t>
      </w:r>
    </w:p>
    <w:p w:rsidR="00000000" w:rsidDel="00000000" w:rsidP="00000000" w:rsidRDefault="00000000" w:rsidRPr="00000000" w14:paraId="00000384">
      <w:pPr>
        <w:pStyle w:val="Heading1"/>
        <w:keepNext w:val="0"/>
        <w:keepLines w:val="0"/>
        <w:spacing w:before="480" w:lineRule="auto"/>
        <w:rPr>
          <w:b w:val="1"/>
          <w:bCs w:val="1"/>
          <w:sz w:val="46"/>
          <w:szCs w:val="46"/>
        </w:rPr>
      </w:pPr>
      <w:bookmarkStart w:colFirst="0" w:colLast="0" w:name="_r4n01lfd6mux" w:id="104"/>
      <w:bookmarkEnd w:id="104"/>
      <w:r w:rsidDel="00000000" w:rsidR="00000000" w:rsidRPr="00000000">
        <w:rPr>
          <w:b w:val="1"/>
          <w:bCs w:val="1"/>
          <w:sz w:val="46"/>
          <w:szCs w:val="46"/>
          <w:rtl w:val="0"/>
        </w:rPr>
        <w:t xml:space="preserve">Reglas de Estado</w:t>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cffnc6rii64u" w:id="105"/>
      <w:bookmarkEnd w:id="105"/>
      <w:r w:rsidDel="00000000" w:rsidR="00000000" w:rsidRPr="00000000">
        <w:rPr>
          <w:b w:val="1"/>
          <w:bCs w:val="1"/>
          <w:sz w:val="34"/>
          <w:szCs w:val="34"/>
          <w:rtl w:val="0"/>
        </w:rPr>
        <w:t xml:space="preserve">Artículo</w:t>
      </w:r>
    </w:p>
    <w:p w:rsidR="00000000" w:rsidDel="00000000" w:rsidP="00000000" w:rsidRDefault="00000000" w:rsidRPr="00000000" w14:paraId="00000386">
      <w:pPr>
        <w:spacing w:after="240" w:before="240" w:lineRule="auto"/>
        <w:rPr/>
      </w:pPr>
      <w:r w:rsidDel="00000000" w:rsidR="00000000" w:rsidRPr="00000000">
        <w:rPr>
          <w:rtl w:val="0"/>
        </w:rPr>
        <w:t xml:space="preserve">Toda </w:t>
      </w:r>
      <w:r w:rsidDel="00000000" w:rsidR="00000000" w:rsidRPr="00000000">
        <w:rPr>
          <w:b w:val="1"/>
          <w:bCs w:val="1"/>
          <w:rtl w:val="0"/>
        </w:rPr>
        <w:t xml:space="preserve">Entidad Contractual</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definir un conjunto explícito de </w:t>
      </w:r>
      <w:r w:rsidDel="00000000" w:rsidR="00000000" w:rsidRPr="00000000">
        <w:rPr>
          <w:b w:val="1"/>
          <w:bCs w:val="1"/>
          <w:rtl w:val="0"/>
        </w:rPr>
        <w:t xml:space="preserve">Reglas de Estado</w:t>
      </w:r>
      <w:r w:rsidDel="00000000" w:rsidR="00000000" w:rsidRPr="00000000">
        <w:rPr>
          <w:rtl w:val="0"/>
        </w:rPr>
        <w:t xml:space="preserve">, destinadas a garantizar la validez normativa, la coherencia operacional y la verificabilidad permanente de cada </w:t>
      </w:r>
      <w:r w:rsidDel="00000000" w:rsidR="00000000" w:rsidRPr="00000000">
        <w:rPr>
          <w:b w:val="1"/>
          <w:bCs w:val="1"/>
          <w:rtl w:val="0"/>
        </w:rPr>
        <w:t xml:space="preserve">Estado Contractual</w:t>
      </w:r>
      <w:r w:rsidDel="00000000" w:rsidR="00000000" w:rsidRPr="00000000">
        <w:rPr>
          <w:rtl w:val="0"/>
        </w:rPr>
        <w:t xml:space="preserve"> durante su ciclo de vida.</w:t>
      </w:r>
    </w:p>
    <w:p w:rsidR="00000000" w:rsidDel="00000000" w:rsidP="00000000" w:rsidRDefault="00000000" w:rsidRPr="00000000" w14:paraId="00000387">
      <w:pPr>
        <w:spacing w:after="240" w:before="240" w:lineRule="auto"/>
        <w:rPr/>
      </w:pPr>
      <w:r w:rsidDel="00000000" w:rsidR="00000000" w:rsidRPr="00000000">
        <w:rPr>
          <w:rtl w:val="0"/>
        </w:rPr>
        <w:t xml:space="preserve">Las </w:t>
      </w:r>
      <w:r w:rsidDel="00000000" w:rsidR="00000000" w:rsidRPr="00000000">
        <w:rPr>
          <w:b w:val="1"/>
          <w:bCs w:val="1"/>
          <w:rtl w:val="0"/>
        </w:rPr>
        <w:t xml:space="preserve">Reglas de Estado</w:t>
      </w:r>
      <w:r w:rsidDel="00000000" w:rsidR="00000000" w:rsidRPr="00000000">
        <w:rPr>
          <w:rtl w:val="0"/>
        </w:rPr>
        <w:t xml:space="preserve"> constituyen el conjunto de condiciones normativas que determinan cuándo un Estado Contractual puede considerarse válido, qué propiedades deben preservarse mientras permanezca vigente y bajo qué circunstancias puede evolucionar hacia un nuevo estado.</w:t>
      </w:r>
    </w:p>
    <w:p w:rsidR="00000000" w:rsidDel="00000000" w:rsidP="00000000" w:rsidRDefault="00000000" w:rsidRPr="00000000" w14:paraId="00000388">
      <w:pPr>
        <w:spacing w:after="240" w:before="240" w:lineRule="auto"/>
        <w:rPr/>
      </w:pPr>
      <w:r w:rsidDel="00000000" w:rsidR="00000000" w:rsidRPr="00000000">
        <w:rPr>
          <w:rtl w:val="0"/>
        </w:rPr>
        <w:t xml:space="preserve">Toda Regla de Estado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y de la </w:t>
      </w:r>
      <w:r w:rsidDel="00000000" w:rsidR="00000000" w:rsidRPr="00000000">
        <w:rPr>
          <w:b w:val="1"/>
          <w:bCs w:val="1"/>
          <w:rtl w:val="0"/>
        </w:rPr>
        <w:t xml:space="preserve">Especificación del Lenguaje Formal</w:t>
      </w:r>
      <w:r w:rsidDel="00000000" w:rsidR="00000000" w:rsidRPr="00000000">
        <w:rPr>
          <w:rtl w:val="0"/>
        </w:rPr>
        <w:t xml:space="preserve">, manteniendo correspondencia verificable con las restricciones e invariantes definidas para la Entidad Contractual correspondiente.</w:t>
      </w:r>
    </w:p>
    <w:p w:rsidR="00000000" w:rsidDel="00000000" w:rsidP="00000000" w:rsidRDefault="00000000" w:rsidRPr="00000000" w14:paraId="00000389">
      <w:pPr>
        <w:spacing w:after="240" w:before="240" w:lineRule="auto"/>
        <w:rPr/>
      </w:pPr>
      <w:r w:rsidDel="00000000" w:rsidR="00000000" w:rsidRPr="00000000">
        <w:rPr>
          <w:rtl w:val="0"/>
        </w:rPr>
        <w:t xml:space="preserve">Ninguna Regla de Estado podrá originarse únicamente como consecuencia de restricciones tecnológicas, decisiones de implementación o limitaciones propias de una plataforma de ejecución.</w:t>
      </w:r>
    </w:p>
    <w:p w:rsidR="00000000" w:rsidDel="00000000" w:rsidP="00000000" w:rsidRDefault="00000000" w:rsidRPr="00000000" w14:paraId="0000038A">
      <w:pPr>
        <w:spacing w:after="240" w:before="240" w:lineRule="auto"/>
        <w:rPr/>
      </w:pPr>
      <w:r w:rsidDel="00000000" w:rsidR="00000000" w:rsidRPr="00000000">
        <w:rPr>
          <w:rtl w:val="0"/>
        </w:rPr>
        <w:t xml:space="preserve">Toda Regla de Estado deberá especificar, como mínimo:</w:t>
      </w:r>
    </w:p>
    <w:p w:rsidR="00000000" w:rsidDel="00000000" w:rsidP="00000000" w:rsidRDefault="00000000" w:rsidRPr="00000000" w14:paraId="0000038B">
      <w:pPr>
        <w:numPr>
          <w:ilvl w:val="0"/>
          <w:numId w:val="2"/>
        </w:numPr>
        <w:spacing w:after="0" w:afterAutospacing="0" w:before="240" w:lineRule="auto"/>
        <w:ind w:left="720" w:hanging="360"/>
      </w:pPr>
      <w:r w:rsidDel="00000000" w:rsidR="00000000" w:rsidRPr="00000000">
        <w:rPr>
          <w:rtl w:val="0"/>
        </w:rPr>
        <w:t xml:space="preserve">las condiciones necesarias para la existencia del estado;</w:t>
      </w:r>
    </w:p>
    <w:p w:rsidR="00000000" w:rsidDel="00000000" w:rsidP="00000000" w:rsidRDefault="00000000" w:rsidRPr="00000000" w14:paraId="0000038C">
      <w:pPr>
        <w:numPr>
          <w:ilvl w:val="0"/>
          <w:numId w:val="2"/>
        </w:numPr>
        <w:spacing w:after="0" w:afterAutospacing="0" w:before="0" w:beforeAutospacing="0" w:lineRule="auto"/>
        <w:ind w:left="720" w:hanging="360"/>
      </w:pPr>
      <w:r w:rsidDel="00000000" w:rsidR="00000000" w:rsidRPr="00000000">
        <w:rPr>
          <w:rtl w:val="0"/>
        </w:rPr>
        <w:t xml:space="preserve">las Variables del Dominio cuya validez debe preservarse;</w:t>
      </w:r>
    </w:p>
    <w:p w:rsidR="00000000" w:rsidDel="00000000" w:rsidP="00000000" w:rsidRDefault="00000000" w:rsidRPr="00000000" w14:paraId="0000038D">
      <w:pPr>
        <w:numPr>
          <w:ilvl w:val="0"/>
          <w:numId w:val="2"/>
        </w:numPr>
        <w:spacing w:after="0" w:afterAutospacing="0" w:before="0" w:beforeAutospacing="0" w:lineRule="auto"/>
        <w:ind w:left="720" w:hanging="360"/>
      </w:pPr>
      <w:r w:rsidDel="00000000" w:rsidR="00000000" w:rsidRPr="00000000">
        <w:rPr>
          <w:rtl w:val="0"/>
        </w:rPr>
        <w:t xml:space="preserve">las capacidades autorizadas durante la vigencia del estado;</w:t>
      </w:r>
    </w:p>
    <w:p w:rsidR="00000000" w:rsidDel="00000000" w:rsidP="00000000" w:rsidRDefault="00000000" w:rsidRPr="00000000" w14:paraId="0000038E">
      <w:pPr>
        <w:numPr>
          <w:ilvl w:val="0"/>
          <w:numId w:val="2"/>
        </w:numPr>
        <w:spacing w:after="0" w:afterAutospacing="0" w:before="0" w:beforeAutospacing="0" w:lineRule="auto"/>
        <w:ind w:left="720" w:hanging="360"/>
      </w:pPr>
      <w:r w:rsidDel="00000000" w:rsidR="00000000" w:rsidRPr="00000000">
        <w:rPr>
          <w:rtl w:val="0"/>
        </w:rPr>
        <w:t xml:space="preserve">las restricciones aplicables;</w:t>
      </w:r>
    </w:p>
    <w:p w:rsidR="00000000" w:rsidDel="00000000" w:rsidP="00000000" w:rsidRDefault="00000000" w:rsidRPr="00000000" w14:paraId="0000038F">
      <w:pPr>
        <w:numPr>
          <w:ilvl w:val="0"/>
          <w:numId w:val="2"/>
        </w:numPr>
        <w:spacing w:after="0" w:afterAutospacing="0" w:before="0" w:beforeAutospacing="0" w:lineRule="auto"/>
        <w:ind w:left="720" w:hanging="360"/>
      </w:pPr>
      <w:r w:rsidDel="00000000" w:rsidR="00000000" w:rsidRPr="00000000">
        <w:rPr>
          <w:rtl w:val="0"/>
        </w:rPr>
        <w:t xml:space="preserve">los eventos que puedan modificar dicho estado;</w:t>
      </w:r>
    </w:p>
    <w:p w:rsidR="00000000" w:rsidDel="00000000" w:rsidP="00000000" w:rsidRDefault="00000000" w:rsidRPr="00000000" w14:paraId="00000390">
      <w:pPr>
        <w:numPr>
          <w:ilvl w:val="0"/>
          <w:numId w:val="2"/>
        </w:numPr>
        <w:spacing w:after="240" w:before="0" w:beforeAutospacing="0" w:lineRule="auto"/>
        <w:ind w:left="720" w:hanging="360"/>
      </w:pPr>
      <w:r w:rsidDel="00000000" w:rsidR="00000000" w:rsidRPr="00000000">
        <w:rPr>
          <w:rtl w:val="0"/>
        </w:rPr>
        <w:t xml:space="preserve">las transiciones permitidas hacia otros Estados Contractuales.</w:t>
      </w:r>
    </w:p>
    <w:p w:rsidR="00000000" w:rsidDel="00000000" w:rsidP="00000000" w:rsidRDefault="00000000" w:rsidRPr="00000000" w14:paraId="00000391">
      <w:pPr>
        <w:spacing w:after="240" w:before="240" w:lineRule="auto"/>
        <w:rPr/>
      </w:pPr>
      <w:r w:rsidDel="00000000" w:rsidR="00000000" w:rsidRPr="00000000">
        <w:rPr>
          <w:rtl w:val="0"/>
        </w:rPr>
        <w:t xml:space="preserve">Las Reglas de Estado deberán impedir la existencia de estados ambiguos, contradictorios, incompletos o incompatibles con la Ontología Fundamental del dominio.</w:t>
      </w:r>
    </w:p>
    <w:p w:rsidR="00000000" w:rsidDel="00000000" w:rsidP="00000000" w:rsidRDefault="00000000" w:rsidRPr="00000000" w14:paraId="00000392">
      <w:pPr>
        <w:spacing w:after="240" w:before="240" w:lineRule="auto"/>
        <w:rPr/>
      </w:pPr>
      <w:r w:rsidDel="00000000" w:rsidR="00000000" w:rsidRPr="00000000">
        <w:rPr>
          <w:rtl w:val="0"/>
        </w:rPr>
        <w:t xml:space="preserve">Toda evaluación de conformidad realizada por una </w:t>
      </w:r>
      <w:r w:rsidDel="00000000" w:rsidR="00000000" w:rsidRPr="00000000">
        <w:rPr>
          <w:b w:val="1"/>
          <w:bCs w:val="1"/>
          <w:rtl w:val="0"/>
        </w:rPr>
        <w:t xml:space="preserve">Unidad Normativa de Ejecución</w:t>
      </w:r>
      <w:r w:rsidDel="00000000" w:rsidR="00000000" w:rsidRPr="00000000">
        <w:rPr>
          <w:rtl w:val="0"/>
        </w:rPr>
        <w:t xml:space="preserve"> deberá considerar las Reglas de Estado como criterio obligatorio para validar la consistencia del comportamiento ejecutado.</w:t>
      </w:r>
    </w:p>
    <w:p w:rsidR="00000000" w:rsidDel="00000000" w:rsidP="00000000" w:rsidRDefault="00000000" w:rsidRPr="00000000" w14:paraId="00000393">
      <w:pPr>
        <w:spacing w:after="240" w:before="240" w:lineRule="auto"/>
        <w:rPr/>
      </w:pPr>
      <w:r w:rsidDel="00000000" w:rsidR="00000000" w:rsidRPr="00000000">
        <w:rPr>
          <w:rtl w:val="0"/>
        </w:rPr>
        <w:t xml:space="preserve">Las Reglas de Estado constituyen el mecanismo mediante el cual el dominio gobierna el comportamiento dinámico de las Entidades Contractuales.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1"/>
        <w:keepNext w:val="0"/>
        <w:keepLines w:val="0"/>
        <w:spacing w:before="480" w:lineRule="auto"/>
        <w:rPr>
          <w:b w:val="1"/>
          <w:bCs w:val="1"/>
          <w:sz w:val="46"/>
          <w:szCs w:val="46"/>
        </w:rPr>
      </w:pPr>
      <w:bookmarkStart w:colFirst="0" w:colLast="0" w:name="_dfrwgn9tqntk" w:id="106"/>
      <w:bookmarkEnd w:id="106"/>
      <w:r w:rsidDel="00000000" w:rsidR="00000000" w:rsidRPr="00000000">
        <w:rPr>
          <w:b w:val="1"/>
          <w:bCs w:val="1"/>
          <w:sz w:val="46"/>
          <w:szCs w:val="46"/>
          <w:rtl w:val="0"/>
        </w:rPr>
        <w:t xml:space="preserve">Fundamentación Conceptual</w:t>
      </w:r>
    </w:p>
    <w:p w:rsidR="00000000" w:rsidDel="00000000" w:rsidP="00000000" w:rsidRDefault="00000000" w:rsidRPr="00000000" w14:paraId="00000396">
      <w:pPr>
        <w:spacing w:after="240" w:before="240" w:lineRule="auto"/>
        <w:rPr/>
      </w:pPr>
      <w:r w:rsidDel="00000000" w:rsidR="00000000" w:rsidRPr="00000000">
        <w:rPr>
          <w:rtl w:val="0"/>
        </w:rPr>
        <w:t xml:space="preserve">Definir estados no es suficiente.</w:t>
      </w:r>
    </w:p>
    <w:p w:rsidR="00000000" w:rsidDel="00000000" w:rsidP="00000000" w:rsidRDefault="00000000" w:rsidRPr="00000000" w14:paraId="00000397">
      <w:pPr>
        <w:spacing w:after="240" w:before="240" w:lineRule="auto"/>
        <w:rPr/>
      </w:pPr>
      <w:r w:rsidDel="00000000" w:rsidR="00000000" w:rsidRPr="00000000">
        <w:rPr>
          <w:rtl w:val="0"/>
        </w:rPr>
        <w:t xml:space="preserve">Es necesario definir cuándo dichos estados son válidos.</w:t>
      </w:r>
    </w:p>
    <w:p w:rsidR="00000000" w:rsidDel="00000000" w:rsidP="00000000" w:rsidRDefault="00000000" w:rsidRPr="00000000" w14:paraId="00000398">
      <w:pPr>
        <w:spacing w:after="240" w:before="240" w:lineRule="auto"/>
        <w:rPr/>
      </w:pPr>
      <w:r w:rsidDel="00000000" w:rsidR="00000000" w:rsidRPr="00000000">
        <w:rPr>
          <w:rtl w:val="0"/>
        </w:rPr>
        <w:t xml:space="preserve">Dos entidades pueden compartir exactamente los mismos atributos y, sin embargo, encontrarse en situaciones normativas completamente distintas.</w:t>
      </w:r>
    </w:p>
    <w:p w:rsidR="00000000" w:rsidDel="00000000" w:rsidP="00000000" w:rsidRDefault="00000000" w:rsidRPr="00000000" w14:paraId="00000399">
      <w:pPr>
        <w:spacing w:after="240" w:before="240" w:lineRule="auto"/>
        <w:rPr/>
      </w:pPr>
      <w:r w:rsidDel="00000000" w:rsidR="00000000" w:rsidRPr="00000000">
        <w:rPr>
          <w:rtl w:val="0"/>
        </w:rPr>
        <w:t xml:space="preserve">La diferencia no reside en la información.</w:t>
      </w:r>
    </w:p>
    <w:p w:rsidR="00000000" w:rsidDel="00000000" w:rsidP="00000000" w:rsidRDefault="00000000" w:rsidRPr="00000000" w14:paraId="0000039A">
      <w:pPr>
        <w:spacing w:after="240" w:before="240" w:lineRule="auto"/>
        <w:rPr/>
      </w:pPr>
      <w:r w:rsidDel="00000000" w:rsidR="00000000" w:rsidRPr="00000000">
        <w:rPr>
          <w:rtl w:val="0"/>
        </w:rPr>
        <w:t xml:space="preserve">Reside en las reglas que interpretan esa información.</w:t>
      </w:r>
    </w:p>
    <w:p w:rsidR="00000000" w:rsidDel="00000000" w:rsidP="00000000" w:rsidRDefault="00000000" w:rsidRPr="00000000" w14:paraId="0000039B">
      <w:pPr>
        <w:spacing w:after="240" w:before="240" w:lineRule="auto"/>
        <w:rPr/>
      </w:pPr>
      <w:r w:rsidDel="00000000" w:rsidR="00000000" w:rsidRPr="00000000">
        <w:rPr>
          <w:rtl w:val="0"/>
        </w:rPr>
        <w:t xml:space="preserve">Éste es el propósito de las Reglas de Estado.</w:t>
      </w:r>
    </w:p>
    <w:p w:rsidR="00000000" w:rsidDel="00000000" w:rsidP="00000000" w:rsidRDefault="00000000" w:rsidRPr="00000000" w14:paraId="0000039C">
      <w:pPr>
        <w:spacing w:after="240" w:before="240" w:lineRule="auto"/>
        <w:rPr/>
      </w:pPr>
      <w:r w:rsidDel="00000000" w:rsidR="00000000" w:rsidRPr="00000000">
        <w:rPr>
          <w:rtl w:val="0"/>
        </w:rPr>
        <w:t xml:space="preserve">El Estado Contractual representa una condición del dominio.</w:t>
      </w:r>
    </w:p>
    <w:p w:rsidR="00000000" w:rsidDel="00000000" w:rsidP="00000000" w:rsidRDefault="00000000" w:rsidRPr="00000000" w14:paraId="0000039D">
      <w:pPr>
        <w:spacing w:after="240" w:before="240" w:lineRule="auto"/>
        <w:rPr/>
      </w:pPr>
      <w:r w:rsidDel="00000000" w:rsidR="00000000" w:rsidRPr="00000000">
        <w:rPr>
          <w:rtl w:val="0"/>
        </w:rPr>
        <w:t xml:space="preserve">Las Reglas de Estado determinan qué significa realmente esa condición.</w:t>
      </w:r>
    </w:p>
    <w:p w:rsidR="00000000" w:rsidDel="00000000" w:rsidP="00000000" w:rsidRDefault="00000000" w:rsidRPr="00000000" w14:paraId="0000039E">
      <w:pPr>
        <w:spacing w:after="240" w:before="240" w:lineRule="auto"/>
        <w:rPr/>
      </w:pPr>
      <w:r w:rsidDel="00000000" w:rsidR="00000000" w:rsidRPr="00000000">
        <w:rPr>
          <w:rtl w:val="0"/>
        </w:rPr>
        <w:t xml:space="preserve">No basta con declarar que una certificación se encuentra "vigente".</w:t>
      </w:r>
    </w:p>
    <w:p w:rsidR="00000000" w:rsidDel="00000000" w:rsidP="00000000" w:rsidRDefault="00000000" w:rsidRPr="00000000" w14:paraId="0000039F">
      <w:pPr>
        <w:spacing w:after="240" w:before="240" w:lineRule="auto"/>
        <w:rPr/>
      </w:pPr>
      <w:r w:rsidDel="00000000" w:rsidR="00000000" w:rsidRPr="00000000">
        <w:rPr>
          <w:rtl w:val="0"/>
        </w:rPr>
        <w:t xml:space="preserve">Es necesario establecer bajo qué condiciones puede mantenerse vigente.</w:t>
      </w:r>
    </w:p>
    <w:p w:rsidR="00000000" w:rsidDel="00000000" w:rsidP="00000000" w:rsidRDefault="00000000" w:rsidRPr="00000000" w14:paraId="000003A0">
      <w:pPr>
        <w:spacing w:after="240" w:before="240" w:lineRule="auto"/>
        <w:rPr/>
      </w:pPr>
      <w:r w:rsidDel="00000000" w:rsidR="00000000" w:rsidRPr="00000000">
        <w:rPr>
          <w:rtl w:val="0"/>
        </w:rPr>
        <w:t xml:space="preserve">Qué eventos pueden modificarla.</w:t>
      </w:r>
    </w:p>
    <w:p w:rsidR="00000000" w:rsidDel="00000000" w:rsidP="00000000" w:rsidRDefault="00000000" w:rsidRPr="00000000" w14:paraId="000003A1">
      <w:pPr>
        <w:spacing w:after="240" w:before="240" w:lineRule="auto"/>
        <w:rPr/>
      </w:pPr>
      <w:r w:rsidDel="00000000" w:rsidR="00000000" w:rsidRPr="00000000">
        <w:rPr>
          <w:rtl w:val="0"/>
        </w:rPr>
        <w:t xml:space="preserve">Qué capacidades habilita.</w:t>
      </w:r>
    </w:p>
    <w:p w:rsidR="00000000" w:rsidDel="00000000" w:rsidP="00000000" w:rsidRDefault="00000000" w:rsidRPr="00000000" w14:paraId="000003A2">
      <w:pPr>
        <w:spacing w:after="240" w:before="240" w:lineRule="auto"/>
        <w:rPr/>
      </w:pPr>
      <w:r w:rsidDel="00000000" w:rsidR="00000000" w:rsidRPr="00000000">
        <w:rPr>
          <w:rtl w:val="0"/>
        </w:rPr>
        <w:t xml:space="preserve">Qué restricciones impone.</w:t>
      </w:r>
    </w:p>
    <w:p w:rsidR="00000000" w:rsidDel="00000000" w:rsidP="00000000" w:rsidRDefault="00000000" w:rsidRPr="00000000" w14:paraId="000003A3">
      <w:pPr>
        <w:spacing w:after="240" w:before="240" w:lineRule="auto"/>
        <w:rPr/>
      </w:pPr>
      <w:r w:rsidDel="00000000" w:rsidR="00000000" w:rsidRPr="00000000">
        <w:rPr>
          <w:rtl w:val="0"/>
        </w:rPr>
        <w:t xml:space="preserve">Qué circunstancias obligan a su revocación.</w:t>
      </w:r>
    </w:p>
    <w:p w:rsidR="00000000" w:rsidDel="00000000" w:rsidP="00000000" w:rsidRDefault="00000000" w:rsidRPr="00000000" w14:paraId="000003A4">
      <w:pPr>
        <w:spacing w:after="240" w:before="240" w:lineRule="auto"/>
        <w:rPr/>
      </w:pPr>
      <w:r w:rsidDel="00000000" w:rsidR="00000000" w:rsidRPr="00000000">
        <w:rPr>
          <w:rtl w:val="0"/>
        </w:rPr>
        <w:t xml:space="preserve">De esta forma, el comportamiento deja de depender de lógica dispersa dentro de una implementación y pasa a encontrarse explícitamente gobernado por el modelo normativo.</w:t>
      </w:r>
    </w:p>
    <w:p w:rsidR="00000000" w:rsidDel="00000000" w:rsidP="00000000" w:rsidRDefault="00000000" w:rsidRPr="00000000" w14:paraId="000003A5">
      <w:pPr>
        <w:spacing w:after="240" w:before="240" w:lineRule="auto"/>
        <w:rPr/>
      </w:pPr>
      <w:r w:rsidDel="00000000" w:rsidR="00000000" w:rsidRPr="00000000">
        <w:rPr>
          <w:rtl w:val="0"/>
        </w:rPr>
        <w:t xml:space="preserve">Las Reglas de Estado también constituyen el primer nivel operativo donde las </w:t>
      </w:r>
      <w:r w:rsidDel="00000000" w:rsidR="00000000" w:rsidRPr="00000000">
        <w:rPr>
          <w:b w:val="1"/>
          <w:bCs w:val="1"/>
          <w:rtl w:val="0"/>
        </w:rPr>
        <w:t xml:space="preserve">Variables del Dominio</w:t>
      </w:r>
      <w:r w:rsidDel="00000000" w:rsidR="00000000" w:rsidRPr="00000000">
        <w:rPr>
          <w:rtl w:val="0"/>
        </w:rPr>
        <w:t xml:space="preserve">, las </w:t>
      </w:r>
      <w:r w:rsidDel="00000000" w:rsidR="00000000" w:rsidRPr="00000000">
        <w:rPr>
          <w:b w:val="1"/>
          <w:bCs w:val="1"/>
          <w:rtl w:val="0"/>
        </w:rPr>
        <w:t xml:space="preserve">Restricciones</w:t>
      </w:r>
      <w:r w:rsidDel="00000000" w:rsidR="00000000" w:rsidRPr="00000000">
        <w:rPr>
          <w:rtl w:val="0"/>
        </w:rPr>
        <w:t xml:space="preserve"> y las </w:t>
      </w:r>
      <w:r w:rsidDel="00000000" w:rsidR="00000000" w:rsidRPr="00000000">
        <w:rPr>
          <w:b w:val="1"/>
          <w:bCs w:val="1"/>
          <w:rtl w:val="0"/>
        </w:rPr>
        <w:t xml:space="preserve">Capacidades</w:t>
      </w:r>
      <w:r w:rsidDel="00000000" w:rsidR="00000000" w:rsidRPr="00000000">
        <w:rPr>
          <w:rtl w:val="0"/>
        </w:rPr>
        <w:t xml:space="preserve"> convergen para producir comportamiento verificable.</w:t>
      </w:r>
    </w:p>
    <w:p w:rsidR="00000000" w:rsidDel="00000000" w:rsidP="00000000" w:rsidRDefault="00000000" w:rsidRPr="00000000" w14:paraId="000003A6">
      <w:pPr>
        <w:spacing w:after="240" w:before="240" w:lineRule="auto"/>
        <w:rPr/>
      </w:pPr>
      <w:r w:rsidDel="00000000" w:rsidR="00000000" w:rsidRPr="00000000">
        <w:rPr>
          <w:rtl w:val="0"/>
        </w:rPr>
        <w:t xml:space="preserve">Sin ellas, el Estado Contractual sería únicamente una fotografía estática.</w:t>
      </w:r>
    </w:p>
    <w:p w:rsidR="00000000" w:rsidDel="00000000" w:rsidP="00000000" w:rsidRDefault="00000000" w:rsidRPr="00000000" w14:paraId="000003A7">
      <w:pPr>
        <w:spacing w:after="240" w:before="240" w:lineRule="auto"/>
        <w:rPr/>
      </w:pPr>
      <w:r w:rsidDel="00000000" w:rsidR="00000000" w:rsidRPr="00000000">
        <w:rPr>
          <w:rtl w:val="0"/>
        </w:rPr>
        <w:t xml:space="preserve">Con ellas, se convierte en un componente activo del modelo de ejecución.</w:t>
      </w:r>
    </w:p>
    <w:p w:rsidR="00000000" w:rsidDel="00000000" w:rsidP="00000000" w:rsidRDefault="00000000" w:rsidRPr="00000000" w14:paraId="000003A8">
      <w:pPr>
        <w:spacing w:after="240" w:before="240" w:lineRule="auto"/>
        <w:rPr/>
      </w:pPr>
      <w:r w:rsidDel="00000000" w:rsidR="00000000" w:rsidRPr="00000000">
        <w:rPr>
          <w:rtl w:val="0"/>
        </w:rPr>
        <w:t xml:space="preserve">Este principio fortalece además la verificabilidad.</w:t>
      </w:r>
    </w:p>
    <w:p w:rsidR="00000000" w:rsidDel="00000000" w:rsidP="00000000" w:rsidRDefault="00000000" w:rsidRPr="00000000" w14:paraId="000003A9">
      <w:pPr>
        <w:spacing w:after="240" w:before="240" w:lineRule="auto"/>
        <w:rPr/>
      </w:pPr>
      <w:r w:rsidDel="00000000" w:rsidR="00000000" w:rsidRPr="00000000">
        <w:rPr>
          <w:rtl w:val="0"/>
        </w:rPr>
        <w:t xml:space="preserve">Toda transición puede evaluarse objetivamente porque existen reglas explícitas que determinan si el estado previo era válido, si la transición resultó autorizada y si el estado resultante continúa siendo conforme al dominio.</w:t>
      </w:r>
    </w:p>
    <w:p w:rsidR="00000000" w:rsidDel="00000000" w:rsidP="00000000" w:rsidRDefault="00000000" w:rsidRPr="00000000" w14:paraId="000003AA">
      <w:pPr>
        <w:spacing w:after="240" w:before="240" w:lineRule="auto"/>
        <w:rPr/>
      </w:pPr>
      <w:r w:rsidDel="00000000" w:rsidR="00000000" w:rsidRPr="00000000">
        <w:rPr>
          <w:rtl w:val="0"/>
        </w:rPr>
        <w:t xml:space="preserve">En consecuencia, las Reglas de Estado representan el mecanismo mediante el cual el conocimiento formal comienza a comportarse de manera gobernada y verificable.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1"/>
        <w:keepNext w:val="0"/>
        <w:keepLines w:val="0"/>
        <w:spacing w:before="480" w:lineRule="auto"/>
        <w:rPr>
          <w:b w:val="1"/>
          <w:bCs w:val="1"/>
          <w:sz w:val="46"/>
          <w:szCs w:val="46"/>
        </w:rPr>
      </w:pPr>
      <w:bookmarkStart w:colFirst="0" w:colLast="0" w:name="_y4vhmlykylcf" w:id="107"/>
      <w:bookmarkEnd w:id="107"/>
      <w:r w:rsidDel="00000000" w:rsidR="00000000" w:rsidRPr="00000000">
        <w:rPr>
          <w:b w:val="1"/>
          <w:bCs w:val="1"/>
          <w:sz w:val="46"/>
          <w:szCs w:val="46"/>
          <w:rtl w:val="0"/>
        </w:rPr>
        <w:t xml:space="preserve">Implicaciones Metodológicas</w:t>
      </w:r>
    </w:p>
    <w:p w:rsidR="00000000" w:rsidDel="00000000" w:rsidP="00000000" w:rsidRDefault="00000000" w:rsidRPr="00000000" w14:paraId="000003AD">
      <w:pPr>
        <w:spacing w:after="240" w:before="240" w:lineRule="auto"/>
        <w:rPr/>
      </w:pPr>
      <w:r w:rsidDel="00000000" w:rsidR="00000000" w:rsidRPr="00000000">
        <w:rPr>
          <w:rtl w:val="0"/>
        </w:rPr>
        <w:t xml:space="preserve">Toda metodología basada en Web3 Trust-Native deberá definir las Reglas de Estado para cada Estado Contractual identificado en el dominio.</w:t>
      </w:r>
    </w:p>
    <w:p w:rsidR="00000000" w:rsidDel="00000000" w:rsidP="00000000" w:rsidRDefault="00000000" w:rsidRPr="00000000" w14:paraId="000003AE">
      <w:pPr>
        <w:spacing w:after="240" w:before="240" w:lineRule="auto"/>
        <w:rPr/>
      </w:pPr>
      <w:r w:rsidDel="00000000" w:rsidR="00000000" w:rsidRPr="00000000">
        <w:rPr>
          <w:rtl w:val="0"/>
        </w:rPr>
        <w:t xml:space="preserve">Las metodologías deberán describir explícitamente las condiciones de permanencia, evolución y terminación de cada Estado Contractual.</w:t>
      </w:r>
    </w:p>
    <w:p w:rsidR="00000000" w:rsidDel="00000000" w:rsidP="00000000" w:rsidRDefault="00000000" w:rsidRPr="00000000" w14:paraId="000003AF">
      <w:pPr>
        <w:spacing w:after="240" w:before="240" w:lineRule="auto"/>
        <w:rPr/>
      </w:pPr>
      <w:r w:rsidDel="00000000" w:rsidR="00000000" w:rsidRPr="00000000">
        <w:rPr>
          <w:rtl w:val="0"/>
        </w:rPr>
        <w:t xml:space="preserve">Toda Regla de Estado deberá mantener correspondencia con las Variables del Dominio, las Restricciones Contractuales y las Invariantes definidas para la Entidad Contractual correspondiente.</w:t>
      </w:r>
    </w:p>
    <w:p w:rsidR="00000000" w:rsidDel="00000000" w:rsidP="00000000" w:rsidRDefault="00000000" w:rsidRPr="00000000" w14:paraId="000003B0">
      <w:pPr>
        <w:spacing w:after="240" w:before="240" w:lineRule="auto"/>
        <w:rPr/>
      </w:pPr>
      <w:r w:rsidDel="00000000" w:rsidR="00000000" w:rsidRPr="00000000">
        <w:rPr>
          <w:rtl w:val="0"/>
        </w:rPr>
        <w:t xml:space="preserve">Las metodologías deberán impedir la existencia de reglas implícitas o dependientes exclusivamente de la implementación tecnológica.</w:t>
      </w:r>
    </w:p>
    <w:p w:rsidR="00000000" w:rsidDel="00000000" w:rsidP="00000000" w:rsidRDefault="00000000" w:rsidRPr="00000000" w14:paraId="000003B1">
      <w:pPr>
        <w:spacing w:after="240" w:before="240" w:lineRule="auto"/>
        <w:rPr/>
      </w:pPr>
      <w:r w:rsidDel="00000000" w:rsidR="00000000" w:rsidRPr="00000000">
        <w:rPr>
          <w:rtl w:val="0"/>
        </w:rPr>
        <w:t xml:space="preserve">Toda especificación deberá documentar la trazabilidad entre las Reglas de Estado, las decisiones del dominio y las evidencias generadas durante la ejecución.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1"/>
        <w:keepNext w:val="0"/>
        <w:keepLines w:val="0"/>
        <w:spacing w:before="480" w:lineRule="auto"/>
        <w:rPr>
          <w:b w:val="1"/>
          <w:bCs w:val="1"/>
          <w:sz w:val="46"/>
          <w:szCs w:val="46"/>
        </w:rPr>
      </w:pPr>
      <w:bookmarkStart w:colFirst="0" w:colLast="0" w:name="_me1le1ko105k" w:id="108"/>
      <w:bookmarkEnd w:id="10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3B4">
      <w:pPr>
        <w:spacing w:after="240" w:before="240" w:lineRule="auto"/>
        <w:rPr/>
      </w:pPr>
      <w:r w:rsidDel="00000000" w:rsidR="00000000" w:rsidRPr="00000000">
        <w:rPr>
          <w:rtl w:val="0"/>
        </w:rPr>
        <w:t xml:space="preserve">Las arquitecturas deberán implementar mecanismos capaces de evaluar automáticamente las Reglas de Estado antes y después de cada transición.</w:t>
      </w:r>
    </w:p>
    <w:p w:rsidR="00000000" w:rsidDel="00000000" w:rsidP="00000000" w:rsidRDefault="00000000" w:rsidRPr="00000000" w14:paraId="000003B5">
      <w:pPr>
        <w:spacing w:after="240" w:before="240" w:lineRule="auto"/>
        <w:rPr/>
      </w:pPr>
      <w:r w:rsidDel="00000000" w:rsidR="00000000" w:rsidRPr="00000000">
        <w:rPr>
          <w:rtl w:val="0"/>
        </w:rPr>
        <w:t xml:space="preserve">Las Unidades Normativas de Ejecución deberán utilizar las Reglas de Estado como criterio obligatorio para validar operaciones ejecutables.</w:t>
      </w:r>
    </w:p>
    <w:p w:rsidR="00000000" w:rsidDel="00000000" w:rsidP="00000000" w:rsidRDefault="00000000" w:rsidRPr="00000000" w14:paraId="000003B6">
      <w:pPr>
        <w:spacing w:after="240" w:before="240" w:lineRule="auto"/>
        <w:rPr/>
      </w:pPr>
      <w:r w:rsidDel="00000000" w:rsidR="00000000" w:rsidRPr="00000000">
        <w:rPr>
          <w:rtl w:val="0"/>
        </w:rPr>
        <w:t xml:space="preserve">Las arquitecturas deberán desacoplar las Reglas de Estado de los mecanismos específicos de persistencia o de ejecución tecnológica.</w:t>
      </w:r>
    </w:p>
    <w:p w:rsidR="00000000" w:rsidDel="00000000" w:rsidP="00000000" w:rsidRDefault="00000000" w:rsidRPr="00000000" w14:paraId="000003B7">
      <w:pPr>
        <w:spacing w:after="240" w:before="240" w:lineRule="auto"/>
        <w:rPr/>
      </w:pPr>
      <w:r w:rsidDel="00000000" w:rsidR="00000000" w:rsidRPr="00000000">
        <w:rPr>
          <w:rtl w:val="0"/>
        </w:rPr>
        <w:t xml:space="preserve">Los sistemas deberán conservar evidencia verificable de las evaluaciones realizadas sobre las Reglas de Estado.</w:t>
      </w:r>
    </w:p>
    <w:p w:rsidR="00000000" w:rsidDel="00000000" w:rsidP="00000000" w:rsidRDefault="00000000" w:rsidRPr="00000000" w14:paraId="000003B8">
      <w:pPr>
        <w:spacing w:after="240" w:before="240" w:lineRule="auto"/>
        <w:rPr/>
      </w:pPr>
      <w:r w:rsidDel="00000000" w:rsidR="00000000" w:rsidRPr="00000000">
        <w:rPr>
          <w:rtl w:val="0"/>
        </w:rPr>
        <w:t xml:space="preserve">Las implementaciones deberán impedir que cambios tecnológicos modifiquen el significado normativo de una Regla de Estado.</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pStyle w:val="Heading1"/>
        <w:keepNext w:val="0"/>
        <w:keepLines w:val="0"/>
        <w:spacing w:before="480" w:lineRule="auto"/>
        <w:rPr>
          <w:b w:val="1"/>
          <w:bCs w:val="1"/>
          <w:sz w:val="46"/>
          <w:szCs w:val="46"/>
        </w:rPr>
      </w:pPr>
      <w:bookmarkStart w:colFirst="0" w:colLast="0" w:name="_tko8xkv1q5r5" w:id="109"/>
      <w:bookmarkEnd w:id="10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3BB">
      <w:pPr>
        <w:spacing w:after="240" w:before="240" w:lineRule="auto"/>
        <w:rPr/>
      </w:pPr>
      <w:r w:rsidDel="00000000" w:rsidR="00000000" w:rsidRPr="00000000">
        <w:rPr>
          <w:rtl w:val="0"/>
        </w:rPr>
        <w:t xml:space="preserve">Los agentes de Inteligencia Artificial deberán derivar automáticamente las Reglas de Estado a partir del Canon de Dominio y de las Restricciones definidas para cada Entidad Contractual.</w:t>
      </w:r>
    </w:p>
    <w:p w:rsidR="00000000" w:rsidDel="00000000" w:rsidP="00000000" w:rsidRDefault="00000000" w:rsidRPr="00000000" w14:paraId="000003BC">
      <w:pPr>
        <w:spacing w:after="240" w:before="240" w:lineRule="auto"/>
        <w:rPr/>
      </w:pPr>
      <w:r w:rsidDel="00000000" w:rsidR="00000000" w:rsidRPr="00000000">
        <w:rPr>
          <w:rtl w:val="0"/>
        </w:rPr>
        <w:t xml:space="preserve">No deberán generar reglas cuyo fundamento no pueda justificarse mediante principios normativos explícitos.</w:t>
      </w:r>
    </w:p>
    <w:p w:rsidR="00000000" w:rsidDel="00000000" w:rsidP="00000000" w:rsidRDefault="00000000" w:rsidRPr="00000000" w14:paraId="000003BD">
      <w:pPr>
        <w:spacing w:after="240" w:before="240" w:lineRule="auto"/>
        <w:rPr/>
      </w:pPr>
      <w:r w:rsidDel="00000000" w:rsidR="00000000" w:rsidRPr="00000000">
        <w:rPr>
          <w:rtl w:val="0"/>
        </w:rPr>
        <w:t xml:space="preserve">Durante procesos de generación automática, deberán verificar que toda Regla de Estado preserve la consistencia entre Variables del Dominio, Capacidades, Restricciones y Estados Contractuales.</w:t>
      </w:r>
    </w:p>
    <w:p w:rsidR="00000000" w:rsidDel="00000000" w:rsidP="00000000" w:rsidRDefault="00000000" w:rsidRPr="00000000" w14:paraId="000003BE">
      <w:pPr>
        <w:spacing w:after="240" w:before="240" w:lineRule="auto"/>
        <w:rPr/>
      </w:pPr>
      <w:r w:rsidDel="00000000" w:rsidR="00000000" w:rsidRPr="00000000">
        <w:rPr>
          <w:rtl w:val="0"/>
        </w:rPr>
        <w:t xml:space="preserve">Cuando detecten contradicciones entre distintas Reglas de Estado, deberán informar el conflicto y proponer una reorganización compatible con el dominio.</w:t>
      </w:r>
    </w:p>
    <w:p w:rsidR="00000000" w:rsidDel="00000000" w:rsidP="00000000" w:rsidRDefault="00000000" w:rsidRPr="00000000" w14:paraId="000003BF">
      <w:pPr>
        <w:spacing w:after="240" w:before="240" w:lineRule="auto"/>
        <w:rPr/>
      </w:pPr>
      <w:r w:rsidDel="00000000" w:rsidR="00000000" w:rsidRPr="00000000">
        <w:rPr>
          <w:rtl w:val="0"/>
        </w:rPr>
        <w:t xml:space="preserve">Los agentes deberán utilizar las Reglas de Estado como criterio principal para validar la conformidad operacional de una Unidad Normativa de Ejecución.</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1"/>
        <w:keepNext w:val="0"/>
        <w:keepLines w:val="0"/>
        <w:spacing w:before="480" w:lineRule="auto"/>
        <w:rPr>
          <w:b w:val="1"/>
          <w:bCs w:val="1"/>
          <w:sz w:val="46"/>
          <w:szCs w:val="46"/>
        </w:rPr>
      </w:pPr>
      <w:bookmarkStart w:colFirst="0" w:colLast="0" w:name="_m6b633e5azkt" w:id="110"/>
      <w:bookmarkEnd w:id="110"/>
      <w:r w:rsidDel="00000000" w:rsidR="00000000" w:rsidRPr="00000000">
        <w:br w:type="page"/>
      </w:r>
      <w:r w:rsidDel="00000000" w:rsidR="00000000" w:rsidRPr="00000000">
        <w:rPr>
          <w:rtl w:val="0"/>
        </w:rPr>
      </w:r>
    </w:p>
    <w:p w:rsidR="00000000" w:rsidDel="00000000" w:rsidP="00000000" w:rsidRDefault="00000000" w:rsidRPr="00000000" w14:paraId="000003C4">
      <w:pPr>
        <w:pStyle w:val="Heading1"/>
        <w:keepNext w:val="0"/>
        <w:keepLines w:val="0"/>
        <w:spacing w:before="480" w:lineRule="auto"/>
        <w:rPr>
          <w:b w:val="1"/>
          <w:bCs w:val="1"/>
          <w:sz w:val="46"/>
          <w:szCs w:val="46"/>
        </w:rPr>
      </w:pPr>
      <w:bookmarkStart w:colFirst="0" w:colLast="0" w:name="_xj9ai72mqesd" w:id="111"/>
      <w:bookmarkEnd w:id="111"/>
      <w:r w:rsidDel="00000000" w:rsidR="00000000" w:rsidRPr="00000000">
        <w:rPr>
          <w:b w:val="1"/>
          <w:bCs w:val="1"/>
          <w:sz w:val="46"/>
          <w:szCs w:val="46"/>
          <w:rtl w:val="0"/>
        </w:rPr>
        <w:t xml:space="preserve">L4-015</w:t>
      </w:r>
    </w:p>
    <w:p w:rsidR="00000000" w:rsidDel="00000000" w:rsidP="00000000" w:rsidRDefault="00000000" w:rsidRPr="00000000" w14:paraId="000003C5">
      <w:pPr>
        <w:pStyle w:val="Heading1"/>
        <w:keepNext w:val="0"/>
        <w:keepLines w:val="0"/>
        <w:spacing w:before="480" w:lineRule="auto"/>
        <w:rPr>
          <w:b w:val="1"/>
          <w:bCs w:val="1"/>
          <w:sz w:val="46"/>
          <w:szCs w:val="46"/>
        </w:rPr>
      </w:pPr>
      <w:bookmarkStart w:colFirst="0" w:colLast="0" w:name="_3zgs2azaf3fu" w:id="112"/>
      <w:bookmarkEnd w:id="112"/>
      <w:r w:rsidDel="00000000" w:rsidR="00000000" w:rsidRPr="00000000">
        <w:rPr>
          <w:b w:val="1"/>
          <w:bCs w:val="1"/>
          <w:sz w:val="46"/>
          <w:szCs w:val="46"/>
          <w:rtl w:val="0"/>
        </w:rPr>
        <w:t xml:space="preserve">Transiciones de Estado</w:t>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eh2lqi5jfxl3" w:id="113"/>
      <w:bookmarkEnd w:id="113"/>
      <w:r w:rsidDel="00000000" w:rsidR="00000000" w:rsidRPr="00000000">
        <w:rPr>
          <w:b w:val="1"/>
          <w:bCs w:val="1"/>
          <w:sz w:val="34"/>
          <w:szCs w:val="34"/>
          <w:rtl w:val="0"/>
        </w:rPr>
        <w:t xml:space="preserve">Artículo</w:t>
      </w:r>
    </w:p>
    <w:p w:rsidR="00000000" w:rsidDel="00000000" w:rsidP="00000000" w:rsidRDefault="00000000" w:rsidRPr="00000000" w14:paraId="000003C7">
      <w:pPr>
        <w:spacing w:after="240" w:before="240" w:lineRule="auto"/>
        <w:rPr/>
      </w:pPr>
      <w:r w:rsidDel="00000000" w:rsidR="00000000" w:rsidRPr="00000000">
        <w:rPr>
          <w:rtl w:val="0"/>
        </w:rPr>
        <w:t xml:space="preserve">Toda </w:t>
      </w:r>
      <w:r w:rsidDel="00000000" w:rsidR="00000000" w:rsidRPr="00000000">
        <w:rPr>
          <w:b w:val="1"/>
          <w:bCs w:val="1"/>
          <w:rtl w:val="0"/>
        </w:rPr>
        <w:t xml:space="preserve">Entidad Contractual</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evolucionar exclusivamente mediante </w:t>
      </w:r>
      <w:r w:rsidDel="00000000" w:rsidR="00000000" w:rsidRPr="00000000">
        <w:rPr>
          <w:b w:val="1"/>
          <w:bCs w:val="1"/>
          <w:rtl w:val="0"/>
        </w:rPr>
        <w:t xml:space="preserve">Transiciones de Estado</w:t>
      </w:r>
      <w:r w:rsidDel="00000000" w:rsidR="00000000" w:rsidRPr="00000000">
        <w:rPr>
          <w:rtl w:val="0"/>
        </w:rPr>
        <w:t xml:space="preserve"> formalmente definidas, garantizando que toda modificación de un </w:t>
      </w:r>
      <w:r w:rsidDel="00000000" w:rsidR="00000000" w:rsidRPr="00000000">
        <w:rPr>
          <w:b w:val="1"/>
          <w:bCs w:val="1"/>
          <w:rtl w:val="0"/>
        </w:rPr>
        <w:t xml:space="preserve">Estado Contractual</w:t>
      </w:r>
      <w:r w:rsidDel="00000000" w:rsidR="00000000" w:rsidRPr="00000000">
        <w:rPr>
          <w:rtl w:val="0"/>
        </w:rPr>
        <w:t xml:space="preserve"> preserve la coherencia del dominio, la integridad del conocimiento y la verificabilidad de la ejecución.</w:t>
      </w:r>
    </w:p>
    <w:p w:rsidR="00000000" w:rsidDel="00000000" w:rsidP="00000000" w:rsidRDefault="00000000" w:rsidRPr="00000000" w14:paraId="000003C8">
      <w:pPr>
        <w:spacing w:after="240" w:before="240" w:lineRule="auto"/>
        <w:rPr/>
      </w:pPr>
      <w:r w:rsidDel="00000000" w:rsidR="00000000" w:rsidRPr="00000000">
        <w:rPr>
          <w:rtl w:val="0"/>
        </w:rPr>
        <w:t xml:space="preserve">La </w:t>
      </w:r>
      <w:r w:rsidDel="00000000" w:rsidR="00000000" w:rsidRPr="00000000">
        <w:rPr>
          <w:b w:val="1"/>
          <w:bCs w:val="1"/>
          <w:rtl w:val="0"/>
        </w:rPr>
        <w:t xml:space="preserve">Transición de Estado</w:t>
      </w:r>
      <w:r w:rsidDel="00000000" w:rsidR="00000000" w:rsidRPr="00000000">
        <w:rPr>
          <w:rtl w:val="0"/>
        </w:rPr>
        <w:t xml:space="preserve"> constituye el acto normativo mediante el cual una </w:t>
      </w:r>
      <w:r w:rsidDel="00000000" w:rsidR="00000000" w:rsidRPr="00000000">
        <w:rPr>
          <w:b w:val="1"/>
          <w:bCs w:val="1"/>
          <w:rtl w:val="0"/>
        </w:rPr>
        <w:t xml:space="preserve">Unidad Normativa de Ejecución (UNE)</w:t>
      </w:r>
      <w:r w:rsidDel="00000000" w:rsidR="00000000" w:rsidRPr="00000000">
        <w:rPr>
          <w:rtl w:val="0"/>
        </w:rPr>
        <w:t xml:space="preserve"> transforma un Estado Contractual válido en otro Estado Contractual igualmente válido, conforme a las reglas establecidas por el dominio.</w:t>
      </w:r>
    </w:p>
    <w:p w:rsidR="00000000" w:rsidDel="00000000" w:rsidP="00000000" w:rsidRDefault="00000000" w:rsidRPr="00000000" w14:paraId="000003C9">
      <w:pPr>
        <w:spacing w:after="240" w:before="240" w:lineRule="auto"/>
        <w:rPr/>
      </w:pPr>
      <w:r w:rsidDel="00000000" w:rsidR="00000000" w:rsidRPr="00000000">
        <w:rPr>
          <w:rtl w:val="0"/>
        </w:rPr>
        <w:t xml:space="preserve">Toda Transición de Estado deberá encontrarse previamente definida por las </w:t>
      </w:r>
      <w:r w:rsidDel="00000000" w:rsidR="00000000" w:rsidRPr="00000000">
        <w:rPr>
          <w:b w:val="1"/>
          <w:bCs w:val="1"/>
          <w:rtl w:val="0"/>
        </w:rPr>
        <w:t xml:space="preserve">Reglas de Estado</w:t>
      </w:r>
      <w:r w:rsidDel="00000000" w:rsidR="00000000" w:rsidRPr="00000000">
        <w:rPr>
          <w:rtl w:val="0"/>
        </w:rPr>
        <w:t xml:space="preserve">, autorizada por el protocolo y respaldada por evidencia verificable.</w:t>
      </w:r>
    </w:p>
    <w:p w:rsidR="00000000" w:rsidDel="00000000" w:rsidP="00000000" w:rsidRDefault="00000000" w:rsidRPr="00000000" w14:paraId="000003CA">
      <w:pPr>
        <w:spacing w:after="240" w:before="240" w:lineRule="auto"/>
        <w:rPr/>
      </w:pPr>
      <w:r w:rsidDel="00000000" w:rsidR="00000000" w:rsidRPr="00000000">
        <w:rPr>
          <w:rtl w:val="0"/>
        </w:rPr>
        <w:t xml:space="preserve">Ninguna Transición de Estado podrá ejecutarse si el Estado Contractual de origen no cumple las condiciones de validez definidas por el dominio.</w:t>
      </w:r>
    </w:p>
    <w:p w:rsidR="00000000" w:rsidDel="00000000" w:rsidP="00000000" w:rsidRDefault="00000000" w:rsidRPr="00000000" w14:paraId="000003CB">
      <w:pPr>
        <w:spacing w:after="240" w:before="240" w:lineRule="auto"/>
        <w:rPr/>
      </w:pPr>
      <w:r w:rsidDel="00000000" w:rsidR="00000000" w:rsidRPr="00000000">
        <w:rPr>
          <w:rtl w:val="0"/>
        </w:rPr>
        <w:t xml:space="preserve">Toda Transición de Estado deberá especificar, como mínimo:</w:t>
      </w:r>
    </w:p>
    <w:p w:rsidR="00000000" w:rsidDel="00000000" w:rsidP="00000000" w:rsidRDefault="00000000" w:rsidRPr="00000000" w14:paraId="000003CC">
      <w:pPr>
        <w:numPr>
          <w:ilvl w:val="0"/>
          <w:numId w:val="33"/>
        </w:numPr>
        <w:spacing w:after="0" w:afterAutospacing="0" w:before="240" w:lineRule="auto"/>
        <w:ind w:left="720" w:hanging="360"/>
      </w:pPr>
      <w:r w:rsidDel="00000000" w:rsidR="00000000" w:rsidRPr="00000000">
        <w:rPr>
          <w:rtl w:val="0"/>
        </w:rPr>
        <w:t xml:space="preserve">el Estado Contractual de origen;</w:t>
      </w:r>
    </w:p>
    <w:p w:rsidR="00000000" w:rsidDel="00000000" w:rsidP="00000000" w:rsidRDefault="00000000" w:rsidRPr="00000000" w14:paraId="000003CD">
      <w:pPr>
        <w:numPr>
          <w:ilvl w:val="0"/>
          <w:numId w:val="33"/>
        </w:numPr>
        <w:spacing w:after="0" w:afterAutospacing="0" w:before="0" w:beforeAutospacing="0" w:lineRule="auto"/>
        <w:ind w:left="720" w:hanging="360"/>
      </w:pPr>
      <w:r w:rsidDel="00000000" w:rsidR="00000000" w:rsidRPr="00000000">
        <w:rPr>
          <w:rtl w:val="0"/>
        </w:rPr>
        <w:t xml:space="preserve">el Estado Contractual de destino;</w:t>
      </w:r>
    </w:p>
    <w:p w:rsidR="00000000" w:rsidDel="00000000" w:rsidP="00000000" w:rsidRDefault="00000000" w:rsidRPr="00000000" w14:paraId="000003CE">
      <w:pPr>
        <w:numPr>
          <w:ilvl w:val="0"/>
          <w:numId w:val="33"/>
        </w:numPr>
        <w:spacing w:after="0" w:afterAutospacing="0" w:before="0" w:beforeAutospacing="0" w:lineRule="auto"/>
        <w:ind w:left="720" w:hanging="360"/>
      </w:pPr>
      <w:r w:rsidDel="00000000" w:rsidR="00000000" w:rsidRPr="00000000">
        <w:rPr>
          <w:rtl w:val="0"/>
        </w:rPr>
        <w:t xml:space="preserve">las condiciones previas necesarias para su ejecución;</w:t>
      </w:r>
    </w:p>
    <w:p w:rsidR="00000000" w:rsidDel="00000000" w:rsidP="00000000" w:rsidRDefault="00000000" w:rsidRPr="00000000" w14:paraId="000003CF">
      <w:pPr>
        <w:numPr>
          <w:ilvl w:val="0"/>
          <w:numId w:val="33"/>
        </w:numPr>
        <w:spacing w:after="0" w:afterAutospacing="0" w:before="0" w:beforeAutospacing="0" w:lineRule="auto"/>
        <w:ind w:left="720" w:hanging="360"/>
      </w:pPr>
      <w:r w:rsidDel="00000000" w:rsidR="00000000" w:rsidRPr="00000000">
        <w:rPr>
          <w:rtl w:val="0"/>
        </w:rPr>
        <w:t xml:space="preserve">las Variables del Dominio afectadas;</w:t>
      </w:r>
    </w:p>
    <w:p w:rsidR="00000000" w:rsidDel="00000000" w:rsidP="00000000" w:rsidRDefault="00000000" w:rsidRPr="00000000" w14:paraId="000003D0">
      <w:pPr>
        <w:numPr>
          <w:ilvl w:val="0"/>
          <w:numId w:val="33"/>
        </w:numPr>
        <w:spacing w:after="0" w:afterAutospacing="0" w:before="0" w:beforeAutospacing="0" w:lineRule="auto"/>
        <w:ind w:left="720" w:hanging="360"/>
      </w:pPr>
      <w:r w:rsidDel="00000000" w:rsidR="00000000" w:rsidRPr="00000000">
        <w:rPr>
          <w:rtl w:val="0"/>
        </w:rPr>
        <w:t xml:space="preserve">los eventos que originan la transición;</w:t>
      </w:r>
    </w:p>
    <w:p w:rsidR="00000000" w:rsidDel="00000000" w:rsidP="00000000" w:rsidRDefault="00000000" w:rsidRPr="00000000" w14:paraId="000003D1">
      <w:pPr>
        <w:numPr>
          <w:ilvl w:val="0"/>
          <w:numId w:val="33"/>
        </w:numPr>
        <w:spacing w:after="0" w:afterAutospacing="0" w:before="0" w:beforeAutospacing="0" w:lineRule="auto"/>
        <w:ind w:left="720" w:hanging="360"/>
      </w:pPr>
      <w:r w:rsidDel="00000000" w:rsidR="00000000" w:rsidRPr="00000000">
        <w:rPr>
          <w:rtl w:val="0"/>
        </w:rPr>
        <w:t xml:space="preserve">las restricciones aplicables;</w:t>
      </w:r>
    </w:p>
    <w:p w:rsidR="00000000" w:rsidDel="00000000" w:rsidP="00000000" w:rsidRDefault="00000000" w:rsidRPr="00000000" w14:paraId="000003D2">
      <w:pPr>
        <w:numPr>
          <w:ilvl w:val="0"/>
          <w:numId w:val="33"/>
        </w:numPr>
        <w:spacing w:after="0" w:afterAutospacing="0" w:before="0" w:beforeAutospacing="0" w:lineRule="auto"/>
        <w:ind w:left="720" w:hanging="360"/>
      </w:pPr>
      <w:r w:rsidDel="00000000" w:rsidR="00000000" w:rsidRPr="00000000">
        <w:rPr>
          <w:rtl w:val="0"/>
        </w:rPr>
        <w:t xml:space="preserve">las capacidades requeridas;</w:t>
      </w:r>
    </w:p>
    <w:p w:rsidR="00000000" w:rsidDel="00000000" w:rsidP="00000000" w:rsidRDefault="00000000" w:rsidRPr="00000000" w14:paraId="000003D3">
      <w:pPr>
        <w:numPr>
          <w:ilvl w:val="0"/>
          <w:numId w:val="33"/>
        </w:numPr>
        <w:spacing w:after="240" w:before="0" w:beforeAutospacing="0" w:lineRule="auto"/>
        <w:ind w:left="720" w:hanging="360"/>
      </w:pPr>
      <w:r w:rsidDel="00000000" w:rsidR="00000000" w:rsidRPr="00000000">
        <w:rPr>
          <w:rtl w:val="0"/>
        </w:rPr>
        <w:t xml:space="preserve">las evidencias que deberán producirse como resultado de la ejecución.</w:t>
      </w:r>
    </w:p>
    <w:p w:rsidR="00000000" w:rsidDel="00000000" w:rsidP="00000000" w:rsidRDefault="00000000" w:rsidRPr="00000000" w14:paraId="000003D4">
      <w:pPr>
        <w:spacing w:after="240" w:before="240" w:lineRule="auto"/>
        <w:rPr/>
      </w:pPr>
      <w:r w:rsidDel="00000000" w:rsidR="00000000" w:rsidRPr="00000000">
        <w:rPr>
          <w:rtl w:val="0"/>
        </w:rPr>
        <w:t xml:space="preserve">Toda Transición de Estado deberá preservar las invariantes del dominio, la Identidad Contractual, la Integridad del Estado y la Continuidad Contractual.</w:t>
      </w:r>
    </w:p>
    <w:p w:rsidR="00000000" w:rsidDel="00000000" w:rsidP="00000000" w:rsidRDefault="00000000" w:rsidRPr="00000000" w14:paraId="000003D5">
      <w:pPr>
        <w:spacing w:after="240" w:before="240" w:lineRule="auto"/>
        <w:rPr/>
      </w:pPr>
      <w:r w:rsidDel="00000000" w:rsidR="00000000" w:rsidRPr="00000000">
        <w:rPr>
          <w:rtl w:val="0"/>
        </w:rPr>
        <w:t xml:space="preserve">Cuando una Transición de Estado no pueda satisfacer las condiciones establecidas por el dominio, la Unidad Normativa de Ejecución deberá impedir su materialización o revertir completamente sus efectos conforme a las reglas del protocolo.</w:t>
      </w:r>
    </w:p>
    <w:p w:rsidR="00000000" w:rsidDel="00000000" w:rsidP="00000000" w:rsidRDefault="00000000" w:rsidRPr="00000000" w14:paraId="000003D6">
      <w:pPr>
        <w:spacing w:after="240" w:before="240" w:lineRule="auto"/>
        <w:rPr/>
      </w:pPr>
      <w:r w:rsidDel="00000000" w:rsidR="00000000" w:rsidRPr="00000000">
        <w:rPr>
          <w:rtl w:val="0"/>
        </w:rPr>
        <w:t xml:space="preserve">Toda Transición de Estado deberá mantener trazabilidad completa respecto del conocimiento que la originó, de las evidencias producidas y del Estado Contractual resultante.</w:t>
      </w:r>
    </w:p>
    <w:p w:rsidR="00000000" w:rsidDel="00000000" w:rsidP="00000000" w:rsidRDefault="00000000" w:rsidRPr="00000000" w14:paraId="000003D7">
      <w:pPr>
        <w:spacing w:after="240" w:before="240" w:lineRule="auto"/>
        <w:rPr/>
      </w:pPr>
      <w:r w:rsidDel="00000000" w:rsidR="00000000" w:rsidRPr="00000000">
        <w:rPr>
          <w:rtl w:val="0"/>
        </w:rPr>
        <w:t xml:space="preserve">Las Transiciones de Estado constituyen el mecanismo fundamental mediante el cual el conocimiento formal evoluciona de forma verificable dentro del ecosistema Web3 Trust-Native.</w:t>
      </w:r>
    </w:p>
    <w:p w:rsidR="00000000" w:rsidDel="00000000" w:rsidP="00000000" w:rsidRDefault="00000000" w:rsidRPr="00000000" w14:paraId="000003D8">
      <w:pPr>
        <w:pStyle w:val="Heading1"/>
        <w:keepNext w:val="0"/>
        <w:keepLines w:val="0"/>
        <w:spacing w:before="480" w:lineRule="auto"/>
        <w:rPr>
          <w:b w:val="1"/>
          <w:bCs w:val="1"/>
          <w:sz w:val="46"/>
          <w:szCs w:val="46"/>
        </w:rPr>
      </w:pPr>
      <w:bookmarkStart w:colFirst="0" w:colLast="0" w:name="_z0dogze9tbau" w:id="114"/>
      <w:bookmarkEnd w:id="114"/>
      <w:r w:rsidDel="00000000" w:rsidR="00000000" w:rsidRPr="00000000">
        <w:rPr>
          <w:b w:val="1"/>
          <w:bCs w:val="1"/>
          <w:sz w:val="46"/>
          <w:szCs w:val="46"/>
          <w:rtl w:val="0"/>
        </w:rPr>
        <w:t xml:space="preserve">Fundamentación Conceptual</w:t>
      </w:r>
    </w:p>
    <w:p w:rsidR="00000000" w:rsidDel="00000000" w:rsidP="00000000" w:rsidRDefault="00000000" w:rsidRPr="00000000" w14:paraId="000003D9">
      <w:pPr>
        <w:spacing w:after="240" w:before="240" w:lineRule="auto"/>
        <w:rPr/>
      </w:pPr>
      <w:r w:rsidDel="00000000" w:rsidR="00000000" w:rsidRPr="00000000">
        <w:rPr>
          <w:rtl w:val="0"/>
        </w:rPr>
        <w:t xml:space="preserve">Los estados no cambian por sí solos.</w:t>
      </w:r>
    </w:p>
    <w:p w:rsidR="00000000" w:rsidDel="00000000" w:rsidP="00000000" w:rsidRDefault="00000000" w:rsidRPr="00000000" w14:paraId="000003DA">
      <w:pPr>
        <w:spacing w:after="240" w:before="240" w:lineRule="auto"/>
        <w:rPr/>
      </w:pPr>
      <w:r w:rsidDel="00000000" w:rsidR="00000000" w:rsidRPr="00000000">
        <w:rPr>
          <w:rtl w:val="0"/>
        </w:rPr>
        <w:t xml:space="preserve">Toda evolución del conocimiento requiere un acto que justifique dicho cambio.</w:t>
      </w:r>
    </w:p>
    <w:p w:rsidR="00000000" w:rsidDel="00000000" w:rsidP="00000000" w:rsidRDefault="00000000" w:rsidRPr="00000000" w14:paraId="000003DB">
      <w:pPr>
        <w:spacing w:after="240" w:before="240" w:lineRule="auto"/>
        <w:rPr/>
      </w:pPr>
      <w:r w:rsidDel="00000000" w:rsidR="00000000" w:rsidRPr="00000000">
        <w:rPr>
          <w:rtl w:val="0"/>
        </w:rPr>
        <w:t xml:space="preserve">Ese acto constituye una Transición de Estado.</w:t>
      </w:r>
    </w:p>
    <w:p w:rsidR="00000000" w:rsidDel="00000000" w:rsidP="00000000" w:rsidRDefault="00000000" w:rsidRPr="00000000" w14:paraId="000003DC">
      <w:pPr>
        <w:spacing w:after="240" w:before="240" w:lineRule="auto"/>
        <w:rPr/>
      </w:pPr>
      <w:r w:rsidDel="00000000" w:rsidR="00000000" w:rsidRPr="00000000">
        <w:rPr>
          <w:rtl w:val="0"/>
        </w:rPr>
        <w:t xml:space="preserve">En muchos sistemas tradicionales, las transiciones se implementan directamente mediante operaciones del software.</w:t>
      </w:r>
    </w:p>
    <w:p w:rsidR="00000000" w:rsidDel="00000000" w:rsidP="00000000" w:rsidRDefault="00000000" w:rsidRPr="00000000" w14:paraId="000003DD">
      <w:pPr>
        <w:spacing w:after="240" w:before="240" w:lineRule="auto"/>
        <w:rPr/>
      </w:pPr>
      <w:r w:rsidDel="00000000" w:rsidR="00000000" w:rsidRPr="00000000">
        <w:rPr>
          <w:rtl w:val="0"/>
        </w:rPr>
        <w:t xml:space="preserve">Actualizar.</w:t>
      </w:r>
    </w:p>
    <w:p w:rsidR="00000000" w:rsidDel="00000000" w:rsidP="00000000" w:rsidRDefault="00000000" w:rsidRPr="00000000" w14:paraId="000003DE">
      <w:pPr>
        <w:spacing w:after="240" w:before="240" w:lineRule="auto"/>
        <w:rPr/>
      </w:pPr>
      <w:r w:rsidDel="00000000" w:rsidR="00000000" w:rsidRPr="00000000">
        <w:rPr>
          <w:rtl w:val="0"/>
        </w:rPr>
        <w:t xml:space="preserve">Eliminar.</w:t>
      </w:r>
    </w:p>
    <w:p w:rsidR="00000000" w:rsidDel="00000000" w:rsidP="00000000" w:rsidRDefault="00000000" w:rsidRPr="00000000" w14:paraId="000003DF">
      <w:pPr>
        <w:spacing w:after="240" w:before="240" w:lineRule="auto"/>
        <w:rPr/>
      </w:pPr>
      <w:r w:rsidDel="00000000" w:rsidR="00000000" w:rsidRPr="00000000">
        <w:rPr>
          <w:rtl w:val="0"/>
        </w:rPr>
        <w:t xml:space="preserve">Modificar.</w:t>
      </w:r>
    </w:p>
    <w:p w:rsidR="00000000" w:rsidDel="00000000" w:rsidP="00000000" w:rsidRDefault="00000000" w:rsidRPr="00000000" w14:paraId="000003E0">
      <w:pPr>
        <w:spacing w:after="240" w:before="240" w:lineRule="auto"/>
        <w:rPr/>
      </w:pPr>
      <w:r w:rsidDel="00000000" w:rsidR="00000000" w:rsidRPr="00000000">
        <w:rPr>
          <w:rtl w:val="0"/>
        </w:rPr>
        <w:t xml:space="preserve">Crear.</w:t>
      </w:r>
    </w:p>
    <w:p w:rsidR="00000000" w:rsidDel="00000000" w:rsidP="00000000" w:rsidRDefault="00000000" w:rsidRPr="00000000" w14:paraId="000003E1">
      <w:pPr>
        <w:spacing w:after="240" w:before="240" w:lineRule="auto"/>
        <w:rPr/>
      </w:pPr>
      <w:r w:rsidDel="00000000" w:rsidR="00000000" w:rsidRPr="00000000">
        <w:rPr>
          <w:rtl w:val="0"/>
        </w:rPr>
        <w:t xml:space="preserve">Sin embargo, estas acciones describen únicamente el comportamiento técnico.</w:t>
      </w:r>
    </w:p>
    <w:p w:rsidR="00000000" w:rsidDel="00000000" w:rsidP="00000000" w:rsidRDefault="00000000" w:rsidRPr="00000000" w14:paraId="000003E2">
      <w:pPr>
        <w:spacing w:after="240" w:before="240" w:lineRule="auto"/>
        <w:rPr/>
      </w:pPr>
      <w:r w:rsidDel="00000000" w:rsidR="00000000" w:rsidRPr="00000000">
        <w:rPr>
          <w:rtl w:val="0"/>
        </w:rPr>
        <w:t xml:space="preserve">No explican por qué dicho comportamiento resulta válido para el dominio.</w:t>
      </w:r>
    </w:p>
    <w:p w:rsidR="00000000" w:rsidDel="00000000" w:rsidP="00000000" w:rsidRDefault="00000000" w:rsidRPr="00000000" w14:paraId="000003E3">
      <w:pPr>
        <w:spacing w:after="240" w:before="240" w:lineRule="auto"/>
        <w:rPr/>
      </w:pPr>
      <w:r w:rsidDel="00000000" w:rsidR="00000000" w:rsidRPr="00000000">
        <w:rPr>
          <w:rtl w:val="0"/>
        </w:rPr>
        <w:t xml:space="preserve">Web3 Trust-Native distingue claramente entre operación técnica y transición normativa.</w:t>
      </w:r>
    </w:p>
    <w:p w:rsidR="00000000" w:rsidDel="00000000" w:rsidP="00000000" w:rsidRDefault="00000000" w:rsidRPr="00000000" w14:paraId="000003E4">
      <w:pPr>
        <w:spacing w:after="240" w:before="240" w:lineRule="auto"/>
        <w:rPr/>
      </w:pPr>
      <w:r w:rsidDel="00000000" w:rsidR="00000000" w:rsidRPr="00000000">
        <w:rPr>
          <w:rtl w:val="0"/>
        </w:rPr>
        <w:t xml:space="preserve">Una Transición de Estado no consiste en modificar datos.</w:t>
      </w:r>
    </w:p>
    <w:p w:rsidR="00000000" w:rsidDel="00000000" w:rsidP="00000000" w:rsidRDefault="00000000" w:rsidRPr="00000000" w14:paraId="000003E5">
      <w:pPr>
        <w:spacing w:after="240" w:before="240" w:lineRule="auto"/>
        <w:rPr/>
      </w:pPr>
      <w:r w:rsidDel="00000000" w:rsidR="00000000" w:rsidRPr="00000000">
        <w:rPr>
          <w:rtl w:val="0"/>
        </w:rPr>
        <w:t xml:space="preserve">Consiste en transformar una situación normativa en otra.</w:t>
      </w:r>
    </w:p>
    <w:p w:rsidR="00000000" w:rsidDel="00000000" w:rsidP="00000000" w:rsidRDefault="00000000" w:rsidRPr="00000000" w14:paraId="000003E6">
      <w:pPr>
        <w:spacing w:after="240" w:before="240" w:lineRule="auto"/>
        <w:rPr/>
      </w:pPr>
      <w:r w:rsidDel="00000000" w:rsidR="00000000" w:rsidRPr="00000000">
        <w:rPr>
          <w:rtl w:val="0"/>
        </w:rPr>
        <w:t xml:space="preserve">Por ejemplo, una certificación no pasa de "vigente" a "revocada" simplemente porque un campo cambie de valor.</w:t>
      </w:r>
    </w:p>
    <w:p w:rsidR="00000000" w:rsidDel="00000000" w:rsidP="00000000" w:rsidRDefault="00000000" w:rsidRPr="00000000" w14:paraId="000003E7">
      <w:pPr>
        <w:spacing w:after="240" w:before="240" w:lineRule="auto"/>
        <w:rPr/>
      </w:pPr>
      <w:r w:rsidDel="00000000" w:rsidR="00000000" w:rsidRPr="00000000">
        <w:rPr>
          <w:rtl w:val="0"/>
        </w:rPr>
        <w:t xml:space="preserve">Lo hace porque ocurrió un evento autorizado, bajo determinadas condiciones, ejercido por una autoridad legítima y conforme a las reglas del protocolo.</w:t>
      </w:r>
    </w:p>
    <w:p w:rsidR="00000000" w:rsidDel="00000000" w:rsidP="00000000" w:rsidRDefault="00000000" w:rsidRPr="00000000" w14:paraId="000003E8">
      <w:pPr>
        <w:spacing w:after="240" w:before="240" w:lineRule="auto"/>
        <w:rPr/>
      </w:pPr>
      <w:r w:rsidDel="00000000" w:rsidR="00000000" w:rsidRPr="00000000">
        <w:rPr>
          <w:rtl w:val="0"/>
        </w:rPr>
        <w:t xml:space="preserve">La modificación de los datos constituye únicamente la consecuencia visible de dicha transición.</w:t>
      </w:r>
    </w:p>
    <w:p w:rsidR="00000000" w:rsidDel="00000000" w:rsidP="00000000" w:rsidRDefault="00000000" w:rsidRPr="00000000" w14:paraId="000003E9">
      <w:pPr>
        <w:spacing w:after="240" w:before="240" w:lineRule="auto"/>
        <w:rPr/>
      </w:pPr>
      <w:r w:rsidDel="00000000" w:rsidR="00000000" w:rsidRPr="00000000">
        <w:rPr>
          <w:rtl w:val="0"/>
        </w:rPr>
        <w:t xml:space="preserve">Esta diferencia posee profundas implicaciones metodológicas.</w:t>
      </w:r>
    </w:p>
    <w:p w:rsidR="00000000" w:rsidDel="00000000" w:rsidP="00000000" w:rsidRDefault="00000000" w:rsidRPr="00000000" w14:paraId="000003EA">
      <w:pPr>
        <w:spacing w:after="240" w:before="240" w:lineRule="auto"/>
        <w:rPr/>
      </w:pPr>
      <w:r w:rsidDel="00000000" w:rsidR="00000000" w:rsidRPr="00000000">
        <w:rPr>
          <w:rtl w:val="0"/>
        </w:rPr>
        <w:t xml:space="preserve">Permite verificar no sólo el resultado de una operación, sino también la legitimidad del camino recorrido para alcanzarlo.</w:t>
      </w:r>
    </w:p>
    <w:p w:rsidR="00000000" w:rsidDel="00000000" w:rsidP="00000000" w:rsidRDefault="00000000" w:rsidRPr="00000000" w14:paraId="000003EB">
      <w:pPr>
        <w:spacing w:after="240" w:before="240" w:lineRule="auto"/>
        <w:rPr/>
      </w:pPr>
      <w:r w:rsidDel="00000000" w:rsidR="00000000" w:rsidRPr="00000000">
        <w:rPr>
          <w:rtl w:val="0"/>
        </w:rPr>
        <w:t xml:space="preserve">Cada transición se convierte en un acto institucional.</w:t>
      </w:r>
    </w:p>
    <w:p w:rsidR="00000000" w:rsidDel="00000000" w:rsidP="00000000" w:rsidRDefault="00000000" w:rsidRPr="00000000" w14:paraId="000003EC">
      <w:pPr>
        <w:spacing w:after="240" w:before="240" w:lineRule="auto"/>
        <w:rPr/>
      </w:pPr>
      <w:r w:rsidDel="00000000" w:rsidR="00000000" w:rsidRPr="00000000">
        <w:rPr>
          <w:rtl w:val="0"/>
        </w:rPr>
        <w:t xml:space="preserve">Cada cambio deja de ser una consecuencia de la implementación y pasa a representar una decisión gobernada por el dominio.</w:t>
      </w:r>
    </w:p>
    <w:p w:rsidR="00000000" w:rsidDel="00000000" w:rsidP="00000000" w:rsidRDefault="00000000" w:rsidRPr="00000000" w14:paraId="000003ED">
      <w:pPr>
        <w:spacing w:after="240" w:before="240" w:lineRule="auto"/>
        <w:rPr/>
      </w:pPr>
      <w:r w:rsidDel="00000000" w:rsidR="00000000" w:rsidRPr="00000000">
        <w:rPr>
          <w:rtl w:val="0"/>
        </w:rPr>
        <w:t xml:space="preserve">Las Transiciones de Estado también articulan la continuidad del conocimiento.</w:t>
      </w:r>
    </w:p>
    <w:p w:rsidR="00000000" w:rsidDel="00000000" w:rsidP="00000000" w:rsidRDefault="00000000" w:rsidRPr="00000000" w14:paraId="000003EE">
      <w:pPr>
        <w:spacing w:after="240" w:before="240" w:lineRule="auto"/>
        <w:rPr/>
      </w:pPr>
      <w:r w:rsidDel="00000000" w:rsidR="00000000" w:rsidRPr="00000000">
        <w:rPr>
          <w:rtl w:val="0"/>
        </w:rPr>
        <w:t xml:space="preserve">Toda evolución puede reconstruirse.</w:t>
      </w:r>
    </w:p>
    <w:p w:rsidR="00000000" w:rsidDel="00000000" w:rsidP="00000000" w:rsidRDefault="00000000" w:rsidRPr="00000000" w14:paraId="000003EF">
      <w:pPr>
        <w:spacing w:after="240" w:before="240" w:lineRule="auto"/>
        <w:rPr/>
      </w:pPr>
      <w:r w:rsidDel="00000000" w:rsidR="00000000" w:rsidRPr="00000000">
        <w:rPr>
          <w:rtl w:val="0"/>
        </w:rPr>
        <w:t xml:space="preserve">Toda evidencia conserva contexto.</w:t>
      </w:r>
    </w:p>
    <w:p w:rsidR="00000000" w:rsidDel="00000000" w:rsidP="00000000" w:rsidRDefault="00000000" w:rsidRPr="00000000" w14:paraId="000003F0">
      <w:pPr>
        <w:spacing w:after="240" w:before="240" w:lineRule="auto"/>
        <w:rPr/>
      </w:pPr>
      <w:r w:rsidDel="00000000" w:rsidR="00000000" w:rsidRPr="00000000">
        <w:rPr>
          <w:rtl w:val="0"/>
        </w:rPr>
        <w:t xml:space="preserve">Toda modificación mantiene una justificación normativa.</w:t>
      </w:r>
    </w:p>
    <w:p w:rsidR="00000000" w:rsidDel="00000000" w:rsidP="00000000" w:rsidRDefault="00000000" w:rsidRPr="00000000" w14:paraId="000003F1">
      <w:pPr>
        <w:spacing w:after="240" w:before="240" w:lineRule="auto"/>
        <w:rPr/>
      </w:pPr>
      <w:r w:rsidDel="00000000" w:rsidR="00000000" w:rsidRPr="00000000">
        <w:rPr>
          <w:rtl w:val="0"/>
        </w:rPr>
        <w:t xml:space="preserve">La historia completa del sistema deja de ser una secuencia de operaciones técnicas y pasa a convertirse en una secuencia verificable de decisiones del dominio.</w:t>
      </w:r>
    </w:p>
    <w:p w:rsidR="00000000" w:rsidDel="00000000" w:rsidP="00000000" w:rsidRDefault="00000000" w:rsidRPr="00000000" w14:paraId="000003F2">
      <w:pPr>
        <w:spacing w:after="240" w:before="240" w:lineRule="auto"/>
        <w:rPr/>
      </w:pPr>
      <w:r w:rsidDel="00000000" w:rsidR="00000000" w:rsidRPr="00000000">
        <w:rPr>
          <w:rtl w:val="0"/>
        </w:rPr>
        <w:t xml:space="preserve">En consecuencia, las Transiciones de Estado constituyen el mecanismo mediante el cual el conocimiento formal adquiere dinámica sin perder coherencia, identidad ni verificabilidad.</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1"/>
        <w:keepNext w:val="0"/>
        <w:keepLines w:val="0"/>
        <w:spacing w:before="480" w:lineRule="auto"/>
        <w:rPr>
          <w:b w:val="1"/>
          <w:bCs w:val="1"/>
          <w:sz w:val="46"/>
          <w:szCs w:val="46"/>
        </w:rPr>
      </w:pPr>
      <w:bookmarkStart w:colFirst="0" w:colLast="0" w:name="_oae98icvxruc" w:id="115"/>
      <w:bookmarkEnd w:id="115"/>
      <w:r w:rsidDel="00000000" w:rsidR="00000000" w:rsidRPr="00000000">
        <w:rPr>
          <w:b w:val="1"/>
          <w:bCs w:val="1"/>
          <w:sz w:val="46"/>
          <w:szCs w:val="46"/>
          <w:rtl w:val="0"/>
        </w:rPr>
        <w:t xml:space="preserve">Implicaciones Metodológicas</w:t>
      </w:r>
    </w:p>
    <w:p w:rsidR="00000000" w:rsidDel="00000000" w:rsidP="00000000" w:rsidRDefault="00000000" w:rsidRPr="00000000" w14:paraId="000003F5">
      <w:pPr>
        <w:spacing w:after="240" w:before="240" w:lineRule="auto"/>
        <w:rPr/>
      </w:pPr>
      <w:r w:rsidDel="00000000" w:rsidR="00000000" w:rsidRPr="00000000">
        <w:rPr>
          <w:rtl w:val="0"/>
        </w:rPr>
        <w:t xml:space="preserve">Toda metodología basada en Web3 Trust-Native deberá modelar explícitamente las Transiciones de Estado permitidas para cada Entidad Contractual.</w:t>
      </w:r>
    </w:p>
    <w:p w:rsidR="00000000" w:rsidDel="00000000" w:rsidP="00000000" w:rsidRDefault="00000000" w:rsidRPr="00000000" w14:paraId="000003F6">
      <w:pPr>
        <w:spacing w:after="240" w:before="240" w:lineRule="auto"/>
        <w:rPr/>
      </w:pPr>
      <w:r w:rsidDel="00000000" w:rsidR="00000000" w:rsidRPr="00000000">
        <w:rPr>
          <w:rtl w:val="0"/>
        </w:rPr>
        <w:t xml:space="preserve">Las metodologías deberán definir para cada transición sus precondiciones, postcondiciones, capacidades requeridas, restricciones aplicables, evidencias generadas y reglas de autorización.</w:t>
      </w:r>
    </w:p>
    <w:p w:rsidR="00000000" w:rsidDel="00000000" w:rsidP="00000000" w:rsidRDefault="00000000" w:rsidRPr="00000000" w14:paraId="000003F7">
      <w:pPr>
        <w:spacing w:after="240" w:before="240" w:lineRule="auto"/>
        <w:rPr/>
      </w:pPr>
      <w:r w:rsidDel="00000000" w:rsidR="00000000" w:rsidRPr="00000000">
        <w:rPr>
          <w:rtl w:val="0"/>
        </w:rPr>
        <w:t xml:space="preserve">Toda Transición de Estado deberá mantener correspondencia verificable con las Reglas de Estado y con las Variables del Dominio involucradas.</w:t>
      </w:r>
    </w:p>
    <w:p w:rsidR="00000000" w:rsidDel="00000000" w:rsidP="00000000" w:rsidRDefault="00000000" w:rsidRPr="00000000" w14:paraId="000003F8">
      <w:pPr>
        <w:spacing w:after="240" w:before="240" w:lineRule="auto"/>
        <w:rPr/>
      </w:pPr>
      <w:r w:rsidDel="00000000" w:rsidR="00000000" w:rsidRPr="00000000">
        <w:rPr>
          <w:rtl w:val="0"/>
        </w:rPr>
        <w:t xml:space="preserve">Las metodologías deberán impedir transiciones implícitas, ambiguas o derivadas exclusivamente de decisiones tecnológicas.</w:t>
      </w:r>
    </w:p>
    <w:p w:rsidR="00000000" w:rsidDel="00000000" w:rsidP="00000000" w:rsidRDefault="00000000" w:rsidRPr="00000000" w14:paraId="000003F9">
      <w:pPr>
        <w:spacing w:after="240" w:before="240" w:lineRule="auto"/>
        <w:rPr/>
      </w:pPr>
      <w:r w:rsidDel="00000000" w:rsidR="00000000" w:rsidRPr="00000000">
        <w:rPr>
          <w:rtl w:val="0"/>
        </w:rPr>
        <w:t xml:space="preserve">Toda especificación deberá documentar la trazabilidad completa entre la transición, la evidencia generada y el Estado Contractual resultante.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1"/>
        <w:keepNext w:val="0"/>
        <w:keepLines w:val="0"/>
        <w:spacing w:before="480" w:lineRule="auto"/>
        <w:rPr>
          <w:b w:val="1"/>
          <w:bCs w:val="1"/>
          <w:sz w:val="46"/>
          <w:szCs w:val="46"/>
        </w:rPr>
      </w:pPr>
      <w:bookmarkStart w:colFirst="0" w:colLast="0" w:name="_3j9m7hheatx" w:id="116"/>
      <w:bookmarkEnd w:id="11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3FC">
      <w:pPr>
        <w:spacing w:after="240" w:before="240" w:lineRule="auto"/>
        <w:rPr/>
      </w:pPr>
      <w:r w:rsidDel="00000000" w:rsidR="00000000" w:rsidRPr="00000000">
        <w:rPr>
          <w:rtl w:val="0"/>
        </w:rPr>
        <w:t xml:space="preserve">Las arquitecturas deberán implementar mecanismos que validen las condiciones de cada Transición de Estado antes de su ejecución.</w:t>
      </w:r>
    </w:p>
    <w:p w:rsidR="00000000" w:rsidDel="00000000" w:rsidP="00000000" w:rsidRDefault="00000000" w:rsidRPr="00000000" w14:paraId="000003FD">
      <w:pPr>
        <w:spacing w:after="240" w:before="240" w:lineRule="auto"/>
        <w:rPr/>
      </w:pPr>
      <w:r w:rsidDel="00000000" w:rsidR="00000000" w:rsidRPr="00000000">
        <w:rPr>
          <w:rtl w:val="0"/>
        </w:rPr>
        <w:t xml:space="preserve">Las Unidades Normativas de Ejecución deberán impedir la consolidación de Estados Contractuales obtenidos mediante transiciones no autorizadas.</w:t>
      </w:r>
    </w:p>
    <w:p w:rsidR="00000000" w:rsidDel="00000000" w:rsidP="00000000" w:rsidRDefault="00000000" w:rsidRPr="00000000" w14:paraId="000003FE">
      <w:pPr>
        <w:spacing w:after="240" w:before="240" w:lineRule="auto"/>
        <w:rPr/>
      </w:pPr>
      <w:r w:rsidDel="00000000" w:rsidR="00000000" w:rsidRPr="00000000">
        <w:rPr>
          <w:rtl w:val="0"/>
        </w:rPr>
        <w:t xml:space="preserve">Las arquitecturas deberán registrar evidencia verificable de toda Transición de Estado ejecutada.</w:t>
      </w:r>
    </w:p>
    <w:p w:rsidR="00000000" w:rsidDel="00000000" w:rsidP="00000000" w:rsidRDefault="00000000" w:rsidRPr="00000000" w14:paraId="000003FF">
      <w:pPr>
        <w:spacing w:after="240" w:before="240" w:lineRule="auto"/>
        <w:rPr/>
      </w:pPr>
      <w:r w:rsidDel="00000000" w:rsidR="00000000" w:rsidRPr="00000000">
        <w:rPr>
          <w:rtl w:val="0"/>
        </w:rPr>
        <w:t xml:space="preserve">Los mecanismos de interoperabilidad deberán preservar el significado normativo de las Transiciones de Estado al intercambiar información entre diferentes plataformas.</w:t>
      </w:r>
    </w:p>
    <w:p w:rsidR="00000000" w:rsidDel="00000000" w:rsidP="00000000" w:rsidRDefault="00000000" w:rsidRPr="00000000" w14:paraId="00000400">
      <w:pPr>
        <w:spacing w:after="240" w:before="240" w:lineRule="auto"/>
        <w:rPr/>
      </w:pPr>
      <w:r w:rsidDel="00000000" w:rsidR="00000000" w:rsidRPr="00000000">
        <w:rPr>
          <w:rtl w:val="0"/>
        </w:rPr>
        <w:t xml:space="preserve">Las implementaciones deberán garantizar que toda Transición de Estado sea determinística, reproducible y completamente auditable.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pStyle w:val="Heading1"/>
        <w:keepNext w:val="0"/>
        <w:keepLines w:val="0"/>
        <w:spacing w:before="480" w:lineRule="auto"/>
        <w:rPr>
          <w:b w:val="1"/>
          <w:bCs w:val="1"/>
          <w:sz w:val="46"/>
          <w:szCs w:val="46"/>
        </w:rPr>
      </w:pPr>
      <w:bookmarkStart w:colFirst="0" w:colLast="0" w:name="_i3v4z0wosodg" w:id="117"/>
      <w:bookmarkEnd w:id="11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403">
      <w:pPr>
        <w:spacing w:after="240" w:before="240" w:lineRule="auto"/>
        <w:rPr/>
      </w:pPr>
      <w:r w:rsidDel="00000000" w:rsidR="00000000" w:rsidRPr="00000000">
        <w:rPr>
          <w:rtl w:val="0"/>
        </w:rPr>
        <w:t xml:space="preserve">Los agentes de Inteligencia Artificial deberán derivar las Transiciones de Estado directamente del Canon de Dominio y de las Reglas de Estado.</w:t>
      </w:r>
    </w:p>
    <w:p w:rsidR="00000000" w:rsidDel="00000000" w:rsidP="00000000" w:rsidRDefault="00000000" w:rsidRPr="00000000" w14:paraId="00000404">
      <w:pPr>
        <w:spacing w:after="240" w:before="240" w:lineRule="auto"/>
        <w:rPr/>
      </w:pPr>
      <w:r w:rsidDel="00000000" w:rsidR="00000000" w:rsidRPr="00000000">
        <w:rPr>
          <w:rtl w:val="0"/>
        </w:rPr>
        <w:t xml:space="preserve">No deberán generar transiciones cuya legitimidad no pueda justificarse mediante una regla normativa explícita.</w:t>
      </w:r>
    </w:p>
    <w:p w:rsidR="00000000" w:rsidDel="00000000" w:rsidP="00000000" w:rsidRDefault="00000000" w:rsidRPr="00000000" w14:paraId="00000405">
      <w:pPr>
        <w:spacing w:after="240" w:before="240" w:lineRule="auto"/>
        <w:rPr/>
      </w:pPr>
      <w:r w:rsidDel="00000000" w:rsidR="00000000" w:rsidRPr="00000000">
        <w:rPr>
          <w:rtl w:val="0"/>
        </w:rPr>
        <w:t xml:space="preserve">Durante procesos de generación automática, deberán validar la preservación de las invariantes, de la Integridad del Estado y de la Continuidad Contractual antes de aceptar una Transición de Estado.</w:t>
      </w:r>
    </w:p>
    <w:p w:rsidR="00000000" w:rsidDel="00000000" w:rsidP="00000000" w:rsidRDefault="00000000" w:rsidRPr="00000000" w14:paraId="00000406">
      <w:pPr>
        <w:spacing w:after="240" w:before="240" w:lineRule="auto"/>
        <w:rPr/>
      </w:pPr>
      <w:r w:rsidDel="00000000" w:rsidR="00000000" w:rsidRPr="00000000">
        <w:rPr>
          <w:rtl w:val="0"/>
        </w:rPr>
        <w:t xml:space="preserve">Cuando detecten transiciones redundantes, incompatibles o capaces de producir estados inválidos, deberán informar el conflicto y proponer alternativas conformes con el dominio.</w:t>
      </w:r>
    </w:p>
    <w:p w:rsidR="00000000" w:rsidDel="00000000" w:rsidP="00000000" w:rsidRDefault="00000000" w:rsidRPr="00000000" w14:paraId="00000407">
      <w:pPr>
        <w:spacing w:after="240" w:before="240" w:lineRule="auto"/>
        <w:rPr/>
      </w:pPr>
      <w:r w:rsidDel="00000000" w:rsidR="00000000" w:rsidRPr="00000000">
        <w:rPr>
          <w:rtl w:val="0"/>
        </w:rPr>
        <w:t xml:space="preserve">Los agentes deberán utilizar las Transiciones de Estado como el mecanismo principal para construir modelos ejecutables verificables dentro de Web3 Trust-Native.</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pStyle w:val="Heading1"/>
        <w:keepNext w:val="0"/>
        <w:keepLines w:val="0"/>
        <w:spacing w:before="480" w:lineRule="auto"/>
        <w:rPr>
          <w:b w:val="1"/>
          <w:bCs w:val="1"/>
          <w:sz w:val="46"/>
          <w:szCs w:val="46"/>
        </w:rPr>
      </w:pPr>
      <w:bookmarkStart w:colFirst="0" w:colLast="0" w:name="_8tb0f8eik5d" w:id="118"/>
      <w:bookmarkEnd w:id="118"/>
      <w:r w:rsidDel="00000000" w:rsidR="00000000" w:rsidRPr="00000000">
        <w:rPr>
          <w:b w:val="1"/>
          <w:bCs w:val="1"/>
          <w:sz w:val="46"/>
          <w:szCs w:val="46"/>
          <w:rtl w:val="0"/>
        </w:rPr>
        <w:t xml:space="preserve">L4-016</w:t>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ea2bh1hxafuo" w:id="119"/>
      <w:bookmarkEnd w:id="119"/>
      <w:r w:rsidDel="00000000" w:rsidR="00000000" w:rsidRPr="00000000">
        <w:rPr>
          <w:b w:val="1"/>
          <w:bCs w:val="1"/>
          <w:sz w:val="46"/>
          <w:szCs w:val="46"/>
          <w:rtl w:val="0"/>
        </w:rPr>
        <w:t xml:space="preserve">Eventos Contractuales</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z28dxidrlghx" w:id="120"/>
      <w:bookmarkEnd w:id="120"/>
      <w:r w:rsidDel="00000000" w:rsidR="00000000" w:rsidRPr="00000000">
        <w:rPr>
          <w:b w:val="1"/>
          <w:bCs w:val="1"/>
          <w:sz w:val="34"/>
          <w:szCs w:val="34"/>
          <w:rtl w:val="0"/>
        </w:rPr>
        <w:t xml:space="preserve">Artículo</w:t>
      </w:r>
    </w:p>
    <w:p w:rsidR="00000000" w:rsidDel="00000000" w:rsidP="00000000" w:rsidRDefault="00000000" w:rsidRPr="00000000" w14:paraId="0000040E">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reconocer y procesar únicamente </w:t>
      </w:r>
      <w:r w:rsidDel="00000000" w:rsidR="00000000" w:rsidRPr="00000000">
        <w:rPr>
          <w:b w:val="1"/>
          <w:bCs w:val="1"/>
          <w:rtl w:val="0"/>
        </w:rPr>
        <w:t xml:space="preserve">Eventos Contractuales</w:t>
      </w:r>
      <w:r w:rsidDel="00000000" w:rsidR="00000000" w:rsidRPr="00000000">
        <w:rPr>
          <w:rtl w:val="0"/>
        </w:rPr>
        <w:t xml:space="preserve"> formalmente definidos por el dominio, garantizando que toda </w:t>
      </w:r>
      <w:r w:rsidDel="00000000" w:rsidR="00000000" w:rsidRPr="00000000">
        <w:rPr>
          <w:b w:val="1"/>
          <w:bCs w:val="1"/>
          <w:rtl w:val="0"/>
        </w:rPr>
        <w:t xml:space="preserve">Transición de Estado</w:t>
      </w:r>
      <w:r w:rsidDel="00000000" w:rsidR="00000000" w:rsidRPr="00000000">
        <w:rPr>
          <w:rtl w:val="0"/>
        </w:rPr>
        <w:t xml:space="preserve"> se origine a partir de hechos normativamente válidos, verificables y trazables.</w:t>
      </w:r>
    </w:p>
    <w:p w:rsidR="00000000" w:rsidDel="00000000" w:rsidP="00000000" w:rsidRDefault="00000000" w:rsidRPr="00000000" w14:paraId="0000040F">
      <w:pPr>
        <w:spacing w:after="240" w:before="240" w:lineRule="auto"/>
        <w:rPr/>
      </w:pPr>
      <w:r w:rsidDel="00000000" w:rsidR="00000000" w:rsidRPr="00000000">
        <w:rPr>
          <w:rtl w:val="0"/>
        </w:rPr>
        <w:t xml:space="preserve">El </w:t>
      </w:r>
      <w:r w:rsidDel="00000000" w:rsidR="00000000" w:rsidRPr="00000000">
        <w:rPr>
          <w:b w:val="1"/>
          <w:bCs w:val="1"/>
          <w:rtl w:val="0"/>
        </w:rPr>
        <w:t xml:space="preserve">Evento Contractual</w:t>
      </w:r>
      <w:r w:rsidDel="00000000" w:rsidR="00000000" w:rsidRPr="00000000">
        <w:rPr>
          <w:rtl w:val="0"/>
        </w:rPr>
        <w:t xml:space="preserve"> constituye un hecho significativo para el dominio que, al cumplir las condiciones establecidas por las </w:t>
      </w:r>
      <w:r w:rsidDel="00000000" w:rsidR="00000000" w:rsidRPr="00000000">
        <w:rPr>
          <w:b w:val="1"/>
          <w:bCs w:val="1"/>
          <w:rtl w:val="0"/>
        </w:rPr>
        <w:t xml:space="preserve">Reglas de Estado</w:t>
      </w:r>
      <w:r w:rsidDel="00000000" w:rsidR="00000000" w:rsidRPr="00000000">
        <w:rPr>
          <w:rtl w:val="0"/>
        </w:rPr>
        <w:t xml:space="preserve"> y el </w:t>
      </w:r>
      <w:r w:rsidDel="00000000" w:rsidR="00000000" w:rsidRPr="00000000">
        <w:rPr>
          <w:b w:val="1"/>
          <w:bCs w:val="1"/>
          <w:rtl w:val="0"/>
        </w:rPr>
        <w:t xml:space="preserve">Protocolo</w:t>
      </w:r>
      <w:r w:rsidDel="00000000" w:rsidR="00000000" w:rsidRPr="00000000">
        <w:rPr>
          <w:rtl w:val="0"/>
        </w:rPr>
        <w:t xml:space="preserve">, puede originar, habilitar, impedir o finalizar una </w:t>
      </w:r>
      <w:r w:rsidDel="00000000" w:rsidR="00000000" w:rsidRPr="00000000">
        <w:rPr>
          <w:b w:val="1"/>
          <w:bCs w:val="1"/>
          <w:rtl w:val="0"/>
        </w:rPr>
        <w:t xml:space="preserve">Transición de Estado</w:t>
      </w:r>
      <w:r w:rsidDel="00000000" w:rsidR="00000000" w:rsidRPr="00000000">
        <w:rPr>
          <w:rtl w:val="0"/>
        </w:rPr>
        <w:t xml:space="preserve">.</w:t>
      </w:r>
    </w:p>
    <w:p w:rsidR="00000000" w:rsidDel="00000000" w:rsidP="00000000" w:rsidRDefault="00000000" w:rsidRPr="00000000" w14:paraId="00000410">
      <w:pPr>
        <w:spacing w:after="240" w:before="240" w:lineRule="auto"/>
        <w:rPr/>
      </w:pPr>
      <w:r w:rsidDel="00000000" w:rsidR="00000000" w:rsidRPr="00000000">
        <w:rPr>
          <w:rtl w:val="0"/>
        </w:rPr>
        <w:t xml:space="preserve">Todo Evento Contractual deberá derivarse exclusivamente del </w:t>
      </w:r>
      <w:r w:rsidDel="00000000" w:rsidR="00000000" w:rsidRPr="00000000">
        <w:rPr>
          <w:b w:val="1"/>
          <w:bCs w:val="1"/>
          <w:rtl w:val="0"/>
        </w:rPr>
        <w:t xml:space="preserve">Canon de Dominio</w:t>
      </w:r>
      <w:r w:rsidDel="00000000" w:rsidR="00000000" w:rsidRPr="00000000">
        <w:rPr>
          <w:rtl w:val="0"/>
        </w:rPr>
        <w:t xml:space="preserve">, manteniendo correspondencia verificable con las Entidades Contractuales, los Estados Contractuales, las Variables del Dominio y las Restricciones Contractuales involucradas.</w:t>
      </w:r>
    </w:p>
    <w:p w:rsidR="00000000" w:rsidDel="00000000" w:rsidP="00000000" w:rsidRDefault="00000000" w:rsidRPr="00000000" w14:paraId="00000411">
      <w:pPr>
        <w:spacing w:after="240" w:before="240" w:lineRule="auto"/>
        <w:rPr/>
      </w:pPr>
      <w:r w:rsidDel="00000000" w:rsidR="00000000" w:rsidRPr="00000000">
        <w:rPr>
          <w:rtl w:val="0"/>
        </w:rPr>
        <w:t xml:space="preserve">Ningún Evento Contractual podrá originarse únicamente como consecuencia de decisiones internas de implementación, optimizaciones tecnológicas o comportamientos propios de una plataforma de ejecución.</w:t>
      </w:r>
    </w:p>
    <w:p w:rsidR="00000000" w:rsidDel="00000000" w:rsidP="00000000" w:rsidRDefault="00000000" w:rsidRPr="00000000" w14:paraId="00000412">
      <w:pPr>
        <w:spacing w:after="240" w:before="240" w:lineRule="auto"/>
        <w:rPr/>
      </w:pPr>
      <w:r w:rsidDel="00000000" w:rsidR="00000000" w:rsidRPr="00000000">
        <w:rPr>
          <w:rtl w:val="0"/>
        </w:rPr>
        <w:t xml:space="preserve">Todo Evento Contractual deberá definir, como mínimo:</w:t>
      </w:r>
    </w:p>
    <w:p w:rsidR="00000000" w:rsidDel="00000000" w:rsidP="00000000" w:rsidRDefault="00000000" w:rsidRPr="00000000" w14:paraId="00000413">
      <w:pPr>
        <w:numPr>
          <w:ilvl w:val="0"/>
          <w:numId w:val="47"/>
        </w:numPr>
        <w:spacing w:after="0" w:afterAutospacing="0" w:before="240" w:lineRule="auto"/>
        <w:ind w:left="720" w:hanging="360"/>
      </w:pPr>
      <w:r w:rsidDel="00000000" w:rsidR="00000000" w:rsidRPr="00000000">
        <w:rPr>
          <w:rtl w:val="0"/>
        </w:rPr>
        <w:t xml:space="preserve">su identidad normativa;</w:t>
      </w:r>
    </w:p>
    <w:p w:rsidR="00000000" w:rsidDel="00000000" w:rsidP="00000000" w:rsidRDefault="00000000" w:rsidRPr="00000000" w14:paraId="00000414">
      <w:pPr>
        <w:numPr>
          <w:ilvl w:val="0"/>
          <w:numId w:val="47"/>
        </w:numPr>
        <w:spacing w:after="0" w:afterAutospacing="0" w:before="0" w:beforeAutospacing="0" w:lineRule="auto"/>
        <w:ind w:left="720" w:hanging="360"/>
      </w:pPr>
      <w:r w:rsidDel="00000000" w:rsidR="00000000" w:rsidRPr="00000000">
        <w:rPr>
          <w:rtl w:val="0"/>
        </w:rPr>
        <w:t xml:space="preserve">la condición del dominio que representa;</w:t>
      </w:r>
    </w:p>
    <w:p w:rsidR="00000000" w:rsidDel="00000000" w:rsidP="00000000" w:rsidRDefault="00000000" w:rsidRPr="00000000" w14:paraId="00000415">
      <w:pPr>
        <w:numPr>
          <w:ilvl w:val="0"/>
          <w:numId w:val="47"/>
        </w:numPr>
        <w:spacing w:after="0" w:afterAutospacing="0" w:before="0" w:beforeAutospacing="0" w:lineRule="auto"/>
        <w:ind w:left="720" w:hanging="360"/>
      </w:pPr>
      <w:r w:rsidDel="00000000" w:rsidR="00000000" w:rsidRPr="00000000">
        <w:rPr>
          <w:rtl w:val="0"/>
        </w:rPr>
        <w:t xml:space="preserve">las Entidades Contractuales involucradas;</w:t>
      </w:r>
    </w:p>
    <w:p w:rsidR="00000000" w:rsidDel="00000000" w:rsidP="00000000" w:rsidRDefault="00000000" w:rsidRPr="00000000" w14:paraId="00000416">
      <w:pPr>
        <w:numPr>
          <w:ilvl w:val="0"/>
          <w:numId w:val="47"/>
        </w:numPr>
        <w:spacing w:after="0" w:afterAutospacing="0" w:before="0" w:beforeAutospacing="0" w:lineRule="auto"/>
        <w:ind w:left="720" w:hanging="360"/>
      </w:pPr>
      <w:r w:rsidDel="00000000" w:rsidR="00000000" w:rsidRPr="00000000">
        <w:rPr>
          <w:rtl w:val="0"/>
        </w:rPr>
        <w:t xml:space="preserve">las precondiciones necesarias para su ocurrencia;</w:t>
      </w:r>
    </w:p>
    <w:p w:rsidR="00000000" w:rsidDel="00000000" w:rsidP="00000000" w:rsidRDefault="00000000" w:rsidRPr="00000000" w14:paraId="00000417">
      <w:pPr>
        <w:numPr>
          <w:ilvl w:val="0"/>
          <w:numId w:val="47"/>
        </w:numPr>
        <w:spacing w:after="0" w:afterAutospacing="0" w:before="0" w:beforeAutospacing="0" w:lineRule="auto"/>
        <w:ind w:left="720" w:hanging="360"/>
      </w:pPr>
      <w:r w:rsidDel="00000000" w:rsidR="00000000" w:rsidRPr="00000000">
        <w:rPr>
          <w:rtl w:val="0"/>
        </w:rPr>
        <w:t xml:space="preserve">las Transiciones de Estado que puede habilitar;</w:t>
      </w:r>
    </w:p>
    <w:p w:rsidR="00000000" w:rsidDel="00000000" w:rsidP="00000000" w:rsidRDefault="00000000" w:rsidRPr="00000000" w14:paraId="00000418">
      <w:pPr>
        <w:numPr>
          <w:ilvl w:val="0"/>
          <w:numId w:val="47"/>
        </w:numPr>
        <w:spacing w:after="0" w:afterAutospacing="0" w:before="0" w:beforeAutospacing="0" w:lineRule="auto"/>
        <w:ind w:left="720" w:hanging="360"/>
      </w:pPr>
      <w:r w:rsidDel="00000000" w:rsidR="00000000" w:rsidRPr="00000000">
        <w:rPr>
          <w:rtl w:val="0"/>
        </w:rPr>
        <w:t xml:space="preserve">las restricciones aplicables;</w:t>
      </w:r>
    </w:p>
    <w:p w:rsidR="00000000" w:rsidDel="00000000" w:rsidP="00000000" w:rsidRDefault="00000000" w:rsidRPr="00000000" w14:paraId="00000419">
      <w:pPr>
        <w:numPr>
          <w:ilvl w:val="0"/>
          <w:numId w:val="47"/>
        </w:numPr>
        <w:spacing w:after="240" w:before="0" w:beforeAutospacing="0" w:lineRule="auto"/>
        <w:ind w:left="720" w:hanging="360"/>
      </w:pPr>
      <w:r w:rsidDel="00000000" w:rsidR="00000000" w:rsidRPr="00000000">
        <w:rPr>
          <w:rtl w:val="0"/>
        </w:rPr>
        <w:t xml:space="preserve">las evidencias que deberán generarse como consecuencia de su procesamiento.</w:t>
      </w:r>
    </w:p>
    <w:p w:rsidR="00000000" w:rsidDel="00000000" w:rsidP="00000000" w:rsidRDefault="00000000" w:rsidRPr="00000000" w14:paraId="0000041A">
      <w:pPr>
        <w:spacing w:after="240" w:before="240" w:lineRule="auto"/>
        <w:rPr/>
      </w:pPr>
      <w:r w:rsidDel="00000000" w:rsidR="00000000" w:rsidRPr="00000000">
        <w:rPr>
          <w:rtl w:val="0"/>
        </w:rPr>
        <w:t xml:space="preserve">Los Eventos Contractuales podrán clasificarse, conforme al dominio, como eventos internos, eventos externos, eventos temporales, eventos de gobernanza, eventos de interoperabilidad u otras categorías formalmente definidas.</w:t>
      </w:r>
    </w:p>
    <w:p w:rsidR="00000000" w:rsidDel="00000000" w:rsidP="00000000" w:rsidRDefault="00000000" w:rsidRPr="00000000" w14:paraId="0000041B">
      <w:pPr>
        <w:spacing w:after="240" w:before="240" w:lineRule="auto"/>
        <w:rPr/>
      </w:pPr>
      <w:r w:rsidDel="00000000" w:rsidR="00000000" w:rsidRPr="00000000">
        <w:rPr>
          <w:rtl w:val="0"/>
        </w:rPr>
        <w:t xml:space="preserve">Todo Evento Contractual deberá producir evidencia verificable de su ocurrencia, preservando la trazabilidad entre el hecho observado, la decisión ejecutada y el Estado Contractual resultante.</w:t>
      </w:r>
    </w:p>
    <w:p w:rsidR="00000000" w:rsidDel="00000000" w:rsidP="00000000" w:rsidRDefault="00000000" w:rsidRPr="00000000" w14:paraId="0000041C">
      <w:pPr>
        <w:spacing w:after="240" w:before="240" w:lineRule="auto"/>
        <w:rPr/>
      </w:pPr>
      <w:r w:rsidDel="00000000" w:rsidR="00000000" w:rsidRPr="00000000">
        <w:rPr>
          <w:rtl w:val="0"/>
        </w:rPr>
        <w:t xml:space="preserve">Los Eventos Contractuales constituyen el mecanismo mediante el cual la realidad del dominio interactúa con el Modelo Contractual para producir comportamiento verificable.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Heading1"/>
        <w:keepNext w:val="0"/>
        <w:keepLines w:val="0"/>
        <w:spacing w:before="480" w:lineRule="auto"/>
        <w:rPr>
          <w:b w:val="1"/>
          <w:bCs w:val="1"/>
          <w:sz w:val="46"/>
          <w:szCs w:val="46"/>
        </w:rPr>
      </w:pPr>
      <w:bookmarkStart w:colFirst="0" w:colLast="0" w:name="_jogdg42m129p" w:id="121"/>
      <w:bookmarkEnd w:id="121"/>
      <w:r w:rsidDel="00000000" w:rsidR="00000000" w:rsidRPr="00000000">
        <w:rPr>
          <w:b w:val="1"/>
          <w:bCs w:val="1"/>
          <w:sz w:val="46"/>
          <w:szCs w:val="46"/>
          <w:rtl w:val="0"/>
        </w:rPr>
        <w:t xml:space="preserve">Fundamentación Conceptual</w:t>
      </w:r>
    </w:p>
    <w:p w:rsidR="00000000" w:rsidDel="00000000" w:rsidP="00000000" w:rsidRDefault="00000000" w:rsidRPr="00000000" w14:paraId="0000041F">
      <w:pPr>
        <w:spacing w:after="240" w:before="240" w:lineRule="auto"/>
        <w:rPr/>
      </w:pPr>
      <w:r w:rsidDel="00000000" w:rsidR="00000000" w:rsidRPr="00000000">
        <w:rPr>
          <w:rtl w:val="0"/>
        </w:rPr>
        <w:t xml:space="preserve">Los estados evolucionan porque algo ocurre.</w:t>
      </w:r>
    </w:p>
    <w:p w:rsidR="00000000" w:rsidDel="00000000" w:rsidP="00000000" w:rsidRDefault="00000000" w:rsidRPr="00000000" w14:paraId="00000420">
      <w:pPr>
        <w:spacing w:after="240" w:before="240" w:lineRule="auto"/>
        <w:rPr/>
      </w:pPr>
      <w:r w:rsidDel="00000000" w:rsidR="00000000" w:rsidRPr="00000000">
        <w:rPr>
          <w:rtl w:val="0"/>
        </w:rPr>
        <w:t xml:space="preserve">Ese "algo" constituye un evento.</w:t>
      </w:r>
    </w:p>
    <w:p w:rsidR="00000000" w:rsidDel="00000000" w:rsidP="00000000" w:rsidRDefault="00000000" w:rsidRPr="00000000" w14:paraId="00000421">
      <w:pPr>
        <w:spacing w:after="240" w:before="240" w:lineRule="auto"/>
        <w:rPr/>
      </w:pPr>
      <w:r w:rsidDel="00000000" w:rsidR="00000000" w:rsidRPr="00000000">
        <w:rPr>
          <w:rtl w:val="0"/>
        </w:rPr>
        <w:t xml:space="preserve">Sin embargo, no todo acontecimiento representa un hecho relevante para el dominio.</w:t>
      </w:r>
    </w:p>
    <w:p w:rsidR="00000000" w:rsidDel="00000000" w:rsidP="00000000" w:rsidRDefault="00000000" w:rsidRPr="00000000" w14:paraId="00000422">
      <w:pPr>
        <w:spacing w:after="240" w:before="240" w:lineRule="auto"/>
        <w:rPr/>
      </w:pPr>
      <w:r w:rsidDel="00000000" w:rsidR="00000000" w:rsidRPr="00000000">
        <w:rPr>
          <w:rtl w:val="0"/>
        </w:rPr>
        <w:t xml:space="preserve">Una llamada a una función.</w:t>
      </w:r>
    </w:p>
    <w:p w:rsidR="00000000" w:rsidDel="00000000" w:rsidP="00000000" w:rsidRDefault="00000000" w:rsidRPr="00000000" w14:paraId="00000423">
      <w:pPr>
        <w:spacing w:after="240" w:before="240" w:lineRule="auto"/>
        <w:rPr/>
      </w:pPr>
      <w:r w:rsidDel="00000000" w:rsidR="00000000" w:rsidRPr="00000000">
        <w:rPr>
          <w:rtl w:val="0"/>
        </w:rPr>
        <w:t xml:space="preserve">Un bloque minado.</w:t>
      </w:r>
    </w:p>
    <w:p w:rsidR="00000000" w:rsidDel="00000000" w:rsidP="00000000" w:rsidRDefault="00000000" w:rsidRPr="00000000" w14:paraId="00000424">
      <w:pPr>
        <w:spacing w:after="240" w:before="240" w:lineRule="auto"/>
        <w:rPr/>
      </w:pPr>
      <w:r w:rsidDel="00000000" w:rsidR="00000000" w:rsidRPr="00000000">
        <w:rPr>
          <w:rtl w:val="0"/>
        </w:rPr>
        <w:t xml:space="preserve">Una respuesta de una API.</w:t>
      </w:r>
    </w:p>
    <w:p w:rsidR="00000000" w:rsidDel="00000000" w:rsidP="00000000" w:rsidRDefault="00000000" w:rsidRPr="00000000" w14:paraId="00000425">
      <w:pPr>
        <w:spacing w:after="240" w:before="240" w:lineRule="auto"/>
        <w:rPr/>
      </w:pPr>
      <w:r w:rsidDel="00000000" w:rsidR="00000000" w:rsidRPr="00000000">
        <w:rPr>
          <w:rtl w:val="0"/>
        </w:rPr>
        <w:t xml:space="preserve">Una actualización de memoria.</w:t>
      </w:r>
    </w:p>
    <w:p w:rsidR="00000000" w:rsidDel="00000000" w:rsidP="00000000" w:rsidRDefault="00000000" w:rsidRPr="00000000" w14:paraId="00000426">
      <w:pPr>
        <w:spacing w:after="240" w:before="240" w:lineRule="auto"/>
        <w:rPr/>
      </w:pPr>
      <w:r w:rsidDel="00000000" w:rsidR="00000000" w:rsidRPr="00000000">
        <w:rPr>
          <w:rtl w:val="0"/>
        </w:rPr>
        <w:t xml:space="preserve">Todos ellos son eventos tecnológicos.</w:t>
      </w:r>
    </w:p>
    <w:p w:rsidR="00000000" w:rsidDel="00000000" w:rsidP="00000000" w:rsidRDefault="00000000" w:rsidRPr="00000000" w14:paraId="00000427">
      <w:pPr>
        <w:spacing w:after="240" w:before="240" w:lineRule="auto"/>
        <w:rPr/>
      </w:pPr>
      <w:r w:rsidDel="00000000" w:rsidR="00000000" w:rsidRPr="00000000">
        <w:rPr>
          <w:rtl w:val="0"/>
        </w:rPr>
        <w:t xml:space="preserve">Pero ninguno de ellos posee necesariamente significado normativo.</w:t>
      </w:r>
    </w:p>
    <w:p w:rsidR="00000000" w:rsidDel="00000000" w:rsidP="00000000" w:rsidRDefault="00000000" w:rsidRPr="00000000" w14:paraId="00000428">
      <w:pPr>
        <w:spacing w:after="240" w:before="240" w:lineRule="auto"/>
        <w:rPr/>
      </w:pPr>
      <w:r w:rsidDel="00000000" w:rsidR="00000000" w:rsidRPr="00000000">
        <w:rPr>
          <w:rtl w:val="0"/>
        </w:rPr>
        <w:t xml:space="preserve">Web3 Trust-Native distingue cuidadosamente entre ambos conceptos.</w:t>
      </w:r>
    </w:p>
    <w:p w:rsidR="00000000" w:rsidDel="00000000" w:rsidP="00000000" w:rsidRDefault="00000000" w:rsidRPr="00000000" w14:paraId="00000429">
      <w:pPr>
        <w:spacing w:after="240" w:before="240" w:lineRule="auto"/>
        <w:rPr/>
      </w:pPr>
      <w:r w:rsidDel="00000000" w:rsidR="00000000" w:rsidRPr="00000000">
        <w:rPr>
          <w:rtl w:val="0"/>
        </w:rPr>
        <w:t xml:space="preserve">Un </w:t>
      </w:r>
      <w:r w:rsidDel="00000000" w:rsidR="00000000" w:rsidRPr="00000000">
        <w:rPr>
          <w:b w:val="1"/>
          <w:bCs w:val="1"/>
          <w:rtl w:val="0"/>
        </w:rPr>
        <w:t xml:space="preserve">Evento Contractual</w:t>
      </w:r>
      <w:r w:rsidDel="00000000" w:rsidR="00000000" w:rsidRPr="00000000">
        <w:rPr>
          <w:rtl w:val="0"/>
        </w:rPr>
        <w:t xml:space="preserve"> no se define por la infraestructura.</w:t>
      </w:r>
    </w:p>
    <w:p w:rsidR="00000000" w:rsidDel="00000000" w:rsidP="00000000" w:rsidRDefault="00000000" w:rsidRPr="00000000" w14:paraId="0000042A">
      <w:pPr>
        <w:spacing w:after="240" w:before="240" w:lineRule="auto"/>
        <w:rPr/>
      </w:pPr>
      <w:r w:rsidDel="00000000" w:rsidR="00000000" w:rsidRPr="00000000">
        <w:rPr>
          <w:rtl w:val="0"/>
        </w:rPr>
        <w:t xml:space="preserve">Se define por el dominio.</w:t>
      </w:r>
    </w:p>
    <w:p w:rsidR="00000000" w:rsidDel="00000000" w:rsidP="00000000" w:rsidRDefault="00000000" w:rsidRPr="00000000" w14:paraId="0000042B">
      <w:pPr>
        <w:spacing w:after="240" w:before="240" w:lineRule="auto"/>
        <w:rPr/>
      </w:pPr>
      <w:r w:rsidDel="00000000" w:rsidR="00000000" w:rsidRPr="00000000">
        <w:rPr>
          <w:rtl w:val="0"/>
        </w:rPr>
        <w:t xml:space="preserve">Representa un hecho cuya ocurrencia modifica la situación normativa de una o más Entidades Contractuales.</w:t>
      </w:r>
    </w:p>
    <w:p w:rsidR="00000000" w:rsidDel="00000000" w:rsidP="00000000" w:rsidRDefault="00000000" w:rsidRPr="00000000" w14:paraId="0000042C">
      <w:pPr>
        <w:spacing w:after="240" w:before="240" w:lineRule="auto"/>
        <w:rPr/>
      </w:pPr>
      <w:r w:rsidDel="00000000" w:rsidR="00000000" w:rsidRPr="00000000">
        <w:rPr>
          <w:rtl w:val="0"/>
        </w:rPr>
        <w:t xml:space="preserve">Por ejemplo:</w:t>
      </w:r>
    </w:p>
    <w:p w:rsidR="00000000" w:rsidDel="00000000" w:rsidP="00000000" w:rsidRDefault="00000000" w:rsidRPr="00000000" w14:paraId="0000042D">
      <w:pPr>
        <w:spacing w:after="240" w:before="240" w:lineRule="auto"/>
        <w:rPr/>
      </w:pPr>
      <w:r w:rsidDel="00000000" w:rsidR="00000000" w:rsidRPr="00000000">
        <w:rPr>
          <w:rtl w:val="0"/>
        </w:rPr>
        <w:t xml:space="preserve">Un paciente otorga consentimiento.</w:t>
      </w:r>
    </w:p>
    <w:p w:rsidR="00000000" w:rsidDel="00000000" w:rsidP="00000000" w:rsidRDefault="00000000" w:rsidRPr="00000000" w14:paraId="0000042E">
      <w:pPr>
        <w:spacing w:after="240" w:before="240" w:lineRule="auto"/>
        <w:rPr/>
      </w:pPr>
      <w:r w:rsidDel="00000000" w:rsidR="00000000" w:rsidRPr="00000000">
        <w:rPr>
          <w:rtl w:val="0"/>
        </w:rPr>
        <w:t xml:space="preserve">Una institución emite una certificación.</w:t>
      </w:r>
    </w:p>
    <w:p w:rsidR="00000000" w:rsidDel="00000000" w:rsidP="00000000" w:rsidRDefault="00000000" w:rsidRPr="00000000" w14:paraId="0000042F">
      <w:pPr>
        <w:spacing w:after="240" w:before="240" w:lineRule="auto"/>
        <w:rPr/>
      </w:pPr>
      <w:r w:rsidDel="00000000" w:rsidR="00000000" w:rsidRPr="00000000">
        <w:rPr>
          <w:rtl w:val="0"/>
        </w:rPr>
        <w:t xml:space="preserve">Un auditor revoca una credencial.</w:t>
      </w:r>
    </w:p>
    <w:p w:rsidR="00000000" w:rsidDel="00000000" w:rsidP="00000000" w:rsidRDefault="00000000" w:rsidRPr="00000000" w14:paraId="00000430">
      <w:pPr>
        <w:spacing w:after="240" w:before="240" w:lineRule="auto"/>
        <w:rPr/>
      </w:pPr>
      <w:r w:rsidDel="00000000" w:rsidR="00000000" w:rsidRPr="00000000">
        <w:rPr>
          <w:rtl w:val="0"/>
        </w:rPr>
        <w:t xml:space="preserve">Un plazo regulatorio expira.</w:t>
      </w:r>
    </w:p>
    <w:p w:rsidR="00000000" w:rsidDel="00000000" w:rsidP="00000000" w:rsidRDefault="00000000" w:rsidRPr="00000000" w14:paraId="00000431">
      <w:pPr>
        <w:spacing w:after="240" w:before="240" w:lineRule="auto"/>
        <w:rPr/>
      </w:pPr>
      <w:r w:rsidDel="00000000" w:rsidR="00000000" w:rsidRPr="00000000">
        <w:rPr>
          <w:rtl w:val="0"/>
        </w:rPr>
        <w:t xml:space="preserve">Una autoridad aprueba una actualización del protocolo.</w:t>
      </w:r>
    </w:p>
    <w:p w:rsidR="00000000" w:rsidDel="00000000" w:rsidP="00000000" w:rsidRDefault="00000000" w:rsidRPr="00000000" w14:paraId="00000432">
      <w:pPr>
        <w:spacing w:after="240" w:before="240" w:lineRule="auto"/>
        <w:rPr/>
      </w:pPr>
      <w:r w:rsidDel="00000000" w:rsidR="00000000" w:rsidRPr="00000000">
        <w:rPr>
          <w:rtl w:val="0"/>
        </w:rPr>
        <w:t xml:space="preserve">Cada uno de estos hechos posee significado independientemente de la tecnología utilizada para registrarlo.</w:t>
      </w:r>
    </w:p>
    <w:p w:rsidR="00000000" w:rsidDel="00000000" w:rsidP="00000000" w:rsidRDefault="00000000" w:rsidRPr="00000000" w14:paraId="00000433">
      <w:pPr>
        <w:spacing w:after="240" w:before="240" w:lineRule="auto"/>
        <w:rPr/>
      </w:pPr>
      <w:r w:rsidDel="00000000" w:rsidR="00000000" w:rsidRPr="00000000">
        <w:rPr>
          <w:rtl w:val="0"/>
        </w:rPr>
        <w:t xml:space="preserve">La blockchain únicamente conserva evidencia.</w:t>
      </w:r>
    </w:p>
    <w:p w:rsidR="00000000" w:rsidDel="00000000" w:rsidP="00000000" w:rsidRDefault="00000000" w:rsidRPr="00000000" w14:paraId="00000434">
      <w:pPr>
        <w:spacing w:after="240" w:before="240" w:lineRule="auto"/>
        <w:rPr/>
      </w:pPr>
      <w:r w:rsidDel="00000000" w:rsidR="00000000" w:rsidRPr="00000000">
        <w:rPr>
          <w:rtl w:val="0"/>
        </w:rPr>
        <w:t xml:space="preserve">No crea el evento.</w:t>
      </w:r>
    </w:p>
    <w:p w:rsidR="00000000" w:rsidDel="00000000" w:rsidP="00000000" w:rsidRDefault="00000000" w:rsidRPr="00000000" w14:paraId="00000435">
      <w:pPr>
        <w:spacing w:after="240" w:before="240" w:lineRule="auto"/>
        <w:rPr/>
      </w:pPr>
      <w:r w:rsidDel="00000000" w:rsidR="00000000" w:rsidRPr="00000000">
        <w:rPr>
          <w:rtl w:val="0"/>
        </w:rPr>
        <w:t xml:space="preserve">Este principio fortalece la independencia tecnológica del modelo.</w:t>
      </w:r>
    </w:p>
    <w:p w:rsidR="00000000" w:rsidDel="00000000" w:rsidP="00000000" w:rsidRDefault="00000000" w:rsidRPr="00000000" w14:paraId="00000436">
      <w:pPr>
        <w:spacing w:after="240" w:before="240" w:lineRule="auto"/>
        <w:rPr/>
      </w:pPr>
      <w:r w:rsidDel="00000000" w:rsidR="00000000" w:rsidRPr="00000000">
        <w:rPr>
          <w:rtl w:val="0"/>
        </w:rPr>
        <w:t xml:space="preserve">La misma realidad del dominio puede materializarse mediante distintos mecanismos técnicos y continuar representando exactamente el mismo Evento Contractual.</w:t>
      </w:r>
    </w:p>
    <w:p w:rsidR="00000000" w:rsidDel="00000000" w:rsidP="00000000" w:rsidRDefault="00000000" w:rsidRPr="00000000" w14:paraId="00000437">
      <w:pPr>
        <w:spacing w:after="240" w:before="240" w:lineRule="auto"/>
        <w:rPr/>
      </w:pPr>
      <w:r w:rsidDel="00000000" w:rsidR="00000000" w:rsidRPr="00000000">
        <w:rPr>
          <w:rtl w:val="0"/>
        </w:rPr>
        <w:t xml:space="preserve">Los Eventos Contractuales también articulan la relación entre el mundo observable y el comportamiento ejecutable.</w:t>
      </w:r>
    </w:p>
    <w:p w:rsidR="00000000" w:rsidDel="00000000" w:rsidP="00000000" w:rsidRDefault="00000000" w:rsidRPr="00000000" w14:paraId="00000438">
      <w:pPr>
        <w:spacing w:after="240" w:before="240" w:lineRule="auto"/>
        <w:rPr/>
      </w:pPr>
      <w:r w:rsidDel="00000000" w:rsidR="00000000" w:rsidRPr="00000000">
        <w:rPr>
          <w:rtl w:val="0"/>
        </w:rPr>
        <w:t xml:space="preserve">Conectan la realidad con las Transiciones de Estado.</w:t>
      </w:r>
    </w:p>
    <w:p w:rsidR="00000000" w:rsidDel="00000000" w:rsidP="00000000" w:rsidRDefault="00000000" w:rsidRPr="00000000" w14:paraId="00000439">
      <w:pPr>
        <w:spacing w:after="240" w:before="240" w:lineRule="auto"/>
        <w:rPr/>
      </w:pPr>
      <w:r w:rsidDel="00000000" w:rsidR="00000000" w:rsidRPr="00000000">
        <w:rPr>
          <w:rtl w:val="0"/>
        </w:rPr>
        <w:t xml:space="preserve">Conectan la evidencia con el conocimiento.</w:t>
      </w:r>
    </w:p>
    <w:p w:rsidR="00000000" w:rsidDel="00000000" w:rsidP="00000000" w:rsidRDefault="00000000" w:rsidRPr="00000000" w14:paraId="0000043A">
      <w:pPr>
        <w:spacing w:after="240" w:before="240" w:lineRule="auto"/>
        <w:rPr/>
      </w:pPr>
      <w:r w:rsidDel="00000000" w:rsidR="00000000" w:rsidRPr="00000000">
        <w:rPr>
          <w:rtl w:val="0"/>
        </w:rPr>
        <w:t xml:space="preserve">Conectan la gobernanza con la ejecución.</w:t>
      </w:r>
    </w:p>
    <w:p w:rsidR="00000000" w:rsidDel="00000000" w:rsidP="00000000" w:rsidRDefault="00000000" w:rsidRPr="00000000" w14:paraId="0000043B">
      <w:pPr>
        <w:spacing w:after="240" w:before="240" w:lineRule="auto"/>
        <w:rPr/>
      </w:pPr>
      <w:r w:rsidDel="00000000" w:rsidR="00000000" w:rsidRPr="00000000">
        <w:rPr>
          <w:rtl w:val="0"/>
        </w:rPr>
        <w:t xml:space="preserve">Gracias a ellos, el sistema deja de reaccionar ante operaciones técnicas y comienza a responder exclusivamente a hechos normativamente relevantes.</w:t>
      </w:r>
    </w:p>
    <w:p w:rsidR="00000000" w:rsidDel="00000000" w:rsidP="00000000" w:rsidRDefault="00000000" w:rsidRPr="00000000" w14:paraId="0000043C">
      <w:pPr>
        <w:spacing w:after="240" w:before="240" w:lineRule="auto"/>
        <w:rPr/>
      </w:pPr>
      <w:r w:rsidDel="00000000" w:rsidR="00000000" w:rsidRPr="00000000">
        <w:rPr>
          <w:rtl w:val="0"/>
        </w:rPr>
        <w:t xml:space="preserve">En consecuencia, el Evento Contractual constituye el punto de encuentro entre la realidad del dominio y la evolución verificable del Modelo Contractual.</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pStyle w:val="Heading1"/>
        <w:keepNext w:val="0"/>
        <w:keepLines w:val="0"/>
        <w:spacing w:before="480" w:lineRule="auto"/>
        <w:rPr>
          <w:b w:val="1"/>
          <w:bCs w:val="1"/>
          <w:sz w:val="46"/>
          <w:szCs w:val="46"/>
        </w:rPr>
      </w:pPr>
      <w:bookmarkStart w:colFirst="0" w:colLast="0" w:name="_vcuzfd9di7zh" w:id="122"/>
      <w:bookmarkEnd w:id="122"/>
      <w:r w:rsidDel="00000000" w:rsidR="00000000" w:rsidRPr="00000000">
        <w:rPr>
          <w:b w:val="1"/>
          <w:bCs w:val="1"/>
          <w:sz w:val="46"/>
          <w:szCs w:val="46"/>
          <w:rtl w:val="0"/>
        </w:rPr>
        <w:t xml:space="preserve">Implicaciones Metodológicas</w:t>
      </w:r>
    </w:p>
    <w:p w:rsidR="00000000" w:rsidDel="00000000" w:rsidP="00000000" w:rsidRDefault="00000000" w:rsidRPr="00000000" w14:paraId="0000043F">
      <w:pPr>
        <w:spacing w:after="240" w:before="240" w:lineRule="auto"/>
        <w:rPr/>
      </w:pPr>
      <w:r w:rsidDel="00000000" w:rsidR="00000000" w:rsidRPr="00000000">
        <w:rPr>
          <w:rtl w:val="0"/>
        </w:rPr>
        <w:t xml:space="preserve">Toda metodología basada en Web3 Trust-Native deberá identificar explícitamente los Eventos Contractuales relevantes para cada Entidad Contractual.</w:t>
      </w:r>
    </w:p>
    <w:p w:rsidR="00000000" w:rsidDel="00000000" w:rsidP="00000000" w:rsidRDefault="00000000" w:rsidRPr="00000000" w14:paraId="00000440">
      <w:pPr>
        <w:spacing w:after="240" w:before="240" w:lineRule="auto"/>
        <w:rPr/>
      </w:pPr>
      <w:r w:rsidDel="00000000" w:rsidR="00000000" w:rsidRPr="00000000">
        <w:rPr>
          <w:rtl w:val="0"/>
        </w:rPr>
        <w:t xml:space="preserve">Las metodologías deberán documentar el significado normativo de cada Evento Contractual, las condiciones de su ocurrencia y las Transiciones de Estado que puede originar.</w:t>
      </w:r>
    </w:p>
    <w:p w:rsidR="00000000" w:rsidDel="00000000" w:rsidP="00000000" w:rsidRDefault="00000000" w:rsidRPr="00000000" w14:paraId="00000441">
      <w:pPr>
        <w:spacing w:after="240" w:before="240" w:lineRule="auto"/>
        <w:rPr/>
      </w:pPr>
      <w:r w:rsidDel="00000000" w:rsidR="00000000" w:rsidRPr="00000000">
        <w:rPr>
          <w:rtl w:val="0"/>
        </w:rPr>
        <w:t xml:space="preserve">Todo Evento Contractual deberá mantener correspondencia verificable con las Variables del Dominio, las Restricciones Contractuales y las Reglas de Estado.</w:t>
      </w:r>
    </w:p>
    <w:p w:rsidR="00000000" w:rsidDel="00000000" w:rsidP="00000000" w:rsidRDefault="00000000" w:rsidRPr="00000000" w14:paraId="00000442">
      <w:pPr>
        <w:spacing w:after="240" w:before="240" w:lineRule="auto"/>
        <w:rPr/>
      </w:pPr>
      <w:r w:rsidDel="00000000" w:rsidR="00000000" w:rsidRPr="00000000">
        <w:rPr>
          <w:rtl w:val="0"/>
        </w:rPr>
        <w:t xml:space="preserve">Las metodologías deberán distinguir claramente entre Eventos Contractuales y eventos propios de la infraestructura tecnológica.</w:t>
      </w:r>
    </w:p>
    <w:p w:rsidR="00000000" w:rsidDel="00000000" w:rsidP="00000000" w:rsidRDefault="00000000" w:rsidRPr="00000000" w14:paraId="00000443">
      <w:pPr>
        <w:spacing w:after="240" w:before="240" w:lineRule="auto"/>
        <w:rPr/>
      </w:pPr>
      <w:r w:rsidDel="00000000" w:rsidR="00000000" w:rsidRPr="00000000">
        <w:rPr>
          <w:rtl w:val="0"/>
        </w:rPr>
        <w:t xml:space="preserve">Toda especificación deberá preservar la trazabilidad entre cada Evento Contractual, la evidencia generada y el comportamiento ejecutado.</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pStyle w:val="Heading1"/>
        <w:keepNext w:val="0"/>
        <w:keepLines w:val="0"/>
        <w:spacing w:before="480" w:lineRule="auto"/>
        <w:rPr>
          <w:b w:val="1"/>
          <w:bCs w:val="1"/>
          <w:sz w:val="46"/>
          <w:szCs w:val="46"/>
        </w:rPr>
      </w:pPr>
      <w:bookmarkStart w:colFirst="0" w:colLast="0" w:name="_mgnkmejzepkr" w:id="123"/>
      <w:bookmarkEnd w:id="12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446">
      <w:pPr>
        <w:spacing w:after="240" w:before="240" w:lineRule="auto"/>
        <w:rPr/>
      </w:pPr>
      <w:r w:rsidDel="00000000" w:rsidR="00000000" w:rsidRPr="00000000">
        <w:rPr>
          <w:rtl w:val="0"/>
        </w:rPr>
        <w:t xml:space="preserve">Las arquitecturas deberán implementar mecanismos capaces de identificar, validar y procesar únicamente Eventos Contractuales definidos por el dominio.</w:t>
      </w:r>
    </w:p>
    <w:p w:rsidR="00000000" w:rsidDel="00000000" w:rsidP="00000000" w:rsidRDefault="00000000" w:rsidRPr="00000000" w14:paraId="00000447">
      <w:pPr>
        <w:spacing w:after="240" w:before="240" w:lineRule="auto"/>
        <w:rPr/>
      </w:pPr>
      <w:r w:rsidDel="00000000" w:rsidR="00000000" w:rsidRPr="00000000">
        <w:rPr>
          <w:rtl w:val="0"/>
        </w:rPr>
        <w:t xml:space="preserve">Las Unidades Normativas de Ejecución deberán utilizar los Eventos Contractuales como único mecanismo válido para iniciar Transiciones de Estado.</w:t>
      </w:r>
    </w:p>
    <w:p w:rsidR="00000000" w:rsidDel="00000000" w:rsidP="00000000" w:rsidRDefault="00000000" w:rsidRPr="00000000" w14:paraId="00000448">
      <w:pPr>
        <w:spacing w:after="240" w:before="240" w:lineRule="auto"/>
        <w:rPr/>
      </w:pPr>
      <w:r w:rsidDel="00000000" w:rsidR="00000000" w:rsidRPr="00000000">
        <w:rPr>
          <w:rtl w:val="0"/>
        </w:rPr>
        <w:t xml:space="preserve">Los sistemas deberán generar evidencia verificable de la recepción, validación y procesamiento de cada Evento Contractual.</w:t>
      </w:r>
    </w:p>
    <w:p w:rsidR="00000000" w:rsidDel="00000000" w:rsidP="00000000" w:rsidRDefault="00000000" w:rsidRPr="00000000" w14:paraId="00000449">
      <w:pPr>
        <w:spacing w:after="240" w:before="240" w:lineRule="auto"/>
        <w:rPr/>
      </w:pPr>
      <w:r w:rsidDel="00000000" w:rsidR="00000000" w:rsidRPr="00000000">
        <w:rPr>
          <w:rtl w:val="0"/>
        </w:rPr>
        <w:t xml:space="preserve">Las arquitecturas deberán soportar la interoperabilidad de Eventos Contractuales entre diferentes plataformas preservando su significado normativo.</w:t>
      </w:r>
    </w:p>
    <w:p w:rsidR="00000000" w:rsidDel="00000000" w:rsidP="00000000" w:rsidRDefault="00000000" w:rsidRPr="00000000" w14:paraId="0000044A">
      <w:pPr>
        <w:spacing w:after="240" w:before="240" w:lineRule="auto"/>
        <w:rPr/>
      </w:pPr>
      <w:r w:rsidDel="00000000" w:rsidR="00000000" w:rsidRPr="00000000">
        <w:rPr>
          <w:rtl w:val="0"/>
        </w:rPr>
        <w:t xml:space="preserve">Las implementaciones deberán impedir que eventos puramente tecnológicos alteren directamente el Estado Contractual sin la mediación de un Evento Contractual formalmente reconocido.</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8msip69dggpa" w:id="124"/>
      <w:bookmarkEnd w:id="12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44D">
      <w:pPr>
        <w:spacing w:after="240" w:before="240" w:lineRule="auto"/>
        <w:rPr/>
      </w:pPr>
      <w:r w:rsidDel="00000000" w:rsidR="00000000" w:rsidRPr="00000000">
        <w:rPr>
          <w:rtl w:val="0"/>
        </w:rPr>
        <w:t xml:space="preserve">Los agentes de Inteligencia Artificial deberán derivar los Eventos Contractuales directamente del Canon de Dominio y nunca de mecanismos específicos de implementación.</w:t>
      </w:r>
    </w:p>
    <w:p w:rsidR="00000000" w:rsidDel="00000000" w:rsidP="00000000" w:rsidRDefault="00000000" w:rsidRPr="00000000" w14:paraId="0000044E">
      <w:pPr>
        <w:spacing w:after="240" w:before="240" w:lineRule="auto"/>
        <w:rPr/>
      </w:pPr>
      <w:r w:rsidDel="00000000" w:rsidR="00000000" w:rsidRPr="00000000">
        <w:rPr>
          <w:rtl w:val="0"/>
        </w:rPr>
        <w:t xml:space="preserve">No deberán considerar como Evento Contractual un hecho que carezca de significado normativo para el dominio.</w:t>
      </w:r>
    </w:p>
    <w:p w:rsidR="00000000" w:rsidDel="00000000" w:rsidP="00000000" w:rsidRDefault="00000000" w:rsidRPr="00000000" w14:paraId="0000044F">
      <w:pPr>
        <w:spacing w:after="240" w:before="240" w:lineRule="auto"/>
        <w:rPr/>
      </w:pPr>
      <w:r w:rsidDel="00000000" w:rsidR="00000000" w:rsidRPr="00000000">
        <w:rPr>
          <w:rtl w:val="0"/>
        </w:rPr>
        <w:t xml:space="preserve">Durante procesos de generación automática, deberán establecer la correspondencia entre cada Evento Contractual, las Transiciones de Estado que habilita y las evidencias que deberá producir.</w:t>
      </w:r>
    </w:p>
    <w:p w:rsidR="00000000" w:rsidDel="00000000" w:rsidP="00000000" w:rsidRDefault="00000000" w:rsidRPr="00000000" w14:paraId="00000450">
      <w:pPr>
        <w:spacing w:after="240" w:before="240" w:lineRule="auto"/>
        <w:rPr/>
      </w:pPr>
      <w:r w:rsidDel="00000000" w:rsidR="00000000" w:rsidRPr="00000000">
        <w:rPr>
          <w:rtl w:val="0"/>
        </w:rPr>
        <w:t xml:space="preserve">Cuando detecten eventos redundantes, ambiguos o sin consecuencias normativas verificables, deberán proponer su eliminación o consolidación.</w:t>
      </w:r>
    </w:p>
    <w:p w:rsidR="00000000" w:rsidDel="00000000" w:rsidP="00000000" w:rsidRDefault="00000000" w:rsidRPr="00000000" w14:paraId="00000451">
      <w:pPr>
        <w:spacing w:after="240" w:before="240" w:lineRule="auto"/>
        <w:rPr/>
      </w:pPr>
      <w:r w:rsidDel="00000000" w:rsidR="00000000" w:rsidRPr="00000000">
        <w:rPr>
          <w:rtl w:val="0"/>
        </w:rPr>
        <w:t xml:space="preserve">Los agentes deberán utilizar los Eventos Contractuales como mecanismo principal para conectar la realidad del dominio con el comportamiento ejecutable del Modelo Contractual.</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221lfows3h1" w:id="125"/>
      <w:bookmarkEnd w:id="125"/>
      <w:r w:rsidDel="00000000" w:rsidR="00000000" w:rsidRPr="00000000">
        <w:rPr>
          <w:b w:val="1"/>
          <w:bCs w:val="1"/>
          <w:sz w:val="46"/>
          <w:szCs w:val="46"/>
          <w:rtl w:val="0"/>
        </w:rPr>
        <w:t xml:space="preserve">L4-017</w:t>
      </w:r>
    </w:p>
    <w:p w:rsidR="00000000" w:rsidDel="00000000" w:rsidP="00000000" w:rsidRDefault="00000000" w:rsidRPr="00000000" w14:paraId="00000456">
      <w:pPr>
        <w:pStyle w:val="Heading1"/>
        <w:keepNext w:val="0"/>
        <w:keepLines w:val="0"/>
        <w:spacing w:before="480" w:lineRule="auto"/>
        <w:rPr>
          <w:b w:val="1"/>
          <w:bCs w:val="1"/>
          <w:sz w:val="46"/>
          <w:szCs w:val="46"/>
        </w:rPr>
      </w:pPr>
      <w:bookmarkStart w:colFirst="0" w:colLast="0" w:name="_7f26glxzypyc" w:id="126"/>
      <w:bookmarkEnd w:id="126"/>
      <w:r w:rsidDel="00000000" w:rsidR="00000000" w:rsidRPr="00000000">
        <w:rPr>
          <w:b w:val="1"/>
          <w:bCs w:val="1"/>
          <w:sz w:val="46"/>
          <w:szCs w:val="46"/>
          <w:rtl w:val="0"/>
        </w:rPr>
        <w:t xml:space="preserve">Restricciones Contractuales</w:t>
      </w:r>
    </w:p>
    <w:p w:rsidR="00000000" w:rsidDel="00000000" w:rsidP="00000000" w:rsidRDefault="00000000" w:rsidRPr="00000000" w14:paraId="00000457">
      <w:pPr>
        <w:pStyle w:val="Heading2"/>
        <w:keepNext w:val="0"/>
        <w:keepLines w:val="0"/>
        <w:spacing w:after="80" w:lineRule="auto"/>
        <w:rPr>
          <w:b w:val="1"/>
          <w:bCs w:val="1"/>
          <w:sz w:val="34"/>
          <w:szCs w:val="34"/>
        </w:rPr>
      </w:pPr>
      <w:bookmarkStart w:colFirst="0" w:colLast="0" w:name="_qpihlt7dvr2k" w:id="127"/>
      <w:bookmarkEnd w:id="127"/>
      <w:r w:rsidDel="00000000" w:rsidR="00000000" w:rsidRPr="00000000">
        <w:rPr>
          <w:b w:val="1"/>
          <w:bCs w:val="1"/>
          <w:sz w:val="34"/>
          <w:szCs w:val="34"/>
          <w:rtl w:val="0"/>
        </w:rPr>
        <w:t xml:space="preserve">Artículo</w:t>
      </w:r>
    </w:p>
    <w:p w:rsidR="00000000" w:rsidDel="00000000" w:rsidP="00000000" w:rsidRDefault="00000000" w:rsidRPr="00000000" w14:paraId="00000458">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aplicar las </w:t>
      </w:r>
      <w:r w:rsidDel="00000000" w:rsidR="00000000" w:rsidRPr="00000000">
        <w:rPr>
          <w:b w:val="1"/>
          <w:bCs w:val="1"/>
          <w:rtl w:val="0"/>
        </w:rPr>
        <w:t xml:space="preserve">Restricciones Contractuales</w:t>
      </w:r>
      <w:r w:rsidDel="00000000" w:rsidR="00000000" w:rsidRPr="00000000">
        <w:rPr>
          <w:rtl w:val="0"/>
        </w:rPr>
        <w:t xml:space="preserve"> definidas por el dominio como condición obligatoria para preservar la validez, la integridad y la gobernanza del comportamiento ejecutable.</w:t>
      </w:r>
    </w:p>
    <w:p w:rsidR="00000000" w:rsidDel="00000000" w:rsidP="00000000" w:rsidRDefault="00000000" w:rsidRPr="00000000" w14:paraId="00000459">
      <w:pPr>
        <w:spacing w:after="240" w:before="240" w:lineRule="auto"/>
        <w:rPr/>
      </w:pPr>
      <w:r w:rsidDel="00000000" w:rsidR="00000000" w:rsidRPr="00000000">
        <w:rPr>
          <w:rtl w:val="0"/>
        </w:rPr>
        <w:t xml:space="preserve">Las </w:t>
      </w:r>
      <w:r w:rsidDel="00000000" w:rsidR="00000000" w:rsidRPr="00000000">
        <w:rPr>
          <w:b w:val="1"/>
          <w:bCs w:val="1"/>
          <w:rtl w:val="0"/>
        </w:rPr>
        <w:t xml:space="preserve">Restricciones Contractuales</w:t>
      </w:r>
      <w:r w:rsidDel="00000000" w:rsidR="00000000" w:rsidRPr="00000000">
        <w:rPr>
          <w:rtl w:val="0"/>
        </w:rPr>
        <w:t xml:space="preserve"> constituyen el conjunto de límites normativos que regulan las condiciones bajo las cuales una </w:t>
      </w:r>
      <w:r w:rsidDel="00000000" w:rsidR="00000000" w:rsidRPr="00000000">
        <w:rPr>
          <w:b w:val="1"/>
          <w:bCs w:val="1"/>
          <w:rtl w:val="0"/>
        </w:rPr>
        <w:t xml:space="preserve">Entidad Contractual</w:t>
      </w:r>
      <w:r w:rsidDel="00000000" w:rsidR="00000000" w:rsidRPr="00000000">
        <w:rPr>
          <w:rtl w:val="0"/>
        </w:rPr>
        <w:t xml:space="preserve"> puede modificar su </w:t>
      </w:r>
      <w:r w:rsidDel="00000000" w:rsidR="00000000" w:rsidRPr="00000000">
        <w:rPr>
          <w:b w:val="1"/>
          <w:bCs w:val="1"/>
          <w:rtl w:val="0"/>
        </w:rPr>
        <w:t xml:space="preserve">Estado Contractual</w:t>
      </w:r>
      <w:r w:rsidDel="00000000" w:rsidR="00000000" w:rsidRPr="00000000">
        <w:rPr>
          <w:rtl w:val="0"/>
        </w:rPr>
        <w:t xml:space="preserve">, ejercer capacidades, establecer relaciones o participar en una </w:t>
      </w:r>
      <w:r w:rsidDel="00000000" w:rsidR="00000000" w:rsidRPr="00000000">
        <w:rPr>
          <w:b w:val="1"/>
          <w:bCs w:val="1"/>
          <w:rtl w:val="0"/>
        </w:rPr>
        <w:t xml:space="preserve">Transición de Estado</w:t>
      </w:r>
      <w:r w:rsidDel="00000000" w:rsidR="00000000" w:rsidRPr="00000000">
        <w:rPr>
          <w:rtl w:val="0"/>
        </w:rPr>
        <w:t xml:space="preserve">.</w:t>
      </w:r>
    </w:p>
    <w:p w:rsidR="00000000" w:rsidDel="00000000" w:rsidP="00000000" w:rsidRDefault="00000000" w:rsidRPr="00000000" w14:paraId="0000045A">
      <w:pPr>
        <w:spacing w:after="240" w:before="240" w:lineRule="auto"/>
        <w:rPr/>
      </w:pPr>
      <w:r w:rsidDel="00000000" w:rsidR="00000000" w:rsidRPr="00000000">
        <w:rPr>
          <w:rtl w:val="0"/>
        </w:rPr>
        <w:t xml:space="preserve">Toda Restricción Contractual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y de la </w:t>
      </w:r>
      <w:r w:rsidDel="00000000" w:rsidR="00000000" w:rsidRPr="00000000">
        <w:rPr>
          <w:b w:val="1"/>
          <w:bCs w:val="1"/>
          <w:rtl w:val="0"/>
        </w:rPr>
        <w:t xml:space="preserve">Especificación del Lenguaje Formal</w:t>
      </w:r>
      <w:r w:rsidDel="00000000" w:rsidR="00000000" w:rsidRPr="00000000">
        <w:rPr>
          <w:rtl w:val="0"/>
        </w:rPr>
        <w:t xml:space="preserve">, manteniendo correspondencia verificable con las responsabilidades normativas de la Entidad Contractual.</w:t>
      </w:r>
    </w:p>
    <w:p w:rsidR="00000000" w:rsidDel="00000000" w:rsidP="00000000" w:rsidRDefault="00000000" w:rsidRPr="00000000" w14:paraId="0000045B">
      <w:pPr>
        <w:spacing w:after="240" w:before="240" w:lineRule="auto"/>
        <w:rPr/>
      </w:pPr>
      <w:r w:rsidDel="00000000" w:rsidR="00000000" w:rsidRPr="00000000">
        <w:rPr>
          <w:rtl w:val="0"/>
        </w:rPr>
        <w:t xml:space="preserve">Ninguna Restricción Contractual podrá originarse únicamente como consecuencia de decisiones de implementación, limitaciones tecnológicas o características particulares de una plataforma blockchain.</w:t>
      </w:r>
    </w:p>
    <w:p w:rsidR="00000000" w:rsidDel="00000000" w:rsidP="00000000" w:rsidRDefault="00000000" w:rsidRPr="00000000" w14:paraId="0000045C">
      <w:pPr>
        <w:spacing w:after="240" w:before="240" w:lineRule="auto"/>
        <w:rPr/>
      </w:pPr>
      <w:r w:rsidDel="00000000" w:rsidR="00000000" w:rsidRPr="00000000">
        <w:rPr>
          <w:rtl w:val="0"/>
        </w:rPr>
        <w:t xml:space="preserve">Toda Restricción Contractual deberá especificar, como mínimo:</w:t>
      </w:r>
    </w:p>
    <w:p w:rsidR="00000000" w:rsidDel="00000000" w:rsidP="00000000" w:rsidRDefault="00000000" w:rsidRPr="00000000" w14:paraId="0000045D">
      <w:pPr>
        <w:numPr>
          <w:ilvl w:val="0"/>
          <w:numId w:val="37"/>
        </w:numPr>
        <w:spacing w:after="0" w:afterAutospacing="0" w:before="240" w:lineRule="auto"/>
        <w:ind w:left="720" w:hanging="360"/>
      </w:pPr>
      <w:r w:rsidDel="00000000" w:rsidR="00000000" w:rsidRPr="00000000">
        <w:rPr>
          <w:rtl w:val="0"/>
        </w:rPr>
        <w:t xml:space="preserve">el ámbito de aplicación;</w:t>
      </w:r>
    </w:p>
    <w:p w:rsidR="00000000" w:rsidDel="00000000" w:rsidP="00000000" w:rsidRDefault="00000000" w:rsidRPr="00000000" w14:paraId="0000045E">
      <w:pPr>
        <w:numPr>
          <w:ilvl w:val="0"/>
          <w:numId w:val="37"/>
        </w:numPr>
        <w:spacing w:after="0" w:afterAutospacing="0" w:before="0" w:beforeAutospacing="0" w:lineRule="auto"/>
        <w:ind w:left="720" w:hanging="360"/>
      </w:pPr>
      <w:r w:rsidDel="00000000" w:rsidR="00000000" w:rsidRPr="00000000">
        <w:rPr>
          <w:rtl w:val="0"/>
        </w:rPr>
        <w:t xml:space="preserve">las Entidades Contractuales involucradas;</w:t>
      </w:r>
    </w:p>
    <w:p w:rsidR="00000000" w:rsidDel="00000000" w:rsidP="00000000" w:rsidRDefault="00000000" w:rsidRPr="00000000" w14:paraId="0000045F">
      <w:pPr>
        <w:numPr>
          <w:ilvl w:val="0"/>
          <w:numId w:val="37"/>
        </w:numPr>
        <w:spacing w:after="0" w:afterAutospacing="0" w:before="0" w:beforeAutospacing="0" w:lineRule="auto"/>
        <w:ind w:left="720" w:hanging="360"/>
      </w:pPr>
      <w:r w:rsidDel="00000000" w:rsidR="00000000" w:rsidRPr="00000000">
        <w:rPr>
          <w:rtl w:val="0"/>
        </w:rPr>
        <w:t xml:space="preserve">los Estados Contractuales afectados;</w:t>
      </w:r>
    </w:p>
    <w:p w:rsidR="00000000" w:rsidDel="00000000" w:rsidP="00000000" w:rsidRDefault="00000000" w:rsidRPr="00000000" w14:paraId="00000460">
      <w:pPr>
        <w:numPr>
          <w:ilvl w:val="0"/>
          <w:numId w:val="37"/>
        </w:numPr>
        <w:spacing w:after="0" w:afterAutospacing="0" w:before="0" w:beforeAutospacing="0" w:lineRule="auto"/>
        <w:ind w:left="720" w:hanging="360"/>
      </w:pPr>
      <w:r w:rsidDel="00000000" w:rsidR="00000000" w:rsidRPr="00000000">
        <w:rPr>
          <w:rtl w:val="0"/>
        </w:rPr>
        <w:t xml:space="preserve">las Variables del Dominio que regula;</w:t>
      </w:r>
    </w:p>
    <w:p w:rsidR="00000000" w:rsidDel="00000000" w:rsidP="00000000" w:rsidRDefault="00000000" w:rsidRPr="00000000" w14:paraId="00000461">
      <w:pPr>
        <w:numPr>
          <w:ilvl w:val="0"/>
          <w:numId w:val="37"/>
        </w:numPr>
        <w:spacing w:after="0" w:afterAutospacing="0" w:before="0" w:beforeAutospacing="0" w:lineRule="auto"/>
        <w:ind w:left="720" w:hanging="360"/>
      </w:pPr>
      <w:r w:rsidDel="00000000" w:rsidR="00000000" w:rsidRPr="00000000">
        <w:rPr>
          <w:rtl w:val="0"/>
        </w:rPr>
        <w:t xml:space="preserve">las condiciones que determinan su cumplimiento;</w:t>
      </w:r>
    </w:p>
    <w:p w:rsidR="00000000" w:rsidDel="00000000" w:rsidP="00000000" w:rsidRDefault="00000000" w:rsidRPr="00000000" w14:paraId="00000462">
      <w:pPr>
        <w:numPr>
          <w:ilvl w:val="0"/>
          <w:numId w:val="37"/>
        </w:numPr>
        <w:spacing w:after="0" w:afterAutospacing="0" w:before="0" w:beforeAutospacing="0" w:lineRule="auto"/>
        <w:ind w:left="720" w:hanging="360"/>
      </w:pPr>
      <w:r w:rsidDel="00000000" w:rsidR="00000000" w:rsidRPr="00000000">
        <w:rPr>
          <w:rtl w:val="0"/>
        </w:rPr>
        <w:t xml:space="preserve">las consecuencias derivadas de su incumplimiento;</w:t>
      </w:r>
    </w:p>
    <w:p w:rsidR="00000000" w:rsidDel="00000000" w:rsidP="00000000" w:rsidRDefault="00000000" w:rsidRPr="00000000" w14:paraId="00000463">
      <w:pPr>
        <w:numPr>
          <w:ilvl w:val="0"/>
          <w:numId w:val="37"/>
        </w:numPr>
        <w:spacing w:after="240" w:before="0" w:beforeAutospacing="0" w:lineRule="auto"/>
        <w:ind w:left="720" w:hanging="360"/>
      </w:pPr>
      <w:r w:rsidDel="00000000" w:rsidR="00000000" w:rsidRPr="00000000">
        <w:rPr>
          <w:rtl w:val="0"/>
        </w:rPr>
        <w:t xml:space="preserve">las evidencias necesarias para demostrar su observancia.</w:t>
      </w:r>
    </w:p>
    <w:p w:rsidR="00000000" w:rsidDel="00000000" w:rsidP="00000000" w:rsidRDefault="00000000" w:rsidRPr="00000000" w14:paraId="00000464">
      <w:pPr>
        <w:spacing w:after="240" w:before="240" w:lineRule="auto"/>
        <w:rPr/>
      </w:pPr>
      <w:r w:rsidDel="00000000" w:rsidR="00000000" w:rsidRPr="00000000">
        <w:rPr>
          <w:rtl w:val="0"/>
        </w:rPr>
        <w:t xml:space="preserve">Las Restricciones Contractuales podrán clasificarse, conforme al dominio, como restricciones de identidad, autorización, integridad, temporalidad, consistencia, privacidad, interoperabilidad, gobernanza u otras categorías formalmente definidas.</w:t>
      </w:r>
    </w:p>
    <w:p w:rsidR="00000000" w:rsidDel="00000000" w:rsidP="00000000" w:rsidRDefault="00000000" w:rsidRPr="00000000" w14:paraId="00000465">
      <w:pPr>
        <w:spacing w:after="240" w:before="240" w:lineRule="auto"/>
        <w:rPr/>
      </w:pPr>
      <w:r w:rsidDel="00000000" w:rsidR="00000000" w:rsidRPr="00000000">
        <w:rPr>
          <w:rtl w:val="0"/>
        </w:rPr>
        <w:t xml:space="preserve">Toda Unidad Normativa de Ejecución deberá verificar el cumplimiento de las Restricciones Contractuales antes, durante y después de cada Transición de Estado.</w:t>
      </w:r>
    </w:p>
    <w:p w:rsidR="00000000" w:rsidDel="00000000" w:rsidP="00000000" w:rsidRDefault="00000000" w:rsidRPr="00000000" w14:paraId="00000466">
      <w:pPr>
        <w:spacing w:after="240" w:before="240" w:lineRule="auto"/>
        <w:rPr/>
      </w:pPr>
      <w:r w:rsidDel="00000000" w:rsidR="00000000" w:rsidRPr="00000000">
        <w:rPr>
          <w:rtl w:val="0"/>
        </w:rPr>
        <w:t xml:space="preserve">Ninguna Transición de Estado podrá consolidarse cuando implique la vulneración de una Restricción Contractual vigente.</w:t>
      </w:r>
    </w:p>
    <w:p w:rsidR="00000000" w:rsidDel="00000000" w:rsidP="00000000" w:rsidRDefault="00000000" w:rsidRPr="00000000" w14:paraId="00000467">
      <w:pPr>
        <w:spacing w:after="240" w:before="240" w:lineRule="auto"/>
        <w:rPr/>
      </w:pPr>
      <w:r w:rsidDel="00000000" w:rsidR="00000000" w:rsidRPr="00000000">
        <w:rPr>
          <w:rtl w:val="0"/>
        </w:rPr>
        <w:t xml:space="preserve">Las Restricciones Contractuales constituyen el mecanismo mediante el cual el dominio establece los límites del comportamiento permitido dentro del Modelo Contractual.</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pStyle w:val="Heading1"/>
        <w:keepNext w:val="0"/>
        <w:keepLines w:val="0"/>
        <w:spacing w:before="480" w:lineRule="auto"/>
        <w:rPr>
          <w:b w:val="1"/>
          <w:bCs w:val="1"/>
          <w:sz w:val="46"/>
          <w:szCs w:val="46"/>
        </w:rPr>
      </w:pPr>
      <w:bookmarkStart w:colFirst="0" w:colLast="0" w:name="_8j4w28yiu56" w:id="128"/>
      <w:bookmarkEnd w:id="128"/>
      <w:r w:rsidDel="00000000" w:rsidR="00000000" w:rsidRPr="00000000">
        <w:rPr>
          <w:b w:val="1"/>
          <w:bCs w:val="1"/>
          <w:sz w:val="46"/>
          <w:szCs w:val="46"/>
          <w:rtl w:val="0"/>
        </w:rPr>
        <w:t xml:space="preserve">Fundamentación Conceptual</w:t>
      </w:r>
    </w:p>
    <w:p w:rsidR="00000000" w:rsidDel="00000000" w:rsidP="00000000" w:rsidRDefault="00000000" w:rsidRPr="00000000" w14:paraId="0000046A">
      <w:pPr>
        <w:spacing w:after="240" w:before="240" w:lineRule="auto"/>
        <w:rPr/>
      </w:pPr>
      <w:r w:rsidDel="00000000" w:rsidR="00000000" w:rsidRPr="00000000">
        <w:rPr>
          <w:rtl w:val="0"/>
        </w:rPr>
        <w:t xml:space="preserve">Todo dominio define capacidades.</w:t>
      </w:r>
    </w:p>
    <w:p w:rsidR="00000000" w:rsidDel="00000000" w:rsidP="00000000" w:rsidRDefault="00000000" w:rsidRPr="00000000" w14:paraId="0000046B">
      <w:pPr>
        <w:spacing w:after="240" w:before="240" w:lineRule="auto"/>
        <w:rPr/>
      </w:pPr>
      <w:r w:rsidDel="00000000" w:rsidR="00000000" w:rsidRPr="00000000">
        <w:rPr>
          <w:rtl w:val="0"/>
        </w:rPr>
        <w:t xml:space="preserve">Pero también define límites.</w:t>
      </w:r>
    </w:p>
    <w:p w:rsidR="00000000" w:rsidDel="00000000" w:rsidP="00000000" w:rsidRDefault="00000000" w:rsidRPr="00000000" w14:paraId="0000046C">
      <w:pPr>
        <w:spacing w:after="240" w:before="240" w:lineRule="auto"/>
        <w:rPr/>
      </w:pPr>
      <w:r w:rsidDel="00000000" w:rsidR="00000000" w:rsidRPr="00000000">
        <w:rPr>
          <w:rtl w:val="0"/>
        </w:rPr>
        <w:t xml:space="preserve">Una organización puede emitir una certificación.</w:t>
      </w:r>
    </w:p>
    <w:p w:rsidR="00000000" w:rsidDel="00000000" w:rsidP="00000000" w:rsidRDefault="00000000" w:rsidRPr="00000000" w14:paraId="0000046D">
      <w:pPr>
        <w:spacing w:after="240" w:before="240" w:lineRule="auto"/>
        <w:rPr/>
      </w:pPr>
      <w:r w:rsidDel="00000000" w:rsidR="00000000" w:rsidRPr="00000000">
        <w:rPr>
          <w:rtl w:val="0"/>
        </w:rPr>
        <w:t xml:space="preserve">Pero únicamente si posee autoridad.</w:t>
      </w:r>
    </w:p>
    <w:p w:rsidR="00000000" w:rsidDel="00000000" w:rsidP="00000000" w:rsidRDefault="00000000" w:rsidRPr="00000000" w14:paraId="0000046E">
      <w:pPr>
        <w:spacing w:after="240" w:before="240" w:lineRule="auto"/>
        <w:rPr/>
      </w:pPr>
      <w:r w:rsidDel="00000000" w:rsidR="00000000" w:rsidRPr="00000000">
        <w:rPr>
          <w:rtl w:val="0"/>
        </w:rPr>
        <w:t xml:space="preserve">Un paciente puede autorizar el acceso a su información.</w:t>
      </w:r>
    </w:p>
    <w:p w:rsidR="00000000" w:rsidDel="00000000" w:rsidP="00000000" w:rsidRDefault="00000000" w:rsidRPr="00000000" w14:paraId="0000046F">
      <w:pPr>
        <w:spacing w:after="240" w:before="240" w:lineRule="auto"/>
        <w:rPr/>
      </w:pPr>
      <w:r w:rsidDel="00000000" w:rsidR="00000000" w:rsidRPr="00000000">
        <w:rPr>
          <w:rtl w:val="0"/>
        </w:rPr>
        <w:t xml:space="preserve">Pero únicamente respecto de los datos que controla.</w:t>
      </w:r>
    </w:p>
    <w:p w:rsidR="00000000" w:rsidDel="00000000" w:rsidP="00000000" w:rsidRDefault="00000000" w:rsidRPr="00000000" w14:paraId="00000470">
      <w:pPr>
        <w:spacing w:after="240" w:before="240" w:lineRule="auto"/>
        <w:rPr/>
      </w:pPr>
      <w:r w:rsidDel="00000000" w:rsidR="00000000" w:rsidRPr="00000000">
        <w:rPr>
          <w:rtl w:val="0"/>
        </w:rPr>
        <w:t xml:space="preserve">Una credencial puede revocarse.</w:t>
      </w:r>
    </w:p>
    <w:p w:rsidR="00000000" w:rsidDel="00000000" w:rsidP="00000000" w:rsidRDefault="00000000" w:rsidRPr="00000000" w14:paraId="00000471">
      <w:pPr>
        <w:spacing w:after="240" w:before="240" w:lineRule="auto"/>
        <w:rPr/>
      </w:pPr>
      <w:r w:rsidDel="00000000" w:rsidR="00000000" w:rsidRPr="00000000">
        <w:rPr>
          <w:rtl w:val="0"/>
        </w:rPr>
        <w:t xml:space="preserve">Pero únicamente bajo determinadas condiciones.</w:t>
      </w:r>
    </w:p>
    <w:p w:rsidR="00000000" w:rsidDel="00000000" w:rsidP="00000000" w:rsidRDefault="00000000" w:rsidRPr="00000000" w14:paraId="00000472">
      <w:pPr>
        <w:spacing w:after="240" w:before="240" w:lineRule="auto"/>
        <w:rPr/>
      </w:pPr>
      <w:r w:rsidDel="00000000" w:rsidR="00000000" w:rsidRPr="00000000">
        <w:rPr>
          <w:rtl w:val="0"/>
        </w:rPr>
        <w:t xml:space="preserve">Estas limitaciones no representan decisiones técnicas.</w:t>
      </w:r>
    </w:p>
    <w:p w:rsidR="00000000" w:rsidDel="00000000" w:rsidP="00000000" w:rsidRDefault="00000000" w:rsidRPr="00000000" w14:paraId="00000473">
      <w:pPr>
        <w:spacing w:after="240" w:before="240" w:lineRule="auto"/>
        <w:rPr/>
      </w:pPr>
      <w:r w:rsidDel="00000000" w:rsidR="00000000" w:rsidRPr="00000000">
        <w:rPr>
          <w:rtl w:val="0"/>
        </w:rPr>
        <w:t xml:space="preserve">Representan reglas del dominio.</w:t>
      </w:r>
    </w:p>
    <w:p w:rsidR="00000000" w:rsidDel="00000000" w:rsidP="00000000" w:rsidRDefault="00000000" w:rsidRPr="00000000" w14:paraId="00000474">
      <w:pPr>
        <w:spacing w:after="240" w:before="240" w:lineRule="auto"/>
        <w:rPr/>
      </w:pPr>
      <w:r w:rsidDel="00000000" w:rsidR="00000000" w:rsidRPr="00000000">
        <w:rPr>
          <w:rtl w:val="0"/>
        </w:rPr>
        <w:t xml:space="preserve">Éste es el propósito de las Restricciones Contractuales.</w:t>
      </w:r>
    </w:p>
    <w:p w:rsidR="00000000" w:rsidDel="00000000" w:rsidP="00000000" w:rsidRDefault="00000000" w:rsidRPr="00000000" w14:paraId="00000475">
      <w:pPr>
        <w:spacing w:after="240" w:before="240" w:lineRule="auto"/>
        <w:rPr/>
      </w:pPr>
      <w:r w:rsidDel="00000000" w:rsidR="00000000" w:rsidRPr="00000000">
        <w:rPr>
          <w:rtl w:val="0"/>
        </w:rPr>
        <w:t xml:space="preserve">Las restricciones no existen para impedir la ejecución.</w:t>
      </w:r>
    </w:p>
    <w:p w:rsidR="00000000" w:rsidDel="00000000" w:rsidP="00000000" w:rsidRDefault="00000000" w:rsidRPr="00000000" w14:paraId="00000476">
      <w:pPr>
        <w:spacing w:after="240" w:before="240" w:lineRule="auto"/>
        <w:rPr/>
      </w:pPr>
      <w:r w:rsidDel="00000000" w:rsidR="00000000" w:rsidRPr="00000000">
        <w:rPr>
          <w:rtl w:val="0"/>
        </w:rPr>
        <w:t xml:space="preserve">Existen para preservar la legitimidad de la ejecución.</w:t>
      </w:r>
    </w:p>
    <w:p w:rsidR="00000000" w:rsidDel="00000000" w:rsidP="00000000" w:rsidRDefault="00000000" w:rsidRPr="00000000" w14:paraId="00000477">
      <w:pPr>
        <w:spacing w:after="240" w:before="240" w:lineRule="auto"/>
        <w:rPr/>
      </w:pPr>
      <w:r w:rsidDel="00000000" w:rsidR="00000000" w:rsidRPr="00000000">
        <w:rPr>
          <w:rtl w:val="0"/>
        </w:rPr>
        <w:t xml:space="preserve">Toda capacidad necesita un límite.</w:t>
      </w:r>
    </w:p>
    <w:p w:rsidR="00000000" w:rsidDel="00000000" w:rsidP="00000000" w:rsidRDefault="00000000" w:rsidRPr="00000000" w14:paraId="00000478">
      <w:pPr>
        <w:spacing w:after="240" w:before="240" w:lineRule="auto"/>
        <w:rPr/>
      </w:pPr>
      <w:r w:rsidDel="00000000" w:rsidR="00000000" w:rsidRPr="00000000">
        <w:rPr>
          <w:rtl w:val="0"/>
        </w:rPr>
        <w:t xml:space="preserve">Toda autoridad necesita condiciones.</w:t>
      </w:r>
    </w:p>
    <w:p w:rsidR="00000000" w:rsidDel="00000000" w:rsidP="00000000" w:rsidRDefault="00000000" w:rsidRPr="00000000" w14:paraId="00000479">
      <w:pPr>
        <w:spacing w:after="240" w:before="240" w:lineRule="auto"/>
        <w:rPr/>
      </w:pPr>
      <w:r w:rsidDel="00000000" w:rsidR="00000000" w:rsidRPr="00000000">
        <w:rPr>
          <w:rtl w:val="0"/>
        </w:rPr>
        <w:t xml:space="preserve">Toda transición necesita reglas que determinen cuándo resulta válida.</w:t>
      </w:r>
    </w:p>
    <w:p w:rsidR="00000000" w:rsidDel="00000000" w:rsidP="00000000" w:rsidRDefault="00000000" w:rsidRPr="00000000" w14:paraId="0000047A">
      <w:pPr>
        <w:spacing w:after="240" w:before="240" w:lineRule="auto"/>
        <w:rPr/>
      </w:pPr>
      <w:r w:rsidDel="00000000" w:rsidR="00000000" w:rsidRPr="00000000">
        <w:rPr>
          <w:rtl w:val="0"/>
        </w:rPr>
        <w:t xml:space="preserve">Sin restricciones, el comportamiento del sistema dejaría de reflejar el conocimiento formal.</w:t>
      </w:r>
    </w:p>
    <w:p w:rsidR="00000000" w:rsidDel="00000000" w:rsidP="00000000" w:rsidRDefault="00000000" w:rsidRPr="00000000" w14:paraId="0000047B">
      <w:pPr>
        <w:spacing w:after="240" w:before="240" w:lineRule="auto"/>
        <w:rPr/>
      </w:pPr>
      <w:r w:rsidDel="00000000" w:rsidR="00000000" w:rsidRPr="00000000">
        <w:rPr>
          <w:rtl w:val="0"/>
        </w:rPr>
        <w:t xml:space="preserve">Se convertiría en una simple sucesión de operaciones técnicamente posibles.</w:t>
      </w:r>
    </w:p>
    <w:p w:rsidR="00000000" w:rsidDel="00000000" w:rsidP="00000000" w:rsidRDefault="00000000" w:rsidRPr="00000000" w14:paraId="0000047C">
      <w:pPr>
        <w:spacing w:after="240" w:before="240" w:lineRule="auto"/>
        <w:rPr/>
      </w:pPr>
      <w:r w:rsidDel="00000000" w:rsidR="00000000" w:rsidRPr="00000000">
        <w:rPr>
          <w:rtl w:val="0"/>
        </w:rPr>
        <w:t xml:space="preserve">Las Restricciones Contractuales convierten el dominio en el verdadero regulador del comportamiento ejecutable.</w:t>
      </w:r>
    </w:p>
    <w:p w:rsidR="00000000" w:rsidDel="00000000" w:rsidP="00000000" w:rsidRDefault="00000000" w:rsidRPr="00000000" w14:paraId="0000047D">
      <w:pPr>
        <w:spacing w:after="240" w:before="240" w:lineRule="auto"/>
        <w:rPr/>
      </w:pPr>
      <w:r w:rsidDel="00000000" w:rsidR="00000000" w:rsidRPr="00000000">
        <w:rPr>
          <w:rtl w:val="0"/>
        </w:rPr>
        <w:t xml:space="preserve">Este principio también protege la independencia tecnológica.</w:t>
      </w:r>
    </w:p>
    <w:p w:rsidR="00000000" w:rsidDel="00000000" w:rsidP="00000000" w:rsidRDefault="00000000" w:rsidRPr="00000000" w14:paraId="0000047E">
      <w:pPr>
        <w:spacing w:after="240" w:before="240" w:lineRule="auto"/>
        <w:rPr/>
      </w:pPr>
      <w:r w:rsidDel="00000000" w:rsidR="00000000" w:rsidRPr="00000000">
        <w:rPr>
          <w:rtl w:val="0"/>
        </w:rPr>
        <w:t xml:space="preserve">Las limitaciones propias de una plataforma no deben confundirse con restricciones normativas.</w:t>
      </w:r>
    </w:p>
    <w:p w:rsidR="00000000" w:rsidDel="00000000" w:rsidP="00000000" w:rsidRDefault="00000000" w:rsidRPr="00000000" w14:paraId="0000047F">
      <w:pPr>
        <w:spacing w:after="240" w:before="240" w:lineRule="auto"/>
        <w:rPr/>
      </w:pPr>
      <w:r w:rsidDel="00000000" w:rsidR="00000000" w:rsidRPr="00000000">
        <w:rPr>
          <w:rtl w:val="0"/>
        </w:rPr>
        <w:t xml:space="preserve">Que una blockchain posea determinadas características no significa que el dominio deba adoptar esas limitaciones como parte de su conocimiento institucional.</w:t>
      </w:r>
    </w:p>
    <w:p w:rsidR="00000000" w:rsidDel="00000000" w:rsidP="00000000" w:rsidRDefault="00000000" w:rsidRPr="00000000" w14:paraId="00000480">
      <w:pPr>
        <w:spacing w:after="240" w:before="240" w:lineRule="auto"/>
        <w:rPr/>
      </w:pPr>
      <w:r w:rsidDel="00000000" w:rsidR="00000000" w:rsidRPr="00000000">
        <w:rPr>
          <w:rtl w:val="0"/>
        </w:rPr>
        <w:t xml:space="preserve">Las restricciones pertenecen al dominio.</w:t>
      </w:r>
    </w:p>
    <w:p w:rsidR="00000000" w:rsidDel="00000000" w:rsidP="00000000" w:rsidRDefault="00000000" w:rsidRPr="00000000" w14:paraId="00000481">
      <w:pPr>
        <w:spacing w:after="240" w:before="240" w:lineRule="auto"/>
        <w:rPr/>
      </w:pPr>
      <w:r w:rsidDel="00000000" w:rsidR="00000000" w:rsidRPr="00000000">
        <w:rPr>
          <w:rtl w:val="0"/>
        </w:rPr>
        <w:t xml:space="preserve">La tecnología únicamente debe hacerlas cumplir.</w:t>
      </w:r>
    </w:p>
    <w:p w:rsidR="00000000" w:rsidDel="00000000" w:rsidP="00000000" w:rsidRDefault="00000000" w:rsidRPr="00000000" w14:paraId="00000482">
      <w:pPr>
        <w:spacing w:after="240" w:before="240" w:lineRule="auto"/>
        <w:rPr/>
      </w:pPr>
      <w:r w:rsidDel="00000000" w:rsidR="00000000" w:rsidRPr="00000000">
        <w:rPr>
          <w:rtl w:val="0"/>
        </w:rPr>
        <w:t xml:space="preserve">De esta forma, las Restricciones Contractuales constituyen el marco dentro del cual las Entidades Contractuales ejercen sus capacidades sin comprometer la coherencia del ecosistema.</w:t>
      </w:r>
    </w:p>
    <w:p w:rsidR="00000000" w:rsidDel="00000000" w:rsidP="00000000" w:rsidRDefault="00000000" w:rsidRPr="00000000" w14:paraId="00000483">
      <w:pPr>
        <w:spacing w:after="240" w:before="240" w:lineRule="auto"/>
        <w:rPr/>
      </w:pPr>
      <w:r w:rsidDel="00000000" w:rsidR="00000000" w:rsidRPr="00000000">
        <w:rPr>
          <w:rtl w:val="0"/>
        </w:rPr>
        <w:t xml:space="preserve">En consecuencia, las Restricciones Contractuales representan la expresión ejecutable de los límites institucionales definidos por el dominio.</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pStyle w:val="Heading1"/>
        <w:keepNext w:val="0"/>
        <w:keepLines w:val="0"/>
        <w:spacing w:before="480" w:lineRule="auto"/>
        <w:rPr>
          <w:b w:val="1"/>
          <w:bCs w:val="1"/>
          <w:sz w:val="46"/>
          <w:szCs w:val="46"/>
        </w:rPr>
      </w:pPr>
      <w:bookmarkStart w:colFirst="0" w:colLast="0" w:name="_hudlm9cv3p" w:id="129"/>
      <w:bookmarkEnd w:id="129"/>
      <w:r w:rsidDel="00000000" w:rsidR="00000000" w:rsidRPr="00000000">
        <w:rPr>
          <w:b w:val="1"/>
          <w:bCs w:val="1"/>
          <w:sz w:val="46"/>
          <w:szCs w:val="46"/>
          <w:rtl w:val="0"/>
        </w:rPr>
        <w:t xml:space="preserve">Implicaciones Metodológicas</w:t>
      </w:r>
    </w:p>
    <w:p w:rsidR="00000000" w:rsidDel="00000000" w:rsidP="00000000" w:rsidRDefault="00000000" w:rsidRPr="00000000" w14:paraId="00000486">
      <w:pPr>
        <w:spacing w:after="240" w:before="240" w:lineRule="auto"/>
        <w:rPr/>
      </w:pPr>
      <w:r w:rsidDel="00000000" w:rsidR="00000000" w:rsidRPr="00000000">
        <w:rPr>
          <w:rtl w:val="0"/>
        </w:rPr>
        <w:t xml:space="preserve">Toda metodología basada en Web3 Trust-Native deberá identificar explícitamente las Restricciones Contractuales asociadas a cada Entidad Contractual y a cada Transición de Estado.</w:t>
      </w:r>
    </w:p>
    <w:p w:rsidR="00000000" w:rsidDel="00000000" w:rsidP="00000000" w:rsidRDefault="00000000" w:rsidRPr="00000000" w14:paraId="00000487">
      <w:pPr>
        <w:spacing w:after="240" w:before="240" w:lineRule="auto"/>
        <w:rPr/>
      </w:pPr>
      <w:r w:rsidDel="00000000" w:rsidR="00000000" w:rsidRPr="00000000">
        <w:rPr>
          <w:rtl w:val="0"/>
        </w:rPr>
        <w:t xml:space="preserve">Las metodologías deberán documentar el fundamento normativo, las condiciones de aplicación y las consecuencias derivadas del incumplimiento de cada Restricción Contractual.</w:t>
      </w:r>
    </w:p>
    <w:p w:rsidR="00000000" w:rsidDel="00000000" w:rsidP="00000000" w:rsidRDefault="00000000" w:rsidRPr="00000000" w14:paraId="00000488">
      <w:pPr>
        <w:spacing w:after="240" w:before="240" w:lineRule="auto"/>
        <w:rPr/>
      </w:pPr>
      <w:r w:rsidDel="00000000" w:rsidR="00000000" w:rsidRPr="00000000">
        <w:rPr>
          <w:rtl w:val="0"/>
        </w:rPr>
        <w:t xml:space="preserve">Toda Restricción Contractual deberá mantener correspondencia verificable con las Variables del Dominio, las Reglas de Estado y las Capacidades involucradas.</w:t>
      </w:r>
    </w:p>
    <w:p w:rsidR="00000000" w:rsidDel="00000000" w:rsidP="00000000" w:rsidRDefault="00000000" w:rsidRPr="00000000" w14:paraId="00000489">
      <w:pPr>
        <w:spacing w:after="240" w:before="240" w:lineRule="auto"/>
        <w:rPr/>
      </w:pPr>
      <w:r w:rsidDel="00000000" w:rsidR="00000000" w:rsidRPr="00000000">
        <w:rPr>
          <w:rtl w:val="0"/>
        </w:rPr>
        <w:t xml:space="preserve">Las metodologías deberán distinguir claramente entre restricciones normativas y limitaciones propias de la implementación tecnológica.</w:t>
      </w:r>
    </w:p>
    <w:p w:rsidR="00000000" w:rsidDel="00000000" w:rsidP="00000000" w:rsidRDefault="00000000" w:rsidRPr="00000000" w14:paraId="0000048A">
      <w:pPr>
        <w:spacing w:after="240" w:before="240" w:lineRule="auto"/>
        <w:rPr/>
      </w:pPr>
      <w:r w:rsidDel="00000000" w:rsidR="00000000" w:rsidRPr="00000000">
        <w:rPr>
          <w:rtl w:val="0"/>
        </w:rPr>
        <w:t xml:space="preserve">Toda especificación deberá preservar la trazabilidad entre las Restricciones Contractuales, las evidencias generadas y las decisiones ejecutadas por la Unidad Normativa de Ejecución.</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pStyle w:val="Heading1"/>
        <w:keepNext w:val="0"/>
        <w:keepLines w:val="0"/>
        <w:spacing w:before="480" w:lineRule="auto"/>
        <w:rPr>
          <w:b w:val="1"/>
          <w:bCs w:val="1"/>
          <w:sz w:val="46"/>
          <w:szCs w:val="46"/>
        </w:rPr>
      </w:pPr>
      <w:bookmarkStart w:colFirst="0" w:colLast="0" w:name="_v681u0jruqok" w:id="130"/>
      <w:bookmarkEnd w:id="130"/>
      <w:r w:rsidDel="00000000" w:rsidR="00000000" w:rsidRPr="00000000">
        <w:rPr>
          <w:b w:val="1"/>
          <w:bCs w:val="1"/>
          <w:sz w:val="46"/>
          <w:szCs w:val="46"/>
          <w:rtl w:val="0"/>
        </w:rPr>
        <w:t xml:space="preserve">Implicaciones Arquitectónicas</w:t>
      </w:r>
    </w:p>
    <w:p w:rsidR="00000000" w:rsidDel="00000000" w:rsidP="00000000" w:rsidRDefault="00000000" w:rsidRPr="00000000" w14:paraId="0000048D">
      <w:pPr>
        <w:spacing w:after="240" w:before="240" w:lineRule="auto"/>
        <w:rPr/>
      </w:pPr>
      <w:r w:rsidDel="00000000" w:rsidR="00000000" w:rsidRPr="00000000">
        <w:rPr>
          <w:rtl w:val="0"/>
        </w:rPr>
        <w:t xml:space="preserve">Las arquitecturas deberán implementar mecanismos capaces de validar automáticamente el cumplimiento de las Restricciones Contractuales durante toda Transición de Estado.</w:t>
      </w:r>
    </w:p>
    <w:p w:rsidR="00000000" w:rsidDel="00000000" w:rsidP="00000000" w:rsidRDefault="00000000" w:rsidRPr="00000000" w14:paraId="0000048E">
      <w:pPr>
        <w:spacing w:after="240" w:before="240" w:lineRule="auto"/>
        <w:rPr/>
      </w:pPr>
      <w:r w:rsidDel="00000000" w:rsidR="00000000" w:rsidRPr="00000000">
        <w:rPr>
          <w:rtl w:val="0"/>
        </w:rPr>
        <w:t xml:space="preserve">Las Unidades Normativas de Ejecución deberán impedir la ejecución de operaciones incompatibles con las Restricciones Contractuales vigentes.</w:t>
      </w:r>
    </w:p>
    <w:p w:rsidR="00000000" w:rsidDel="00000000" w:rsidP="00000000" w:rsidRDefault="00000000" w:rsidRPr="00000000" w14:paraId="0000048F">
      <w:pPr>
        <w:spacing w:after="240" w:before="240" w:lineRule="auto"/>
        <w:rPr/>
      </w:pPr>
      <w:r w:rsidDel="00000000" w:rsidR="00000000" w:rsidRPr="00000000">
        <w:rPr>
          <w:rtl w:val="0"/>
        </w:rPr>
        <w:t xml:space="preserve">Los sistemas deberán generar evidencia verificable del cumplimiento o incumplimiento de las Restricciones Contractuales evaluadas.</w:t>
      </w:r>
    </w:p>
    <w:p w:rsidR="00000000" w:rsidDel="00000000" w:rsidP="00000000" w:rsidRDefault="00000000" w:rsidRPr="00000000" w14:paraId="00000490">
      <w:pPr>
        <w:spacing w:after="240" w:before="240" w:lineRule="auto"/>
        <w:rPr/>
      </w:pPr>
      <w:r w:rsidDel="00000000" w:rsidR="00000000" w:rsidRPr="00000000">
        <w:rPr>
          <w:rtl w:val="0"/>
        </w:rPr>
        <w:t xml:space="preserve">Las arquitecturas deberán desacoplar las Restricciones Contractuales de las limitaciones propias de la infraestructura tecnológica.</w:t>
      </w:r>
    </w:p>
    <w:p w:rsidR="00000000" w:rsidDel="00000000" w:rsidP="00000000" w:rsidRDefault="00000000" w:rsidRPr="00000000" w14:paraId="00000491">
      <w:pPr>
        <w:spacing w:after="240" w:before="240" w:lineRule="auto"/>
        <w:rPr/>
      </w:pPr>
      <w:r w:rsidDel="00000000" w:rsidR="00000000" w:rsidRPr="00000000">
        <w:rPr>
          <w:rtl w:val="0"/>
        </w:rPr>
        <w:t xml:space="preserve">Los mecanismos de interoperabilidad deberán preservar el significado normativo de las Restricciones Contractuales al intercambiar información entre diferentes plataformas.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pStyle w:val="Heading1"/>
        <w:keepNext w:val="0"/>
        <w:keepLines w:val="0"/>
        <w:spacing w:before="480" w:lineRule="auto"/>
        <w:rPr>
          <w:b w:val="1"/>
          <w:bCs w:val="1"/>
          <w:sz w:val="46"/>
          <w:szCs w:val="46"/>
        </w:rPr>
      </w:pPr>
      <w:bookmarkStart w:colFirst="0" w:colLast="0" w:name="_6mtlzc79m0yz" w:id="131"/>
      <w:bookmarkEnd w:id="13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494">
      <w:pPr>
        <w:spacing w:after="240" w:before="240" w:lineRule="auto"/>
        <w:rPr/>
      </w:pPr>
      <w:r w:rsidDel="00000000" w:rsidR="00000000" w:rsidRPr="00000000">
        <w:rPr>
          <w:rtl w:val="0"/>
        </w:rPr>
        <w:t xml:space="preserve">Los agentes de Inteligencia Artificial deberán derivar las Restricciones Contractuales directamente del Canon de Dominio y nunca de restricciones técnicas observadas en una implementación.</w:t>
      </w:r>
    </w:p>
    <w:p w:rsidR="00000000" w:rsidDel="00000000" w:rsidP="00000000" w:rsidRDefault="00000000" w:rsidRPr="00000000" w14:paraId="00000495">
      <w:pPr>
        <w:spacing w:after="240" w:before="240" w:lineRule="auto"/>
        <w:rPr/>
      </w:pPr>
      <w:r w:rsidDel="00000000" w:rsidR="00000000" w:rsidRPr="00000000">
        <w:rPr>
          <w:rtl w:val="0"/>
        </w:rPr>
        <w:t xml:space="preserve">No deberán generar restricciones cuya existencia no pueda justificarse mediante reglas normativas explícitas.</w:t>
      </w:r>
    </w:p>
    <w:p w:rsidR="00000000" w:rsidDel="00000000" w:rsidP="00000000" w:rsidRDefault="00000000" w:rsidRPr="00000000" w14:paraId="00000496">
      <w:pPr>
        <w:spacing w:after="240" w:before="240" w:lineRule="auto"/>
        <w:rPr/>
      </w:pPr>
      <w:r w:rsidDel="00000000" w:rsidR="00000000" w:rsidRPr="00000000">
        <w:rPr>
          <w:rtl w:val="0"/>
        </w:rPr>
        <w:t xml:space="preserve">Durante procesos automáticos de generación, deberán validar que toda Restricción Contractual preserve la coherencia entre Estados, Variables del Dominio, Capacidades y Transiciones.</w:t>
      </w:r>
    </w:p>
    <w:p w:rsidR="00000000" w:rsidDel="00000000" w:rsidP="00000000" w:rsidRDefault="00000000" w:rsidRPr="00000000" w14:paraId="00000497">
      <w:pPr>
        <w:spacing w:after="240" w:before="240" w:lineRule="auto"/>
        <w:rPr/>
      </w:pPr>
      <w:r w:rsidDel="00000000" w:rsidR="00000000" w:rsidRPr="00000000">
        <w:rPr>
          <w:rtl w:val="0"/>
        </w:rPr>
        <w:t xml:space="preserve">Cuando detecten restricciones redundantes, contradictorias o incompatibles con la Ontología Fundamental, deberán informar el conflicto y proponer una reorganización conforme al dominio.</w:t>
      </w:r>
    </w:p>
    <w:p w:rsidR="00000000" w:rsidDel="00000000" w:rsidP="00000000" w:rsidRDefault="00000000" w:rsidRPr="00000000" w14:paraId="00000498">
      <w:pPr>
        <w:spacing w:after="240" w:before="240" w:lineRule="auto"/>
        <w:rPr/>
      </w:pPr>
      <w:r w:rsidDel="00000000" w:rsidR="00000000" w:rsidRPr="00000000">
        <w:rPr>
          <w:rtl w:val="0"/>
        </w:rPr>
        <w:t xml:space="preserve">Los agentes deberán utilizar las Restricciones Contractuales como criterio principal para verificar la legitimidad del comportamiento ejecutable.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pStyle w:val="Heading1"/>
        <w:keepNext w:val="0"/>
        <w:keepLines w:val="0"/>
        <w:spacing w:before="480" w:lineRule="auto"/>
        <w:rPr>
          <w:b w:val="1"/>
          <w:bCs w:val="1"/>
          <w:sz w:val="46"/>
          <w:szCs w:val="46"/>
        </w:rPr>
      </w:pPr>
      <w:bookmarkStart w:colFirst="0" w:colLast="0" w:name="_z9nd3zmnltyf" w:id="132"/>
      <w:bookmarkEnd w:id="132"/>
      <w:r w:rsidDel="00000000" w:rsidR="00000000" w:rsidRPr="00000000">
        <w:rPr>
          <w:b w:val="1"/>
          <w:bCs w:val="1"/>
          <w:sz w:val="46"/>
          <w:szCs w:val="46"/>
          <w:rtl w:val="0"/>
        </w:rPr>
        <w:t xml:space="preserve">L4-018</w:t>
      </w:r>
    </w:p>
    <w:p w:rsidR="00000000" w:rsidDel="00000000" w:rsidP="00000000" w:rsidRDefault="00000000" w:rsidRPr="00000000" w14:paraId="0000049D">
      <w:pPr>
        <w:pStyle w:val="Heading1"/>
        <w:keepNext w:val="0"/>
        <w:keepLines w:val="0"/>
        <w:spacing w:before="480" w:lineRule="auto"/>
        <w:rPr>
          <w:b w:val="1"/>
          <w:bCs w:val="1"/>
          <w:sz w:val="46"/>
          <w:szCs w:val="46"/>
        </w:rPr>
      </w:pPr>
      <w:bookmarkStart w:colFirst="0" w:colLast="0" w:name="_6551pcfpyn8y" w:id="133"/>
      <w:bookmarkEnd w:id="133"/>
      <w:r w:rsidDel="00000000" w:rsidR="00000000" w:rsidRPr="00000000">
        <w:rPr>
          <w:b w:val="1"/>
          <w:bCs w:val="1"/>
          <w:sz w:val="46"/>
          <w:szCs w:val="46"/>
          <w:rtl w:val="0"/>
        </w:rPr>
        <w:t xml:space="preserve">Invariantes</w:t>
      </w:r>
    </w:p>
    <w:p w:rsidR="00000000" w:rsidDel="00000000" w:rsidP="00000000" w:rsidRDefault="00000000" w:rsidRPr="00000000" w14:paraId="0000049E">
      <w:pPr>
        <w:pStyle w:val="Heading2"/>
        <w:keepNext w:val="0"/>
        <w:keepLines w:val="0"/>
        <w:spacing w:after="80" w:lineRule="auto"/>
        <w:rPr>
          <w:b w:val="1"/>
          <w:bCs w:val="1"/>
          <w:sz w:val="34"/>
          <w:szCs w:val="34"/>
        </w:rPr>
      </w:pPr>
      <w:bookmarkStart w:colFirst="0" w:colLast="0" w:name="_anbkhjpzzoyb" w:id="134"/>
      <w:bookmarkEnd w:id="134"/>
      <w:r w:rsidDel="00000000" w:rsidR="00000000" w:rsidRPr="00000000">
        <w:rPr>
          <w:b w:val="1"/>
          <w:bCs w:val="1"/>
          <w:sz w:val="34"/>
          <w:szCs w:val="34"/>
          <w:rtl w:val="0"/>
        </w:rPr>
        <w:t xml:space="preserve">Artículo</w:t>
      </w:r>
    </w:p>
    <w:p w:rsidR="00000000" w:rsidDel="00000000" w:rsidP="00000000" w:rsidRDefault="00000000" w:rsidRPr="00000000" w14:paraId="0000049F">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preservar un conjunto explícito de </w:t>
      </w:r>
      <w:r w:rsidDel="00000000" w:rsidR="00000000" w:rsidRPr="00000000">
        <w:rPr>
          <w:b w:val="1"/>
          <w:bCs w:val="1"/>
          <w:rtl w:val="0"/>
        </w:rPr>
        <w:t xml:space="preserve">Invariantes</w:t>
      </w:r>
      <w:r w:rsidDel="00000000" w:rsidR="00000000" w:rsidRPr="00000000">
        <w:rPr>
          <w:rtl w:val="0"/>
        </w:rPr>
        <w:t xml:space="preserve">, entendidas como las propiedades fundamentales del dominio que deberán permanecer verdaderas durante todo el ciclo de vida de una </w:t>
      </w:r>
      <w:r w:rsidDel="00000000" w:rsidR="00000000" w:rsidRPr="00000000">
        <w:rPr>
          <w:b w:val="1"/>
          <w:bCs w:val="1"/>
          <w:rtl w:val="0"/>
        </w:rPr>
        <w:t xml:space="preserve">Entidad Contractual</w:t>
      </w:r>
      <w:r w:rsidDel="00000000" w:rsidR="00000000" w:rsidRPr="00000000">
        <w:rPr>
          <w:rtl w:val="0"/>
        </w:rPr>
        <w:t xml:space="preserve">, independientemente de las </w:t>
      </w:r>
      <w:r w:rsidDel="00000000" w:rsidR="00000000" w:rsidRPr="00000000">
        <w:rPr>
          <w:b w:val="1"/>
          <w:bCs w:val="1"/>
          <w:rtl w:val="0"/>
        </w:rPr>
        <w:t xml:space="preserve">Transiciones de Estado</w:t>
      </w:r>
      <w:r w:rsidDel="00000000" w:rsidR="00000000" w:rsidRPr="00000000">
        <w:rPr>
          <w:rtl w:val="0"/>
        </w:rPr>
        <w:t xml:space="preserve"> que experimente.</w:t>
      </w:r>
    </w:p>
    <w:p w:rsidR="00000000" w:rsidDel="00000000" w:rsidP="00000000" w:rsidRDefault="00000000" w:rsidRPr="00000000" w14:paraId="000004A0">
      <w:pPr>
        <w:spacing w:after="240" w:before="240" w:lineRule="auto"/>
        <w:rPr/>
      </w:pPr>
      <w:r w:rsidDel="00000000" w:rsidR="00000000" w:rsidRPr="00000000">
        <w:rPr>
          <w:rtl w:val="0"/>
        </w:rPr>
        <w:t xml:space="preserve">Las </w:t>
      </w:r>
      <w:r w:rsidDel="00000000" w:rsidR="00000000" w:rsidRPr="00000000">
        <w:rPr>
          <w:b w:val="1"/>
          <w:bCs w:val="1"/>
          <w:rtl w:val="0"/>
        </w:rPr>
        <w:t xml:space="preserve">Invariantes</w:t>
      </w:r>
      <w:r w:rsidDel="00000000" w:rsidR="00000000" w:rsidRPr="00000000">
        <w:rPr>
          <w:rtl w:val="0"/>
        </w:rPr>
        <w:t xml:space="preserve"> constituyen las condiciones normativas permanentes cuya preservación garantiza la continuidad conceptual, la integridad del conocimiento y la coherencia del comportamiento ejecutable.</w:t>
      </w:r>
    </w:p>
    <w:p w:rsidR="00000000" w:rsidDel="00000000" w:rsidP="00000000" w:rsidRDefault="00000000" w:rsidRPr="00000000" w14:paraId="000004A1">
      <w:pPr>
        <w:spacing w:after="240" w:before="240" w:lineRule="auto"/>
        <w:rPr/>
      </w:pPr>
      <w:r w:rsidDel="00000000" w:rsidR="00000000" w:rsidRPr="00000000">
        <w:rPr>
          <w:rtl w:val="0"/>
        </w:rPr>
        <w:t xml:space="preserve">Toda Invariante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y de la </w:t>
      </w:r>
      <w:r w:rsidDel="00000000" w:rsidR="00000000" w:rsidRPr="00000000">
        <w:rPr>
          <w:b w:val="1"/>
          <w:bCs w:val="1"/>
          <w:rtl w:val="0"/>
        </w:rPr>
        <w:t xml:space="preserve">Especificación del Lenguaje Formal</w:t>
      </w:r>
      <w:r w:rsidDel="00000000" w:rsidR="00000000" w:rsidRPr="00000000">
        <w:rPr>
          <w:rtl w:val="0"/>
        </w:rPr>
        <w:t xml:space="preserve">, manteniendo correspondencia verificable con las responsabilidades institucionales de la Entidad Contractual.</w:t>
      </w:r>
    </w:p>
    <w:p w:rsidR="00000000" w:rsidDel="00000000" w:rsidP="00000000" w:rsidRDefault="00000000" w:rsidRPr="00000000" w14:paraId="000004A2">
      <w:pPr>
        <w:spacing w:after="240" w:before="240" w:lineRule="auto"/>
        <w:rPr/>
      </w:pPr>
      <w:r w:rsidDel="00000000" w:rsidR="00000000" w:rsidRPr="00000000">
        <w:rPr>
          <w:rtl w:val="0"/>
        </w:rPr>
        <w:t xml:space="preserve">Ninguna Invariante podrá originarse únicamente como consecuencia de decisiones de implementación, optimizaciones tecnológicas o limitaciones propias de una plataforma de ejecución.</w:t>
      </w:r>
    </w:p>
    <w:p w:rsidR="00000000" w:rsidDel="00000000" w:rsidP="00000000" w:rsidRDefault="00000000" w:rsidRPr="00000000" w14:paraId="000004A3">
      <w:pPr>
        <w:spacing w:after="240" w:before="240" w:lineRule="auto"/>
        <w:rPr/>
      </w:pPr>
      <w:r w:rsidDel="00000000" w:rsidR="00000000" w:rsidRPr="00000000">
        <w:rPr>
          <w:rtl w:val="0"/>
        </w:rPr>
        <w:t xml:space="preserve">Toda Invariante deberá definir, como mínimo:</w:t>
      </w:r>
    </w:p>
    <w:p w:rsidR="00000000" w:rsidDel="00000000" w:rsidP="00000000" w:rsidRDefault="00000000" w:rsidRPr="00000000" w14:paraId="000004A4">
      <w:pPr>
        <w:numPr>
          <w:ilvl w:val="0"/>
          <w:numId w:val="8"/>
        </w:numPr>
        <w:spacing w:after="0" w:afterAutospacing="0" w:before="240" w:lineRule="auto"/>
        <w:ind w:left="720" w:hanging="360"/>
      </w:pPr>
      <w:r w:rsidDel="00000000" w:rsidR="00000000" w:rsidRPr="00000000">
        <w:rPr>
          <w:rtl w:val="0"/>
        </w:rPr>
        <w:t xml:space="preserve">la propiedad normativa que deberá preservarse;</w:t>
      </w:r>
    </w:p>
    <w:p w:rsidR="00000000" w:rsidDel="00000000" w:rsidP="00000000" w:rsidRDefault="00000000" w:rsidRPr="00000000" w14:paraId="000004A5">
      <w:pPr>
        <w:numPr>
          <w:ilvl w:val="0"/>
          <w:numId w:val="8"/>
        </w:numPr>
        <w:spacing w:after="0" w:afterAutospacing="0" w:before="0" w:beforeAutospacing="0" w:lineRule="auto"/>
        <w:ind w:left="720" w:hanging="360"/>
      </w:pPr>
      <w:r w:rsidDel="00000000" w:rsidR="00000000" w:rsidRPr="00000000">
        <w:rPr>
          <w:rtl w:val="0"/>
        </w:rPr>
        <w:t xml:space="preserve">las Entidades Contractuales involucradas;</w:t>
      </w:r>
    </w:p>
    <w:p w:rsidR="00000000" w:rsidDel="00000000" w:rsidP="00000000" w:rsidRDefault="00000000" w:rsidRPr="00000000" w14:paraId="000004A6">
      <w:pPr>
        <w:numPr>
          <w:ilvl w:val="0"/>
          <w:numId w:val="8"/>
        </w:numPr>
        <w:spacing w:after="0" w:afterAutospacing="0" w:before="0" w:beforeAutospacing="0" w:lineRule="auto"/>
        <w:ind w:left="720" w:hanging="360"/>
      </w:pPr>
      <w:r w:rsidDel="00000000" w:rsidR="00000000" w:rsidRPr="00000000">
        <w:rPr>
          <w:rtl w:val="0"/>
        </w:rPr>
        <w:t xml:space="preserve">las Variables del Dominio afectadas;</w:t>
      </w:r>
    </w:p>
    <w:p w:rsidR="00000000" w:rsidDel="00000000" w:rsidP="00000000" w:rsidRDefault="00000000" w:rsidRPr="00000000" w14:paraId="000004A7">
      <w:pPr>
        <w:numPr>
          <w:ilvl w:val="0"/>
          <w:numId w:val="8"/>
        </w:numPr>
        <w:spacing w:after="0" w:afterAutospacing="0" w:before="0" w:beforeAutospacing="0" w:lineRule="auto"/>
        <w:ind w:left="720" w:hanging="360"/>
      </w:pPr>
      <w:r w:rsidDel="00000000" w:rsidR="00000000" w:rsidRPr="00000000">
        <w:rPr>
          <w:rtl w:val="0"/>
        </w:rPr>
        <w:t xml:space="preserve">el ámbito de aplicación;</w:t>
      </w:r>
    </w:p>
    <w:p w:rsidR="00000000" w:rsidDel="00000000" w:rsidP="00000000" w:rsidRDefault="00000000" w:rsidRPr="00000000" w14:paraId="000004A8">
      <w:pPr>
        <w:numPr>
          <w:ilvl w:val="0"/>
          <w:numId w:val="8"/>
        </w:numPr>
        <w:spacing w:after="0" w:afterAutospacing="0" w:before="0" w:beforeAutospacing="0" w:lineRule="auto"/>
        <w:ind w:left="720" w:hanging="360"/>
      </w:pPr>
      <w:r w:rsidDel="00000000" w:rsidR="00000000" w:rsidRPr="00000000">
        <w:rPr>
          <w:rtl w:val="0"/>
        </w:rPr>
        <w:t xml:space="preserve">las condiciones bajo las cuales deberá verificarse;</w:t>
      </w:r>
    </w:p>
    <w:p w:rsidR="00000000" w:rsidDel="00000000" w:rsidP="00000000" w:rsidRDefault="00000000" w:rsidRPr="00000000" w14:paraId="000004A9">
      <w:pPr>
        <w:numPr>
          <w:ilvl w:val="0"/>
          <w:numId w:val="8"/>
        </w:numPr>
        <w:spacing w:after="240" w:before="0" w:beforeAutospacing="0" w:lineRule="auto"/>
        <w:ind w:left="720" w:hanging="360"/>
      </w:pPr>
      <w:r w:rsidDel="00000000" w:rsidR="00000000" w:rsidRPr="00000000">
        <w:rPr>
          <w:rtl w:val="0"/>
        </w:rPr>
        <w:t xml:space="preserve">las evidencias necesarias para demostrar su cumplimiento.</w:t>
      </w:r>
    </w:p>
    <w:p w:rsidR="00000000" w:rsidDel="00000000" w:rsidP="00000000" w:rsidRDefault="00000000" w:rsidRPr="00000000" w14:paraId="000004AA">
      <w:pPr>
        <w:spacing w:after="240" w:before="240" w:lineRule="auto"/>
        <w:rPr/>
      </w:pPr>
      <w:r w:rsidDel="00000000" w:rsidR="00000000" w:rsidRPr="00000000">
        <w:rPr>
          <w:rtl w:val="0"/>
        </w:rPr>
        <w:t xml:space="preserve">Las Invariantes deberán verificarse antes y después de toda </w:t>
      </w:r>
      <w:r w:rsidDel="00000000" w:rsidR="00000000" w:rsidRPr="00000000">
        <w:rPr>
          <w:b w:val="1"/>
          <w:bCs w:val="1"/>
          <w:rtl w:val="0"/>
        </w:rPr>
        <w:t xml:space="preserve">Transición de Estado</w:t>
      </w:r>
      <w:r w:rsidDel="00000000" w:rsidR="00000000" w:rsidRPr="00000000">
        <w:rPr>
          <w:rtl w:val="0"/>
        </w:rPr>
        <w:t xml:space="preserve">, garantizando que la evolución de una Entidad Contractual no comprometa la identidad, la integridad, la autoridad ni la continuidad del conocimiento representado.</w:t>
      </w:r>
    </w:p>
    <w:p w:rsidR="00000000" w:rsidDel="00000000" w:rsidP="00000000" w:rsidRDefault="00000000" w:rsidRPr="00000000" w14:paraId="000004AB">
      <w:pPr>
        <w:spacing w:after="240" w:before="240" w:lineRule="auto"/>
        <w:rPr/>
      </w:pPr>
      <w:r w:rsidDel="00000000" w:rsidR="00000000" w:rsidRPr="00000000">
        <w:rPr>
          <w:rtl w:val="0"/>
        </w:rPr>
        <w:t xml:space="preserve">Toda Transición de Estado que vulnere una Invariante deberá considerarse normativamente inválida y no podrá consolidarse dentro del Modelo Contractual.</w:t>
      </w:r>
    </w:p>
    <w:p w:rsidR="00000000" w:rsidDel="00000000" w:rsidP="00000000" w:rsidRDefault="00000000" w:rsidRPr="00000000" w14:paraId="000004AC">
      <w:pPr>
        <w:spacing w:after="240" w:before="240" w:lineRule="auto"/>
        <w:rPr/>
      </w:pPr>
      <w:r w:rsidDel="00000000" w:rsidR="00000000" w:rsidRPr="00000000">
        <w:rPr>
          <w:rtl w:val="0"/>
        </w:rPr>
        <w:t xml:space="preserve">Las Invariantes constituyen el mecanismo mediante el cual el dominio preserva sus propiedades esenciales frente a cualquier proceso de evolución.</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pStyle w:val="Heading1"/>
        <w:keepNext w:val="0"/>
        <w:keepLines w:val="0"/>
        <w:spacing w:before="480" w:lineRule="auto"/>
        <w:rPr>
          <w:b w:val="1"/>
          <w:bCs w:val="1"/>
          <w:sz w:val="46"/>
          <w:szCs w:val="46"/>
        </w:rPr>
      </w:pPr>
      <w:bookmarkStart w:colFirst="0" w:colLast="0" w:name="_v6kzovhwu919" w:id="135"/>
      <w:bookmarkEnd w:id="135"/>
      <w:r w:rsidDel="00000000" w:rsidR="00000000" w:rsidRPr="00000000">
        <w:rPr>
          <w:b w:val="1"/>
          <w:bCs w:val="1"/>
          <w:sz w:val="46"/>
          <w:szCs w:val="46"/>
          <w:rtl w:val="0"/>
        </w:rPr>
        <w:t xml:space="preserve">Fundamentación Conceptual</w:t>
      </w:r>
    </w:p>
    <w:p w:rsidR="00000000" w:rsidDel="00000000" w:rsidP="00000000" w:rsidRDefault="00000000" w:rsidRPr="00000000" w14:paraId="000004AF">
      <w:pPr>
        <w:spacing w:after="240" w:before="240" w:lineRule="auto"/>
        <w:rPr/>
      </w:pPr>
      <w:r w:rsidDel="00000000" w:rsidR="00000000" w:rsidRPr="00000000">
        <w:rPr>
          <w:rtl w:val="0"/>
        </w:rPr>
        <w:t xml:space="preserve">Todo sistema puede cambiar.</w:t>
      </w:r>
    </w:p>
    <w:p w:rsidR="00000000" w:rsidDel="00000000" w:rsidP="00000000" w:rsidRDefault="00000000" w:rsidRPr="00000000" w14:paraId="000004B0">
      <w:pPr>
        <w:spacing w:after="240" w:before="240" w:lineRule="auto"/>
        <w:rPr/>
      </w:pPr>
      <w:r w:rsidDel="00000000" w:rsidR="00000000" w:rsidRPr="00000000">
        <w:rPr>
          <w:rtl w:val="0"/>
        </w:rPr>
        <w:t xml:space="preserve">Pero no todo puede cambiar dentro de un sistema.</w:t>
      </w:r>
    </w:p>
    <w:p w:rsidR="00000000" w:rsidDel="00000000" w:rsidP="00000000" w:rsidRDefault="00000000" w:rsidRPr="00000000" w14:paraId="000004B1">
      <w:pPr>
        <w:spacing w:after="240" w:before="240" w:lineRule="auto"/>
        <w:rPr/>
      </w:pPr>
      <w:r w:rsidDel="00000000" w:rsidR="00000000" w:rsidRPr="00000000">
        <w:rPr>
          <w:rtl w:val="0"/>
        </w:rPr>
        <w:t xml:space="preserve">Existen propiedades cuya permanencia define la identidad misma del dominio.</w:t>
      </w:r>
    </w:p>
    <w:p w:rsidR="00000000" w:rsidDel="00000000" w:rsidP="00000000" w:rsidRDefault="00000000" w:rsidRPr="00000000" w14:paraId="000004B2">
      <w:pPr>
        <w:spacing w:after="240" w:before="240" w:lineRule="auto"/>
        <w:rPr/>
      </w:pPr>
      <w:r w:rsidDel="00000000" w:rsidR="00000000" w:rsidRPr="00000000">
        <w:rPr>
          <w:rtl w:val="0"/>
        </w:rPr>
        <w:t xml:space="preserve">Éstas constituyen las Invariantes.</w:t>
      </w:r>
    </w:p>
    <w:p w:rsidR="00000000" w:rsidDel="00000000" w:rsidP="00000000" w:rsidRDefault="00000000" w:rsidRPr="00000000" w14:paraId="000004B3">
      <w:pPr>
        <w:spacing w:after="240" w:before="240" w:lineRule="auto"/>
        <w:rPr/>
      </w:pPr>
      <w:r w:rsidDel="00000000" w:rsidR="00000000" w:rsidRPr="00000000">
        <w:rPr>
          <w:rtl w:val="0"/>
        </w:rPr>
        <w:t xml:space="preserve">Una identidad puede evolucionar sin dejar de ser la misma.</w:t>
      </w:r>
    </w:p>
    <w:p w:rsidR="00000000" w:rsidDel="00000000" w:rsidP="00000000" w:rsidRDefault="00000000" w:rsidRPr="00000000" w14:paraId="000004B4">
      <w:pPr>
        <w:spacing w:after="240" w:before="240" w:lineRule="auto"/>
        <w:rPr/>
      </w:pPr>
      <w:r w:rsidDel="00000000" w:rsidR="00000000" w:rsidRPr="00000000">
        <w:rPr>
          <w:rtl w:val="0"/>
        </w:rPr>
        <w:t xml:space="preserve">Una certificación puede cambiar de estado sin perder su identidad.</w:t>
      </w:r>
    </w:p>
    <w:p w:rsidR="00000000" w:rsidDel="00000000" w:rsidP="00000000" w:rsidRDefault="00000000" w:rsidRPr="00000000" w14:paraId="000004B5">
      <w:pPr>
        <w:spacing w:after="240" w:before="240" w:lineRule="auto"/>
        <w:rPr/>
      </w:pPr>
      <w:r w:rsidDel="00000000" w:rsidR="00000000" w:rsidRPr="00000000">
        <w:rPr>
          <w:rtl w:val="0"/>
        </w:rPr>
        <w:t xml:space="preserve">Un consentimiento puede revocarse sin alterar la identidad del paciente que lo emitió.</w:t>
      </w:r>
    </w:p>
    <w:p w:rsidR="00000000" w:rsidDel="00000000" w:rsidP="00000000" w:rsidRDefault="00000000" w:rsidRPr="00000000" w14:paraId="000004B6">
      <w:pPr>
        <w:spacing w:after="240" w:before="240" w:lineRule="auto"/>
        <w:rPr/>
      </w:pPr>
      <w:r w:rsidDel="00000000" w:rsidR="00000000" w:rsidRPr="00000000">
        <w:rPr>
          <w:rtl w:val="0"/>
        </w:rPr>
        <w:t xml:space="preserve">Un activo puede transferirse sin dejar de existir.</w:t>
      </w:r>
    </w:p>
    <w:p w:rsidR="00000000" w:rsidDel="00000000" w:rsidP="00000000" w:rsidRDefault="00000000" w:rsidRPr="00000000" w14:paraId="000004B7">
      <w:pPr>
        <w:spacing w:after="240" w:before="240" w:lineRule="auto"/>
        <w:rPr/>
      </w:pPr>
      <w:r w:rsidDel="00000000" w:rsidR="00000000" w:rsidRPr="00000000">
        <w:rPr>
          <w:rtl w:val="0"/>
        </w:rPr>
        <w:t xml:space="preserve">Estas propiedades permanecen estables mientras otras evolucionan.</w:t>
      </w:r>
    </w:p>
    <w:p w:rsidR="00000000" w:rsidDel="00000000" w:rsidP="00000000" w:rsidRDefault="00000000" w:rsidRPr="00000000" w14:paraId="000004B8">
      <w:pPr>
        <w:spacing w:after="240" w:before="240" w:lineRule="auto"/>
        <w:rPr/>
      </w:pPr>
      <w:r w:rsidDel="00000000" w:rsidR="00000000" w:rsidRPr="00000000">
        <w:rPr>
          <w:rtl w:val="0"/>
        </w:rPr>
        <w:t xml:space="preserve">Precisamente esa estabilidad permite construir continuidad.</w:t>
      </w:r>
    </w:p>
    <w:p w:rsidR="00000000" w:rsidDel="00000000" w:rsidP="00000000" w:rsidRDefault="00000000" w:rsidRPr="00000000" w14:paraId="000004B9">
      <w:pPr>
        <w:spacing w:after="240" w:before="240" w:lineRule="auto"/>
        <w:rPr/>
      </w:pPr>
      <w:r w:rsidDel="00000000" w:rsidR="00000000" w:rsidRPr="00000000">
        <w:rPr>
          <w:rtl w:val="0"/>
        </w:rPr>
        <w:t xml:space="preserve">Las Invariantes representan aquello que el dominio decide proteger de manera permanente.</w:t>
      </w:r>
    </w:p>
    <w:p w:rsidR="00000000" w:rsidDel="00000000" w:rsidP="00000000" w:rsidRDefault="00000000" w:rsidRPr="00000000" w14:paraId="000004BA">
      <w:pPr>
        <w:spacing w:after="240" w:before="240" w:lineRule="auto"/>
        <w:rPr/>
      </w:pPr>
      <w:r w:rsidDel="00000000" w:rsidR="00000000" w:rsidRPr="00000000">
        <w:rPr>
          <w:rtl w:val="0"/>
        </w:rPr>
        <w:t xml:space="preserve">No describen estados.</w:t>
      </w:r>
    </w:p>
    <w:p w:rsidR="00000000" w:rsidDel="00000000" w:rsidP="00000000" w:rsidRDefault="00000000" w:rsidRPr="00000000" w14:paraId="000004BB">
      <w:pPr>
        <w:spacing w:after="240" w:before="240" w:lineRule="auto"/>
        <w:rPr/>
      </w:pPr>
      <w:r w:rsidDel="00000000" w:rsidR="00000000" w:rsidRPr="00000000">
        <w:rPr>
          <w:rtl w:val="0"/>
        </w:rPr>
        <w:t xml:space="preserve">No describen eventos.</w:t>
      </w:r>
    </w:p>
    <w:p w:rsidR="00000000" w:rsidDel="00000000" w:rsidP="00000000" w:rsidRDefault="00000000" w:rsidRPr="00000000" w14:paraId="000004BC">
      <w:pPr>
        <w:spacing w:after="240" w:before="240" w:lineRule="auto"/>
        <w:rPr/>
      </w:pPr>
      <w:r w:rsidDel="00000000" w:rsidR="00000000" w:rsidRPr="00000000">
        <w:rPr>
          <w:rtl w:val="0"/>
        </w:rPr>
        <w:t xml:space="preserve">No describen transiciones.</w:t>
      </w:r>
    </w:p>
    <w:p w:rsidR="00000000" w:rsidDel="00000000" w:rsidP="00000000" w:rsidRDefault="00000000" w:rsidRPr="00000000" w14:paraId="000004BD">
      <w:pPr>
        <w:spacing w:after="240" w:before="240" w:lineRule="auto"/>
        <w:rPr/>
      </w:pPr>
      <w:r w:rsidDel="00000000" w:rsidR="00000000" w:rsidRPr="00000000">
        <w:rPr>
          <w:rtl w:val="0"/>
        </w:rPr>
        <w:t xml:space="preserve">Describen aquello que debe continuar siendo verdadero independientemente de todo lo anterior.</w:t>
      </w:r>
    </w:p>
    <w:p w:rsidR="00000000" w:rsidDel="00000000" w:rsidP="00000000" w:rsidRDefault="00000000" w:rsidRPr="00000000" w14:paraId="000004BE">
      <w:pPr>
        <w:spacing w:after="240" w:before="240" w:lineRule="auto"/>
        <w:rPr/>
      </w:pPr>
      <w:r w:rsidDel="00000000" w:rsidR="00000000" w:rsidRPr="00000000">
        <w:rPr>
          <w:rtl w:val="0"/>
        </w:rPr>
        <w:t xml:space="preserve">Esta característica diferencia a las Invariantes de las Restricciones Contractuales.</w:t>
      </w:r>
    </w:p>
    <w:p w:rsidR="00000000" w:rsidDel="00000000" w:rsidP="00000000" w:rsidRDefault="00000000" w:rsidRPr="00000000" w14:paraId="000004BF">
      <w:pPr>
        <w:spacing w:after="240" w:before="240" w:lineRule="auto"/>
        <w:rPr/>
      </w:pPr>
      <w:r w:rsidDel="00000000" w:rsidR="00000000" w:rsidRPr="00000000">
        <w:rPr>
          <w:rtl w:val="0"/>
        </w:rPr>
        <w:t xml:space="preserve">Las Restricciones determinan cuándo una acción puede ejecutarse.</w:t>
      </w:r>
    </w:p>
    <w:p w:rsidR="00000000" w:rsidDel="00000000" w:rsidP="00000000" w:rsidRDefault="00000000" w:rsidRPr="00000000" w14:paraId="000004C0">
      <w:pPr>
        <w:spacing w:after="240" w:before="240" w:lineRule="auto"/>
        <w:rPr/>
      </w:pPr>
      <w:r w:rsidDel="00000000" w:rsidR="00000000" w:rsidRPr="00000000">
        <w:rPr>
          <w:rtl w:val="0"/>
        </w:rPr>
        <w:t xml:space="preserve">Las Invariantes determinan qué nunca puede dejar de cumplirse.</w:t>
      </w:r>
    </w:p>
    <w:p w:rsidR="00000000" w:rsidDel="00000000" w:rsidP="00000000" w:rsidRDefault="00000000" w:rsidRPr="00000000" w14:paraId="000004C1">
      <w:pPr>
        <w:spacing w:after="240" w:before="240" w:lineRule="auto"/>
        <w:rPr/>
      </w:pPr>
      <w:r w:rsidDel="00000000" w:rsidR="00000000" w:rsidRPr="00000000">
        <w:rPr>
          <w:rtl w:val="0"/>
        </w:rPr>
        <w:t xml:space="preserve">Ambos conceptos colaboran, pero cumplen funciones distintas.</w:t>
      </w:r>
    </w:p>
    <w:p w:rsidR="00000000" w:rsidDel="00000000" w:rsidP="00000000" w:rsidRDefault="00000000" w:rsidRPr="00000000" w14:paraId="000004C2">
      <w:pPr>
        <w:spacing w:after="240" w:before="240" w:lineRule="auto"/>
        <w:rPr/>
      </w:pPr>
      <w:r w:rsidDel="00000000" w:rsidR="00000000" w:rsidRPr="00000000">
        <w:rPr>
          <w:rtl w:val="0"/>
        </w:rPr>
        <w:t xml:space="preserve">Las Restricciones gobiernan el comportamiento.</w:t>
      </w:r>
    </w:p>
    <w:p w:rsidR="00000000" w:rsidDel="00000000" w:rsidP="00000000" w:rsidRDefault="00000000" w:rsidRPr="00000000" w14:paraId="000004C3">
      <w:pPr>
        <w:spacing w:after="240" w:before="240" w:lineRule="auto"/>
        <w:rPr/>
      </w:pPr>
      <w:r w:rsidDel="00000000" w:rsidR="00000000" w:rsidRPr="00000000">
        <w:rPr>
          <w:rtl w:val="0"/>
        </w:rPr>
        <w:t xml:space="preserve">Las Invariantes preservan la identidad del conocimiento.</w:t>
      </w:r>
    </w:p>
    <w:p w:rsidR="00000000" w:rsidDel="00000000" w:rsidP="00000000" w:rsidRDefault="00000000" w:rsidRPr="00000000" w14:paraId="000004C4">
      <w:pPr>
        <w:spacing w:after="240" w:before="240" w:lineRule="auto"/>
        <w:rPr/>
      </w:pPr>
      <w:r w:rsidDel="00000000" w:rsidR="00000000" w:rsidRPr="00000000">
        <w:rPr>
          <w:rtl w:val="0"/>
        </w:rPr>
        <w:t xml:space="preserve">Este principio también fortalece la verificabilidad.</w:t>
      </w:r>
    </w:p>
    <w:p w:rsidR="00000000" w:rsidDel="00000000" w:rsidP="00000000" w:rsidRDefault="00000000" w:rsidRPr="00000000" w14:paraId="000004C5">
      <w:pPr>
        <w:spacing w:after="240" w:before="240" w:lineRule="auto"/>
        <w:rPr/>
      </w:pPr>
      <w:r w:rsidDel="00000000" w:rsidR="00000000" w:rsidRPr="00000000">
        <w:rPr>
          <w:rtl w:val="0"/>
        </w:rPr>
        <w:t xml:space="preserve">No basta con demostrar que una transición fue autorizada.</w:t>
      </w:r>
    </w:p>
    <w:p w:rsidR="00000000" w:rsidDel="00000000" w:rsidP="00000000" w:rsidRDefault="00000000" w:rsidRPr="00000000" w14:paraId="000004C6">
      <w:pPr>
        <w:spacing w:after="240" w:before="240" w:lineRule="auto"/>
        <w:rPr/>
      </w:pPr>
      <w:r w:rsidDel="00000000" w:rsidR="00000000" w:rsidRPr="00000000">
        <w:rPr>
          <w:rtl w:val="0"/>
        </w:rPr>
        <w:t xml:space="preserve">Debe demostrarse además que, una vez ejecutada, el dominio continúa conservando las propiedades fundamentales que garantizan su coherencia.</w:t>
      </w:r>
    </w:p>
    <w:p w:rsidR="00000000" w:rsidDel="00000000" w:rsidP="00000000" w:rsidRDefault="00000000" w:rsidRPr="00000000" w14:paraId="000004C7">
      <w:pPr>
        <w:spacing w:after="240" w:before="240" w:lineRule="auto"/>
        <w:rPr/>
      </w:pPr>
      <w:r w:rsidDel="00000000" w:rsidR="00000000" w:rsidRPr="00000000">
        <w:rPr>
          <w:rtl w:val="0"/>
        </w:rPr>
        <w:t xml:space="preserve">De este modo, las Invariantes se convierten en uno de los mecanismos más poderosos para proteger la estabilidad institucional del ecosistema.</w:t>
      </w:r>
    </w:p>
    <w:p w:rsidR="00000000" w:rsidDel="00000000" w:rsidP="00000000" w:rsidRDefault="00000000" w:rsidRPr="00000000" w14:paraId="000004C8">
      <w:pPr>
        <w:spacing w:after="240" w:before="240" w:lineRule="auto"/>
        <w:rPr/>
      </w:pPr>
      <w:r w:rsidDel="00000000" w:rsidR="00000000" w:rsidRPr="00000000">
        <w:rPr>
          <w:rtl w:val="0"/>
        </w:rPr>
        <w:t xml:space="preserve">En consecuencia, las Invariantes representan la memoria permanente del dominio dentro del Modelo Contractual, asegurando que la evolución nunca comprometa la esencia del conocimiento formal.</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1"/>
        <w:keepNext w:val="0"/>
        <w:keepLines w:val="0"/>
        <w:spacing w:before="480" w:lineRule="auto"/>
        <w:rPr>
          <w:b w:val="1"/>
          <w:bCs w:val="1"/>
          <w:sz w:val="46"/>
          <w:szCs w:val="46"/>
        </w:rPr>
      </w:pPr>
      <w:bookmarkStart w:colFirst="0" w:colLast="0" w:name="_gkbir7jskzvp" w:id="136"/>
      <w:bookmarkEnd w:id="136"/>
      <w:r w:rsidDel="00000000" w:rsidR="00000000" w:rsidRPr="00000000">
        <w:rPr>
          <w:b w:val="1"/>
          <w:bCs w:val="1"/>
          <w:sz w:val="46"/>
          <w:szCs w:val="46"/>
          <w:rtl w:val="0"/>
        </w:rPr>
        <w:t xml:space="preserve">Implicaciones Metodológicas</w:t>
      </w:r>
    </w:p>
    <w:p w:rsidR="00000000" w:rsidDel="00000000" w:rsidP="00000000" w:rsidRDefault="00000000" w:rsidRPr="00000000" w14:paraId="000004CB">
      <w:pPr>
        <w:spacing w:after="240" w:before="240" w:lineRule="auto"/>
        <w:rPr/>
      </w:pPr>
      <w:r w:rsidDel="00000000" w:rsidR="00000000" w:rsidRPr="00000000">
        <w:rPr>
          <w:rtl w:val="0"/>
        </w:rPr>
        <w:t xml:space="preserve">Toda metodología basada en Web3 Trust-Native deberá identificar explícitamente las Invariantes asociadas a cada Entidad Contractual y a cada responsabilidad normativa del dominio.</w:t>
      </w:r>
    </w:p>
    <w:p w:rsidR="00000000" w:rsidDel="00000000" w:rsidP="00000000" w:rsidRDefault="00000000" w:rsidRPr="00000000" w14:paraId="000004CC">
      <w:pPr>
        <w:spacing w:after="240" w:before="240" w:lineRule="auto"/>
        <w:rPr/>
      </w:pPr>
      <w:r w:rsidDel="00000000" w:rsidR="00000000" w:rsidRPr="00000000">
        <w:rPr>
          <w:rtl w:val="0"/>
        </w:rPr>
        <w:t xml:space="preserve">Las metodologías deberán distinguir claramente entre Invariantes, Restricciones Contractuales y Reglas de Estado, evitando superposiciones conceptuales.</w:t>
      </w:r>
    </w:p>
    <w:p w:rsidR="00000000" w:rsidDel="00000000" w:rsidP="00000000" w:rsidRDefault="00000000" w:rsidRPr="00000000" w14:paraId="000004CD">
      <w:pPr>
        <w:spacing w:after="240" w:before="240" w:lineRule="auto"/>
        <w:rPr/>
      </w:pPr>
      <w:r w:rsidDel="00000000" w:rsidR="00000000" w:rsidRPr="00000000">
        <w:rPr>
          <w:rtl w:val="0"/>
        </w:rPr>
        <w:t xml:space="preserve">Toda Invariante deberá documentar su fundamento normativo, su alcance, las Variables del Dominio involucradas y las evidencias requeridas para verificar su preservación.</w:t>
      </w:r>
    </w:p>
    <w:p w:rsidR="00000000" w:rsidDel="00000000" w:rsidP="00000000" w:rsidRDefault="00000000" w:rsidRPr="00000000" w14:paraId="000004CE">
      <w:pPr>
        <w:spacing w:after="240" w:before="240" w:lineRule="auto"/>
        <w:rPr/>
      </w:pPr>
      <w:r w:rsidDel="00000000" w:rsidR="00000000" w:rsidRPr="00000000">
        <w:rPr>
          <w:rtl w:val="0"/>
        </w:rPr>
        <w:t xml:space="preserve">Las metodologías deberán validar que toda Transición de Estado preserve la totalidad de las Invariantes definidas para la Entidad Contractual correspondiente.</w:t>
      </w:r>
    </w:p>
    <w:p w:rsidR="00000000" w:rsidDel="00000000" w:rsidP="00000000" w:rsidRDefault="00000000" w:rsidRPr="00000000" w14:paraId="000004CF">
      <w:pPr>
        <w:spacing w:after="240" w:before="240" w:lineRule="auto"/>
        <w:rPr/>
      </w:pPr>
      <w:r w:rsidDel="00000000" w:rsidR="00000000" w:rsidRPr="00000000">
        <w:rPr>
          <w:rtl w:val="0"/>
        </w:rPr>
        <w:t xml:space="preserve">Toda especificación deberá mantener trazabilidad entre las Invariantes, el Canon de Dominio, las evidencias generadas y las decisiones ejecutadas por la Unidad Normativa de Ejecución.</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1"/>
        <w:keepNext w:val="0"/>
        <w:keepLines w:val="0"/>
        <w:spacing w:before="480" w:lineRule="auto"/>
        <w:rPr>
          <w:b w:val="1"/>
          <w:bCs w:val="1"/>
          <w:sz w:val="46"/>
          <w:szCs w:val="46"/>
        </w:rPr>
      </w:pPr>
      <w:bookmarkStart w:colFirst="0" w:colLast="0" w:name="_ntr243kw0tq1" w:id="137"/>
      <w:bookmarkEnd w:id="137"/>
      <w:r w:rsidDel="00000000" w:rsidR="00000000" w:rsidRPr="00000000">
        <w:rPr>
          <w:b w:val="1"/>
          <w:bCs w:val="1"/>
          <w:sz w:val="46"/>
          <w:szCs w:val="46"/>
          <w:rtl w:val="0"/>
        </w:rPr>
        <w:t xml:space="preserve">Implicaciones Arquitectónicas</w:t>
      </w:r>
    </w:p>
    <w:p w:rsidR="00000000" w:rsidDel="00000000" w:rsidP="00000000" w:rsidRDefault="00000000" w:rsidRPr="00000000" w14:paraId="000004D2">
      <w:pPr>
        <w:spacing w:after="240" w:before="240" w:lineRule="auto"/>
        <w:rPr/>
      </w:pPr>
      <w:r w:rsidDel="00000000" w:rsidR="00000000" w:rsidRPr="00000000">
        <w:rPr>
          <w:rtl w:val="0"/>
        </w:rPr>
        <w:t xml:space="preserve">Las arquitecturas deberán implementar mecanismos capaces de verificar automáticamente las Invariantes antes y después de toda Transición de Estado.</w:t>
      </w:r>
    </w:p>
    <w:p w:rsidR="00000000" w:rsidDel="00000000" w:rsidP="00000000" w:rsidRDefault="00000000" w:rsidRPr="00000000" w14:paraId="000004D3">
      <w:pPr>
        <w:spacing w:after="240" w:before="240" w:lineRule="auto"/>
        <w:rPr/>
      </w:pPr>
      <w:r w:rsidDel="00000000" w:rsidR="00000000" w:rsidRPr="00000000">
        <w:rPr>
          <w:rtl w:val="0"/>
        </w:rPr>
        <w:t xml:space="preserve">Las Unidades Normativas de Ejecución deberán impedir la consolidación de cualquier Estado Contractual que vulnere una Invariante vigente.</w:t>
      </w:r>
    </w:p>
    <w:p w:rsidR="00000000" w:rsidDel="00000000" w:rsidP="00000000" w:rsidRDefault="00000000" w:rsidRPr="00000000" w14:paraId="000004D4">
      <w:pPr>
        <w:spacing w:after="240" w:before="240" w:lineRule="auto"/>
        <w:rPr/>
      </w:pPr>
      <w:r w:rsidDel="00000000" w:rsidR="00000000" w:rsidRPr="00000000">
        <w:rPr>
          <w:rtl w:val="0"/>
        </w:rPr>
        <w:t xml:space="preserve">Los sistemas deberán conservar evidencia verificable de las evaluaciones realizadas sobre las Invariantes.</w:t>
      </w:r>
    </w:p>
    <w:p w:rsidR="00000000" w:rsidDel="00000000" w:rsidP="00000000" w:rsidRDefault="00000000" w:rsidRPr="00000000" w14:paraId="000004D5">
      <w:pPr>
        <w:spacing w:after="240" w:before="240" w:lineRule="auto"/>
        <w:rPr/>
      </w:pPr>
      <w:r w:rsidDel="00000000" w:rsidR="00000000" w:rsidRPr="00000000">
        <w:rPr>
          <w:rtl w:val="0"/>
        </w:rPr>
        <w:t xml:space="preserve">Las arquitecturas deberán garantizar que las Invariantes permanezcan independientes de las estructuras de persistencia, de los lenguajes de programación y de las plataformas blockchain utilizadas.</w:t>
      </w:r>
    </w:p>
    <w:p w:rsidR="00000000" w:rsidDel="00000000" w:rsidP="00000000" w:rsidRDefault="00000000" w:rsidRPr="00000000" w14:paraId="000004D6">
      <w:pPr>
        <w:spacing w:after="240" w:before="240" w:lineRule="auto"/>
        <w:rPr/>
      </w:pPr>
      <w:r w:rsidDel="00000000" w:rsidR="00000000" w:rsidRPr="00000000">
        <w:rPr>
          <w:rtl w:val="0"/>
        </w:rPr>
        <w:t xml:space="preserve">Los mecanismos de interoperabilidad deberán preservar el significado y la verificabilidad de las Invariantes al intercambiar información entre distintas implementaciones.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pStyle w:val="Heading1"/>
        <w:keepNext w:val="0"/>
        <w:keepLines w:val="0"/>
        <w:spacing w:before="480" w:lineRule="auto"/>
        <w:rPr>
          <w:b w:val="1"/>
          <w:bCs w:val="1"/>
          <w:sz w:val="46"/>
          <w:szCs w:val="46"/>
        </w:rPr>
      </w:pPr>
      <w:bookmarkStart w:colFirst="0" w:colLast="0" w:name="_v3jtwdtmrds4" w:id="138"/>
      <w:bookmarkEnd w:id="13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4D9">
      <w:pPr>
        <w:spacing w:after="240" w:before="240" w:lineRule="auto"/>
        <w:rPr/>
      </w:pPr>
      <w:r w:rsidDel="00000000" w:rsidR="00000000" w:rsidRPr="00000000">
        <w:rPr>
          <w:rtl w:val="0"/>
        </w:rPr>
        <w:t xml:space="preserve">Los agentes de Inteligencia Artificial deberán derivar las Invariantes directamente del Canon de Dominio y de las responsabilidades normativas de cada Entidad Contractual.</w:t>
      </w:r>
    </w:p>
    <w:p w:rsidR="00000000" w:rsidDel="00000000" w:rsidP="00000000" w:rsidRDefault="00000000" w:rsidRPr="00000000" w14:paraId="000004DA">
      <w:pPr>
        <w:spacing w:after="240" w:before="240" w:lineRule="auto"/>
        <w:rPr/>
      </w:pPr>
      <w:r w:rsidDel="00000000" w:rsidR="00000000" w:rsidRPr="00000000">
        <w:rPr>
          <w:rtl w:val="0"/>
        </w:rPr>
        <w:t xml:space="preserve">No deberán generar Invariantes basadas exclusivamente en restricciones técnicas o decisiones particulares de implementación.</w:t>
      </w:r>
    </w:p>
    <w:p w:rsidR="00000000" w:rsidDel="00000000" w:rsidP="00000000" w:rsidRDefault="00000000" w:rsidRPr="00000000" w14:paraId="000004DB">
      <w:pPr>
        <w:spacing w:after="240" w:before="240" w:lineRule="auto"/>
        <w:rPr/>
      </w:pPr>
      <w:r w:rsidDel="00000000" w:rsidR="00000000" w:rsidRPr="00000000">
        <w:rPr>
          <w:rtl w:val="0"/>
        </w:rPr>
        <w:t xml:space="preserve">Durante procesos automáticos de generación, deberán verificar que toda Transición de Estado preserve íntegramente las Invariantes definidas para el dominio.</w:t>
      </w:r>
    </w:p>
    <w:p w:rsidR="00000000" w:rsidDel="00000000" w:rsidP="00000000" w:rsidRDefault="00000000" w:rsidRPr="00000000" w14:paraId="000004DC">
      <w:pPr>
        <w:spacing w:after="240" w:before="240" w:lineRule="auto"/>
        <w:rPr/>
      </w:pPr>
      <w:r w:rsidDel="00000000" w:rsidR="00000000" w:rsidRPr="00000000">
        <w:rPr>
          <w:rtl w:val="0"/>
        </w:rPr>
        <w:t xml:space="preserve">Cuando detecten posibles vulneraciones de una Invariante, deberán impedir la generación de la implementación correspondiente o proponer mecanismos correctivos compatibles con el marco.</w:t>
      </w:r>
    </w:p>
    <w:p w:rsidR="00000000" w:rsidDel="00000000" w:rsidP="00000000" w:rsidRDefault="00000000" w:rsidRPr="00000000" w14:paraId="000004DD">
      <w:pPr>
        <w:spacing w:after="240" w:before="240" w:lineRule="auto"/>
        <w:rPr/>
      </w:pPr>
      <w:r w:rsidDel="00000000" w:rsidR="00000000" w:rsidRPr="00000000">
        <w:rPr>
          <w:rtl w:val="0"/>
        </w:rPr>
        <w:t xml:space="preserve">Los agentes deberán utilizar las Invariantes como criterio superior para validar la estabilidad estructural del Modelo Contractual y la continuidad del conocimiento ejecutable.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pStyle w:val="Heading1"/>
        <w:keepNext w:val="0"/>
        <w:keepLines w:val="0"/>
        <w:spacing w:before="480" w:lineRule="auto"/>
        <w:rPr>
          <w:b w:val="1"/>
          <w:bCs w:val="1"/>
          <w:sz w:val="46"/>
          <w:szCs w:val="46"/>
        </w:rPr>
      </w:pPr>
      <w:bookmarkStart w:colFirst="0" w:colLast="0" w:name="_gfh6for9j8lb" w:id="139"/>
      <w:bookmarkEnd w:id="139"/>
      <w:r w:rsidDel="00000000" w:rsidR="00000000" w:rsidRPr="00000000">
        <w:rPr>
          <w:rtl w:val="0"/>
        </w:rPr>
      </w:r>
    </w:p>
    <w:p w:rsidR="00000000" w:rsidDel="00000000" w:rsidP="00000000" w:rsidRDefault="00000000" w:rsidRPr="00000000" w14:paraId="000004E2">
      <w:pPr>
        <w:pStyle w:val="Heading1"/>
        <w:keepNext w:val="0"/>
        <w:keepLines w:val="0"/>
        <w:spacing w:before="480" w:lineRule="auto"/>
        <w:rPr>
          <w:b w:val="1"/>
          <w:bCs w:val="1"/>
          <w:sz w:val="46"/>
          <w:szCs w:val="46"/>
        </w:rPr>
      </w:pPr>
      <w:bookmarkStart w:colFirst="0" w:colLast="0" w:name="_1h5l7nr5emmn" w:id="140"/>
      <w:bookmarkEnd w:id="140"/>
      <w:r w:rsidDel="00000000" w:rsidR="00000000" w:rsidRPr="00000000">
        <w:rPr>
          <w:rtl w:val="0"/>
        </w:rPr>
      </w:r>
    </w:p>
    <w:p w:rsidR="00000000" w:rsidDel="00000000" w:rsidP="00000000" w:rsidRDefault="00000000" w:rsidRPr="00000000" w14:paraId="000004E3">
      <w:pPr>
        <w:pStyle w:val="Heading1"/>
        <w:keepNext w:val="0"/>
        <w:keepLines w:val="0"/>
        <w:spacing w:before="480" w:lineRule="auto"/>
        <w:rPr>
          <w:b w:val="1"/>
          <w:bCs w:val="1"/>
          <w:sz w:val="46"/>
          <w:szCs w:val="46"/>
        </w:rPr>
      </w:pPr>
      <w:bookmarkStart w:colFirst="0" w:colLast="0" w:name="_k5jebgbs0imo" w:id="141"/>
      <w:bookmarkEnd w:id="141"/>
      <w:r w:rsidDel="00000000" w:rsidR="00000000" w:rsidRPr="00000000">
        <w:rPr>
          <w:b w:val="1"/>
          <w:bCs w:val="1"/>
          <w:sz w:val="46"/>
          <w:szCs w:val="46"/>
          <w:rtl w:val="0"/>
        </w:rPr>
        <w:t xml:space="preserve">L4-019</w:t>
      </w:r>
    </w:p>
    <w:p w:rsidR="00000000" w:rsidDel="00000000" w:rsidP="00000000" w:rsidRDefault="00000000" w:rsidRPr="00000000" w14:paraId="000004E4">
      <w:pPr>
        <w:pStyle w:val="Heading1"/>
        <w:keepNext w:val="0"/>
        <w:keepLines w:val="0"/>
        <w:spacing w:before="480" w:lineRule="auto"/>
        <w:rPr>
          <w:b w:val="1"/>
          <w:bCs w:val="1"/>
          <w:sz w:val="46"/>
          <w:szCs w:val="46"/>
        </w:rPr>
      </w:pPr>
      <w:bookmarkStart w:colFirst="0" w:colLast="0" w:name="_yhuls2pzwlcq" w:id="142"/>
      <w:bookmarkEnd w:id="142"/>
      <w:r w:rsidDel="00000000" w:rsidR="00000000" w:rsidRPr="00000000">
        <w:rPr>
          <w:b w:val="1"/>
          <w:bCs w:val="1"/>
          <w:sz w:val="46"/>
          <w:szCs w:val="46"/>
          <w:rtl w:val="0"/>
        </w:rPr>
        <w:t xml:space="preserve">Ciclo de Vida del Contrato</w:t>
      </w:r>
    </w:p>
    <w:p w:rsidR="00000000" w:rsidDel="00000000" w:rsidP="00000000" w:rsidRDefault="00000000" w:rsidRPr="00000000" w14:paraId="000004E5">
      <w:pPr>
        <w:pStyle w:val="Heading2"/>
        <w:keepNext w:val="0"/>
        <w:keepLines w:val="0"/>
        <w:spacing w:after="80" w:lineRule="auto"/>
        <w:rPr>
          <w:b w:val="1"/>
          <w:bCs w:val="1"/>
          <w:sz w:val="34"/>
          <w:szCs w:val="34"/>
        </w:rPr>
      </w:pPr>
      <w:bookmarkStart w:colFirst="0" w:colLast="0" w:name="_lvomxthiu84n" w:id="143"/>
      <w:bookmarkEnd w:id="143"/>
      <w:r w:rsidDel="00000000" w:rsidR="00000000" w:rsidRPr="00000000">
        <w:rPr>
          <w:b w:val="1"/>
          <w:bCs w:val="1"/>
          <w:sz w:val="34"/>
          <w:szCs w:val="34"/>
          <w:rtl w:val="0"/>
        </w:rPr>
        <w:t xml:space="preserve">Artículo</w:t>
      </w:r>
    </w:p>
    <w:p w:rsidR="00000000" w:rsidDel="00000000" w:rsidP="00000000" w:rsidRDefault="00000000" w:rsidRPr="00000000" w14:paraId="000004E6">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definir y preservar un </w:t>
      </w:r>
      <w:r w:rsidDel="00000000" w:rsidR="00000000" w:rsidRPr="00000000">
        <w:rPr>
          <w:b w:val="1"/>
          <w:bCs w:val="1"/>
          <w:rtl w:val="0"/>
        </w:rPr>
        <w:t xml:space="preserve">Ciclo de Vida Contractual</w:t>
      </w:r>
      <w:r w:rsidDel="00000000" w:rsidR="00000000" w:rsidRPr="00000000">
        <w:rPr>
          <w:rtl w:val="0"/>
        </w:rPr>
        <w:t xml:space="preserve">, entendido como la secuencia ordenada de etapas mediante las cuales una </w:t>
      </w:r>
      <w:r w:rsidDel="00000000" w:rsidR="00000000" w:rsidRPr="00000000">
        <w:rPr>
          <w:b w:val="1"/>
          <w:bCs w:val="1"/>
          <w:rtl w:val="0"/>
        </w:rPr>
        <w:t xml:space="preserve">Entidad Contractual</w:t>
      </w:r>
      <w:r w:rsidDel="00000000" w:rsidR="00000000" w:rsidRPr="00000000">
        <w:rPr>
          <w:rtl w:val="0"/>
        </w:rPr>
        <w:t xml:space="preserve"> es creada, activada, evoluciona, interactúa, puede ser suspendida, migrada y finalmente concluida, manteniendo en todo momento la continuidad del conocimiento y la verificabilidad de su comportamiento.</w:t>
      </w:r>
    </w:p>
    <w:p w:rsidR="00000000" w:rsidDel="00000000" w:rsidP="00000000" w:rsidRDefault="00000000" w:rsidRPr="00000000" w14:paraId="000004E7">
      <w:pPr>
        <w:spacing w:after="240" w:before="240" w:lineRule="auto"/>
        <w:rPr/>
      </w:pPr>
      <w:r w:rsidDel="00000000" w:rsidR="00000000" w:rsidRPr="00000000">
        <w:rPr>
          <w:rtl w:val="0"/>
        </w:rPr>
        <w:t xml:space="preserve">El </w:t>
      </w:r>
      <w:r w:rsidDel="00000000" w:rsidR="00000000" w:rsidRPr="00000000">
        <w:rPr>
          <w:b w:val="1"/>
          <w:bCs w:val="1"/>
          <w:rtl w:val="0"/>
        </w:rPr>
        <w:t xml:space="preserve">Ciclo de Vida Contractual</w:t>
      </w:r>
      <w:r w:rsidDel="00000000" w:rsidR="00000000" w:rsidRPr="00000000">
        <w:rPr>
          <w:rtl w:val="0"/>
        </w:rPr>
        <w:t xml:space="preserve"> constituye el modelo normativo que regula la existencia temporal de una Entidad Contractual dentro del ecosistema, garantizando que cada etapa se encuentre formalmente gobernada por el dominio y respaldada por evidencia verificable.</w:t>
      </w:r>
    </w:p>
    <w:p w:rsidR="00000000" w:rsidDel="00000000" w:rsidP="00000000" w:rsidRDefault="00000000" w:rsidRPr="00000000" w14:paraId="000004E8">
      <w:pPr>
        <w:spacing w:after="240" w:before="240" w:lineRule="auto"/>
        <w:rPr/>
      </w:pPr>
      <w:r w:rsidDel="00000000" w:rsidR="00000000" w:rsidRPr="00000000">
        <w:rPr>
          <w:rtl w:val="0"/>
        </w:rPr>
        <w:t xml:space="preserve">Toda etapa del Ciclo de Vida Contractual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y de la </w:t>
      </w:r>
      <w:r w:rsidDel="00000000" w:rsidR="00000000" w:rsidRPr="00000000">
        <w:rPr>
          <w:b w:val="1"/>
          <w:bCs w:val="1"/>
          <w:rtl w:val="0"/>
        </w:rPr>
        <w:t xml:space="preserve">Especificación del Lenguaje Formal</w:t>
      </w:r>
      <w:r w:rsidDel="00000000" w:rsidR="00000000" w:rsidRPr="00000000">
        <w:rPr>
          <w:rtl w:val="0"/>
        </w:rPr>
        <w:t xml:space="preserve">, preservando la correspondencia entre la evolución operacional y la evolución conceptual de la entidad representada.</w:t>
      </w:r>
    </w:p>
    <w:p w:rsidR="00000000" w:rsidDel="00000000" w:rsidP="00000000" w:rsidRDefault="00000000" w:rsidRPr="00000000" w14:paraId="000004E9">
      <w:pPr>
        <w:spacing w:after="240" w:before="240" w:lineRule="auto"/>
        <w:rPr/>
      </w:pPr>
      <w:r w:rsidDel="00000000" w:rsidR="00000000" w:rsidRPr="00000000">
        <w:rPr>
          <w:rtl w:val="0"/>
        </w:rPr>
        <w:t xml:space="preserve">Ninguna Entidad Contractual podrá existir, modificar su condición, suspender su comportamiento, migrar de implementación o finalizar su ciclo de vida sin que dichas acciones se encuentren definidas por el dominio y ejecutadas mediante Transiciones de Estado válidas.</w:t>
      </w:r>
    </w:p>
    <w:p w:rsidR="00000000" w:rsidDel="00000000" w:rsidP="00000000" w:rsidRDefault="00000000" w:rsidRPr="00000000" w14:paraId="000004EA">
      <w:pPr>
        <w:spacing w:after="240" w:before="240" w:lineRule="auto"/>
        <w:rPr/>
      </w:pPr>
      <w:r w:rsidDel="00000000" w:rsidR="00000000" w:rsidRPr="00000000">
        <w:rPr>
          <w:rtl w:val="0"/>
        </w:rPr>
        <w:t xml:space="preserve">El Ciclo de Vida Contractual deberá contemplar, como mínimo, las siguientes fases conceptuales:</w:t>
      </w:r>
    </w:p>
    <w:p w:rsidR="00000000" w:rsidDel="00000000" w:rsidP="00000000" w:rsidRDefault="00000000" w:rsidRPr="00000000" w14:paraId="000004EB">
      <w:pPr>
        <w:numPr>
          <w:ilvl w:val="0"/>
          <w:numId w:val="32"/>
        </w:numPr>
        <w:spacing w:after="0" w:afterAutospacing="0" w:before="240" w:lineRule="auto"/>
        <w:ind w:left="720" w:hanging="360"/>
      </w:pPr>
      <w:r w:rsidDel="00000000" w:rsidR="00000000" w:rsidRPr="00000000">
        <w:rPr>
          <w:rtl w:val="0"/>
        </w:rPr>
        <w:t xml:space="preserve">Creación.</w:t>
      </w:r>
    </w:p>
    <w:p w:rsidR="00000000" w:rsidDel="00000000" w:rsidP="00000000" w:rsidRDefault="00000000" w:rsidRPr="00000000" w14:paraId="000004EC">
      <w:pPr>
        <w:numPr>
          <w:ilvl w:val="0"/>
          <w:numId w:val="32"/>
        </w:numPr>
        <w:spacing w:after="0" w:afterAutospacing="0" w:before="0" w:beforeAutospacing="0" w:lineRule="auto"/>
        <w:ind w:left="720" w:hanging="360"/>
      </w:pPr>
      <w:r w:rsidDel="00000000" w:rsidR="00000000" w:rsidRPr="00000000">
        <w:rPr>
          <w:rtl w:val="0"/>
        </w:rPr>
        <w:t xml:space="preserve">Activación.</w:t>
      </w:r>
    </w:p>
    <w:p w:rsidR="00000000" w:rsidDel="00000000" w:rsidP="00000000" w:rsidRDefault="00000000" w:rsidRPr="00000000" w14:paraId="000004ED">
      <w:pPr>
        <w:numPr>
          <w:ilvl w:val="0"/>
          <w:numId w:val="32"/>
        </w:numPr>
        <w:spacing w:after="0" w:afterAutospacing="0" w:before="0" w:beforeAutospacing="0" w:lineRule="auto"/>
        <w:ind w:left="720" w:hanging="360"/>
      </w:pPr>
      <w:r w:rsidDel="00000000" w:rsidR="00000000" w:rsidRPr="00000000">
        <w:rPr>
          <w:rtl w:val="0"/>
        </w:rPr>
        <w:t xml:space="preserve">Operación.</w:t>
      </w:r>
    </w:p>
    <w:p w:rsidR="00000000" w:rsidDel="00000000" w:rsidP="00000000" w:rsidRDefault="00000000" w:rsidRPr="00000000" w14:paraId="000004EE">
      <w:pPr>
        <w:numPr>
          <w:ilvl w:val="0"/>
          <w:numId w:val="32"/>
        </w:numPr>
        <w:spacing w:after="0" w:afterAutospacing="0" w:before="0" w:beforeAutospacing="0" w:lineRule="auto"/>
        <w:ind w:left="720" w:hanging="360"/>
      </w:pPr>
      <w:r w:rsidDel="00000000" w:rsidR="00000000" w:rsidRPr="00000000">
        <w:rPr>
          <w:rtl w:val="0"/>
        </w:rPr>
        <w:t xml:space="preserve">Evolución.</w:t>
      </w:r>
    </w:p>
    <w:p w:rsidR="00000000" w:rsidDel="00000000" w:rsidP="00000000" w:rsidRDefault="00000000" w:rsidRPr="00000000" w14:paraId="000004EF">
      <w:pPr>
        <w:numPr>
          <w:ilvl w:val="0"/>
          <w:numId w:val="32"/>
        </w:numPr>
        <w:spacing w:after="0" w:afterAutospacing="0" w:before="0" w:beforeAutospacing="0" w:lineRule="auto"/>
        <w:ind w:left="720" w:hanging="360"/>
      </w:pPr>
      <w:r w:rsidDel="00000000" w:rsidR="00000000" w:rsidRPr="00000000">
        <w:rPr>
          <w:rtl w:val="0"/>
        </w:rPr>
        <w:t xml:space="preserve">Suspensión, cuando corresponda.</w:t>
      </w:r>
    </w:p>
    <w:p w:rsidR="00000000" w:rsidDel="00000000" w:rsidP="00000000" w:rsidRDefault="00000000" w:rsidRPr="00000000" w14:paraId="000004F0">
      <w:pPr>
        <w:numPr>
          <w:ilvl w:val="0"/>
          <w:numId w:val="32"/>
        </w:numPr>
        <w:spacing w:after="0" w:afterAutospacing="0" w:before="0" w:beforeAutospacing="0" w:lineRule="auto"/>
        <w:ind w:left="720" w:hanging="360"/>
      </w:pPr>
      <w:r w:rsidDel="00000000" w:rsidR="00000000" w:rsidRPr="00000000">
        <w:rPr>
          <w:rtl w:val="0"/>
        </w:rPr>
        <w:t xml:space="preserve">Migración, cuando corresponda.</w:t>
      </w:r>
    </w:p>
    <w:p w:rsidR="00000000" w:rsidDel="00000000" w:rsidP="00000000" w:rsidRDefault="00000000" w:rsidRPr="00000000" w14:paraId="000004F1">
      <w:pPr>
        <w:numPr>
          <w:ilvl w:val="0"/>
          <w:numId w:val="32"/>
        </w:numPr>
        <w:spacing w:after="0" w:afterAutospacing="0" w:before="0" w:beforeAutospacing="0" w:lineRule="auto"/>
        <w:ind w:left="720" w:hanging="360"/>
      </w:pPr>
      <w:r w:rsidDel="00000000" w:rsidR="00000000" w:rsidRPr="00000000">
        <w:rPr>
          <w:rtl w:val="0"/>
        </w:rPr>
        <w:t xml:space="preserve">Finalización o retiro.</w:t>
      </w:r>
    </w:p>
    <w:p w:rsidR="00000000" w:rsidDel="00000000" w:rsidP="00000000" w:rsidRDefault="00000000" w:rsidRPr="00000000" w14:paraId="000004F2">
      <w:pPr>
        <w:numPr>
          <w:ilvl w:val="0"/>
          <w:numId w:val="32"/>
        </w:numPr>
        <w:spacing w:after="240" w:before="0" w:beforeAutospacing="0" w:lineRule="auto"/>
        <w:ind w:left="720" w:hanging="360"/>
      </w:pPr>
      <w:r w:rsidDel="00000000" w:rsidR="00000000" w:rsidRPr="00000000">
        <w:rPr>
          <w:rtl w:val="0"/>
        </w:rPr>
        <w:t xml:space="preserve">Conservación de la evidencia y de la trazabilidad histórica.</w:t>
      </w:r>
    </w:p>
    <w:p w:rsidR="00000000" w:rsidDel="00000000" w:rsidP="00000000" w:rsidRDefault="00000000" w:rsidRPr="00000000" w14:paraId="000004F3">
      <w:pPr>
        <w:spacing w:after="240" w:before="240" w:lineRule="auto"/>
        <w:rPr/>
      </w:pPr>
      <w:r w:rsidDel="00000000" w:rsidR="00000000" w:rsidRPr="00000000">
        <w:rPr>
          <w:rtl w:val="0"/>
        </w:rPr>
        <w:t xml:space="preserve">Cada fase podrá incorporar etapas adicionales siempre que se encuentren justificadas por el dominio y mantengan conformidad con los principios establecidos por el presente marco.</w:t>
      </w:r>
    </w:p>
    <w:p w:rsidR="00000000" w:rsidDel="00000000" w:rsidP="00000000" w:rsidRDefault="00000000" w:rsidRPr="00000000" w14:paraId="000004F4">
      <w:pPr>
        <w:spacing w:after="240" w:before="240" w:lineRule="auto"/>
        <w:rPr/>
      </w:pPr>
      <w:r w:rsidDel="00000000" w:rsidR="00000000" w:rsidRPr="00000000">
        <w:rPr>
          <w:rtl w:val="0"/>
        </w:rPr>
        <w:t xml:space="preserve">La finalización del Ciclo de Vida Contractual no implicará la pérdida de la Identidad Contractual, de las evidencias históricas ni de la trazabilidad normativa asociada a la Entidad Contractual.</w:t>
      </w:r>
    </w:p>
    <w:p w:rsidR="00000000" w:rsidDel="00000000" w:rsidP="00000000" w:rsidRDefault="00000000" w:rsidRPr="00000000" w14:paraId="000004F5">
      <w:pPr>
        <w:spacing w:after="240" w:before="240" w:lineRule="auto"/>
        <w:rPr/>
      </w:pPr>
      <w:r w:rsidDel="00000000" w:rsidR="00000000" w:rsidRPr="00000000">
        <w:rPr>
          <w:rtl w:val="0"/>
        </w:rPr>
        <w:t xml:space="preserve">El Ciclo de Vida Contractual constituye el mecanismo mediante el cual la evolución temporal del conocimiento ejecutable permanece gobernada, verificable y permanentemente reconstruible.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pStyle w:val="Heading1"/>
        <w:keepNext w:val="0"/>
        <w:keepLines w:val="0"/>
        <w:spacing w:before="480" w:lineRule="auto"/>
        <w:rPr>
          <w:b w:val="1"/>
          <w:bCs w:val="1"/>
          <w:sz w:val="46"/>
          <w:szCs w:val="46"/>
        </w:rPr>
      </w:pPr>
      <w:bookmarkStart w:colFirst="0" w:colLast="0" w:name="_u5xxgwtb7pp5" w:id="144"/>
      <w:bookmarkEnd w:id="144"/>
      <w:r w:rsidDel="00000000" w:rsidR="00000000" w:rsidRPr="00000000">
        <w:rPr>
          <w:b w:val="1"/>
          <w:bCs w:val="1"/>
          <w:sz w:val="46"/>
          <w:szCs w:val="46"/>
          <w:rtl w:val="0"/>
        </w:rPr>
        <w:t xml:space="preserve">Fundamentación Conceptual</w:t>
      </w:r>
    </w:p>
    <w:p w:rsidR="00000000" w:rsidDel="00000000" w:rsidP="00000000" w:rsidRDefault="00000000" w:rsidRPr="00000000" w14:paraId="000004F8">
      <w:pPr>
        <w:spacing w:after="240" w:before="240" w:lineRule="auto"/>
        <w:rPr/>
      </w:pPr>
      <w:r w:rsidDel="00000000" w:rsidR="00000000" w:rsidRPr="00000000">
        <w:rPr>
          <w:rtl w:val="0"/>
        </w:rPr>
        <w:t xml:space="preserve">Nada que existe dentro de un dominio permanece estático.</w:t>
      </w:r>
    </w:p>
    <w:p w:rsidR="00000000" w:rsidDel="00000000" w:rsidP="00000000" w:rsidRDefault="00000000" w:rsidRPr="00000000" w14:paraId="000004F9">
      <w:pPr>
        <w:spacing w:after="240" w:before="240" w:lineRule="auto"/>
        <w:rPr/>
      </w:pPr>
      <w:r w:rsidDel="00000000" w:rsidR="00000000" w:rsidRPr="00000000">
        <w:rPr>
          <w:rtl w:val="0"/>
        </w:rPr>
        <w:t xml:space="preserve">Toda entidad nace.</w:t>
      </w:r>
    </w:p>
    <w:p w:rsidR="00000000" w:rsidDel="00000000" w:rsidP="00000000" w:rsidRDefault="00000000" w:rsidRPr="00000000" w14:paraId="000004FA">
      <w:pPr>
        <w:spacing w:after="240" w:before="240" w:lineRule="auto"/>
        <w:rPr/>
      </w:pPr>
      <w:r w:rsidDel="00000000" w:rsidR="00000000" w:rsidRPr="00000000">
        <w:rPr>
          <w:rtl w:val="0"/>
        </w:rPr>
        <w:t xml:space="preserve">Evoluciona.</w:t>
      </w:r>
    </w:p>
    <w:p w:rsidR="00000000" w:rsidDel="00000000" w:rsidP="00000000" w:rsidRDefault="00000000" w:rsidRPr="00000000" w14:paraId="000004FB">
      <w:pPr>
        <w:spacing w:after="240" w:before="240" w:lineRule="auto"/>
        <w:rPr/>
      </w:pPr>
      <w:r w:rsidDel="00000000" w:rsidR="00000000" w:rsidRPr="00000000">
        <w:rPr>
          <w:rtl w:val="0"/>
        </w:rPr>
        <w:t xml:space="preserve">Interactúa.</w:t>
      </w:r>
    </w:p>
    <w:p w:rsidR="00000000" w:rsidDel="00000000" w:rsidP="00000000" w:rsidRDefault="00000000" w:rsidRPr="00000000" w14:paraId="000004FC">
      <w:pPr>
        <w:spacing w:after="240" w:before="240" w:lineRule="auto"/>
        <w:rPr/>
      </w:pPr>
      <w:r w:rsidDel="00000000" w:rsidR="00000000" w:rsidRPr="00000000">
        <w:rPr>
          <w:rtl w:val="0"/>
        </w:rPr>
        <w:t xml:space="preserve">Puede transformarse.</w:t>
      </w:r>
    </w:p>
    <w:p w:rsidR="00000000" w:rsidDel="00000000" w:rsidP="00000000" w:rsidRDefault="00000000" w:rsidRPr="00000000" w14:paraId="000004FD">
      <w:pPr>
        <w:spacing w:after="240" w:before="240" w:lineRule="auto"/>
        <w:rPr/>
      </w:pPr>
      <w:r w:rsidDel="00000000" w:rsidR="00000000" w:rsidRPr="00000000">
        <w:rPr>
          <w:rtl w:val="0"/>
        </w:rPr>
        <w:t xml:space="preserve">Y finalmente concluye su función.</w:t>
      </w:r>
    </w:p>
    <w:p w:rsidR="00000000" w:rsidDel="00000000" w:rsidP="00000000" w:rsidRDefault="00000000" w:rsidRPr="00000000" w14:paraId="000004FE">
      <w:pPr>
        <w:spacing w:after="240" w:before="240" w:lineRule="auto"/>
        <w:rPr/>
      </w:pPr>
      <w:r w:rsidDel="00000000" w:rsidR="00000000" w:rsidRPr="00000000">
        <w:rPr>
          <w:rtl w:val="0"/>
        </w:rPr>
        <w:t xml:space="preserve">Las Unidades Normativas de Ejecución no constituyen una excepción.</w:t>
      </w:r>
    </w:p>
    <w:p w:rsidR="00000000" w:rsidDel="00000000" w:rsidP="00000000" w:rsidRDefault="00000000" w:rsidRPr="00000000" w14:paraId="000004FF">
      <w:pPr>
        <w:spacing w:after="240" w:before="240" w:lineRule="auto"/>
        <w:rPr/>
      </w:pPr>
      <w:r w:rsidDel="00000000" w:rsidR="00000000" w:rsidRPr="00000000">
        <w:rPr>
          <w:rtl w:val="0"/>
        </w:rPr>
        <w:t xml:space="preserve">Sin embargo, su evolución no puede depender únicamente de decisiones tecnológicas.</w:t>
      </w:r>
    </w:p>
    <w:p w:rsidR="00000000" w:rsidDel="00000000" w:rsidP="00000000" w:rsidRDefault="00000000" w:rsidRPr="00000000" w14:paraId="00000500">
      <w:pPr>
        <w:spacing w:after="240" w:before="240" w:lineRule="auto"/>
        <w:rPr/>
      </w:pPr>
      <w:r w:rsidDel="00000000" w:rsidR="00000000" w:rsidRPr="00000000">
        <w:rPr>
          <w:rtl w:val="0"/>
        </w:rPr>
        <w:t xml:space="preserve">Debe responder al conocimiento formal que representan.</w:t>
      </w:r>
    </w:p>
    <w:p w:rsidR="00000000" w:rsidDel="00000000" w:rsidP="00000000" w:rsidRDefault="00000000" w:rsidRPr="00000000" w14:paraId="00000501">
      <w:pPr>
        <w:spacing w:after="240" w:before="240" w:lineRule="auto"/>
        <w:rPr/>
      </w:pPr>
      <w:r w:rsidDel="00000000" w:rsidR="00000000" w:rsidRPr="00000000">
        <w:rPr>
          <w:rtl w:val="0"/>
        </w:rPr>
        <w:t xml:space="preserve">Éste es el propósito del Ciclo de Vida Contractual.</w:t>
      </w:r>
    </w:p>
    <w:p w:rsidR="00000000" w:rsidDel="00000000" w:rsidP="00000000" w:rsidRDefault="00000000" w:rsidRPr="00000000" w14:paraId="00000502">
      <w:pPr>
        <w:spacing w:after="240" w:before="240" w:lineRule="auto"/>
        <w:rPr/>
      </w:pPr>
      <w:r w:rsidDel="00000000" w:rsidR="00000000" w:rsidRPr="00000000">
        <w:rPr>
          <w:rtl w:val="0"/>
        </w:rPr>
        <w:t xml:space="preserve">El ciclo de vida no describe únicamente la existencia de un contrato inteligente.</w:t>
      </w:r>
    </w:p>
    <w:p w:rsidR="00000000" w:rsidDel="00000000" w:rsidP="00000000" w:rsidRDefault="00000000" w:rsidRPr="00000000" w14:paraId="00000503">
      <w:pPr>
        <w:spacing w:after="240" w:before="240" w:lineRule="auto"/>
        <w:rPr/>
      </w:pPr>
      <w:r w:rsidDel="00000000" w:rsidR="00000000" w:rsidRPr="00000000">
        <w:rPr>
          <w:rtl w:val="0"/>
        </w:rPr>
        <w:t xml:space="preserve">Describe la evolución institucional de una responsabilidad normativa.</w:t>
      </w:r>
    </w:p>
    <w:p w:rsidR="00000000" w:rsidDel="00000000" w:rsidP="00000000" w:rsidRDefault="00000000" w:rsidRPr="00000000" w14:paraId="00000504">
      <w:pPr>
        <w:spacing w:after="240" w:before="240" w:lineRule="auto"/>
        <w:rPr/>
      </w:pPr>
      <w:r w:rsidDel="00000000" w:rsidR="00000000" w:rsidRPr="00000000">
        <w:rPr>
          <w:rtl w:val="0"/>
        </w:rPr>
        <w:t xml:space="preserve">Una Entidad Contractual no comienza a existir cuando un contrato se despliega sobre una blockchain.</w:t>
      </w:r>
    </w:p>
    <w:p w:rsidR="00000000" w:rsidDel="00000000" w:rsidP="00000000" w:rsidRDefault="00000000" w:rsidRPr="00000000" w14:paraId="00000505">
      <w:pPr>
        <w:spacing w:after="240" w:before="240" w:lineRule="auto"/>
        <w:rPr/>
      </w:pPr>
      <w:r w:rsidDel="00000000" w:rsidR="00000000" w:rsidRPr="00000000">
        <w:rPr>
          <w:rtl w:val="0"/>
        </w:rPr>
        <w:t xml:space="preserve">Comienza cuando el dominio reconoce formalmente una nueva responsabilidad ejecutable.</w:t>
      </w:r>
    </w:p>
    <w:p w:rsidR="00000000" w:rsidDel="00000000" w:rsidP="00000000" w:rsidRDefault="00000000" w:rsidRPr="00000000" w14:paraId="00000506">
      <w:pPr>
        <w:spacing w:after="240" w:before="240" w:lineRule="auto"/>
        <w:rPr/>
      </w:pPr>
      <w:r w:rsidDel="00000000" w:rsidR="00000000" w:rsidRPr="00000000">
        <w:rPr>
          <w:rtl w:val="0"/>
        </w:rPr>
        <w:t xml:space="preserve">Del mismo modo, una Entidad Contractual no desaparece porque una implementación deje de utilizarse.</w:t>
      </w:r>
    </w:p>
    <w:p w:rsidR="00000000" w:rsidDel="00000000" w:rsidP="00000000" w:rsidRDefault="00000000" w:rsidRPr="00000000" w14:paraId="00000507">
      <w:pPr>
        <w:spacing w:after="240" w:before="240" w:lineRule="auto"/>
        <w:rPr/>
      </w:pPr>
      <w:r w:rsidDel="00000000" w:rsidR="00000000" w:rsidRPr="00000000">
        <w:rPr>
          <w:rtl w:val="0"/>
        </w:rPr>
        <w:t xml:space="preserve">Su historia continúa existiendo.</w:t>
      </w:r>
    </w:p>
    <w:p w:rsidR="00000000" w:rsidDel="00000000" w:rsidP="00000000" w:rsidRDefault="00000000" w:rsidRPr="00000000" w14:paraId="00000508">
      <w:pPr>
        <w:spacing w:after="240" w:before="240" w:lineRule="auto"/>
        <w:rPr/>
      </w:pPr>
      <w:r w:rsidDel="00000000" w:rsidR="00000000" w:rsidRPr="00000000">
        <w:rPr>
          <w:rtl w:val="0"/>
        </w:rPr>
        <w:t xml:space="preserve">Sus evidencias permanecen siendo válidas.</w:t>
      </w:r>
    </w:p>
    <w:p w:rsidR="00000000" w:rsidDel="00000000" w:rsidP="00000000" w:rsidRDefault="00000000" w:rsidRPr="00000000" w14:paraId="00000509">
      <w:pPr>
        <w:spacing w:after="240" w:before="240" w:lineRule="auto"/>
        <w:rPr/>
      </w:pPr>
      <w:r w:rsidDel="00000000" w:rsidR="00000000" w:rsidRPr="00000000">
        <w:rPr>
          <w:rtl w:val="0"/>
        </w:rPr>
        <w:t xml:space="preserve">Su relación con otras entidades conserva significado.</w:t>
      </w:r>
    </w:p>
    <w:p w:rsidR="00000000" w:rsidDel="00000000" w:rsidP="00000000" w:rsidRDefault="00000000" w:rsidRPr="00000000" w14:paraId="0000050A">
      <w:pPr>
        <w:spacing w:after="240" w:before="240" w:lineRule="auto"/>
        <w:rPr/>
      </w:pPr>
      <w:r w:rsidDel="00000000" w:rsidR="00000000" w:rsidRPr="00000000">
        <w:rPr>
          <w:rtl w:val="0"/>
        </w:rPr>
        <w:t xml:space="preserve">Esta visión distingue claramente entre el ciclo de vida del conocimiento y el ciclo de vida de la tecnología.</w:t>
      </w:r>
    </w:p>
    <w:p w:rsidR="00000000" w:rsidDel="00000000" w:rsidP="00000000" w:rsidRDefault="00000000" w:rsidRPr="00000000" w14:paraId="0000050B">
      <w:pPr>
        <w:spacing w:after="240" w:before="240" w:lineRule="auto"/>
        <w:rPr/>
      </w:pPr>
      <w:r w:rsidDel="00000000" w:rsidR="00000000" w:rsidRPr="00000000">
        <w:rPr>
          <w:rtl w:val="0"/>
        </w:rPr>
        <w:t xml:space="preserve">Las implementaciones podrán reemplazarse.</w:t>
      </w:r>
    </w:p>
    <w:p w:rsidR="00000000" w:rsidDel="00000000" w:rsidP="00000000" w:rsidRDefault="00000000" w:rsidRPr="00000000" w14:paraId="0000050C">
      <w:pPr>
        <w:spacing w:after="240" w:before="240" w:lineRule="auto"/>
        <w:rPr/>
      </w:pPr>
      <w:r w:rsidDel="00000000" w:rsidR="00000000" w:rsidRPr="00000000">
        <w:rPr>
          <w:rtl w:val="0"/>
        </w:rPr>
        <w:t xml:space="preserve">Las plataformas podrán evolucionar.</w:t>
      </w:r>
    </w:p>
    <w:p w:rsidR="00000000" w:rsidDel="00000000" w:rsidP="00000000" w:rsidRDefault="00000000" w:rsidRPr="00000000" w14:paraId="0000050D">
      <w:pPr>
        <w:spacing w:after="240" w:before="240" w:lineRule="auto"/>
        <w:rPr/>
      </w:pPr>
      <w:r w:rsidDel="00000000" w:rsidR="00000000" w:rsidRPr="00000000">
        <w:rPr>
          <w:rtl w:val="0"/>
        </w:rPr>
        <w:t xml:space="preserve">Las versiones podrán coexistir.</w:t>
      </w:r>
    </w:p>
    <w:p w:rsidR="00000000" w:rsidDel="00000000" w:rsidP="00000000" w:rsidRDefault="00000000" w:rsidRPr="00000000" w14:paraId="0000050E">
      <w:pPr>
        <w:spacing w:after="240" w:before="240" w:lineRule="auto"/>
        <w:rPr/>
      </w:pPr>
      <w:r w:rsidDel="00000000" w:rsidR="00000000" w:rsidRPr="00000000">
        <w:rPr>
          <w:rtl w:val="0"/>
        </w:rPr>
        <w:t xml:space="preserve">Pero la continuidad institucional del conocimiento deberá permanecer intacta.</w:t>
      </w:r>
    </w:p>
    <w:p w:rsidR="00000000" w:rsidDel="00000000" w:rsidP="00000000" w:rsidRDefault="00000000" w:rsidRPr="00000000" w14:paraId="0000050F">
      <w:pPr>
        <w:spacing w:after="240" w:before="240" w:lineRule="auto"/>
        <w:rPr/>
      </w:pPr>
      <w:r w:rsidDel="00000000" w:rsidR="00000000" w:rsidRPr="00000000">
        <w:rPr>
          <w:rtl w:val="0"/>
        </w:rPr>
        <w:t xml:space="preserve">El Ciclo de Vida Contractual también fortalece la gobernanza.</w:t>
      </w:r>
    </w:p>
    <w:p w:rsidR="00000000" w:rsidDel="00000000" w:rsidP="00000000" w:rsidRDefault="00000000" w:rsidRPr="00000000" w14:paraId="00000510">
      <w:pPr>
        <w:spacing w:after="240" w:before="240" w:lineRule="auto"/>
        <w:rPr/>
      </w:pPr>
      <w:r w:rsidDel="00000000" w:rsidR="00000000" w:rsidRPr="00000000">
        <w:rPr>
          <w:rtl w:val="0"/>
        </w:rPr>
        <w:t xml:space="preserve">Cada fase constituye una decisión normativa.</w:t>
      </w:r>
    </w:p>
    <w:p w:rsidR="00000000" w:rsidDel="00000000" w:rsidP="00000000" w:rsidRDefault="00000000" w:rsidRPr="00000000" w14:paraId="00000511">
      <w:pPr>
        <w:spacing w:after="240" w:before="240" w:lineRule="auto"/>
        <w:rPr/>
      </w:pPr>
      <w:r w:rsidDel="00000000" w:rsidR="00000000" w:rsidRPr="00000000">
        <w:rPr>
          <w:rtl w:val="0"/>
        </w:rPr>
        <w:t xml:space="preserve">Crear una Entidad Contractual requiere legitimidad.</w:t>
      </w:r>
    </w:p>
    <w:p w:rsidR="00000000" w:rsidDel="00000000" w:rsidP="00000000" w:rsidRDefault="00000000" w:rsidRPr="00000000" w14:paraId="00000512">
      <w:pPr>
        <w:spacing w:after="240" w:before="240" w:lineRule="auto"/>
        <w:rPr/>
      </w:pPr>
      <w:r w:rsidDel="00000000" w:rsidR="00000000" w:rsidRPr="00000000">
        <w:rPr>
          <w:rtl w:val="0"/>
        </w:rPr>
        <w:t xml:space="preserve">Migrarla requiere gobernanza.</w:t>
      </w:r>
    </w:p>
    <w:p w:rsidR="00000000" w:rsidDel="00000000" w:rsidP="00000000" w:rsidRDefault="00000000" w:rsidRPr="00000000" w14:paraId="00000513">
      <w:pPr>
        <w:spacing w:after="240" w:before="240" w:lineRule="auto"/>
        <w:rPr/>
      </w:pPr>
      <w:r w:rsidDel="00000000" w:rsidR="00000000" w:rsidRPr="00000000">
        <w:rPr>
          <w:rtl w:val="0"/>
        </w:rPr>
        <w:t xml:space="preserve">Finalizarla requiere preservar la memoria institucional.</w:t>
      </w:r>
    </w:p>
    <w:p w:rsidR="00000000" w:rsidDel="00000000" w:rsidP="00000000" w:rsidRDefault="00000000" w:rsidRPr="00000000" w14:paraId="00000514">
      <w:pPr>
        <w:spacing w:after="240" w:before="240" w:lineRule="auto"/>
        <w:rPr/>
      </w:pPr>
      <w:r w:rsidDel="00000000" w:rsidR="00000000" w:rsidRPr="00000000">
        <w:rPr>
          <w:rtl w:val="0"/>
        </w:rPr>
        <w:t xml:space="preserve">En consecuencia, el Ciclo de Vida Contractual convierte la evolución temporal de una Unidad Normativa de Ejecución en un proceso gobernado por el dominio y no por la infraestructura.</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pStyle w:val="Heading1"/>
        <w:keepNext w:val="0"/>
        <w:keepLines w:val="0"/>
        <w:spacing w:before="480" w:lineRule="auto"/>
        <w:rPr>
          <w:b w:val="1"/>
          <w:bCs w:val="1"/>
          <w:sz w:val="46"/>
          <w:szCs w:val="46"/>
        </w:rPr>
      </w:pPr>
      <w:bookmarkStart w:colFirst="0" w:colLast="0" w:name="_kbsab8x0ibec" w:id="145"/>
      <w:bookmarkEnd w:id="145"/>
      <w:r w:rsidDel="00000000" w:rsidR="00000000" w:rsidRPr="00000000">
        <w:rPr>
          <w:b w:val="1"/>
          <w:bCs w:val="1"/>
          <w:sz w:val="46"/>
          <w:szCs w:val="46"/>
          <w:rtl w:val="0"/>
        </w:rPr>
        <w:t xml:space="preserve">Implicaciones Metodológicas</w:t>
      </w:r>
    </w:p>
    <w:p w:rsidR="00000000" w:rsidDel="00000000" w:rsidP="00000000" w:rsidRDefault="00000000" w:rsidRPr="00000000" w14:paraId="00000517">
      <w:pPr>
        <w:spacing w:after="240" w:before="240" w:lineRule="auto"/>
        <w:rPr/>
      </w:pPr>
      <w:r w:rsidDel="00000000" w:rsidR="00000000" w:rsidRPr="00000000">
        <w:rPr>
          <w:rtl w:val="0"/>
        </w:rPr>
        <w:t xml:space="preserve">Toda metodología basada en Web3 Trust-Native deberá definir explícitamente el Ciclo de Vida Contractual de cada Entidad Contractual.</w:t>
      </w:r>
    </w:p>
    <w:p w:rsidR="00000000" w:rsidDel="00000000" w:rsidP="00000000" w:rsidRDefault="00000000" w:rsidRPr="00000000" w14:paraId="00000518">
      <w:pPr>
        <w:spacing w:after="240" w:before="240" w:lineRule="auto"/>
        <w:rPr/>
      </w:pPr>
      <w:r w:rsidDel="00000000" w:rsidR="00000000" w:rsidRPr="00000000">
        <w:rPr>
          <w:rtl w:val="0"/>
        </w:rPr>
        <w:t xml:space="preserve">Las metodologías deberán documentar las condiciones que habilitan el paso entre las distintas fases del ciclo de vida, las Transiciones de Estado correspondientes y las evidencias requeridas.</w:t>
      </w:r>
    </w:p>
    <w:p w:rsidR="00000000" w:rsidDel="00000000" w:rsidP="00000000" w:rsidRDefault="00000000" w:rsidRPr="00000000" w14:paraId="00000519">
      <w:pPr>
        <w:spacing w:after="240" w:before="240" w:lineRule="auto"/>
        <w:rPr/>
      </w:pPr>
      <w:r w:rsidDel="00000000" w:rsidR="00000000" w:rsidRPr="00000000">
        <w:rPr>
          <w:rtl w:val="0"/>
        </w:rPr>
        <w:t xml:space="preserve">Toda fase del Ciclo de Vida Contractual deberá mantener correspondencia verificable con las Reglas de Estado, las Restricciones Contractuales y las Invariantes del dominio.</w:t>
      </w:r>
    </w:p>
    <w:p w:rsidR="00000000" w:rsidDel="00000000" w:rsidP="00000000" w:rsidRDefault="00000000" w:rsidRPr="00000000" w14:paraId="0000051A">
      <w:pPr>
        <w:spacing w:after="240" w:before="240" w:lineRule="auto"/>
        <w:rPr/>
      </w:pPr>
      <w:r w:rsidDel="00000000" w:rsidR="00000000" w:rsidRPr="00000000">
        <w:rPr>
          <w:rtl w:val="0"/>
        </w:rPr>
        <w:t xml:space="preserve">Las metodologías deberán impedir la existencia de fases implícitas o dependientes exclusivamente de decisiones tecnológicas.</w:t>
      </w:r>
    </w:p>
    <w:p w:rsidR="00000000" w:rsidDel="00000000" w:rsidP="00000000" w:rsidRDefault="00000000" w:rsidRPr="00000000" w14:paraId="0000051B">
      <w:pPr>
        <w:spacing w:after="240" w:before="240" w:lineRule="auto"/>
        <w:rPr/>
      </w:pPr>
      <w:r w:rsidDel="00000000" w:rsidR="00000000" w:rsidRPr="00000000">
        <w:rPr>
          <w:rtl w:val="0"/>
        </w:rPr>
        <w:t xml:space="preserve">Toda especificación deberá preservar la trazabilidad completa entre las etapas del ciclo de vida, las decisiones de gobernanza y las evidencias históricas generadas.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pStyle w:val="Heading1"/>
        <w:keepNext w:val="0"/>
        <w:keepLines w:val="0"/>
        <w:spacing w:before="480" w:lineRule="auto"/>
        <w:rPr>
          <w:b w:val="1"/>
          <w:bCs w:val="1"/>
          <w:sz w:val="46"/>
          <w:szCs w:val="46"/>
        </w:rPr>
      </w:pPr>
      <w:bookmarkStart w:colFirst="0" w:colLast="0" w:name="_rg4ise9wv42z" w:id="146"/>
      <w:bookmarkEnd w:id="14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51E">
      <w:pPr>
        <w:spacing w:after="240" w:before="240" w:lineRule="auto"/>
        <w:rPr/>
      </w:pPr>
      <w:r w:rsidDel="00000000" w:rsidR="00000000" w:rsidRPr="00000000">
        <w:rPr>
          <w:rtl w:val="0"/>
        </w:rPr>
        <w:t xml:space="preserve">Las arquitecturas deberán implementar mecanismos capaces de representar explícitamente cada fase del Ciclo de Vida Contractual.</w:t>
      </w:r>
    </w:p>
    <w:p w:rsidR="00000000" w:rsidDel="00000000" w:rsidP="00000000" w:rsidRDefault="00000000" w:rsidRPr="00000000" w14:paraId="0000051F">
      <w:pPr>
        <w:spacing w:after="240" w:before="240" w:lineRule="auto"/>
        <w:rPr/>
      </w:pPr>
      <w:r w:rsidDel="00000000" w:rsidR="00000000" w:rsidRPr="00000000">
        <w:rPr>
          <w:rtl w:val="0"/>
        </w:rPr>
        <w:t xml:space="preserve">Las Unidades Normativas de Ejecución deberán validar las condiciones necesarias para iniciar, mantener, suspender, migrar o finalizar una Entidad Contractual.</w:t>
      </w:r>
    </w:p>
    <w:p w:rsidR="00000000" w:rsidDel="00000000" w:rsidP="00000000" w:rsidRDefault="00000000" w:rsidRPr="00000000" w14:paraId="00000520">
      <w:pPr>
        <w:spacing w:after="240" w:before="240" w:lineRule="auto"/>
        <w:rPr/>
      </w:pPr>
      <w:r w:rsidDel="00000000" w:rsidR="00000000" w:rsidRPr="00000000">
        <w:rPr>
          <w:rtl w:val="0"/>
        </w:rPr>
        <w:t xml:space="preserve">Los sistemas deberán conservar evidencia verificable de todas las etapas del Ciclo de Vida Contractual.</w:t>
      </w:r>
    </w:p>
    <w:p w:rsidR="00000000" w:rsidDel="00000000" w:rsidP="00000000" w:rsidRDefault="00000000" w:rsidRPr="00000000" w14:paraId="00000521">
      <w:pPr>
        <w:spacing w:after="240" w:before="240" w:lineRule="auto"/>
        <w:rPr/>
      </w:pPr>
      <w:r w:rsidDel="00000000" w:rsidR="00000000" w:rsidRPr="00000000">
        <w:rPr>
          <w:rtl w:val="0"/>
        </w:rPr>
        <w:t xml:space="preserve">Las arquitecturas deberán soportar la coexistencia de distintas versiones preservando la continuidad institucional de la Entidad Contractual.</w:t>
      </w:r>
    </w:p>
    <w:p w:rsidR="00000000" w:rsidDel="00000000" w:rsidP="00000000" w:rsidRDefault="00000000" w:rsidRPr="00000000" w14:paraId="00000522">
      <w:pPr>
        <w:spacing w:after="240" w:before="240" w:lineRule="auto"/>
        <w:rPr/>
      </w:pPr>
      <w:r w:rsidDel="00000000" w:rsidR="00000000" w:rsidRPr="00000000">
        <w:rPr>
          <w:rtl w:val="0"/>
        </w:rPr>
        <w:t xml:space="preserve">Los mecanismos de interoperabilidad deberán reconocer la etapa del Ciclo de Vida Contractual de cada Entidad Contractual sin depender de tecnologías específicas.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pStyle w:val="Heading1"/>
        <w:keepNext w:val="0"/>
        <w:keepLines w:val="0"/>
        <w:spacing w:before="480" w:lineRule="auto"/>
        <w:rPr>
          <w:b w:val="1"/>
          <w:bCs w:val="1"/>
          <w:sz w:val="46"/>
          <w:szCs w:val="46"/>
        </w:rPr>
      </w:pPr>
      <w:bookmarkStart w:colFirst="0" w:colLast="0" w:name="_s2vki4l8d7lf" w:id="147"/>
      <w:bookmarkEnd w:id="14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525">
      <w:pPr>
        <w:spacing w:after="240" w:before="240" w:lineRule="auto"/>
        <w:rPr/>
      </w:pPr>
      <w:r w:rsidDel="00000000" w:rsidR="00000000" w:rsidRPr="00000000">
        <w:rPr>
          <w:rtl w:val="0"/>
        </w:rPr>
        <w:t xml:space="preserve">Los agentes de Inteligencia Artificial deberán modelar el Ciclo de Vida Contractual directamente a partir del Canon de Dominio y de las responsabilidades normativas asociadas a cada Entidad Contractual.</w:t>
      </w:r>
    </w:p>
    <w:p w:rsidR="00000000" w:rsidDel="00000000" w:rsidP="00000000" w:rsidRDefault="00000000" w:rsidRPr="00000000" w14:paraId="00000526">
      <w:pPr>
        <w:spacing w:after="240" w:before="240" w:lineRule="auto"/>
        <w:rPr/>
      </w:pPr>
      <w:r w:rsidDel="00000000" w:rsidR="00000000" w:rsidRPr="00000000">
        <w:rPr>
          <w:rtl w:val="0"/>
        </w:rPr>
        <w:t xml:space="preserve">No deberán asumir que el despliegue, la actualización o la eliminación técnica de un contrato representan por sí mismos fases del Ciclo de Vida Contractual.</w:t>
      </w:r>
    </w:p>
    <w:p w:rsidR="00000000" w:rsidDel="00000000" w:rsidP="00000000" w:rsidRDefault="00000000" w:rsidRPr="00000000" w14:paraId="00000527">
      <w:pPr>
        <w:spacing w:after="240" w:before="240" w:lineRule="auto"/>
        <w:rPr/>
      </w:pPr>
      <w:r w:rsidDel="00000000" w:rsidR="00000000" w:rsidRPr="00000000">
        <w:rPr>
          <w:rtl w:val="0"/>
        </w:rPr>
        <w:t xml:space="preserve">Durante procesos automáticos de generación, deberán verificar que toda evolución preserve la Identidad Contractual, las Invariantes, la Integridad del Estado y la Continuidad Contractual.</w:t>
      </w:r>
    </w:p>
    <w:p w:rsidR="00000000" w:rsidDel="00000000" w:rsidP="00000000" w:rsidRDefault="00000000" w:rsidRPr="00000000" w14:paraId="00000528">
      <w:pPr>
        <w:spacing w:after="240" w:before="240" w:lineRule="auto"/>
        <w:rPr/>
      </w:pPr>
      <w:r w:rsidDel="00000000" w:rsidR="00000000" w:rsidRPr="00000000">
        <w:rPr>
          <w:rtl w:val="0"/>
        </w:rPr>
        <w:t xml:space="preserve">Cuando detecten discontinuidades entre versiones o pérdidas de trazabilidad histórica, deberán informar el riesgo y proponer mecanismos compatibles con el marco.</w:t>
      </w:r>
    </w:p>
    <w:p w:rsidR="00000000" w:rsidDel="00000000" w:rsidP="00000000" w:rsidRDefault="00000000" w:rsidRPr="00000000" w14:paraId="00000529">
      <w:pPr>
        <w:spacing w:after="240" w:before="240" w:lineRule="auto"/>
        <w:rPr/>
      </w:pPr>
      <w:r w:rsidDel="00000000" w:rsidR="00000000" w:rsidRPr="00000000">
        <w:rPr>
          <w:rtl w:val="0"/>
        </w:rPr>
        <w:t xml:space="preserve">Los agentes deberán utilizar el Ciclo de Vida Contractual como referencia principal para gestionar la evolución institucional de las Unidades Normativas de Ejecución.</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pStyle w:val="Heading1"/>
        <w:keepNext w:val="0"/>
        <w:keepLines w:val="0"/>
        <w:spacing w:before="480" w:lineRule="auto"/>
        <w:rPr>
          <w:b w:val="1"/>
          <w:bCs w:val="1"/>
          <w:sz w:val="46"/>
          <w:szCs w:val="46"/>
        </w:rPr>
      </w:pPr>
      <w:bookmarkStart w:colFirst="0" w:colLast="0" w:name="_v0y83fnmwknm" w:id="148"/>
      <w:bookmarkEnd w:id="148"/>
      <w:r w:rsidDel="00000000" w:rsidR="00000000" w:rsidRPr="00000000">
        <w:br w:type="page"/>
      </w:r>
      <w:r w:rsidDel="00000000" w:rsidR="00000000" w:rsidRPr="00000000">
        <w:rPr>
          <w:rtl w:val="0"/>
        </w:rPr>
      </w:r>
    </w:p>
    <w:p w:rsidR="00000000" w:rsidDel="00000000" w:rsidP="00000000" w:rsidRDefault="00000000" w:rsidRPr="00000000" w14:paraId="0000052E">
      <w:pPr>
        <w:pStyle w:val="Heading1"/>
        <w:keepNext w:val="0"/>
        <w:keepLines w:val="0"/>
        <w:spacing w:before="480" w:lineRule="auto"/>
        <w:rPr>
          <w:b w:val="1"/>
          <w:bCs w:val="1"/>
          <w:sz w:val="46"/>
          <w:szCs w:val="46"/>
        </w:rPr>
      </w:pPr>
      <w:bookmarkStart w:colFirst="0" w:colLast="0" w:name="_k8vko3o76njv" w:id="149"/>
      <w:bookmarkEnd w:id="149"/>
      <w:r w:rsidDel="00000000" w:rsidR="00000000" w:rsidRPr="00000000">
        <w:rPr>
          <w:b w:val="1"/>
          <w:bCs w:val="1"/>
          <w:sz w:val="46"/>
          <w:szCs w:val="46"/>
          <w:rtl w:val="0"/>
        </w:rPr>
        <w:t xml:space="preserve">L4-020</w:t>
      </w:r>
    </w:p>
    <w:p w:rsidR="00000000" w:rsidDel="00000000" w:rsidP="00000000" w:rsidRDefault="00000000" w:rsidRPr="00000000" w14:paraId="0000052F">
      <w:pPr>
        <w:pStyle w:val="Heading1"/>
        <w:keepNext w:val="0"/>
        <w:keepLines w:val="0"/>
        <w:spacing w:before="480" w:lineRule="auto"/>
        <w:rPr>
          <w:b w:val="1"/>
          <w:bCs w:val="1"/>
          <w:sz w:val="46"/>
          <w:szCs w:val="46"/>
        </w:rPr>
      </w:pPr>
      <w:bookmarkStart w:colFirst="0" w:colLast="0" w:name="_t65l2663dfx5" w:id="150"/>
      <w:bookmarkEnd w:id="150"/>
      <w:r w:rsidDel="00000000" w:rsidR="00000000" w:rsidRPr="00000000">
        <w:rPr>
          <w:b w:val="1"/>
          <w:bCs w:val="1"/>
          <w:sz w:val="46"/>
          <w:szCs w:val="46"/>
          <w:rtl w:val="0"/>
        </w:rPr>
        <w:t xml:space="preserve">Compatibilidad entre Contratos</w:t>
      </w:r>
    </w:p>
    <w:p w:rsidR="00000000" w:rsidDel="00000000" w:rsidP="00000000" w:rsidRDefault="00000000" w:rsidRPr="00000000" w14:paraId="00000530">
      <w:pPr>
        <w:pStyle w:val="Heading2"/>
        <w:keepNext w:val="0"/>
        <w:keepLines w:val="0"/>
        <w:spacing w:after="80" w:lineRule="auto"/>
        <w:rPr>
          <w:b w:val="1"/>
          <w:bCs w:val="1"/>
          <w:sz w:val="34"/>
          <w:szCs w:val="34"/>
        </w:rPr>
      </w:pPr>
      <w:bookmarkStart w:colFirst="0" w:colLast="0" w:name="_2h2wrxfgwtzu" w:id="151"/>
      <w:bookmarkEnd w:id="151"/>
      <w:r w:rsidDel="00000000" w:rsidR="00000000" w:rsidRPr="00000000">
        <w:rPr>
          <w:b w:val="1"/>
          <w:bCs w:val="1"/>
          <w:sz w:val="34"/>
          <w:szCs w:val="34"/>
          <w:rtl w:val="0"/>
        </w:rPr>
        <w:t xml:space="preserve">Artículo</w:t>
      </w:r>
    </w:p>
    <w:p w:rsidR="00000000" w:rsidDel="00000000" w:rsidP="00000000" w:rsidRDefault="00000000" w:rsidRPr="00000000" w14:paraId="00000531">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preservar la </w:t>
      </w:r>
      <w:r w:rsidDel="00000000" w:rsidR="00000000" w:rsidRPr="00000000">
        <w:rPr>
          <w:b w:val="1"/>
          <w:bCs w:val="1"/>
          <w:rtl w:val="0"/>
        </w:rPr>
        <w:t xml:space="preserve">Compatibilidad Contractual</w:t>
      </w:r>
      <w:r w:rsidDel="00000000" w:rsidR="00000000" w:rsidRPr="00000000">
        <w:rPr>
          <w:rtl w:val="0"/>
        </w:rPr>
        <w:t xml:space="preserve"> con las demás Unidades Normativas de Ejecución que integran un mismo dominio o que participan en procesos de interoperabilidad, garantizando la coherencia del conocimiento, la continuidad institucional y la verificabilidad del comportamiento compartido.</w:t>
      </w:r>
    </w:p>
    <w:p w:rsidR="00000000" w:rsidDel="00000000" w:rsidP="00000000" w:rsidRDefault="00000000" w:rsidRPr="00000000" w14:paraId="00000532">
      <w:pPr>
        <w:spacing w:after="240" w:before="240" w:lineRule="auto"/>
        <w:rPr/>
      </w:pPr>
      <w:r w:rsidDel="00000000" w:rsidR="00000000" w:rsidRPr="00000000">
        <w:rPr>
          <w:rtl w:val="0"/>
        </w:rPr>
        <w:t xml:space="preserve">La </w:t>
      </w:r>
      <w:r w:rsidDel="00000000" w:rsidR="00000000" w:rsidRPr="00000000">
        <w:rPr>
          <w:b w:val="1"/>
          <w:bCs w:val="1"/>
          <w:rtl w:val="0"/>
        </w:rPr>
        <w:t xml:space="preserve">Compatibilidad Contractual</w:t>
      </w:r>
      <w:r w:rsidDel="00000000" w:rsidR="00000000" w:rsidRPr="00000000">
        <w:rPr>
          <w:rtl w:val="0"/>
        </w:rPr>
        <w:t xml:space="preserve"> constituye la propiedad mediante la cual dos o más Unidades Normativas de Ejecución pueden colaborar, intercambiar información, coordinar responsabilidades o ejecutar procesos conjuntos, preservando íntegramente el significado del dominio y las reglas normativas que gobiernan su comportamiento.</w:t>
      </w:r>
    </w:p>
    <w:p w:rsidR="00000000" w:rsidDel="00000000" w:rsidP="00000000" w:rsidRDefault="00000000" w:rsidRPr="00000000" w14:paraId="00000533">
      <w:pPr>
        <w:spacing w:after="240" w:before="240" w:lineRule="auto"/>
        <w:rPr/>
      </w:pPr>
      <w:r w:rsidDel="00000000" w:rsidR="00000000" w:rsidRPr="00000000">
        <w:rPr>
          <w:rtl w:val="0"/>
        </w:rPr>
        <w:t xml:space="preserve">Toda Compatibilidad Contractual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y de la </w:t>
      </w:r>
      <w:r w:rsidDel="00000000" w:rsidR="00000000" w:rsidRPr="00000000">
        <w:rPr>
          <w:b w:val="1"/>
          <w:bCs w:val="1"/>
          <w:rtl w:val="0"/>
        </w:rPr>
        <w:t xml:space="preserve">Especificación del Lenguaje Formal</w:t>
      </w:r>
      <w:r w:rsidDel="00000000" w:rsidR="00000000" w:rsidRPr="00000000">
        <w:rPr>
          <w:rtl w:val="0"/>
        </w:rPr>
        <w:t xml:space="preserve">, sin depender de tecnologías específicas, plataformas blockchain, lenguajes de programación o mecanismos particulares de comunicación.</w:t>
      </w:r>
    </w:p>
    <w:p w:rsidR="00000000" w:rsidDel="00000000" w:rsidP="00000000" w:rsidRDefault="00000000" w:rsidRPr="00000000" w14:paraId="00000534">
      <w:pPr>
        <w:spacing w:after="240" w:before="240" w:lineRule="auto"/>
        <w:rPr/>
      </w:pPr>
      <w:r w:rsidDel="00000000" w:rsidR="00000000" w:rsidRPr="00000000">
        <w:rPr>
          <w:rtl w:val="0"/>
        </w:rPr>
        <w:t xml:space="preserve">Ninguna Unidad Normativa de Ejecución podrá establecer relaciones de interoperabilidad que alteren el significado de las Entidades Contractuales, de los Estados Contractuales, de las Variables del Dominio, de las Restricciones Contractuales o de las Invariantes definidas por el dominio.</w:t>
      </w:r>
    </w:p>
    <w:p w:rsidR="00000000" w:rsidDel="00000000" w:rsidP="00000000" w:rsidRDefault="00000000" w:rsidRPr="00000000" w14:paraId="00000535">
      <w:pPr>
        <w:spacing w:after="240" w:before="240" w:lineRule="auto"/>
        <w:rPr/>
      </w:pPr>
      <w:r w:rsidDel="00000000" w:rsidR="00000000" w:rsidRPr="00000000">
        <w:rPr>
          <w:rtl w:val="0"/>
        </w:rPr>
        <w:t xml:space="preserve">Toda Compatibilidad Contractual deberá garantizar, como mínimo:</w:t>
      </w:r>
    </w:p>
    <w:p w:rsidR="00000000" w:rsidDel="00000000" w:rsidP="00000000" w:rsidRDefault="00000000" w:rsidRPr="00000000" w14:paraId="00000536">
      <w:pPr>
        <w:numPr>
          <w:ilvl w:val="0"/>
          <w:numId w:val="16"/>
        </w:numPr>
        <w:spacing w:after="0" w:afterAutospacing="0" w:before="240" w:lineRule="auto"/>
        <w:ind w:left="720" w:hanging="360"/>
      </w:pPr>
      <w:r w:rsidDel="00000000" w:rsidR="00000000" w:rsidRPr="00000000">
        <w:rPr>
          <w:rtl w:val="0"/>
        </w:rPr>
        <w:t xml:space="preserve">correspondencia semántica entre las Entidades Contractuales involucradas;</w:t>
      </w:r>
    </w:p>
    <w:p w:rsidR="00000000" w:rsidDel="00000000" w:rsidP="00000000" w:rsidRDefault="00000000" w:rsidRPr="00000000" w14:paraId="00000537">
      <w:pPr>
        <w:numPr>
          <w:ilvl w:val="0"/>
          <w:numId w:val="16"/>
        </w:numPr>
        <w:spacing w:after="0" w:afterAutospacing="0" w:before="0" w:beforeAutospacing="0" w:lineRule="auto"/>
        <w:ind w:left="720" w:hanging="360"/>
      </w:pPr>
      <w:r w:rsidDel="00000000" w:rsidR="00000000" w:rsidRPr="00000000">
        <w:rPr>
          <w:rtl w:val="0"/>
        </w:rPr>
        <w:t xml:space="preserve">compatibilidad entre los Estados Contractuales intercambiados;</w:t>
      </w:r>
    </w:p>
    <w:p w:rsidR="00000000" w:rsidDel="00000000" w:rsidP="00000000" w:rsidRDefault="00000000" w:rsidRPr="00000000" w14:paraId="00000538">
      <w:pPr>
        <w:numPr>
          <w:ilvl w:val="0"/>
          <w:numId w:val="16"/>
        </w:numPr>
        <w:spacing w:after="0" w:afterAutospacing="0" w:before="0" w:beforeAutospacing="0" w:lineRule="auto"/>
        <w:ind w:left="720" w:hanging="360"/>
      </w:pPr>
      <w:r w:rsidDel="00000000" w:rsidR="00000000" w:rsidRPr="00000000">
        <w:rPr>
          <w:rtl w:val="0"/>
        </w:rPr>
        <w:t xml:space="preserve">preservación del significado de las Variables del Dominio;</w:t>
      </w:r>
    </w:p>
    <w:p w:rsidR="00000000" w:rsidDel="00000000" w:rsidP="00000000" w:rsidRDefault="00000000" w:rsidRPr="00000000" w14:paraId="00000539">
      <w:pPr>
        <w:numPr>
          <w:ilvl w:val="0"/>
          <w:numId w:val="16"/>
        </w:numPr>
        <w:spacing w:after="0" w:afterAutospacing="0" w:before="0" w:beforeAutospacing="0" w:lineRule="auto"/>
        <w:ind w:left="720" w:hanging="360"/>
      </w:pPr>
      <w:r w:rsidDel="00000000" w:rsidR="00000000" w:rsidRPr="00000000">
        <w:rPr>
          <w:rtl w:val="0"/>
        </w:rPr>
        <w:t xml:space="preserve">cumplimiento de las Restricciones Contractuales aplicables;</w:t>
      </w:r>
    </w:p>
    <w:p w:rsidR="00000000" w:rsidDel="00000000" w:rsidP="00000000" w:rsidRDefault="00000000" w:rsidRPr="00000000" w14:paraId="0000053A">
      <w:pPr>
        <w:numPr>
          <w:ilvl w:val="0"/>
          <w:numId w:val="16"/>
        </w:numPr>
        <w:spacing w:after="0" w:afterAutospacing="0" w:before="0" w:beforeAutospacing="0" w:lineRule="auto"/>
        <w:ind w:left="720" w:hanging="360"/>
      </w:pPr>
      <w:r w:rsidDel="00000000" w:rsidR="00000000" w:rsidRPr="00000000">
        <w:rPr>
          <w:rtl w:val="0"/>
        </w:rPr>
        <w:t xml:space="preserve">conservación de las Invariantes del dominio;</w:t>
      </w:r>
    </w:p>
    <w:p w:rsidR="00000000" w:rsidDel="00000000" w:rsidP="00000000" w:rsidRDefault="00000000" w:rsidRPr="00000000" w14:paraId="0000053B">
      <w:pPr>
        <w:numPr>
          <w:ilvl w:val="0"/>
          <w:numId w:val="16"/>
        </w:numPr>
        <w:spacing w:after="240" w:before="0" w:beforeAutospacing="0" w:lineRule="auto"/>
        <w:ind w:left="720" w:hanging="360"/>
      </w:pPr>
      <w:r w:rsidDel="00000000" w:rsidR="00000000" w:rsidRPr="00000000">
        <w:rPr>
          <w:rtl w:val="0"/>
        </w:rPr>
        <w:t xml:space="preserve">trazabilidad verificable de las Transiciones de Estado que involucren múltiples Unidades Normativas de Ejecución.</w:t>
      </w:r>
    </w:p>
    <w:p w:rsidR="00000000" w:rsidDel="00000000" w:rsidP="00000000" w:rsidRDefault="00000000" w:rsidRPr="00000000" w14:paraId="0000053C">
      <w:pPr>
        <w:spacing w:after="240" w:before="240" w:lineRule="auto"/>
        <w:rPr/>
      </w:pPr>
      <w:r w:rsidDel="00000000" w:rsidR="00000000" w:rsidRPr="00000000">
        <w:rPr>
          <w:rtl w:val="0"/>
        </w:rPr>
        <w:t xml:space="preserve">Cuando existan diferencias de implementación entre distintas Unidades Normativas de Ejecución, la compatibilidad deberá resolverse mediante el dominio y nunca mediante reinterpretaciones tecnológicas del conocimiento.</w:t>
      </w:r>
    </w:p>
    <w:p w:rsidR="00000000" w:rsidDel="00000000" w:rsidP="00000000" w:rsidRDefault="00000000" w:rsidRPr="00000000" w14:paraId="0000053D">
      <w:pPr>
        <w:spacing w:after="240" w:before="240" w:lineRule="auto"/>
        <w:rPr/>
      </w:pPr>
      <w:r w:rsidDel="00000000" w:rsidR="00000000" w:rsidRPr="00000000">
        <w:rPr>
          <w:rtl w:val="0"/>
        </w:rPr>
        <w:t xml:space="preserve">Toda interacción entre Unidades Normativas de Ejecución deberá producir evidencia verificable suficiente para demostrar la preservación de la Compatibilidad Contractual durante toda la colaboración.</w:t>
      </w:r>
    </w:p>
    <w:p w:rsidR="00000000" w:rsidDel="00000000" w:rsidP="00000000" w:rsidRDefault="00000000" w:rsidRPr="00000000" w14:paraId="0000053E">
      <w:pPr>
        <w:spacing w:after="240" w:before="240" w:lineRule="auto"/>
        <w:rPr/>
      </w:pPr>
      <w:r w:rsidDel="00000000" w:rsidR="00000000" w:rsidRPr="00000000">
        <w:rPr>
          <w:rtl w:val="0"/>
        </w:rPr>
        <w:t xml:space="preserve">La Compatibilidad Contractual constituye el fundamento que permite construir ecosistemas interoperables sin comprometer la identidad institucional del conocimiento ejecutable.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1"/>
        <w:keepNext w:val="0"/>
        <w:keepLines w:val="0"/>
        <w:spacing w:before="480" w:lineRule="auto"/>
        <w:rPr>
          <w:b w:val="1"/>
          <w:bCs w:val="1"/>
          <w:sz w:val="46"/>
          <w:szCs w:val="46"/>
        </w:rPr>
      </w:pPr>
      <w:bookmarkStart w:colFirst="0" w:colLast="0" w:name="_h34iip6nq7v4" w:id="152"/>
      <w:bookmarkEnd w:id="152"/>
      <w:r w:rsidDel="00000000" w:rsidR="00000000" w:rsidRPr="00000000">
        <w:rPr>
          <w:b w:val="1"/>
          <w:bCs w:val="1"/>
          <w:sz w:val="46"/>
          <w:szCs w:val="46"/>
          <w:rtl w:val="0"/>
        </w:rPr>
        <w:t xml:space="preserve">Fundamentación Conceptual</w:t>
      </w:r>
    </w:p>
    <w:p w:rsidR="00000000" w:rsidDel="00000000" w:rsidP="00000000" w:rsidRDefault="00000000" w:rsidRPr="00000000" w14:paraId="00000541">
      <w:pPr>
        <w:spacing w:after="240" w:before="240" w:lineRule="auto"/>
        <w:rPr/>
      </w:pPr>
      <w:r w:rsidDel="00000000" w:rsidR="00000000" w:rsidRPr="00000000">
        <w:rPr>
          <w:rtl w:val="0"/>
        </w:rPr>
        <w:t xml:space="preserve">Un contrato aislado posee utilidad limitada.</w:t>
      </w:r>
    </w:p>
    <w:p w:rsidR="00000000" w:rsidDel="00000000" w:rsidP="00000000" w:rsidRDefault="00000000" w:rsidRPr="00000000" w14:paraId="00000542">
      <w:pPr>
        <w:spacing w:after="240" w:before="240" w:lineRule="auto"/>
        <w:rPr/>
      </w:pPr>
      <w:r w:rsidDel="00000000" w:rsidR="00000000" w:rsidRPr="00000000">
        <w:rPr>
          <w:rtl w:val="0"/>
        </w:rPr>
        <w:t xml:space="preserve">Los dominios complejos requieren múltiples responsabilidades ejecutables que colaboran entre sí.</w:t>
      </w:r>
    </w:p>
    <w:p w:rsidR="00000000" w:rsidDel="00000000" w:rsidP="00000000" w:rsidRDefault="00000000" w:rsidRPr="00000000" w14:paraId="00000543">
      <w:pPr>
        <w:spacing w:after="240" w:before="240" w:lineRule="auto"/>
        <w:rPr/>
      </w:pPr>
      <w:r w:rsidDel="00000000" w:rsidR="00000000" w:rsidRPr="00000000">
        <w:rPr>
          <w:rtl w:val="0"/>
        </w:rPr>
        <w:t xml:space="preserve">Un protocolo de salud coordina pacientes, laboratorios, profesionales, consentimientos y evidencias.</w:t>
      </w:r>
    </w:p>
    <w:p w:rsidR="00000000" w:rsidDel="00000000" w:rsidP="00000000" w:rsidRDefault="00000000" w:rsidRPr="00000000" w14:paraId="00000544">
      <w:pPr>
        <w:spacing w:after="240" w:before="240" w:lineRule="auto"/>
        <w:rPr/>
      </w:pPr>
      <w:r w:rsidDel="00000000" w:rsidR="00000000" w:rsidRPr="00000000">
        <w:rPr>
          <w:rtl w:val="0"/>
        </w:rPr>
        <w:t xml:space="preserve">Un protocolo financiero coordina activos, cuentas, custodios, autorizaciones y liquidaciones.</w:t>
      </w:r>
    </w:p>
    <w:p w:rsidR="00000000" w:rsidDel="00000000" w:rsidP="00000000" w:rsidRDefault="00000000" w:rsidRPr="00000000" w14:paraId="00000545">
      <w:pPr>
        <w:spacing w:after="240" w:before="240" w:lineRule="auto"/>
        <w:rPr/>
      </w:pPr>
      <w:r w:rsidDel="00000000" w:rsidR="00000000" w:rsidRPr="00000000">
        <w:rPr>
          <w:rtl w:val="0"/>
        </w:rPr>
        <w:t xml:space="preserve">Un protocolo educativo coordina estudiantes, instituciones, certificaciones y acreditaciones.</w:t>
      </w:r>
    </w:p>
    <w:p w:rsidR="00000000" w:rsidDel="00000000" w:rsidP="00000000" w:rsidRDefault="00000000" w:rsidRPr="00000000" w14:paraId="00000546">
      <w:pPr>
        <w:spacing w:after="240" w:before="240" w:lineRule="auto"/>
        <w:rPr/>
      </w:pPr>
      <w:r w:rsidDel="00000000" w:rsidR="00000000" w:rsidRPr="00000000">
        <w:rPr>
          <w:rtl w:val="0"/>
        </w:rPr>
        <w:t xml:space="preserve">Cada una de estas responsabilidades puede materializarse mediante distintas Unidades Normativas de Ejecución.</w:t>
      </w:r>
    </w:p>
    <w:p w:rsidR="00000000" w:rsidDel="00000000" w:rsidP="00000000" w:rsidRDefault="00000000" w:rsidRPr="00000000" w14:paraId="00000547">
      <w:pPr>
        <w:spacing w:after="240" w:before="240" w:lineRule="auto"/>
        <w:rPr/>
      </w:pPr>
      <w:r w:rsidDel="00000000" w:rsidR="00000000" w:rsidRPr="00000000">
        <w:rPr>
          <w:rtl w:val="0"/>
        </w:rPr>
        <w:t xml:space="preserve">Sin embargo, la colaboración entre ellas sólo resulta posible cuando todas interpretan el dominio de la misma manera.</w:t>
      </w:r>
    </w:p>
    <w:p w:rsidR="00000000" w:rsidDel="00000000" w:rsidP="00000000" w:rsidRDefault="00000000" w:rsidRPr="00000000" w14:paraId="00000548">
      <w:pPr>
        <w:spacing w:after="240" w:before="240" w:lineRule="auto"/>
        <w:rPr/>
      </w:pPr>
      <w:r w:rsidDel="00000000" w:rsidR="00000000" w:rsidRPr="00000000">
        <w:rPr>
          <w:rtl w:val="0"/>
        </w:rPr>
        <w:t xml:space="preserve">Éste es el propósito de la Compatibilidad Contractual.</w:t>
      </w:r>
    </w:p>
    <w:p w:rsidR="00000000" w:rsidDel="00000000" w:rsidP="00000000" w:rsidRDefault="00000000" w:rsidRPr="00000000" w14:paraId="00000549">
      <w:pPr>
        <w:spacing w:after="240" w:before="240" w:lineRule="auto"/>
        <w:rPr/>
      </w:pPr>
      <w:r w:rsidDel="00000000" w:rsidR="00000000" w:rsidRPr="00000000">
        <w:rPr>
          <w:rtl w:val="0"/>
        </w:rPr>
        <w:t xml:space="preserve">La compatibilidad no significa que dos contratos compartan la misma implementación.</w:t>
      </w:r>
    </w:p>
    <w:p w:rsidR="00000000" w:rsidDel="00000000" w:rsidP="00000000" w:rsidRDefault="00000000" w:rsidRPr="00000000" w14:paraId="0000054A">
      <w:pPr>
        <w:spacing w:after="240" w:before="240" w:lineRule="auto"/>
        <w:rPr/>
      </w:pPr>
      <w:r w:rsidDel="00000000" w:rsidR="00000000" w:rsidRPr="00000000">
        <w:rPr>
          <w:rtl w:val="0"/>
        </w:rPr>
        <w:t xml:space="preserve">Tampoco exige utilizar la misma blockchain, el mismo lenguaje de programación o la misma infraestructura.</w:t>
      </w:r>
    </w:p>
    <w:p w:rsidR="00000000" w:rsidDel="00000000" w:rsidP="00000000" w:rsidRDefault="00000000" w:rsidRPr="00000000" w14:paraId="0000054B">
      <w:pPr>
        <w:spacing w:after="240" w:before="240" w:lineRule="auto"/>
        <w:rPr/>
      </w:pPr>
      <w:r w:rsidDel="00000000" w:rsidR="00000000" w:rsidRPr="00000000">
        <w:rPr>
          <w:rtl w:val="0"/>
        </w:rPr>
        <w:t xml:space="preserve">Significa que ambos preservan exactamente el mismo conocimiento formal.</w:t>
      </w:r>
    </w:p>
    <w:p w:rsidR="00000000" w:rsidDel="00000000" w:rsidP="00000000" w:rsidRDefault="00000000" w:rsidRPr="00000000" w14:paraId="0000054C">
      <w:pPr>
        <w:spacing w:after="240" w:before="240" w:lineRule="auto"/>
        <w:rPr/>
      </w:pPr>
      <w:r w:rsidDel="00000000" w:rsidR="00000000" w:rsidRPr="00000000">
        <w:rPr>
          <w:rtl w:val="0"/>
        </w:rPr>
        <w:t xml:space="preserve">La interoperabilidad tecnológica puede resolverse mediante adaptadores.</w:t>
      </w:r>
    </w:p>
    <w:p w:rsidR="00000000" w:rsidDel="00000000" w:rsidP="00000000" w:rsidRDefault="00000000" w:rsidRPr="00000000" w14:paraId="0000054D">
      <w:pPr>
        <w:spacing w:after="240" w:before="240" w:lineRule="auto"/>
        <w:rPr/>
      </w:pPr>
      <w:r w:rsidDel="00000000" w:rsidR="00000000" w:rsidRPr="00000000">
        <w:rPr>
          <w:rtl w:val="0"/>
        </w:rPr>
        <w:t xml:space="preserve">La interoperabilidad conceptual únicamente puede resolverse mediante el dominio.</w:t>
      </w:r>
    </w:p>
    <w:p w:rsidR="00000000" w:rsidDel="00000000" w:rsidP="00000000" w:rsidRDefault="00000000" w:rsidRPr="00000000" w14:paraId="0000054E">
      <w:pPr>
        <w:spacing w:after="240" w:before="240" w:lineRule="auto"/>
        <w:rPr/>
      </w:pPr>
      <w:r w:rsidDel="00000000" w:rsidR="00000000" w:rsidRPr="00000000">
        <w:rPr>
          <w:rtl w:val="0"/>
        </w:rPr>
        <w:t xml:space="preserve">Esta diferencia resulta esencial.</w:t>
      </w:r>
    </w:p>
    <w:p w:rsidR="00000000" w:rsidDel="00000000" w:rsidP="00000000" w:rsidRDefault="00000000" w:rsidRPr="00000000" w14:paraId="0000054F">
      <w:pPr>
        <w:spacing w:after="240" w:before="240" w:lineRule="auto"/>
        <w:rPr/>
      </w:pPr>
      <w:r w:rsidDel="00000000" w:rsidR="00000000" w:rsidRPr="00000000">
        <w:rPr>
          <w:rtl w:val="0"/>
        </w:rPr>
        <w:t xml:space="preserve">Cuando dos contratos discrepan sobre el significado de una Entidad, un Estado o una Variable del Dominio, dejan de pertenecer al mismo ecosistema normativo, aunque técnicamente puedan intercambiar información.</w:t>
      </w:r>
    </w:p>
    <w:p w:rsidR="00000000" w:rsidDel="00000000" w:rsidP="00000000" w:rsidRDefault="00000000" w:rsidRPr="00000000" w14:paraId="00000550">
      <w:pPr>
        <w:spacing w:after="240" w:before="240" w:lineRule="auto"/>
        <w:rPr/>
      </w:pPr>
      <w:r w:rsidDel="00000000" w:rsidR="00000000" w:rsidRPr="00000000">
        <w:rPr>
          <w:rtl w:val="0"/>
        </w:rPr>
        <w:t xml:space="preserve">La Compatibilidad Contractual protege precisamente esa unidad conceptual.</w:t>
      </w:r>
    </w:p>
    <w:p w:rsidR="00000000" w:rsidDel="00000000" w:rsidP="00000000" w:rsidRDefault="00000000" w:rsidRPr="00000000" w14:paraId="00000551">
      <w:pPr>
        <w:spacing w:after="240" w:before="240" w:lineRule="auto"/>
        <w:rPr/>
      </w:pPr>
      <w:r w:rsidDel="00000000" w:rsidR="00000000" w:rsidRPr="00000000">
        <w:rPr>
          <w:rtl w:val="0"/>
        </w:rPr>
        <w:t xml:space="preserve">Cada Unidad Normativa de Ejecución conserva su autonomía operacional.</w:t>
      </w:r>
    </w:p>
    <w:p w:rsidR="00000000" w:rsidDel="00000000" w:rsidP="00000000" w:rsidRDefault="00000000" w:rsidRPr="00000000" w14:paraId="00000552">
      <w:pPr>
        <w:spacing w:after="240" w:before="240" w:lineRule="auto"/>
        <w:rPr/>
      </w:pPr>
      <w:r w:rsidDel="00000000" w:rsidR="00000000" w:rsidRPr="00000000">
        <w:rPr>
          <w:rtl w:val="0"/>
        </w:rPr>
        <w:t xml:space="preserve">Pero todas comparten un mismo lenguaje, una misma ontología y un mismo dominio.</w:t>
      </w:r>
    </w:p>
    <w:p w:rsidR="00000000" w:rsidDel="00000000" w:rsidP="00000000" w:rsidRDefault="00000000" w:rsidRPr="00000000" w14:paraId="00000553">
      <w:pPr>
        <w:spacing w:after="240" w:before="240" w:lineRule="auto"/>
        <w:rPr/>
      </w:pPr>
      <w:r w:rsidDel="00000000" w:rsidR="00000000" w:rsidRPr="00000000">
        <w:rPr>
          <w:rtl w:val="0"/>
        </w:rPr>
        <w:t xml:space="preserve">De esta forma, la cooperación deja de depender de acuerdos particulares entre implementaciones y pasa a sustentarse sobre reglas institucionales comunes.</w:t>
      </w:r>
    </w:p>
    <w:p w:rsidR="00000000" w:rsidDel="00000000" w:rsidP="00000000" w:rsidRDefault="00000000" w:rsidRPr="00000000" w14:paraId="00000554">
      <w:pPr>
        <w:spacing w:after="240" w:before="240" w:lineRule="auto"/>
        <w:rPr/>
      </w:pPr>
      <w:r w:rsidDel="00000000" w:rsidR="00000000" w:rsidRPr="00000000">
        <w:rPr>
          <w:rtl w:val="0"/>
        </w:rPr>
        <w:t xml:space="preserve">En consecuencia, la Compatibilidad Contractual constituye el principio que transforma un conjunto de contratos independientes en un ecosistema coherente de conocimiento ejecutable.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pStyle w:val="Heading1"/>
        <w:keepNext w:val="0"/>
        <w:keepLines w:val="0"/>
        <w:spacing w:before="480" w:lineRule="auto"/>
        <w:rPr>
          <w:b w:val="1"/>
          <w:bCs w:val="1"/>
          <w:sz w:val="46"/>
          <w:szCs w:val="46"/>
        </w:rPr>
      </w:pPr>
      <w:bookmarkStart w:colFirst="0" w:colLast="0" w:name="_3f1ct136dq22" w:id="153"/>
      <w:bookmarkEnd w:id="153"/>
      <w:r w:rsidDel="00000000" w:rsidR="00000000" w:rsidRPr="00000000">
        <w:rPr>
          <w:b w:val="1"/>
          <w:bCs w:val="1"/>
          <w:sz w:val="46"/>
          <w:szCs w:val="46"/>
          <w:rtl w:val="0"/>
        </w:rPr>
        <w:t xml:space="preserve">Implicaciones Metodológicas</w:t>
      </w:r>
    </w:p>
    <w:p w:rsidR="00000000" w:rsidDel="00000000" w:rsidP="00000000" w:rsidRDefault="00000000" w:rsidRPr="00000000" w14:paraId="00000557">
      <w:pPr>
        <w:spacing w:after="240" w:before="240" w:lineRule="auto"/>
        <w:rPr/>
      </w:pPr>
      <w:r w:rsidDel="00000000" w:rsidR="00000000" w:rsidRPr="00000000">
        <w:rPr>
          <w:rtl w:val="0"/>
        </w:rPr>
        <w:t xml:space="preserve">Toda metodología basada en Web3 Trust-Native deberá definir explícitamente las condiciones de Compatibilidad Contractual entre las Unidades Normativas de Ejecución que colaboran dentro de un mismo dominio.</w:t>
      </w:r>
    </w:p>
    <w:p w:rsidR="00000000" w:rsidDel="00000000" w:rsidP="00000000" w:rsidRDefault="00000000" w:rsidRPr="00000000" w14:paraId="00000558">
      <w:pPr>
        <w:spacing w:after="240" w:before="240" w:lineRule="auto"/>
        <w:rPr/>
      </w:pPr>
      <w:r w:rsidDel="00000000" w:rsidR="00000000" w:rsidRPr="00000000">
        <w:rPr>
          <w:rtl w:val="0"/>
        </w:rPr>
        <w:t xml:space="preserve">Las metodologías deberán documentar la correspondencia entre Entidades Contractuales, Estados Contractuales, Variables del Dominio, Restricciones e Invariantes compartidas.</w:t>
      </w:r>
    </w:p>
    <w:p w:rsidR="00000000" w:rsidDel="00000000" w:rsidP="00000000" w:rsidRDefault="00000000" w:rsidRPr="00000000" w14:paraId="00000559">
      <w:pPr>
        <w:spacing w:after="240" w:before="240" w:lineRule="auto"/>
        <w:rPr/>
      </w:pPr>
      <w:r w:rsidDel="00000000" w:rsidR="00000000" w:rsidRPr="00000000">
        <w:rPr>
          <w:rtl w:val="0"/>
        </w:rPr>
        <w:t xml:space="preserve">Toda especificación de interoperabilidad deberá fundamentarse en el Canon de Dominio y no en acuerdos específicos entre implementaciones tecnológicas.</w:t>
      </w:r>
    </w:p>
    <w:p w:rsidR="00000000" w:rsidDel="00000000" w:rsidP="00000000" w:rsidRDefault="00000000" w:rsidRPr="00000000" w14:paraId="0000055A">
      <w:pPr>
        <w:spacing w:after="240" w:before="240" w:lineRule="auto"/>
        <w:rPr/>
      </w:pPr>
      <w:r w:rsidDel="00000000" w:rsidR="00000000" w:rsidRPr="00000000">
        <w:rPr>
          <w:rtl w:val="0"/>
        </w:rPr>
        <w:t xml:space="preserve">Las metodologías deberán validar que toda colaboración preserve la identidad conceptual y la continuidad institucional del conocimiento.</w:t>
      </w:r>
    </w:p>
    <w:p w:rsidR="00000000" w:rsidDel="00000000" w:rsidP="00000000" w:rsidRDefault="00000000" w:rsidRPr="00000000" w14:paraId="0000055B">
      <w:pPr>
        <w:spacing w:after="240" w:before="240" w:lineRule="auto"/>
        <w:rPr/>
      </w:pPr>
      <w:r w:rsidDel="00000000" w:rsidR="00000000" w:rsidRPr="00000000">
        <w:rPr>
          <w:rtl w:val="0"/>
        </w:rPr>
        <w:t xml:space="preserve">Toda especificación deberá mantener trazabilidad completa entre las interacciones, las evidencias producidas y las reglas normativas que sustentan la Compatibilidad Contractual.</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pStyle w:val="Heading1"/>
        <w:keepNext w:val="0"/>
        <w:keepLines w:val="0"/>
        <w:spacing w:before="480" w:lineRule="auto"/>
        <w:rPr>
          <w:b w:val="1"/>
          <w:bCs w:val="1"/>
          <w:sz w:val="46"/>
          <w:szCs w:val="46"/>
        </w:rPr>
      </w:pPr>
      <w:bookmarkStart w:colFirst="0" w:colLast="0" w:name="_b42tevg22m09" w:id="154"/>
      <w:bookmarkEnd w:id="15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55E">
      <w:pPr>
        <w:spacing w:after="240" w:before="240" w:lineRule="auto"/>
        <w:rPr/>
      </w:pPr>
      <w:r w:rsidDel="00000000" w:rsidR="00000000" w:rsidRPr="00000000">
        <w:rPr>
          <w:rtl w:val="0"/>
        </w:rPr>
        <w:t xml:space="preserve">Las arquitecturas deberán implementar mecanismos de interoperabilidad basados en el significado del dominio y no en dependencias tecnológicas particulares.</w:t>
      </w:r>
    </w:p>
    <w:p w:rsidR="00000000" w:rsidDel="00000000" w:rsidP="00000000" w:rsidRDefault="00000000" w:rsidRPr="00000000" w14:paraId="0000055F">
      <w:pPr>
        <w:spacing w:after="240" w:before="240" w:lineRule="auto"/>
        <w:rPr/>
      </w:pPr>
      <w:r w:rsidDel="00000000" w:rsidR="00000000" w:rsidRPr="00000000">
        <w:rPr>
          <w:rtl w:val="0"/>
        </w:rPr>
        <w:t xml:space="preserve">Las Unidades Normativas de Ejecución deberán intercambiar únicamente información cuya interpretación se encuentre formalmente definida por el Lenguaje Formal y el Canon de Dominio.</w:t>
      </w:r>
    </w:p>
    <w:p w:rsidR="00000000" w:rsidDel="00000000" w:rsidP="00000000" w:rsidRDefault="00000000" w:rsidRPr="00000000" w14:paraId="00000560">
      <w:pPr>
        <w:spacing w:after="240" w:before="240" w:lineRule="auto"/>
        <w:rPr/>
      </w:pPr>
      <w:r w:rsidDel="00000000" w:rsidR="00000000" w:rsidRPr="00000000">
        <w:rPr>
          <w:rtl w:val="0"/>
        </w:rPr>
        <w:t xml:space="preserve">Las arquitecturas deberán validar automáticamente la compatibilidad semántica antes de aceptar interacciones entre distintas Unidades Normativas de Ejecución.</w:t>
      </w:r>
    </w:p>
    <w:p w:rsidR="00000000" w:rsidDel="00000000" w:rsidP="00000000" w:rsidRDefault="00000000" w:rsidRPr="00000000" w14:paraId="00000561">
      <w:pPr>
        <w:spacing w:after="240" w:before="240" w:lineRule="auto"/>
        <w:rPr/>
      </w:pPr>
      <w:r w:rsidDel="00000000" w:rsidR="00000000" w:rsidRPr="00000000">
        <w:rPr>
          <w:rtl w:val="0"/>
        </w:rPr>
        <w:t xml:space="preserve">Los mecanismos de integración deberán preservar la identidad de las Entidades Contractuales, la consistencia de los Estados Contractuales y la integridad de las Variables del Dominio.</w:t>
      </w:r>
    </w:p>
    <w:p w:rsidR="00000000" w:rsidDel="00000000" w:rsidP="00000000" w:rsidRDefault="00000000" w:rsidRPr="00000000" w14:paraId="00000562">
      <w:pPr>
        <w:spacing w:after="240" w:before="240" w:lineRule="auto"/>
        <w:rPr/>
      </w:pPr>
      <w:r w:rsidDel="00000000" w:rsidR="00000000" w:rsidRPr="00000000">
        <w:rPr>
          <w:rtl w:val="0"/>
        </w:rPr>
        <w:t xml:space="preserve">Las implementaciones deberán generar evidencia verificable de toda interacción realizada entre Unidades Normativas de Ejecución.</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pStyle w:val="Heading1"/>
        <w:keepNext w:val="0"/>
        <w:keepLines w:val="0"/>
        <w:spacing w:before="480" w:lineRule="auto"/>
        <w:rPr>
          <w:b w:val="1"/>
          <w:bCs w:val="1"/>
          <w:sz w:val="46"/>
          <w:szCs w:val="46"/>
        </w:rPr>
      </w:pPr>
      <w:bookmarkStart w:colFirst="0" w:colLast="0" w:name="_onii00asf4e6" w:id="155"/>
      <w:bookmarkEnd w:id="15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565">
      <w:pPr>
        <w:spacing w:after="240" w:before="240" w:lineRule="auto"/>
        <w:rPr/>
      </w:pPr>
      <w:r w:rsidDel="00000000" w:rsidR="00000000" w:rsidRPr="00000000">
        <w:rPr>
          <w:rtl w:val="0"/>
        </w:rPr>
        <w:t xml:space="preserve">Los agentes de Inteligencia Artificial deberán utilizar el Canon de Dominio como referencia principal para determinar la Compatibilidad Contractual entre distintas Unidades Normativas de Ejecución.</w:t>
      </w:r>
    </w:p>
    <w:p w:rsidR="00000000" w:rsidDel="00000000" w:rsidP="00000000" w:rsidRDefault="00000000" w:rsidRPr="00000000" w14:paraId="00000566">
      <w:pPr>
        <w:spacing w:after="240" w:before="240" w:lineRule="auto"/>
        <w:rPr/>
      </w:pPr>
      <w:r w:rsidDel="00000000" w:rsidR="00000000" w:rsidRPr="00000000">
        <w:rPr>
          <w:rtl w:val="0"/>
        </w:rPr>
        <w:t xml:space="preserve">No deberán asumir compatibilidad basándose únicamente en similitudes estructurales entre implementaciones.</w:t>
      </w:r>
    </w:p>
    <w:p w:rsidR="00000000" w:rsidDel="00000000" w:rsidP="00000000" w:rsidRDefault="00000000" w:rsidRPr="00000000" w14:paraId="00000567">
      <w:pPr>
        <w:spacing w:after="240" w:before="240" w:lineRule="auto"/>
        <w:rPr/>
      </w:pPr>
      <w:r w:rsidDel="00000000" w:rsidR="00000000" w:rsidRPr="00000000">
        <w:rPr>
          <w:rtl w:val="0"/>
        </w:rPr>
        <w:t xml:space="preserve">Durante procesos automáticos de generación, deberán verificar la correspondencia semántica entre entidades, estados, variables, restricciones e invariantes antes de proponer mecanismos de interoperabilidad.</w:t>
      </w:r>
    </w:p>
    <w:p w:rsidR="00000000" w:rsidDel="00000000" w:rsidP="00000000" w:rsidRDefault="00000000" w:rsidRPr="00000000" w14:paraId="00000568">
      <w:pPr>
        <w:spacing w:after="240" w:before="240" w:lineRule="auto"/>
        <w:rPr/>
      </w:pPr>
      <w:r w:rsidDel="00000000" w:rsidR="00000000" w:rsidRPr="00000000">
        <w:rPr>
          <w:rtl w:val="0"/>
        </w:rPr>
        <w:t xml:space="preserve">Cuando detecten incompatibilidades conceptuales, deberán proponer adaptaciones del dominio o mecanismos de mediación compatibles con el Lenguaje Formal, evitando reinterpretaciones tecnológicas del conocimiento.</w:t>
      </w:r>
    </w:p>
    <w:p w:rsidR="00000000" w:rsidDel="00000000" w:rsidP="00000000" w:rsidRDefault="00000000" w:rsidRPr="00000000" w14:paraId="00000569">
      <w:pPr>
        <w:spacing w:after="240" w:before="240" w:lineRule="auto"/>
        <w:rPr/>
      </w:pPr>
      <w:r w:rsidDel="00000000" w:rsidR="00000000" w:rsidRPr="00000000">
        <w:rPr>
          <w:rtl w:val="0"/>
        </w:rPr>
        <w:t xml:space="preserve">Los agentes deberán considerar la Compatibilidad Contractual como condición indispensable para construir ecosistemas distribuidos gobernados por Web3 Trust-Native.</w:t>
      </w:r>
    </w:p>
    <w:p w:rsidR="00000000" w:rsidDel="00000000" w:rsidP="00000000" w:rsidRDefault="00000000" w:rsidRPr="00000000" w14:paraId="0000056A">
      <w:pPr>
        <w:spacing w:after="240" w:before="240" w:lineRule="auto"/>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pStyle w:val="Heading1"/>
        <w:keepNext w:val="0"/>
        <w:keepLines w:val="0"/>
        <w:spacing w:before="480" w:lineRule="auto"/>
        <w:rPr>
          <w:b w:val="1"/>
          <w:bCs w:val="1"/>
          <w:sz w:val="46"/>
          <w:szCs w:val="46"/>
        </w:rPr>
      </w:pPr>
      <w:bookmarkStart w:colFirst="0" w:colLast="0" w:name="_3y9ytnc7s4ds" w:id="156"/>
      <w:bookmarkEnd w:id="156"/>
      <w:r w:rsidDel="00000000" w:rsidR="00000000" w:rsidRPr="00000000">
        <w:br w:type="page"/>
      </w:r>
      <w:r w:rsidDel="00000000" w:rsidR="00000000" w:rsidRPr="00000000">
        <w:rPr>
          <w:rtl w:val="0"/>
        </w:rPr>
      </w:r>
    </w:p>
    <w:p w:rsidR="00000000" w:rsidDel="00000000" w:rsidP="00000000" w:rsidRDefault="00000000" w:rsidRPr="00000000" w14:paraId="0000056D">
      <w:pPr>
        <w:pStyle w:val="Heading1"/>
        <w:keepNext w:val="0"/>
        <w:keepLines w:val="0"/>
        <w:spacing w:before="480" w:lineRule="auto"/>
        <w:rPr>
          <w:b w:val="1"/>
          <w:bCs w:val="1"/>
          <w:sz w:val="46"/>
          <w:szCs w:val="46"/>
        </w:rPr>
      </w:pPr>
      <w:bookmarkStart w:colFirst="0" w:colLast="0" w:name="_q40bxd3du1o7" w:id="157"/>
      <w:bookmarkEnd w:id="157"/>
      <w:r w:rsidDel="00000000" w:rsidR="00000000" w:rsidRPr="00000000">
        <w:rPr>
          <w:b w:val="1"/>
          <w:bCs w:val="1"/>
          <w:sz w:val="46"/>
          <w:szCs w:val="46"/>
          <w:rtl w:val="0"/>
        </w:rPr>
        <w:t xml:space="preserve">Nivel III — Comportamiento Contractual</w:t>
      </w:r>
    </w:p>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6r9ka0qtt8j7" w:id="158"/>
      <w:bookmarkEnd w:id="158"/>
      <w:r w:rsidDel="00000000" w:rsidR="00000000" w:rsidRPr="00000000">
        <w:rPr>
          <w:b w:val="1"/>
          <w:bCs w:val="1"/>
          <w:sz w:val="34"/>
          <w:szCs w:val="34"/>
          <w:rtl w:val="0"/>
        </w:rPr>
        <w:t xml:space="preserve">Propósito del Nivel</w:t>
      </w:r>
    </w:p>
    <w:p w:rsidR="00000000" w:rsidDel="00000000" w:rsidP="00000000" w:rsidRDefault="00000000" w:rsidRPr="00000000" w14:paraId="0000056F">
      <w:pPr>
        <w:spacing w:after="240" w:before="240" w:lineRule="auto"/>
        <w:rPr/>
      </w:pPr>
      <w:r w:rsidDel="00000000" w:rsidR="00000000" w:rsidRPr="00000000">
        <w:rPr>
          <w:rtl w:val="0"/>
        </w:rPr>
        <w:t xml:space="preserve">El presente nivel establece el </w:t>
      </w:r>
      <w:r w:rsidDel="00000000" w:rsidR="00000000" w:rsidRPr="00000000">
        <w:rPr>
          <w:b w:val="1"/>
          <w:bCs w:val="1"/>
          <w:rtl w:val="0"/>
        </w:rPr>
        <w:t xml:space="preserve">Comportamiento Contractual</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definiendo los principios mediante los cuales una o más </w:t>
      </w:r>
      <w:r w:rsidDel="00000000" w:rsidR="00000000" w:rsidRPr="00000000">
        <w:rPr>
          <w:b w:val="1"/>
          <w:bCs w:val="1"/>
          <w:rtl w:val="0"/>
        </w:rPr>
        <w:t xml:space="preserve">Unidades Normativas de Ejecución (UNE)</w:t>
      </w:r>
      <w:r w:rsidDel="00000000" w:rsidR="00000000" w:rsidRPr="00000000">
        <w:rPr>
          <w:rtl w:val="0"/>
        </w:rPr>
        <w:t xml:space="preserve"> actúan, colaboran, coordinan sus responsabilidades y producen comportamiento verificable dentro del dominio.</w:t>
      </w:r>
    </w:p>
    <w:p w:rsidR="00000000" w:rsidDel="00000000" w:rsidP="00000000" w:rsidRDefault="00000000" w:rsidRPr="00000000" w14:paraId="00000570">
      <w:pPr>
        <w:spacing w:after="240" w:before="240" w:lineRule="auto"/>
        <w:rPr/>
      </w:pPr>
      <w:r w:rsidDel="00000000" w:rsidR="00000000" w:rsidRPr="00000000">
        <w:rPr>
          <w:rtl w:val="0"/>
        </w:rPr>
        <w:t xml:space="preserve">Mientras el </w:t>
      </w:r>
      <w:r w:rsidDel="00000000" w:rsidR="00000000" w:rsidRPr="00000000">
        <w:rPr>
          <w:b w:val="1"/>
          <w:bCs w:val="1"/>
          <w:rtl w:val="0"/>
        </w:rPr>
        <w:t xml:space="preserve">Nivel II — Modelo Contractual</w:t>
      </w:r>
      <w:r w:rsidDel="00000000" w:rsidR="00000000" w:rsidRPr="00000000">
        <w:rPr>
          <w:rtl w:val="0"/>
        </w:rPr>
        <w:t xml:space="preserve"> definió la estructura interna de las Unidades Normativas de Ejecución, el presente nivel regula la dinámica mediante la cual dichas unidades ejecutan las reglas del dominio, responden a eventos, intercambian responsabilidades, preservan las invariantes institucionales y cooperan para materializar procesos distribuidos.</w:t>
      </w:r>
    </w:p>
    <w:p w:rsidR="00000000" w:rsidDel="00000000" w:rsidP="00000000" w:rsidRDefault="00000000" w:rsidRPr="00000000" w14:paraId="00000571">
      <w:pPr>
        <w:spacing w:after="240" w:before="240" w:lineRule="auto"/>
        <w:rPr/>
      </w:pPr>
      <w:r w:rsidDel="00000000" w:rsidR="00000000" w:rsidRPr="00000000">
        <w:rPr>
          <w:rtl w:val="0"/>
        </w:rPr>
        <w:t xml:space="preserve">El Comportamiento Contractual constituye la representación normativa de la ejecución del dominio.</w:t>
      </w:r>
    </w:p>
    <w:p w:rsidR="00000000" w:rsidDel="00000000" w:rsidP="00000000" w:rsidRDefault="00000000" w:rsidRPr="00000000" w14:paraId="00000572">
      <w:pPr>
        <w:spacing w:after="240" w:before="240" w:lineRule="auto"/>
        <w:rPr/>
      </w:pPr>
      <w:r w:rsidDel="00000000" w:rsidR="00000000" w:rsidRPr="00000000">
        <w:rPr>
          <w:rtl w:val="0"/>
        </w:rPr>
        <w:t xml:space="preserve">No describe algoritmos, flujos de programación ni mecanismos específicos de implementación.</w:t>
      </w:r>
    </w:p>
    <w:p w:rsidR="00000000" w:rsidDel="00000000" w:rsidP="00000000" w:rsidRDefault="00000000" w:rsidRPr="00000000" w14:paraId="00000573">
      <w:pPr>
        <w:spacing w:after="240" w:before="240" w:lineRule="auto"/>
        <w:rPr/>
      </w:pPr>
      <w:r w:rsidDel="00000000" w:rsidR="00000000" w:rsidRPr="00000000">
        <w:rPr>
          <w:rtl w:val="0"/>
        </w:rPr>
        <w:t xml:space="preserve">Describe las reglas institucionales que gobiernan el comportamiento observable del ecosistema, independientemente de la tecnología utilizada para materializarlo.</w:t>
      </w:r>
    </w:p>
    <w:p w:rsidR="00000000" w:rsidDel="00000000" w:rsidP="00000000" w:rsidRDefault="00000000" w:rsidRPr="00000000" w14:paraId="00000574">
      <w:pPr>
        <w:spacing w:after="240" w:before="240" w:lineRule="auto"/>
        <w:rPr/>
      </w:pPr>
      <w:r w:rsidDel="00000000" w:rsidR="00000000" w:rsidRPr="00000000">
        <w:rPr>
          <w:rtl w:val="0"/>
        </w:rPr>
        <w:t xml:space="preserve">Toda interacción entre Unidades Normativas de Ejecución deberá derivarse de los principios establecidos en el presente nivel, preservando la continuidad entre el Canon de Dominio, el Lenguaje Formal y la ejecución verificable.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pStyle w:val="Heading1"/>
        <w:keepNext w:val="0"/>
        <w:keepLines w:val="0"/>
        <w:spacing w:before="480" w:lineRule="auto"/>
        <w:rPr>
          <w:b w:val="1"/>
          <w:bCs w:val="1"/>
          <w:sz w:val="46"/>
          <w:szCs w:val="46"/>
        </w:rPr>
      </w:pPr>
      <w:bookmarkStart w:colFirst="0" w:colLast="0" w:name="_z0kj2ca1f8jt" w:id="159"/>
      <w:bookmarkEnd w:id="159"/>
      <w:r w:rsidDel="00000000" w:rsidR="00000000" w:rsidRPr="00000000">
        <w:rPr>
          <w:b w:val="1"/>
          <w:bCs w:val="1"/>
          <w:sz w:val="46"/>
          <w:szCs w:val="46"/>
          <w:rtl w:val="0"/>
        </w:rPr>
        <w:t xml:space="preserve">L4-021</w:t>
      </w:r>
    </w:p>
    <w:p w:rsidR="00000000" w:rsidDel="00000000" w:rsidP="00000000" w:rsidRDefault="00000000" w:rsidRPr="00000000" w14:paraId="00000578">
      <w:pPr>
        <w:pStyle w:val="Heading1"/>
        <w:keepNext w:val="0"/>
        <w:keepLines w:val="0"/>
        <w:spacing w:before="480" w:lineRule="auto"/>
        <w:rPr>
          <w:b w:val="1"/>
          <w:bCs w:val="1"/>
          <w:sz w:val="46"/>
          <w:szCs w:val="46"/>
        </w:rPr>
      </w:pPr>
      <w:bookmarkStart w:colFirst="0" w:colLast="0" w:name="_n9v85dgccg2b" w:id="160"/>
      <w:bookmarkEnd w:id="160"/>
      <w:r w:rsidDel="00000000" w:rsidR="00000000" w:rsidRPr="00000000">
        <w:rPr>
          <w:b w:val="1"/>
          <w:bCs w:val="1"/>
          <w:sz w:val="46"/>
          <w:szCs w:val="46"/>
          <w:rtl w:val="0"/>
        </w:rPr>
        <w:t xml:space="preserve">Principio de Comportamiento Contractual</w:t>
      </w:r>
    </w:p>
    <w:p w:rsidR="00000000" w:rsidDel="00000000" w:rsidP="00000000" w:rsidRDefault="00000000" w:rsidRPr="00000000" w14:paraId="00000579">
      <w:pPr>
        <w:pStyle w:val="Heading2"/>
        <w:keepNext w:val="0"/>
        <w:keepLines w:val="0"/>
        <w:spacing w:after="80" w:lineRule="auto"/>
        <w:rPr>
          <w:b w:val="1"/>
          <w:bCs w:val="1"/>
          <w:sz w:val="34"/>
          <w:szCs w:val="34"/>
        </w:rPr>
      </w:pPr>
      <w:bookmarkStart w:colFirst="0" w:colLast="0" w:name="_ftejjhxeoox4" w:id="161"/>
      <w:bookmarkEnd w:id="161"/>
      <w:r w:rsidDel="00000000" w:rsidR="00000000" w:rsidRPr="00000000">
        <w:rPr>
          <w:b w:val="1"/>
          <w:bCs w:val="1"/>
          <w:sz w:val="34"/>
          <w:szCs w:val="34"/>
          <w:rtl w:val="0"/>
        </w:rPr>
        <w:t xml:space="preserve">Artículo</w:t>
      </w:r>
    </w:p>
    <w:p w:rsidR="00000000" w:rsidDel="00000000" w:rsidP="00000000" w:rsidRDefault="00000000" w:rsidRPr="00000000" w14:paraId="0000057A">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manifestar un </w:t>
      </w:r>
      <w:r w:rsidDel="00000000" w:rsidR="00000000" w:rsidRPr="00000000">
        <w:rPr>
          <w:b w:val="1"/>
          <w:bCs w:val="1"/>
          <w:rtl w:val="0"/>
        </w:rPr>
        <w:t xml:space="preserve">Comportamiento Contractual</w:t>
      </w:r>
      <w:r w:rsidDel="00000000" w:rsidR="00000000" w:rsidRPr="00000000">
        <w:rPr>
          <w:rtl w:val="0"/>
        </w:rPr>
        <w:t xml:space="preserve"> conforme al conocimiento formal del dominio, garantizando que toda acción ejecutada constituya una expresión verificable, coherente y gobernada de las reglas institucionales definidas por el ecosistema.</w:t>
      </w:r>
    </w:p>
    <w:p w:rsidR="00000000" w:rsidDel="00000000" w:rsidP="00000000" w:rsidRDefault="00000000" w:rsidRPr="00000000" w14:paraId="0000057B">
      <w:pPr>
        <w:spacing w:after="240" w:before="240" w:lineRule="auto"/>
        <w:rPr/>
      </w:pPr>
      <w:r w:rsidDel="00000000" w:rsidR="00000000" w:rsidRPr="00000000">
        <w:rPr>
          <w:rtl w:val="0"/>
        </w:rPr>
        <w:t xml:space="preserve">El </w:t>
      </w:r>
      <w:r w:rsidDel="00000000" w:rsidR="00000000" w:rsidRPr="00000000">
        <w:rPr>
          <w:b w:val="1"/>
          <w:bCs w:val="1"/>
          <w:rtl w:val="0"/>
        </w:rPr>
        <w:t xml:space="preserve">Comportamiento Contractual</w:t>
      </w:r>
      <w:r w:rsidDel="00000000" w:rsidR="00000000" w:rsidRPr="00000000">
        <w:rPr>
          <w:rtl w:val="0"/>
        </w:rPr>
        <w:t xml:space="preserve"> constituye el principio mediante el cual una Unidad Normativa de Ejecución transforma el conocimiento representado por el </w:t>
      </w:r>
      <w:r w:rsidDel="00000000" w:rsidR="00000000" w:rsidRPr="00000000">
        <w:rPr>
          <w:b w:val="1"/>
          <w:bCs w:val="1"/>
          <w:rtl w:val="0"/>
        </w:rPr>
        <w:t xml:space="preserve">Canon de Dominio</w:t>
      </w:r>
      <w:r w:rsidDel="00000000" w:rsidR="00000000" w:rsidRPr="00000000">
        <w:rPr>
          <w:rtl w:val="0"/>
        </w:rPr>
        <w:t xml:space="preserve">, las </w:t>
      </w:r>
      <w:r w:rsidDel="00000000" w:rsidR="00000000" w:rsidRPr="00000000">
        <w:rPr>
          <w:b w:val="1"/>
          <w:bCs w:val="1"/>
          <w:rtl w:val="0"/>
        </w:rPr>
        <w:t xml:space="preserve">Reglas de Protocolo</w:t>
      </w:r>
      <w:r w:rsidDel="00000000" w:rsidR="00000000" w:rsidRPr="00000000">
        <w:rPr>
          <w:rtl w:val="0"/>
        </w:rPr>
        <w:t xml:space="preserve"> y la </w:t>
      </w:r>
      <w:r w:rsidDel="00000000" w:rsidR="00000000" w:rsidRPr="00000000">
        <w:rPr>
          <w:b w:val="1"/>
          <w:bCs w:val="1"/>
          <w:rtl w:val="0"/>
        </w:rPr>
        <w:t xml:space="preserve">Especificación del Lenguaje Formal</w:t>
      </w:r>
      <w:r w:rsidDel="00000000" w:rsidR="00000000" w:rsidRPr="00000000">
        <w:rPr>
          <w:rtl w:val="0"/>
        </w:rPr>
        <w:t xml:space="preserve"> en comportamiento observable, verificable y normativamente válido.</w:t>
      </w:r>
    </w:p>
    <w:p w:rsidR="00000000" w:rsidDel="00000000" w:rsidP="00000000" w:rsidRDefault="00000000" w:rsidRPr="00000000" w14:paraId="0000057C">
      <w:pPr>
        <w:spacing w:after="240" w:before="240" w:lineRule="auto"/>
        <w:rPr/>
      </w:pPr>
      <w:r w:rsidDel="00000000" w:rsidR="00000000" w:rsidRPr="00000000">
        <w:rPr>
          <w:rtl w:val="0"/>
        </w:rPr>
        <w:t xml:space="preserve">Toda manifestación del Comportamiento Contractual deberá derivarse exclusivamente de las responsabilidades asignadas a la Unidad Normativa de Ejecución, de las </w:t>
      </w:r>
      <w:r w:rsidDel="00000000" w:rsidR="00000000" w:rsidRPr="00000000">
        <w:rPr>
          <w:b w:val="1"/>
          <w:bCs w:val="1"/>
          <w:rtl w:val="0"/>
        </w:rPr>
        <w:t xml:space="preserve">Entidades Contractuales</w:t>
      </w:r>
      <w:r w:rsidDel="00000000" w:rsidR="00000000" w:rsidRPr="00000000">
        <w:rPr>
          <w:rtl w:val="0"/>
        </w:rPr>
        <w:t xml:space="preserve">, de los </w:t>
      </w:r>
      <w:r w:rsidDel="00000000" w:rsidR="00000000" w:rsidRPr="00000000">
        <w:rPr>
          <w:b w:val="1"/>
          <w:bCs w:val="1"/>
          <w:rtl w:val="0"/>
        </w:rPr>
        <w:t xml:space="preserve">Estados Contractuales</w:t>
      </w:r>
      <w:r w:rsidDel="00000000" w:rsidR="00000000" w:rsidRPr="00000000">
        <w:rPr>
          <w:rtl w:val="0"/>
        </w:rPr>
        <w:t xml:space="preserve">, de las </w:t>
      </w:r>
      <w:r w:rsidDel="00000000" w:rsidR="00000000" w:rsidRPr="00000000">
        <w:rPr>
          <w:b w:val="1"/>
          <w:bCs w:val="1"/>
          <w:rtl w:val="0"/>
        </w:rPr>
        <w:t xml:space="preserve">Variables del Dominio</w:t>
      </w:r>
      <w:r w:rsidDel="00000000" w:rsidR="00000000" w:rsidRPr="00000000">
        <w:rPr>
          <w:rtl w:val="0"/>
        </w:rPr>
        <w:t xml:space="preserve">, de las </w:t>
      </w:r>
      <w:r w:rsidDel="00000000" w:rsidR="00000000" w:rsidRPr="00000000">
        <w:rPr>
          <w:b w:val="1"/>
          <w:bCs w:val="1"/>
          <w:rtl w:val="0"/>
        </w:rPr>
        <w:t xml:space="preserve">Reglas de Estado</w:t>
      </w:r>
      <w:r w:rsidDel="00000000" w:rsidR="00000000" w:rsidRPr="00000000">
        <w:rPr>
          <w:rtl w:val="0"/>
        </w:rPr>
        <w:t xml:space="preserve">, de las </w:t>
      </w:r>
      <w:r w:rsidDel="00000000" w:rsidR="00000000" w:rsidRPr="00000000">
        <w:rPr>
          <w:b w:val="1"/>
          <w:bCs w:val="1"/>
          <w:rtl w:val="0"/>
        </w:rPr>
        <w:t xml:space="preserve">Transiciones de Estado</w:t>
      </w:r>
      <w:r w:rsidDel="00000000" w:rsidR="00000000" w:rsidRPr="00000000">
        <w:rPr>
          <w:rtl w:val="0"/>
        </w:rPr>
        <w:t xml:space="preserve">, de los </w:t>
      </w:r>
      <w:r w:rsidDel="00000000" w:rsidR="00000000" w:rsidRPr="00000000">
        <w:rPr>
          <w:b w:val="1"/>
          <w:bCs w:val="1"/>
          <w:rtl w:val="0"/>
        </w:rPr>
        <w:t xml:space="preserve">Eventos Contractuales</w:t>
      </w:r>
      <w:r w:rsidDel="00000000" w:rsidR="00000000" w:rsidRPr="00000000">
        <w:rPr>
          <w:rtl w:val="0"/>
        </w:rPr>
        <w:t xml:space="preserve">, de las </w:t>
      </w:r>
      <w:r w:rsidDel="00000000" w:rsidR="00000000" w:rsidRPr="00000000">
        <w:rPr>
          <w:b w:val="1"/>
          <w:bCs w:val="1"/>
          <w:rtl w:val="0"/>
        </w:rPr>
        <w:t xml:space="preserve">Restricciones Contractuales</w:t>
      </w:r>
      <w:r w:rsidDel="00000000" w:rsidR="00000000" w:rsidRPr="00000000">
        <w:rPr>
          <w:rtl w:val="0"/>
        </w:rPr>
        <w:t xml:space="preserve"> y de las </w:t>
      </w:r>
      <w:r w:rsidDel="00000000" w:rsidR="00000000" w:rsidRPr="00000000">
        <w:rPr>
          <w:b w:val="1"/>
          <w:bCs w:val="1"/>
          <w:rtl w:val="0"/>
        </w:rPr>
        <w:t xml:space="preserve">Invariantes</w:t>
      </w:r>
      <w:r w:rsidDel="00000000" w:rsidR="00000000" w:rsidRPr="00000000">
        <w:rPr>
          <w:rtl w:val="0"/>
        </w:rPr>
        <w:t xml:space="preserve"> definidas para el dominio.</w:t>
      </w:r>
    </w:p>
    <w:p w:rsidR="00000000" w:rsidDel="00000000" w:rsidP="00000000" w:rsidRDefault="00000000" w:rsidRPr="00000000" w14:paraId="0000057D">
      <w:pPr>
        <w:spacing w:after="240" w:before="240" w:lineRule="auto"/>
        <w:rPr/>
      </w:pPr>
      <w:r w:rsidDel="00000000" w:rsidR="00000000" w:rsidRPr="00000000">
        <w:rPr>
          <w:rtl w:val="0"/>
        </w:rPr>
        <w:t xml:space="preserve">Ningún comportamiento podrá originarse únicamente como consecuencia de decisiones de implementación, optimizaciones tecnológicas o características particulares de una plataforma blockchain.</w:t>
      </w:r>
    </w:p>
    <w:p w:rsidR="00000000" w:rsidDel="00000000" w:rsidP="00000000" w:rsidRDefault="00000000" w:rsidRPr="00000000" w14:paraId="0000057E">
      <w:pPr>
        <w:spacing w:after="240" w:before="240" w:lineRule="auto"/>
        <w:rPr/>
      </w:pPr>
      <w:r w:rsidDel="00000000" w:rsidR="00000000" w:rsidRPr="00000000">
        <w:rPr>
          <w:rtl w:val="0"/>
        </w:rPr>
        <w:t xml:space="preserve">Toda acción ejecutada por una Unidad Normativa de Ejecución deberá:</w:t>
      </w:r>
    </w:p>
    <w:p w:rsidR="00000000" w:rsidDel="00000000" w:rsidP="00000000" w:rsidRDefault="00000000" w:rsidRPr="00000000" w14:paraId="0000057F">
      <w:pPr>
        <w:numPr>
          <w:ilvl w:val="0"/>
          <w:numId w:val="5"/>
        </w:numPr>
        <w:spacing w:after="0" w:afterAutospacing="0" w:before="240" w:lineRule="auto"/>
        <w:ind w:left="720" w:hanging="360"/>
      </w:pPr>
      <w:r w:rsidDel="00000000" w:rsidR="00000000" w:rsidRPr="00000000">
        <w:rPr>
          <w:rtl w:val="0"/>
        </w:rPr>
        <w:t xml:space="preserve">responder a un propósito normativamente definido;</w:t>
      </w:r>
    </w:p>
    <w:p w:rsidR="00000000" w:rsidDel="00000000" w:rsidP="00000000" w:rsidRDefault="00000000" w:rsidRPr="00000000" w14:paraId="00000580">
      <w:pPr>
        <w:numPr>
          <w:ilvl w:val="0"/>
          <w:numId w:val="5"/>
        </w:numPr>
        <w:spacing w:after="0" w:afterAutospacing="0" w:before="0" w:beforeAutospacing="0" w:lineRule="auto"/>
        <w:ind w:left="720" w:hanging="360"/>
      </w:pPr>
      <w:r w:rsidDel="00000000" w:rsidR="00000000" w:rsidRPr="00000000">
        <w:rPr>
          <w:rtl w:val="0"/>
        </w:rPr>
        <w:t xml:space="preserve">encontrarse autorizada por el dominio;</w:t>
      </w:r>
    </w:p>
    <w:p w:rsidR="00000000" w:rsidDel="00000000" w:rsidP="00000000" w:rsidRDefault="00000000" w:rsidRPr="00000000" w14:paraId="00000581">
      <w:pPr>
        <w:numPr>
          <w:ilvl w:val="0"/>
          <w:numId w:val="5"/>
        </w:numPr>
        <w:spacing w:after="0" w:afterAutospacing="0" w:before="0" w:beforeAutospacing="0" w:lineRule="auto"/>
        <w:ind w:left="720" w:hanging="360"/>
      </w:pPr>
      <w:r w:rsidDel="00000000" w:rsidR="00000000" w:rsidRPr="00000000">
        <w:rPr>
          <w:rtl w:val="0"/>
        </w:rPr>
        <w:t xml:space="preserve">preservar la Integridad del Estado;</w:t>
      </w:r>
    </w:p>
    <w:p w:rsidR="00000000" w:rsidDel="00000000" w:rsidP="00000000" w:rsidRDefault="00000000" w:rsidRPr="00000000" w14:paraId="00000582">
      <w:pPr>
        <w:numPr>
          <w:ilvl w:val="0"/>
          <w:numId w:val="5"/>
        </w:numPr>
        <w:spacing w:after="0" w:afterAutospacing="0" w:before="0" w:beforeAutospacing="0" w:lineRule="auto"/>
        <w:ind w:left="720" w:hanging="360"/>
      </w:pPr>
      <w:r w:rsidDel="00000000" w:rsidR="00000000" w:rsidRPr="00000000">
        <w:rPr>
          <w:rtl w:val="0"/>
        </w:rPr>
        <w:t xml:space="preserve">respetar las Restricciones Contractuales;</w:t>
      </w:r>
    </w:p>
    <w:p w:rsidR="00000000" w:rsidDel="00000000" w:rsidP="00000000" w:rsidRDefault="00000000" w:rsidRPr="00000000" w14:paraId="00000583">
      <w:pPr>
        <w:numPr>
          <w:ilvl w:val="0"/>
          <w:numId w:val="5"/>
        </w:numPr>
        <w:spacing w:after="0" w:afterAutospacing="0" w:before="0" w:beforeAutospacing="0" w:lineRule="auto"/>
        <w:ind w:left="720" w:hanging="360"/>
      </w:pPr>
      <w:r w:rsidDel="00000000" w:rsidR="00000000" w:rsidRPr="00000000">
        <w:rPr>
          <w:rtl w:val="0"/>
        </w:rPr>
        <w:t xml:space="preserve">mantener las Invariantes;</w:t>
      </w:r>
    </w:p>
    <w:p w:rsidR="00000000" w:rsidDel="00000000" w:rsidP="00000000" w:rsidRDefault="00000000" w:rsidRPr="00000000" w14:paraId="00000584">
      <w:pPr>
        <w:numPr>
          <w:ilvl w:val="0"/>
          <w:numId w:val="5"/>
        </w:numPr>
        <w:spacing w:after="0" w:afterAutospacing="0" w:before="0" w:beforeAutospacing="0" w:lineRule="auto"/>
        <w:ind w:left="720" w:hanging="360"/>
      </w:pPr>
      <w:r w:rsidDel="00000000" w:rsidR="00000000" w:rsidRPr="00000000">
        <w:rPr>
          <w:rtl w:val="0"/>
        </w:rPr>
        <w:t xml:space="preserve">producir evidencia verificable;</w:t>
      </w:r>
    </w:p>
    <w:p w:rsidR="00000000" w:rsidDel="00000000" w:rsidP="00000000" w:rsidRDefault="00000000" w:rsidRPr="00000000" w14:paraId="00000585">
      <w:pPr>
        <w:numPr>
          <w:ilvl w:val="0"/>
          <w:numId w:val="5"/>
        </w:numPr>
        <w:spacing w:after="240" w:before="0" w:beforeAutospacing="0" w:lineRule="auto"/>
        <w:ind w:left="720" w:hanging="360"/>
      </w:pPr>
      <w:r w:rsidDel="00000000" w:rsidR="00000000" w:rsidRPr="00000000">
        <w:rPr>
          <w:rtl w:val="0"/>
        </w:rPr>
        <w:t xml:space="preserve">conservar trazabilidad completa respecto del conocimiento que la originó.</w:t>
      </w:r>
    </w:p>
    <w:p w:rsidR="00000000" w:rsidDel="00000000" w:rsidP="00000000" w:rsidRDefault="00000000" w:rsidRPr="00000000" w14:paraId="00000586">
      <w:pPr>
        <w:spacing w:after="240" w:before="240" w:lineRule="auto"/>
        <w:rPr/>
      </w:pPr>
      <w:r w:rsidDel="00000000" w:rsidR="00000000" w:rsidRPr="00000000">
        <w:rPr>
          <w:rtl w:val="0"/>
        </w:rPr>
        <w:t xml:space="preserve">Toda interacción entre múltiples Unidades Normativas de Ejecución deberá preservar la coherencia institucional del dominio y la compatibilidad establecida por el Modelo Contractual.</w:t>
      </w:r>
    </w:p>
    <w:p w:rsidR="00000000" w:rsidDel="00000000" w:rsidP="00000000" w:rsidRDefault="00000000" w:rsidRPr="00000000" w14:paraId="00000587">
      <w:pPr>
        <w:spacing w:after="240" w:before="240" w:lineRule="auto"/>
        <w:rPr/>
      </w:pPr>
      <w:r w:rsidDel="00000000" w:rsidR="00000000" w:rsidRPr="00000000">
        <w:rPr>
          <w:rtl w:val="0"/>
        </w:rPr>
        <w:t xml:space="preserve">Cuando un comportamiento potencial comprometa la consistencia del dominio, la Unidad Normativa de Ejecución deberá impedir su materialización o activar los mecanismos de gobernanza definidos por el protocolo.</w:t>
      </w:r>
    </w:p>
    <w:p w:rsidR="00000000" w:rsidDel="00000000" w:rsidP="00000000" w:rsidRDefault="00000000" w:rsidRPr="00000000" w14:paraId="00000588">
      <w:pPr>
        <w:spacing w:after="240" w:before="240" w:lineRule="auto"/>
        <w:rPr/>
      </w:pPr>
      <w:r w:rsidDel="00000000" w:rsidR="00000000" w:rsidRPr="00000000">
        <w:rPr>
          <w:rtl w:val="0"/>
        </w:rPr>
        <w:t xml:space="preserve">El Comportamiento Contractual constituye la manifestación operativa del conocimiento formal dentro del ecosistema Web3 Trust-Native.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pStyle w:val="Heading1"/>
        <w:keepNext w:val="0"/>
        <w:keepLines w:val="0"/>
        <w:spacing w:before="480" w:lineRule="auto"/>
        <w:rPr>
          <w:b w:val="1"/>
          <w:bCs w:val="1"/>
          <w:sz w:val="46"/>
          <w:szCs w:val="46"/>
        </w:rPr>
      </w:pPr>
      <w:bookmarkStart w:colFirst="0" w:colLast="0" w:name="_evmoigeujtdd" w:id="162"/>
      <w:bookmarkEnd w:id="162"/>
      <w:r w:rsidDel="00000000" w:rsidR="00000000" w:rsidRPr="00000000">
        <w:rPr>
          <w:b w:val="1"/>
          <w:bCs w:val="1"/>
          <w:sz w:val="46"/>
          <w:szCs w:val="46"/>
          <w:rtl w:val="0"/>
        </w:rPr>
        <w:t xml:space="preserve">Fundamentación Conceptual</w:t>
      </w:r>
    </w:p>
    <w:p w:rsidR="00000000" w:rsidDel="00000000" w:rsidP="00000000" w:rsidRDefault="00000000" w:rsidRPr="00000000" w14:paraId="0000058B">
      <w:pPr>
        <w:spacing w:after="240" w:before="240" w:lineRule="auto"/>
        <w:rPr/>
      </w:pPr>
      <w:r w:rsidDel="00000000" w:rsidR="00000000" w:rsidRPr="00000000">
        <w:rPr>
          <w:rtl w:val="0"/>
        </w:rPr>
        <w:t xml:space="preserve">Hasta este punto del marco metodológico hemos respondido dos preguntas fundamentales.</w:t>
      </w:r>
    </w:p>
    <w:p w:rsidR="00000000" w:rsidDel="00000000" w:rsidP="00000000" w:rsidRDefault="00000000" w:rsidRPr="00000000" w14:paraId="0000058C">
      <w:pPr>
        <w:spacing w:after="240" w:before="240" w:lineRule="auto"/>
        <w:rPr/>
      </w:pPr>
      <w:r w:rsidDel="00000000" w:rsidR="00000000" w:rsidRPr="00000000">
        <w:rPr>
          <w:rtl w:val="0"/>
        </w:rPr>
        <w:t xml:space="preserve">La primera fue:</w:t>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¿Qué es una Unidad Normativa de Ejecución?</w:t>
      </w:r>
    </w:p>
    <w:p w:rsidR="00000000" w:rsidDel="00000000" w:rsidP="00000000" w:rsidRDefault="00000000" w:rsidRPr="00000000" w14:paraId="0000058E">
      <w:pPr>
        <w:spacing w:after="240" w:before="240" w:lineRule="auto"/>
        <w:rPr/>
      </w:pPr>
      <w:r w:rsidDel="00000000" w:rsidR="00000000" w:rsidRPr="00000000">
        <w:rPr>
          <w:rtl w:val="0"/>
        </w:rPr>
        <w:t xml:space="preserve">La segunda:</w:t>
      </w:r>
    </w:p>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¿Cómo está organizada internamente?</w:t>
      </w:r>
    </w:p>
    <w:p w:rsidR="00000000" w:rsidDel="00000000" w:rsidP="00000000" w:rsidRDefault="00000000" w:rsidRPr="00000000" w14:paraId="00000590">
      <w:pPr>
        <w:spacing w:after="240" w:before="240" w:lineRule="auto"/>
        <w:rPr/>
      </w:pPr>
      <w:r w:rsidDel="00000000" w:rsidR="00000000" w:rsidRPr="00000000">
        <w:rPr>
          <w:rtl w:val="0"/>
        </w:rPr>
        <w:t xml:space="preserve">El presente nivel introduce una tercera pregunta.</w:t>
      </w:r>
    </w:p>
    <w:p w:rsidR="00000000" w:rsidDel="00000000" w:rsidP="00000000" w:rsidRDefault="00000000" w:rsidRPr="00000000" w14:paraId="00000591">
      <w:pPr>
        <w:spacing w:after="240" w:before="240" w:lineRule="auto"/>
        <w:rPr>
          <w:b w:val="1"/>
          <w:bCs w:val="1"/>
        </w:rPr>
      </w:pPr>
      <w:r w:rsidDel="00000000" w:rsidR="00000000" w:rsidRPr="00000000">
        <w:rPr>
          <w:b w:val="1"/>
          <w:bCs w:val="1"/>
          <w:rtl w:val="0"/>
        </w:rPr>
        <w:t xml:space="preserve">¿Cómo se comporta?</w:t>
      </w:r>
    </w:p>
    <w:p w:rsidR="00000000" w:rsidDel="00000000" w:rsidP="00000000" w:rsidRDefault="00000000" w:rsidRPr="00000000" w14:paraId="00000592">
      <w:pPr>
        <w:spacing w:after="240" w:before="240" w:lineRule="auto"/>
        <w:rPr/>
      </w:pPr>
      <w:r w:rsidDel="00000000" w:rsidR="00000000" w:rsidRPr="00000000">
        <w:rPr>
          <w:rtl w:val="0"/>
        </w:rPr>
        <w:t xml:space="preserve">Responder esta pregunta requiere abandonar definitivamente la perspectiva tecnológica.</w:t>
      </w:r>
    </w:p>
    <w:p w:rsidR="00000000" w:rsidDel="00000000" w:rsidP="00000000" w:rsidRDefault="00000000" w:rsidRPr="00000000" w14:paraId="00000593">
      <w:pPr>
        <w:spacing w:after="240" w:before="240" w:lineRule="auto"/>
        <w:rPr/>
      </w:pPr>
      <w:r w:rsidDel="00000000" w:rsidR="00000000" w:rsidRPr="00000000">
        <w:rPr>
          <w:rtl w:val="0"/>
        </w:rPr>
        <w:t xml:space="preserve">Los contratos inteligentes tradicionales suelen describirse por las funciones que ejecutan.</w:t>
      </w:r>
    </w:p>
    <w:p w:rsidR="00000000" w:rsidDel="00000000" w:rsidP="00000000" w:rsidRDefault="00000000" w:rsidRPr="00000000" w14:paraId="00000594">
      <w:pPr>
        <w:spacing w:after="240" w:before="240" w:lineRule="auto"/>
        <w:rPr/>
      </w:pPr>
      <w:r w:rsidDel="00000000" w:rsidR="00000000" w:rsidRPr="00000000">
        <w:rPr>
          <w:rtl w:val="0"/>
        </w:rPr>
        <w:t xml:space="preserve">Transferir.</w:t>
      </w:r>
    </w:p>
    <w:p w:rsidR="00000000" w:rsidDel="00000000" w:rsidP="00000000" w:rsidRDefault="00000000" w:rsidRPr="00000000" w14:paraId="00000595">
      <w:pPr>
        <w:spacing w:after="240" w:before="240" w:lineRule="auto"/>
        <w:rPr/>
      </w:pPr>
      <w:r w:rsidDel="00000000" w:rsidR="00000000" w:rsidRPr="00000000">
        <w:rPr>
          <w:rtl w:val="0"/>
        </w:rPr>
        <w:t xml:space="preserve">Emitir.</w:t>
      </w:r>
    </w:p>
    <w:p w:rsidR="00000000" w:rsidDel="00000000" w:rsidP="00000000" w:rsidRDefault="00000000" w:rsidRPr="00000000" w14:paraId="00000596">
      <w:pPr>
        <w:spacing w:after="240" w:before="240" w:lineRule="auto"/>
        <w:rPr/>
      </w:pPr>
      <w:r w:rsidDel="00000000" w:rsidR="00000000" w:rsidRPr="00000000">
        <w:rPr>
          <w:rtl w:val="0"/>
        </w:rPr>
        <w:t xml:space="preserve">Registrar.</w:t>
      </w:r>
    </w:p>
    <w:p w:rsidR="00000000" w:rsidDel="00000000" w:rsidP="00000000" w:rsidRDefault="00000000" w:rsidRPr="00000000" w14:paraId="00000597">
      <w:pPr>
        <w:spacing w:after="240" w:before="240" w:lineRule="auto"/>
        <w:rPr/>
      </w:pPr>
      <w:r w:rsidDel="00000000" w:rsidR="00000000" w:rsidRPr="00000000">
        <w:rPr>
          <w:rtl w:val="0"/>
        </w:rPr>
        <w:t xml:space="preserve">Actualizar.</w:t>
      </w:r>
    </w:p>
    <w:p w:rsidR="00000000" w:rsidDel="00000000" w:rsidP="00000000" w:rsidRDefault="00000000" w:rsidRPr="00000000" w14:paraId="00000598">
      <w:pPr>
        <w:spacing w:after="240" w:before="240" w:lineRule="auto"/>
        <w:rPr/>
      </w:pPr>
      <w:r w:rsidDel="00000000" w:rsidR="00000000" w:rsidRPr="00000000">
        <w:rPr>
          <w:rtl w:val="0"/>
        </w:rPr>
        <w:t xml:space="preserve">Revocar.</w:t>
      </w:r>
    </w:p>
    <w:p w:rsidR="00000000" w:rsidDel="00000000" w:rsidP="00000000" w:rsidRDefault="00000000" w:rsidRPr="00000000" w14:paraId="00000599">
      <w:pPr>
        <w:spacing w:after="240" w:before="240" w:lineRule="auto"/>
        <w:rPr/>
      </w:pPr>
      <w:r w:rsidDel="00000000" w:rsidR="00000000" w:rsidRPr="00000000">
        <w:rPr>
          <w:rtl w:val="0"/>
        </w:rPr>
        <w:t xml:space="preserve">Sin embargo, estas acciones únicamente representan operaciones técnicas.</w:t>
      </w:r>
    </w:p>
    <w:p w:rsidR="00000000" w:rsidDel="00000000" w:rsidP="00000000" w:rsidRDefault="00000000" w:rsidRPr="00000000" w14:paraId="0000059A">
      <w:pPr>
        <w:spacing w:after="240" w:before="240" w:lineRule="auto"/>
        <w:rPr/>
      </w:pPr>
      <w:r w:rsidDel="00000000" w:rsidR="00000000" w:rsidRPr="00000000">
        <w:rPr>
          <w:rtl w:val="0"/>
        </w:rPr>
        <w:t xml:space="preserve">No explican el comportamiento institucional del dominio.</w:t>
      </w:r>
    </w:p>
    <w:p w:rsidR="00000000" w:rsidDel="00000000" w:rsidP="00000000" w:rsidRDefault="00000000" w:rsidRPr="00000000" w14:paraId="0000059B">
      <w:pPr>
        <w:spacing w:after="240" w:before="240" w:lineRule="auto"/>
        <w:rPr/>
      </w:pPr>
      <w:r w:rsidDel="00000000" w:rsidR="00000000" w:rsidRPr="00000000">
        <w:rPr>
          <w:rtl w:val="0"/>
        </w:rPr>
        <w:t xml:space="preserve">Web3 Trust-Native adopta una perspectiva diferente.</w:t>
      </w:r>
    </w:p>
    <w:p w:rsidR="00000000" w:rsidDel="00000000" w:rsidP="00000000" w:rsidRDefault="00000000" w:rsidRPr="00000000" w14:paraId="0000059C">
      <w:pPr>
        <w:spacing w:after="240" w:before="240" w:lineRule="auto"/>
        <w:rPr/>
      </w:pPr>
      <w:r w:rsidDel="00000000" w:rsidR="00000000" w:rsidRPr="00000000">
        <w:rPr>
          <w:rtl w:val="0"/>
        </w:rPr>
        <w:t xml:space="preserve">Una Unidad Normativa de Ejecución no ejecuta funciones.</w:t>
      </w:r>
    </w:p>
    <w:p w:rsidR="00000000" w:rsidDel="00000000" w:rsidP="00000000" w:rsidRDefault="00000000" w:rsidRPr="00000000" w14:paraId="0000059D">
      <w:pPr>
        <w:spacing w:after="240" w:before="240" w:lineRule="auto"/>
        <w:rPr/>
      </w:pPr>
      <w:r w:rsidDel="00000000" w:rsidR="00000000" w:rsidRPr="00000000">
        <w:rPr>
          <w:rtl w:val="0"/>
        </w:rPr>
        <w:t xml:space="preserve">Materializa comportamiento.</w:t>
      </w:r>
    </w:p>
    <w:p w:rsidR="00000000" w:rsidDel="00000000" w:rsidP="00000000" w:rsidRDefault="00000000" w:rsidRPr="00000000" w14:paraId="0000059E">
      <w:pPr>
        <w:spacing w:after="240" w:before="240" w:lineRule="auto"/>
        <w:rPr/>
      </w:pPr>
      <w:r w:rsidDel="00000000" w:rsidR="00000000" w:rsidRPr="00000000">
        <w:rPr>
          <w:rtl w:val="0"/>
        </w:rPr>
        <w:t xml:space="preserve">Ese comportamiento constituye la expresión dinámica del conocimiento previamente formalizado.</w:t>
      </w:r>
    </w:p>
    <w:p w:rsidR="00000000" w:rsidDel="00000000" w:rsidP="00000000" w:rsidRDefault="00000000" w:rsidRPr="00000000" w14:paraId="0000059F">
      <w:pPr>
        <w:spacing w:after="240" w:before="240" w:lineRule="auto"/>
        <w:rPr/>
      </w:pPr>
      <w:r w:rsidDel="00000000" w:rsidR="00000000" w:rsidRPr="00000000">
        <w:rPr>
          <w:rtl w:val="0"/>
        </w:rPr>
        <w:t xml:space="preserve">Cada acción representa una decisión gobernada.</w:t>
      </w:r>
    </w:p>
    <w:p w:rsidR="00000000" w:rsidDel="00000000" w:rsidP="00000000" w:rsidRDefault="00000000" w:rsidRPr="00000000" w14:paraId="000005A0">
      <w:pPr>
        <w:spacing w:after="240" w:before="240" w:lineRule="auto"/>
        <w:rPr/>
      </w:pPr>
      <w:r w:rsidDel="00000000" w:rsidR="00000000" w:rsidRPr="00000000">
        <w:rPr>
          <w:rtl w:val="0"/>
        </w:rPr>
        <w:t xml:space="preserve">Cada transición constituye una consecuencia del dominio.</w:t>
      </w:r>
    </w:p>
    <w:p w:rsidR="00000000" w:rsidDel="00000000" w:rsidP="00000000" w:rsidRDefault="00000000" w:rsidRPr="00000000" w14:paraId="000005A1">
      <w:pPr>
        <w:spacing w:after="240" w:before="240" w:lineRule="auto"/>
        <w:rPr/>
      </w:pPr>
      <w:r w:rsidDel="00000000" w:rsidR="00000000" w:rsidRPr="00000000">
        <w:rPr>
          <w:rtl w:val="0"/>
        </w:rPr>
        <w:t xml:space="preserve">Cada evidencia demuestra que dicho comportamiento permaneció conforme a las reglas institucionales.</w:t>
      </w:r>
    </w:p>
    <w:p w:rsidR="00000000" w:rsidDel="00000000" w:rsidP="00000000" w:rsidRDefault="00000000" w:rsidRPr="00000000" w14:paraId="000005A2">
      <w:pPr>
        <w:spacing w:after="240" w:before="240" w:lineRule="auto"/>
        <w:rPr/>
      </w:pPr>
      <w:r w:rsidDel="00000000" w:rsidR="00000000" w:rsidRPr="00000000">
        <w:rPr>
          <w:rtl w:val="0"/>
        </w:rPr>
        <w:t xml:space="preserve">El comportamiento deja así de pertenecer al software.</w:t>
      </w:r>
    </w:p>
    <w:p w:rsidR="00000000" w:rsidDel="00000000" w:rsidP="00000000" w:rsidRDefault="00000000" w:rsidRPr="00000000" w14:paraId="000005A3">
      <w:pPr>
        <w:spacing w:after="240" w:before="240" w:lineRule="auto"/>
        <w:rPr/>
      </w:pPr>
      <w:r w:rsidDel="00000000" w:rsidR="00000000" w:rsidRPr="00000000">
        <w:rPr>
          <w:rtl w:val="0"/>
        </w:rPr>
        <w:t xml:space="preserve">Pertenece al conocimiento.</w:t>
      </w:r>
    </w:p>
    <w:p w:rsidR="00000000" w:rsidDel="00000000" w:rsidP="00000000" w:rsidRDefault="00000000" w:rsidRPr="00000000" w14:paraId="000005A4">
      <w:pPr>
        <w:spacing w:after="240" w:before="240" w:lineRule="auto"/>
        <w:rPr/>
      </w:pPr>
      <w:r w:rsidDel="00000000" w:rsidR="00000000" w:rsidRPr="00000000">
        <w:rPr>
          <w:rtl w:val="0"/>
        </w:rPr>
        <w:t xml:space="preserve">La implementación únicamente lo ejecuta.</w:t>
      </w:r>
    </w:p>
    <w:p w:rsidR="00000000" w:rsidDel="00000000" w:rsidP="00000000" w:rsidRDefault="00000000" w:rsidRPr="00000000" w14:paraId="000005A5">
      <w:pPr>
        <w:spacing w:after="240" w:before="240" w:lineRule="auto"/>
        <w:rPr/>
      </w:pPr>
      <w:r w:rsidDel="00000000" w:rsidR="00000000" w:rsidRPr="00000000">
        <w:rPr>
          <w:rtl w:val="0"/>
        </w:rPr>
        <w:t xml:space="preserve">Esta diferencia posee profundas implicaciones.</w:t>
      </w:r>
    </w:p>
    <w:p w:rsidR="00000000" w:rsidDel="00000000" w:rsidP="00000000" w:rsidRDefault="00000000" w:rsidRPr="00000000" w14:paraId="000005A6">
      <w:pPr>
        <w:spacing w:after="240" w:before="240" w:lineRule="auto"/>
        <w:rPr/>
      </w:pPr>
      <w:r w:rsidDel="00000000" w:rsidR="00000000" w:rsidRPr="00000000">
        <w:rPr>
          <w:rtl w:val="0"/>
        </w:rPr>
        <w:t xml:space="preserve">Dos implementaciones completamente distintas pueden producir exactamente el mismo Comportamiento Contractual.</w:t>
      </w:r>
    </w:p>
    <w:p w:rsidR="00000000" w:rsidDel="00000000" w:rsidP="00000000" w:rsidRDefault="00000000" w:rsidRPr="00000000" w14:paraId="000005A7">
      <w:pPr>
        <w:spacing w:after="240" w:before="240" w:lineRule="auto"/>
        <w:rPr/>
      </w:pPr>
      <w:r w:rsidDel="00000000" w:rsidR="00000000" w:rsidRPr="00000000">
        <w:rPr>
          <w:rtl w:val="0"/>
        </w:rPr>
        <w:t xml:space="preserve">Porque lo que las hace equivalentes no es el código.</w:t>
      </w:r>
    </w:p>
    <w:p w:rsidR="00000000" w:rsidDel="00000000" w:rsidP="00000000" w:rsidRDefault="00000000" w:rsidRPr="00000000" w14:paraId="000005A8">
      <w:pPr>
        <w:spacing w:after="240" w:before="240" w:lineRule="auto"/>
        <w:rPr/>
      </w:pPr>
      <w:r w:rsidDel="00000000" w:rsidR="00000000" w:rsidRPr="00000000">
        <w:rPr>
          <w:rtl w:val="0"/>
        </w:rPr>
        <w:t xml:space="preserve">Es la conformidad con el dominio.</w:t>
      </w:r>
    </w:p>
    <w:p w:rsidR="00000000" w:rsidDel="00000000" w:rsidP="00000000" w:rsidRDefault="00000000" w:rsidRPr="00000000" w14:paraId="000005A9">
      <w:pPr>
        <w:spacing w:after="240" w:before="240" w:lineRule="auto"/>
        <w:rPr/>
      </w:pPr>
      <w:r w:rsidDel="00000000" w:rsidR="00000000" w:rsidRPr="00000000">
        <w:rPr>
          <w:rtl w:val="0"/>
        </w:rPr>
        <w:t xml:space="preserve">Este principio convierte el comportamiento en un objeto formalmente verificable.</w:t>
      </w:r>
    </w:p>
    <w:p w:rsidR="00000000" w:rsidDel="00000000" w:rsidP="00000000" w:rsidRDefault="00000000" w:rsidRPr="00000000" w14:paraId="000005AA">
      <w:pPr>
        <w:spacing w:after="240" w:before="240" w:lineRule="auto"/>
        <w:rPr/>
      </w:pPr>
      <w:r w:rsidDel="00000000" w:rsidR="00000000" w:rsidRPr="00000000">
        <w:rPr>
          <w:rtl w:val="0"/>
        </w:rPr>
        <w:t xml:space="preserve">La ejecución deja de evaluarse por la manera en que fue implementada.</w:t>
      </w:r>
    </w:p>
    <w:p w:rsidR="00000000" w:rsidDel="00000000" w:rsidP="00000000" w:rsidRDefault="00000000" w:rsidRPr="00000000" w14:paraId="000005AB">
      <w:pPr>
        <w:spacing w:after="240" w:before="240" w:lineRule="auto"/>
        <w:rPr/>
      </w:pPr>
      <w:r w:rsidDel="00000000" w:rsidR="00000000" w:rsidRPr="00000000">
        <w:rPr>
          <w:rtl w:val="0"/>
        </w:rPr>
        <w:t xml:space="preserve">Comienza a evaluarse por la fidelidad con la que representa el conocimiento institucional.</w:t>
      </w:r>
    </w:p>
    <w:p w:rsidR="00000000" w:rsidDel="00000000" w:rsidP="00000000" w:rsidRDefault="00000000" w:rsidRPr="00000000" w14:paraId="000005AC">
      <w:pPr>
        <w:spacing w:after="240" w:before="240" w:lineRule="auto"/>
        <w:rPr/>
      </w:pPr>
      <w:r w:rsidDel="00000000" w:rsidR="00000000" w:rsidRPr="00000000">
        <w:rPr>
          <w:rtl w:val="0"/>
        </w:rPr>
        <w:t xml:space="preserve">En consecuencia, el Comportamiento Contractual constituye la dimensión dinámica mediante la cual el dominio adquiere capacidad de actuar sin perder identidad, coherencia ni gobernanza.</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pStyle w:val="Heading1"/>
        <w:keepNext w:val="0"/>
        <w:keepLines w:val="0"/>
        <w:spacing w:before="480" w:lineRule="auto"/>
        <w:rPr>
          <w:b w:val="1"/>
          <w:bCs w:val="1"/>
          <w:sz w:val="46"/>
          <w:szCs w:val="46"/>
        </w:rPr>
      </w:pPr>
      <w:bookmarkStart w:colFirst="0" w:colLast="0" w:name="_zcgyu8l998in" w:id="163"/>
      <w:bookmarkEnd w:id="163"/>
      <w:r w:rsidDel="00000000" w:rsidR="00000000" w:rsidRPr="00000000">
        <w:rPr>
          <w:b w:val="1"/>
          <w:bCs w:val="1"/>
          <w:sz w:val="46"/>
          <w:szCs w:val="46"/>
          <w:rtl w:val="0"/>
        </w:rPr>
        <w:t xml:space="preserve">Implicaciones Metodológicas</w:t>
      </w:r>
    </w:p>
    <w:p w:rsidR="00000000" w:rsidDel="00000000" w:rsidP="00000000" w:rsidRDefault="00000000" w:rsidRPr="00000000" w14:paraId="000005AF">
      <w:pPr>
        <w:spacing w:after="240" w:before="240" w:lineRule="auto"/>
        <w:rPr/>
      </w:pPr>
      <w:r w:rsidDel="00000000" w:rsidR="00000000" w:rsidRPr="00000000">
        <w:rPr>
          <w:rtl w:val="0"/>
        </w:rPr>
        <w:t xml:space="preserve">Toda metodología basada en Web3 Trust-Native deberá derivar el Comportamiento Contractual exclusivamente del Canon de Dominio y de las responsabilidades normativas definidas para cada Unidad Normativa de Ejecución.</w:t>
      </w:r>
    </w:p>
    <w:p w:rsidR="00000000" w:rsidDel="00000000" w:rsidP="00000000" w:rsidRDefault="00000000" w:rsidRPr="00000000" w14:paraId="000005B0">
      <w:pPr>
        <w:spacing w:after="240" w:before="240" w:lineRule="auto"/>
        <w:rPr/>
      </w:pPr>
      <w:r w:rsidDel="00000000" w:rsidR="00000000" w:rsidRPr="00000000">
        <w:rPr>
          <w:rtl w:val="0"/>
        </w:rPr>
        <w:t xml:space="preserve">Las metodologías deberán documentar explícitamente las acciones permitidas, las condiciones de ejecución, las responsabilidades involucradas y las evidencias producidas por cada comportamiento.</w:t>
      </w:r>
    </w:p>
    <w:p w:rsidR="00000000" w:rsidDel="00000000" w:rsidP="00000000" w:rsidRDefault="00000000" w:rsidRPr="00000000" w14:paraId="000005B1">
      <w:pPr>
        <w:spacing w:after="240" w:before="240" w:lineRule="auto"/>
        <w:rPr/>
      </w:pPr>
      <w:r w:rsidDel="00000000" w:rsidR="00000000" w:rsidRPr="00000000">
        <w:rPr>
          <w:rtl w:val="0"/>
        </w:rPr>
        <w:t xml:space="preserve">Todo Comportamiento Contractual deberá mantener correspondencia verificable con las Entidades Contractuales, los Estados Contractuales y las Transiciones de Estado que lo sustentan.</w:t>
      </w:r>
    </w:p>
    <w:p w:rsidR="00000000" w:rsidDel="00000000" w:rsidP="00000000" w:rsidRDefault="00000000" w:rsidRPr="00000000" w14:paraId="000005B2">
      <w:pPr>
        <w:spacing w:after="240" w:before="240" w:lineRule="auto"/>
        <w:rPr/>
      </w:pPr>
      <w:r w:rsidDel="00000000" w:rsidR="00000000" w:rsidRPr="00000000">
        <w:rPr>
          <w:rtl w:val="0"/>
        </w:rPr>
        <w:t xml:space="preserve">Las metodologías deberán impedir la incorporación de comportamientos cuyo origen sea exclusivamente tecnológico o cuya finalidad no pueda justificarse mediante el dominio.</w:t>
      </w:r>
    </w:p>
    <w:p w:rsidR="00000000" w:rsidDel="00000000" w:rsidP="00000000" w:rsidRDefault="00000000" w:rsidRPr="00000000" w14:paraId="000005B3">
      <w:pPr>
        <w:spacing w:after="240" w:before="240" w:lineRule="auto"/>
        <w:rPr/>
      </w:pPr>
      <w:r w:rsidDel="00000000" w:rsidR="00000000" w:rsidRPr="00000000">
        <w:rPr>
          <w:rtl w:val="0"/>
        </w:rPr>
        <w:t xml:space="preserve">Toda especificación deberá preservar la trazabilidad entre el comportamiento observado, las reglas normativas aplicadas y las evidencias generadas durante la ejecución.</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pStyle w:val="Heading1"/>
        <w:keepNext w:val="0"/>
        <w:keepLines w:val="0"/>
        <w:spacing w:before="480" w:lineRule="auto"/>
        <w:rPr>
          <w:b w:val="1"/>
          <w:bCs w:val="1"/>
          <w:sz w:val="46"/>
          <w:szCs w:val="46"/>
        </w:rPr>
      </w:pPr>
      <w:bookmarkStart w:colFirst="0" w:colLast="0" w:name="_fj8q93tnehc4" w:id="164"/>
      <w:bookmarkEnd w:id="164"/>
      <w:r w:rsidDel="00000000" w:rsidR="00000000" w:rsidRPr="00000000">
        <w:rPr>
          <w:b w:val="1"/>
          <w:bCs w:val="1"/>
          <w:sz w:val="46"/>
          <w:szCs w:val="46"/>
          <w:rtl w:val="0"/>
        </w:rPr>
        <w:t xml:space="preserve">Implicaciones Arquitectónicas</w:t>
      </w:r>
    </w:p>
    <w:p w:rsidR="00000000" w:rsidDel="00000000" w:rsidP="00000000" w:rsidRDefault="00000000" w:rsidRPr="00000000" w14:paraId="000005B6">
      <w:pPr>
        <w:spacing w:after="240" w:before="240" w:lineRule="auto"/>
        <w:rPr/>
      </w:pPr>
      <w:r w:rsidDel="00000000" w:rsidR="00000000" w:rsidRPr="00000000">
        <w:rPr>
          <w:rtl w:val="0"/>
        </w:rPr>
        <w:t xml:space="preserve">Las arquitecturas deberán implementar mecanismos capaces de ejecutar el Comportamiento Contractual preservando íntegramente el significado definido por el dominio.</w:t>
      </w:r>
    </w:p>
    <w:p w:rsidR="00000000" w:rsidDel="00000000" w:rsidP="00000000" w:rsidRDefault="00000000" w:rsidRPr="00000000" w14:paraId="000005B7">
      <w:pPr>
        <w:spacing w:after="240" w:before="240" w:lineRule="auto"/>
        <w:rPr/>
      </w:pPr>
      <w:r w:rsidDel="00000000" w:rsidR="00000000" w:rsidRPr="00000000">
        <w:rPr>
          <w:rtl w:val="0"/>
        </w:rPr>
        <w:t xml:space="preserve">Las Unidades Normativas de Ejecución deberán desacoplar el comportamiento institucional de las decisiones propias de la infraestructura tecnológica.</w:t>
      </w:r>
    </w:p>
    <w:p w:rsidR="00000000" w:rsidDel="00000000" w:rsidP="00000000" w:rsidRDefault="00000000" w:rsidRPr="00000000" w14:paraId="000005B8">
      <w:pPr>
        <w:spacing w:after="240" w:before="240" w:lineRule="auto"/>
        <w:rPr/>
      </w:pPr>
      <w:r w:rsidDel="00000000" w:rsidR="00000000" w:rsidRPr="00000000">
        <w:rPr>
          <w:rtl w:val="0"/>
        </w:rPr>
        <w:t xml:space="preserve">Los sistemas deberán generar evidencia verificable de todo Comportamiento Contractual ejecutado.</w:t>
      </w:r>
    </w:p>
    <w:p w:rsidR="00000000" w:rsidDel="00000000" w:rsidP="00000000" w:rsidRDefault="00000000" w:rsidRPr="00000000" w14:paraId="000005B9">
      <w:pPr>
        <w:spacing w:after="240" w:before="240" w:lineRule="auto"/>
        <w:rPr/>
      </w:pPr>
      <w:r w:rsidDel="00000000" w:rsidR="00000000" w:rsidRPr="00000000">
        <w:rPr>
          <w:rtl w:val="0"/>
        </w:rPr>
        <w:t xml:space="preserve">Las arquitecturas deberán permitir la composición y coordinación de múltiples comportamientos preservando la coherencia institucional del ecosistema.</w:t>
      </w:r>
    </w:p>
    <w:p w:rsidR="00000000" w:rsidDel="00000000" w:rsidP="00000000" w:rsidRDefault="00000000" w:rsidRPr="00000000" w14:paraId="000005BA">
      <w:pPr>
        <w:spacing w:after="240" w:before="240" w:lineRule="auto"/>
        <w:rPr/>
      </w:pPr>
      <w:r w:rsidDel="00000000" w:rsidR="00000000" w:rsidRPr="00000000">
        <w:rPr>
          <w:rtl w:val="0"/>
        </w:rPr>
        <w:t xml:space="preserve">Los mecanismos de interoperabilidad deberán garantizar que el Comportamiento Contractual conserve el mismo significado en cualquier plataforma compatible con Web3 Trust-Native.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pStyle w:val="Heading1"/>
        <w:keepNext w:val="0"/>
        <w:keepLines w:val="0"/>
        <w:spacing w:before="480" w:lineRule="auto"/>
        <w:rPr>
          <w:b w:val="1"/>
          <w:bCs w:val="1"/>
          <w:sz w:val="46"/>
          <w:szCs w:val="46"/>
        </w:rPr>
      </w:pPr>
      <w:bookmarkStart w:colFirst="0" w:colLast="0" w:name="_ozalusoaq5gz" w:id="165"/>
      <w:bookmarkEnd w:id="16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5BD">
      <w:pPr>
        <w:spacing w:after="240" w:before="240" w:lineRule="auto"/>
        <w:rPr/>
      </w:pPr>
      <w:r w:rsidDel="00000000" w:rsidR="00000000" w:rsidRPr="00000000">
        <w:rPr>
          <w:rtl w:val="0"/>
        </w:rPr>
        <w:t xml:space="preserve">Los agentes de Inteligencia Artificial deberán derivar el Comportamiento Contractual directamente del Canon de Dominio y nunca de patrones particulares de programación.</w:t>
      </w:r>
    </w:p>
    <w:p w:rsidR="00000000" w:rsidDel="00000000" w:rsidP="00000000" w:rsidRDefault="00000000" w:rsidRPr="00000000" w14:paraId="000005BE">
      <w:pPr>
        <w:spacing w:after="240" w:before="240" w:lineRule="auto"/>
        <w:rPr/>
      </w:pPr>
      <w:r w:rsidDel="00000000" w:rsidR="00000000" w:rsidRPr="00000000">
        <w:rPr>
          <w:rtl w:val="0"/>
        </w:rPr>
        <w:t xml:space="preserve">No deberán generar acciones cuya legitimidad no pueda justificarse mediante responsabilidades normativas explícitas.</w:t>
      </w:r>
    </w:p>
    <w:p w:rsidR="00000000" w:rsidDel="00000000" w:rsidP="00000000" w:rsidRDefault="00000000" w:rsidRPr="00000000" w14:paraId="000005BF">
      <w:pPr>
        <w:spacing w:after="240" w:before="240" w:lineRule="auto"/>
        <w:rPr/>
      </w:pPr>
      <w:r w:rsidDel="00000000" w:rsidR="00000000" w:rsidRPr="00000000">
        <w:rPr>
          <w:rtl w:val="0"/>
        </w:rPr>
        <w:t xml:space="preserve">Durante procesos automáticos de generación, deberán verificar que todo Comportamiento Contractual preserve las Invariantes, las Restricciones Contractuales, la Integridad del Estado y la Continuidad Contractual.</w:t>
      </w:r>
    </w:p>
    <w:p w:rsidR="00000000" w:rsidDel="00000000" w:rsidP="00000000" w:rsidRDefault="00000000" w:rsidRPr="00000000" w14:paraId="000005C0">
      <w:pPr>
        <w:spacing w:after="240" w:before="240" w:lineRule="auto"/>
        <w:rPr/>
      </w:pPr>
      <w:r w:rsidDel="00000000" w:rsidR="00000000" w:rsidRPr="00000000">
        <w:rPr>
          <w:rtl w:val="0"/>
        </w:rPr>
        <w:t xml:space="preserve">Cuando detecten comportamientos incompatibles con el dominio, deberán informar el conflicto y proponer mecanismos de reorganización conformes con el marco.</w:t>
      </w:r>
    </w:p>
    <w:p w:rsidR="00000000" w:rsidDel="00000000" w:rsidP="00000000" w:rsidRDefault="00000000" w:rsidRPr="00000000" w14:paraId="000005C1">
      <w:pPr>
        <w:spacing w:after="240" w:before="240" w:lineRule="auto"/>
        <w:rPr/>
      </w:pPr>
      <w:r w:rsidDel="00000000" w:rsidR="00000000" w:rsidRPr="00000000">
        <w:rPr>
          <w:rtl w:val="0"/>
        </w:rPr>
        <w:t xml:space="preserve">Los agentes deberán utilizar el Comportamiento Contractual como la unidad fundamental para construir modelos ejecutables verificables, interoperables y gobernados.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pStyle w:val="Heading1"/>
        <w:keepNext w:val="0"/>
        <w:keepLines w:val="0"/>
        <w:spacing w:before="480" w:lineRule="auto"/>
        <w:rPr>
          <w:b w:val="1"/>
          <w:bCs w:val="1"/>
          <w:sz w:val="46"/>
          <w:szCs w:val="46"/>
        </w:rPr>
      </w:pPr>
      <w:bookmarkStart w:colFirst="0" w:colLast="0" w:name="_jpw2homd0raj" w:id="166"/>
      <w:bookmarkEnd w:id="166"/>
      <w:r w:rsidDel="00000000" w:rsidR="00000000" w:rsidRPr="00000000">
        <w:rPr>
          <w:b w:val="1"/>
          <w:bCs w:val="1"/>
          <w:sz w:val="46"/>
          <w:szCs w:val="46"/>
          <w:rtl w:val="0"/>
        </w:rPr>
        <w:t xml:space="preserve">L4-022</w:t>
      </w:r>
    </w:p>
    <w:p w:rsidR="00000000" w:rsidDel="00000000" w:rsidP="00000000" w:rsidRDefault="00000000" w:rsidRPr="00000000" w14:paraId="000005C6">
      <w:pPr>
        <w:pStyle w:val="Heading1"/>
        <w:keepNext w:val="0"/>
        <w:keepLines w:val="0"/>
        <w:spacing w:before="480" w:lineRule="auto"/>
        <w:rPr>
          <w:b w:val="1"/>
          <w:bCs w:val="1"/>
          <w:sz w:val="46"/>
          <w:szCs w:val="46"/>
        </w:rPr>
      </w:pPr>
      <w:bookmarkStart w:colFirst="0" w:colLast="0" w:name="_lw9ks5l320mx" w:id="167"/>
      <w:bookmarkEnd w:id="167"/>
      <w:r w:rsidDel="00000000" w:rsidR="00000000" w:rsidRPr="00000000">
        <w:rPr>
          <w:b w:val="1"/>
          <w:bCs w:val="1"/>
          <w:sz w:val="46"/>
          <w:szCs w:val="46"/>
          <w:rtl w:val="0"/>
        </w:rPr>
        <w:t xml:space="preserve">Acciones Contractuales</w:t>
      </w:r>
    </w:p>
    <w:p w:rsidR="00000000" w:rsidDel="00000000" w:rsidP="00000000" w:rsidRDefault="00000000" w:rsidRPr="00000000" w14:paraId="000005C7">
      <w:pPr>
        <w:pStyle w:val="Heading2"/>
        <w:keepNext w:val="0"/>
        <w:keepLines w:val="0"/>
        <w:spacing w:after="80" w:lineRule="auto"/>
        <w:rPr>
          <w:b w:val="1"/>
          <w:bCs w:val="1"/>
          <w:sz w:val="34"/>
          <w:szCs w:val="34"/>
        </w:rPr>
      </w:pPr>
      <w:bookmarkStart w:colFirst="0" w:colLast="0" w:name="_wokkpywmy6py" w:id="168"/>
      <w:bookmarkEnd w:id="168"/>
      <w:r w:rsidDel="00000000" w:rsidR="00000000" w:rsidRPr="00000000">
        <w:rPr>
          <w:b w:val="1"/>
          <w:bCs w:val="1"/>
          <w:sz w:val="34"/>
          <w:szCs w:val="34"/>
          <w:rtl w:val="0"/>
        </w:rPr>
        <w:t xml:space="preserve">Artículo</w:t>
      </w:r>
    </w:p>
    <w:p w:rsidR="00000000" w:rsidDel="00000000" w:rsidP="00000000" w:rsidRDefault="00000000" w:rsidRPr="00000000" w14:paraId="000005C8">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expresar su </w:t>
      </w:r>
      <w:r w:rsidDel="00000000" w:rsidR="00000000" w:rsidRPr="00000000">
        <w:rPr>
          <w:b w:val="1"/>
          <w:bCs w:val="1"/>
          <w:rtl w:val="0"/>
        </w:rPr>
        <w:t xml:space="preserve">Comportamiento Contractual</w:t>
      </w:r>
      <w:r w:rsidDel="00000000" w:rsidR="00000000" w:rsidRPr="00000000">
        <w:rPr>
          <w:rtl w:val="0"/>
        </w:rPr>
        <w:t xml:space="preserve"> mediante un conjunto definido de </w:t>
      </w:r>
      <w:r w:rsidDel="00000000" w:rsidR="00000000" w:rsidRPr="00000000">
        <w:rPr>
          <w:b w:val="1"/>
          <w:bCs w:val="1"/>
          <w:rtl w:val="0"/>
        </w:rPr>
        <w:t xml:space="preserve">Acciones Contractuales</w:t>
      </w:r>
      <w:r w:rsidDel="00000000" w:rsidR="00000000" w:rsidRPr="00000000">
        <w:rPr>
          <w:rtl w:val="0"/>
        </w:rPr>
        <w:t xml:space="preserve">, entendidas como las unidades elementales de comportamiento ejecutable mediante las cuales el conocimiento formal produce efectos verificables dentro del dominio.</w:t>
      </w:r>
    </w:p>
    <w:p w:rsidR="00000000" w:rsidDel="00000000" w:rsidP="00000000" w:rsidRDefault="00000000" w:rsidRPr="00000000" w14:paraId="000005C9">
      <w:pPr>
        <w:spacing w:after="240" w:before="240" w:lineRule="auto"/>
        <w:rPr/>
      </w:pPr>
      <w:r w:rsidDel="00000000" w:rsidR="00000000" w:rsidRPr="00000000">
        <w:rPr>
          <w:rtl w:val="0"/>
        </w:rPr>
        <w:t xml:space="preserve">La </w:t>
      </w:r>
      <w:r w:rsidDel="00000000" w:rsidR="00000000" w:rsidRPr="00000000">
        <w:rPr>
          <w:b w:val="1"/>
          <w:bCs w:val="1"/>
          <w:rtl w:val="0"/>
        </w:rPr>
        <w:t xml:space="preserve">Acción Contractual</w:t>
      </w:r>
      <w:r w:rsidDel="00000000" w:rsidR="00000000" w:rsidRPr="00000000">
        <w:rPr>
          <w:rtl w:val="0"/>
        </w:rPr>
        <w:t xml:space="preserve"> constituye el acto normativo mínimo ejecutado por una Unidad Normativa de Ejecución en respuesta a un </w:t>
      </w:r>
      <w:r w:rsidDel="00000000" w:rsidR="00000000" w:rsidRPr="00000000">
        <w:rPr>
          <w:b w:val="1"/>
          <w:bCs w:val="1"/>
          <w:rtl w:val="0"/>
        </w:rPr>
        <w:t xml:space="preserve">Evento Contractual</w:t>
      </w:r>
      <w:r w:rsidDel="00000000" w:rsidR="00000000" w:rsidRPr="00000000">
        <w:rPr>
          <w:rtl w:val="0"/>
        </w:rPr>
        <w:t xml:space="preserve">, conforme a las </w:t>
      </w:r>
      <w:r w:rsidDel="00000000" w:rsidR="00000000" w:rsidRPr="00000000">
        <w:rPr>
          <w:b w:val="1"/>
          <w:bCs w:val="1"/>
          <w:rtl w:val="0"/>
        </w:rPr>
        <w:t xml:space="preserve">Reglas de Estado</w:t>
      </w:r>
      <w:r w:rsidDel="00000000" w:rsidR="00000000" w:rsidRPr="00000000">
        <w:rPr>
          <w:rtl w:val="0"/>
        </w:rPr>
        <w:t xml:space="preserve">, las </w:t>
      </w:r>
      <w:r w:rsidDel="00000000" w:rsidR="00000000" w:rsidRPr="00000000">
        <w:rPr>
          <w:b w:val="1"/>
          <w:bCs w:val="1"/>
          <w:rtl w:val="0"/>
        </w:rPr>
        <w:t xml:space="preserve">Restricciones Contractuales</w:t>
      </w:r>
      <w:r w:rsidDel="00000000" w:rsidR="00000000" w:rsidRPr="00000000">
        <w:rPr>
          <w:rtl w:val="0"/>
        </w:rPr>
        <w:t xml:space="preserve">, las </w:t>
      </w:r>
      <w:r w:rsidDel="00000000" w:rsidR="00000000" w:rsidRPr="00000000">
        <w:rPr>
          <w:b w:val="1"/>
          <w:bCs w:val="1"/>
          <w:rtl w:val="0"/>
        </w:rPr>
        <w:t xml:space="preserve">Invariantes</w:t>
      </w:r>
      <w:r w:rsidDel="00000000" w:rsidR="00000000" w:rsidRPr="00000000">
        <w:rPr>
          <w:rtl w:val="0"/>
        </w:rPr>
        <w:t xml:space="preserve"> y las responsabilidades asignadas por el dominio.</w:t>
      </w:r>
    </w:p>
    <w:p w:rsidR="00000000" w:rsidDel="00000000" w:rsidP="00000000" w:rsidRDefault="00000000" w:rsidRPr="00000000" w14:paraId="000005CA">
      <w:pPr>
        <w:spacing w:after="240" w:before="240" w:lineRule="auto"/>
        <w:rPr/>
      </w:pPr>
      <w:r w:rsidDel="00000000" w:rsidR="00000000" w:rsidRPr="00000000">
        <w:rPr>
          <w:rtl w:val="0"/>
        </w:rPr>
        <w:t xml:space="preserve">Toda Acción Contractual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y de la </w:t>
      </w:r>
      <w:r w:rsidDel="00000000" w:rsidR="00000000" w:rsidRPr="00000000">
        <w:rPr>
          <w:b w:val="1"/>
          <w:bCs w:val="1"/>
          <w:rtl w:val="0"/>
        </w:rPr>
        <w:t xml:space="preserve">Especificación del Lenguaje Formal</w:t>
      </w:r>
      <w:r w:rsidDel="00000000" w:rsidR="00000000" w:rsidRPr="00000000">
        <w:rPr>
          <w:rtl w:val="0"/>
        </w:rPr>
        <w:t xml:space="preserve">, preservando la correspondencia entre el comportamiento ejecutado y el conocimiento formal que le da origen.</w:t>
      </w:r>
    </w:p>
    <w:p w:rsidR="00000000" w:rsidDel="00000000" w:rsidP="00000000" w:rsidRDefault="00000000" w:rsidRPr="00000000" w14:paraId="000005CB">
      <w:pPr>
        <w:spacing w:after="240" w:before="240" w:lineRule="auto"/>
        <w:rPr/>
      </w:pPr>
      <w:r w:rsidDel="00000000" w:rsidR="00000000" w:rsidRPr="00000000">
        <w:rPr>
          <w:rtl w:val="0"/>
        </w:rPr>
        <w:t xml:space="preserve">Ninguna Acción Contractual podrá originarse únicamente como consecuencia de decisiones de implementación, optimizaciones tecnológicas o particularidades propias de una plataforma de ejecución.</w:t>
      </w:r>
    </w:p>
    <w:p w:rsidR="00000000" w:rsidDel="00000000" w:rsidP="00000000" w:rsidRDefault="00000000" w:rsidRPr="00000000" w14:paraId="000005CC">
      <w:pPr>
        <w:spacing w:after="240" w:before="240" w:lineRule="auto"/>
        <w:rPr/>
      </w:pPr>
      <w:r w:rsidDel="00000000" w:rsidR="00000000" w:rsidRPr="00000000">
        <w:rPr>
          <w:rtl w:val="0"/>
        </w:rPr>
        <w:t xml:space="preserve">Toda Acción Contractual deberá definir, como mínimo:</w:t>
      </w:r>
    </w:p>
    <w:p w:rsidR="00000000" w:rsidDel="00000000" w:rsidP="00000000" w:rsidRDefault="00000000" w:rsidRPr="00000000" w14:paraId="000005CD">
      <w:pPr>
        <w:numPr>
          <w:ilvl w:val="0"/>
          <w:numId w:val="50"/>
        </w:numPr>
        <w:spacing w:after="0" w:afterAutospacing="0" w:before="240" w:lineRule="auto"/>
        <w:ind w:left="720" w:hanging="360"/>
      </w:pPr>
      <w:r w:rsidDel="00000000" w:rsidR="00000000" w:rsidRPr="00000000">
        <w:rPr>
          <w:rtl w:val="0"/>
        </w:rPr>
        <w:t xml:space="preserve">su identidad normativa;</w:t>
      </w:r>
    </w:p>
    <w:p w:rsidR="00000000" w:rsidDel="00000000" w:rsidP="00000000" w:rsidRDefault="00000000" w:rsidRPr="00000000" w14:paraId="000005CE">
      <w:pPr>
        <w:numPr>
          <w:ilvl w:val="0"/>
          <w:numId w:val="50"/>
        </w:numPr>
        <w:spacing w:after="0" w:afterAutospacing="0" w:before="0" w:beforeAutospacing="0" w:lineRule="auto"/>
        <w:ind w:left="720" w:hanging="360"/>
      </w:pPr>
      <w:r w:rsidDel="00000000" w:rsidR="00000000" w:rsidRPr="00000000">
        <w:rPr>
          <w:rtl w:val="0"/>
        </w:rPr>
        <w:t xml:space="preserve">el propósito institucional que persigue;</w:t>
      </w:r>
    </w:p>
    <w:p w:rsidR="00000000" w:rsidDel="00000000" w:rsidP="00000000" w:rsidRDefault="00000000" w:rsidRPr="00000000" w14:paraId="000005CF">
      <w:pPr>
        <w:numPr>
          <w:ilvl w:val="0"/>
          <w:numId w:val="50"/>
        </w:numPr>
        <w:spacing w:after="0" w:afterAutospacing="0" w:before="0" w:beforeAutospacing="0" w:lineRule="auto"/>
        <w:ind w:left="720" w:hanging="360"/>
      </w:pPr>
      <w:r w:rsidDel="00000000" w:rsidR="00000000" w:rsidRPr="00000000">
        <w:rPr>
          <w:rtl w:val="0"/>
        </w:rPr>
        <w:t xml:space="preserve">la Unidad Normativa de Ejecución responsable;</w:t>
      </w:r>
    </w:p>
    <w:p w:rsidR="00000000" w:rsidDel="00000000" w:rsidP="00000000" w:rsidRDefault="00000000" w:rsidRPr="00000000" w14:paraId="000005D0">
      <w:pPr>
        <w:numPr>
          <w:ilvl w:val="0"/>
          <w:numId w:val="50"/>
        </w:numPr>
        <w:spacing w:after="0" w:afterAutospacing="0" w:before="0" w:beforeAutospacing="0" w:lineRule="auto"/>
        <w:ind w:left="720" w:hanging="360"/>
      </w:pPr>
      <w:r w:rsidDel="00000000" w:rsidR="00000000" w:rsidRPr="00000000">
        <w:rPr>
          <w:rtl w:val="0"/>
        </w:rPr>
        <w:t xml:space="preserve">las Entidades Contractuales involucradas;</w:t>
      </w:r>
    </w:p>
    <w:p w:rsidR="00000000" w:rsidDel="00000000" w:rsidP="00000000" w:rsidRDefault="00000000" w:rsidRPr="00000000" w14:paraId="000005D1">
      <w:pPr>
        <w:numPr>
          <w:ilvl w:val="0"/>
          <w:numId w:val="50"/>
        </w:numPr>
        <w:spacing w:after="0" w:afterAutospacing="0" w:before="0" w:beforeAutospacing="0" w:lineRule="auto"/>
        <w:ind w:left="720" w:hanging="360"/>
      </w:pPr>
      <w:r w:rsidDel="00000000" w:rsidR="00000000" w:rsidRPr="00000000">
        <w:rPr>
          <w:rtl w:val="0"/>
        </w:rPr>
        <w:t xml:space="preserve">las precondiciones necesarias para su ejecución;</w:t>
      </w:r>
    </w:p>
    <w:p w:rsidR="00000000" w:rsidDel="00000000" w:rsidP="00000000" w:rsidRDefault="00000000" w:rsidRPr="00000000" w14:paraId="000005D2">
      <w:pPr>
        <w:numPr>
          <w:ilvl w:val="0"/>
          <w:numId w:val="50"/>
        </w:numPr>
        <w:spacing w:after="0" w:afterAutospacing="0" w:before="0" w:beforeAutospacing="0" w:lineRule="auto"/>
        <w:ind w:left="720" w:hanging="360"/>
      </w:pPr>
      <w:r w:rsidDel="00000000" w:rsidR="00000000" w:rsidRPr="00000000">
        <w:rPr>
          <w:rtl w:val="0"/>
        </w:rPr>
        <w:t xml:space="preserve">las Variables del Dominio que consulta o modifica;</w:t>
      </w:r>
    </w:p>
    <w:p w:rsidR="00000000" w:rsidDel="00000000" w:rsidP="00000000" w:rsidRDefault="00000000" w:rsidRPr="00000000" w14:paraId="000005D3">
      <w:pPr>
        <w:numPr>
          <w:ilvl w:val="0"/>
          <w:numId w:val="50"/>
        </w:numPr>
        <w:spacing w:after="0" w:afterAutospacing="0" w:before="0" w:beforeAutospacing="0" w:lineRule="auto"/>
        <w:ind w:left="720" w:hanging="360"/>
      </w:pPr>
      <w:r w:rsidDel="00000000" w:rsidR="00000000" w:rsidRPr="00000000">
        <w:rPr>
          <w:rtl w:val="0"/>
        </w:rPr>
        <w:t xml:space="preserve">las Transiciones de Estado que puede producir;</w:t>
      </w:r>
    </w:p>
    <w:p w:rsidR="00000000" w:rsidDel="00000000" w:rsidP="00000000" w:rsidRDefault="00000000" w:rsidRPr="00000000" w14:paraId="000005D4">
      <w:pPr>
        <w:numPr>
          <w:ilvl w:val="0"/>
          <w:numId w:val="50"/>
        </w:numPr>
        <w:spacing w:after="0" w:afterAutospacing="0" w:before="0" w:beforeAutospacing="0" w:lineRule="auto"/>
        <w:ind w:left="720" w:hanging="360"/>
      </w:pPr>
      <w:r w:rsidDel="00000000" w:rsidR="00000000" w:rsidRPr="00000000">
        <w:rPr>
          <w:rtl w:val="0"/>
        </w:rPr>
        <w:t xml:space="preserve">las Restricciones Contractuales e Invariantes que deberá preservar;</w:t>
      </w:r>
    </w:p>
    <w:p w:rsidR="00000000" w:rsidDel="00000000" w:rsidP="00000000" w:rsidRDefault="00000000" w:rsidRPr="00000000" w14:paraId="000005D5">
      <w:pPr>
        <w:numPr>
          <w:ilvl w:val="0"/>
          <w:numId w:val="50"/>
        </w:numPr>
        <w:spacing w:after="240" w:before="0" w:beforeAutospacing="0" w:lineRule="auto"/>
        <w:ind w:left="720" w:hanging="360"/>
      </w:pPr>
      <w:r w:rsidDel="00000000" w:rsidR="00000000" w:rsidRPr="00000000">
        <w:rPr>
          <w:rtl w:val="0"/>
        </w:rPr>
        <w:t xml:space="preserve">las evidencias que deberán generarse como resultado de su ejecución.</w:t>
      </w:r>
    </w:p>
    <w:p w:rsidR="00000000" w:rsidDel="00000000" w:rsidP="00000000" w:rsidRDefault="00000000" w:rsidRPr="00000000" w14:paraId="000005D6">
      <w:pPr>
        <w:spacing w:after="240" w:before="240" w:lineRule="auto"/>
        <w:rPr/>
      </w:pPr>
      <w:r w:rsidDel="00000000" w:rsidR="00000000" w:rsidRPr="00000000">
        <w:rPr>
          <w:rtl w:val="0"/>
        </w:rPr>
        <w:t xml:space="preserve">Toda Acción Contractual deberá ser determinística respecto del dominio, verificable mediante evidencia objetiva y completamente trazable hasta las reglas normativas que justifican su existencia.</w:t>
      </w:r>
    </w:p>
    <w:p w:rsidR="00000000" w:rsidDel="00000000" w:rsidP="00000000" w:rsidRDefault="00000000" w:rsidRPr="00000000" w14:paraId="000005D7">
      <w:pPr>
        <w:spacing w:after="240" w:before="240" w:lineRule="auto"/>
        <w:rPr/>
      </w:pPr>
      <w:r w:rsidDel="00000000" w:rsidR="00000000" w:rsidRPr="00000000">
        <w:rPr>
          <w:rtl w:val="0"/>
        </w:rPr>
        <w:t xml:space="preserve">Una Acción Contractual podrá ejecutarse de forma individual o como parte de un comportamiento compuesto, siempre que preserve la coherencia institucional del dominio y mantenga su autonomía normativa.</w:t>
      </w:r>
    </w:p>
    <w:p w:rsidR="00000000" w:rsidDel="00000000" w:rsidP="00000000" w:rsidRDefault="00000000" w:rsidRPr="00000000" w14:paraId="000005D8">
      <w:pPr>
        <w:spacing w:after="240" w:before="240" w:lineRule="auto"/>
        <w:rPr/>
      </w:pPr>
      <w:r w:rsidDel="00000000" w:rsidR="00000000" w:rsidRPr="00000000">
        <w:rPr>
          <w:rtl w:val="0"/>
        </w:rPr>
        <w:t xml:space="preserve">Toda Acción Contractual constituye una unidad indivisible de responsabilidad normativa; en consecuencia, sus efectos deberán considerarse completos únicamente cuando la acción haya concluido preservando la Integridad del Estado y las Invariantes del dominio. En caso contrario, la acción deberá considerarse no consolidada y sus efectos deberán revertirse o declararse inválidos conforme a las reglas del protocolo.</w:t>
      </w:r>
    </w:p>
    <w:p w:rsidR="00000000" w:rsidDel="00000000" w:rsidP="00000000" w:rsidRDefault="00000000" w:rsidRPr="00000000" w14:paraId="000005D9">
      <w:pPr>
        <w:spacing w:after="240" w:before="240" w:lineRule="auto"/>
        <w:rPr/>
      </w:pPr>
      <w:r w:rsidDel="00000000" w:rsidR="00000000" w:rsidRPr="00000000">
        <w:rPr>
          <w:rtl w:val="0"/>
        </w:rPr>
        <w:t xml:space="preserve">Las Acciones Contractuales constituyen el mecanismo elemental mediante el cual el conocimiento formal adquiere capacidad efectiva de actuación dentro del ecosistema Web3 Trust-Native.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pStyle w:val="Heading1"/>
        <w:keepNext w:val="0"/>
        <w:keepLines w:val="0"/>
        <w:spacing w:before="480" w:lineRule="auto"/>
        <w:rPr>
          <w:b w:val="1"/>
          <w:bCs w:val="1"/>
          <w:sz w:val="46"/>
          <w:szCs w:val="46"/>
        </w:rPr>
      </w:pPr>
      <w:bookmarkStart w:colFirst="0" w:colLast="0" w:name="_p3l9g8w34puc" w:id="169"/>
      <w:bookmarkEnd w:id="169"/>
      <w:r w:rsidDel="00000000" w:rsidR="00000000" w:rsidRPr="00000000">
        <w:rPr>
          <w:b w:val="1"/>
          <w:bCs w:val="1"/>
          <w:sz w:val="46"/>
          <w:szCs w:val="46"/>
          <w:rtl w:val="0"/>
        </w:rPr>
        <w:t xml:space="preserve">Fundamentación Conceptual</w:t>
      </w:r>
    </w:p>
    <w:p w:rsidR="00000000" w:rsidDel="00000000" w:rsidP="00000000" w:rsidRDefault="00000000" w:rsidRPr="00000000" w14:paraId="000005DC">
      <w:pPr>
        <w:spacing w:after="240" w:before="240" w:lineRule="auto"/>
        <w:rPr/>
      </w:pPr>
      <w:r w:rsidDel="00000000" w:rsidR="00000000" w:rsidRPr="00000000">
        <w:rPr>
          <w:rtl w:val="0"/>
        </w:rPr>
        <w:t xml:space="preserve">Todo comportamiento puede descomponerse.</w:t>
      </w:r>
    </w:p>
    <w:p w:rsidR="00000000" w:rsidDel="00000000" w:rsidP="00000000" w:rsidRDefault="00000000" w:rsidRPr="00000000" w14:paraId="000005DD">
      <w:pPr>
        <w:spacing w:after="240" w:before="240" w:lineRule="auto"/>
        <w:rPr/>
      </w:pPr>
      <w:r w:rsidDel="00000000" w:rsidR="00000000" w:rsidRPr="00000000">
        <w:rPr>
          <w:rtl w:val="0"/>
        </w:rPr>
        <w:t xml:space="preserve">Un proceso complejo no ocurre en un único instante.</w:t>
      </w:r>
    </w:p>
    <w:p w:rsidR="00000000" w:rsidDel="00000000" w:rsidP="00000000" w:rsidRDefault="00000000" w:rsidRPr="00000000" w14:paraId="000005DE">
      <w:pPr>
        <w:spacing w:after="240" w:before="240" w:lineRule="auto"/>
        <w:rPr/>
      </w:pPr>
      <w:r w:rsidDel="00000000" w:rsidR="00000000" w:rsidRPr="00000000">
        <w:rPr>
          <w:rtl w:val="0"/>
        </w:rPr>
        <w:t xml:space="preserve">Se construye mediante una secuencia ordenada de actos.</w:t>
      </w:r>
    </w:p>
    <w:p w:rsidR="00000000" w:rsidDel="00000000" w:rsidP="00000000" w:rsidRDefault="00000000" w:rsidRPr="00000000" w14:paraId="000005DF">
      <w:pPr>
        <w:spacing w:after="240" w:before="240" w:lineRule="auto"/>
        <w:rPr/>
      </w:pPr>
      <w:r w:rsidDel="00000000" w:rsidR="00000000" w:rsidRPr="00000000">
        <w:rPr>
          <w:rtl w:val="0"/>
        </w:rPr>
        <w:t xml:space="preserve">Cada uno de esos actos constituye una Acción Contractual.</w:t>
      </w:r>
    </w:p>
    <w:p w:rsidR="00000000" w:rsidDel="00000000" w:rsidP="00000000" w:rsidRDefault="00000000" w:rsidRPr="00000000" w14:paraId="000005E0">
      <w:pPr>
        <w:spacing w:after="240" w:before="240" w:lineRule="auto"/>
        <w:rPr/>
      </w:pPr>
      <w:r w:rsidDel="00000000" w:rsidR="00000000" w:rsidRPr="00000000">
        <w:rPr>
          <w:rtl w:val="0"/>
        </w:rPr>
        <w:t xml:space="preserve">La Acción Contractual representa la unidad mínima del comportamiento institucional.</w:t>
      </w:r>
    </w:p>
    <w:p w:rsidR="00000000" w:rsidDel="00000000" w:rsidP="00000000" w:rsidRDefault="00000000" w:rsidRPr="00000000" w14:paraId="000005E1">
      <w:pPr>
        <w:spacing w:after="240" w:before="240" w:lineRule="auto"/>
        <w:rPr/>
      </w:pPr>
      <w:r w:rsidDel="00000000" w:rsidR="00000000" w:rsidRPr="00000000">
        <w:rPr>
          <w:rtl w:val="0"/>
        </w:rPr>
        <w:t xml:space="preserve">No equivale a una función de programación.</w:t>
      </w:r>
    </w:p>
    <w:p w:rsidR="00000000" w:rsidDel="00000000" w:rsidP="00000000" w:rsidRDefault="00000000" w:rsidRPr="00000000" w14:paraId="000005E2">
      <w:pPr>
        <w:spacing w:after="240" w:before="240" w:lineRule="auto"/>
        <w:rPr/>
      </w:pPr>
      <w:r w:rsidDel="00000000" w:rsidR="00000000" w:rsidRPr="00000000">
        <w:rPr>
          <w:rtl w:val="0"/>
        </w:rPr>
        <w:t xml:space="preserve">No equivale a una transacción blockchain.</w:t>
      </w:r>
    </w:p>
    <w:p w:rsidR="00000000" w:rsidDel="00000000" w:rsidP="00000000" w:rsidRDefault="00000000" w:rsidRPr="00000000" w14:paraId="000005E3">
      <w:pPr>
        <w:spacing w:after="240" w:before="240" w:lineRule="auto"/>
        <w:rPr/>
      </w:pPr>
      <w:r w:rsidDel="00000000" w:rsidR="00000000" w:rsidRPr="00000000">
        <w:rPr>
          <w:rtl w:val="0"/>
        </w:rPr>
        <w:t xml:space="preserve">No equivale a una llamada a una API.</w:t>
      </w:r>
    </w:p>
    <w:p w:rsidR="00000000" w:rsidDel="00000000" w:rsidP="00000000" w:rsidRDefault="00000000" w:rsidRPr="00000000" w14:paraId="000005E4">
      <w:pPr>
        <w:spacing w:after="240" w:before="240" w:lineRule="auto"/>
        <w:rPr/>
      </w:pPr>
      <w:r w:rsidDel="00000000" w:rsidR="00000000" w:rsidRPr="00000000">
        <w:rPr>
          <w:rtl w:val="0"/>
        </w:rPr>
        <w:t xml:space="preserve">Todas ellas pueden formar parte de su implementación.</w:t>
      </w:r>
    </w:p>
    <w:p w:rsidR="00000000" w:rsidDel="00000000" w:rsidP="00000000" w:rsidRDefault="00000000" w:rsidRPr="00000000" w14:paraId="000005E5">
      <w:pPr>
        <w:spacing w:after="240" w:before="240" w:lineRule="auto"/>
        <w:rPr/>
      </w:pPr>
      <w:r w:rsidDel="00000000" w:rsidR="00000000" w:rsidRPr="00000000">
        <w:rPr>
          <w:rtl w:val="0"/>
        </w:rPr>
        <w:t xml:space="preserve">Pero ninguna de ellas define su significado.</w:t>
      </w:r>
    </w:p>
    <w:p w:rsidR="00000000" w:rsidDel="00000000" w:rsidP="00000000" w:rsidRDefault="00000000" w:rsidRPr="00000000" w14:paraId="000005E6">
      <w:pPr>
        <w:spacing w:after="240" w:before="240" w:lineRule="auto"/>
        <w:rPr/>
      </w:pPr>
      <w:r w:rsidDel="00000000" w:rsidR="00000000" w:rsidRPr="00000000">
        <w:rPr>
          <w:rtl w:val="0"/>
        </w:rPr>
        <w:t xml:space="preserve">El significado pertenece al dominio.</w:t>
      </w:r>
    </w:p>
    <w:p w:rsidR="00000000" w:rsidDel="00000000" w:rsidP="00000000" w:rsidRDefault="00000000" w:rsidRPr="00000000" w14:paraId="000005E7">
      <w:pPr>
        <w:spacing w:after="240" w:before="240" w:lineRule="auto"/>
        <w:rPr/>
      </w:pPr>
      <w:r w:rsidDel="00000000" w:rsidR="00000000" w:rsidRPr="00000000">
        <w:rPr>
          <w:rtl w:val="0"/>
        </w:rPr>
        <w:t xml:space="preserve">La implementación únicamente materializa la acción.</w:t>
      </w:r>
    </w:p>
    <w:p w:rsidR="00000000" w:rsidDel="00000000" w:rsidP="00000000" w:rsidRDefault="00000000" w:rsidRPr="00000000" w14:paraId="000005E8">
      <w:pPr>
        <w:spacing w:after="240" w:before="240" w:lineRule="auto"/>
        <w:rPr/>
      </w:pPr>
      <w:r w:rsidDel="00000000" w:rsidR="00000000" w:rsidRPr="00000000">
        <w:rPr>
          <w:rtl w:val="0"/>
        </w:rPr>
        <w:t xml:space="preserve">Por ejemplo, "Emitir Credencial" constituye una Acción Contractual.</w:t>
      </w:r>
    </w:p>
    <w:p w:rsidR="00000000" w:rsidDel="00000000" w:rsidP="00000000" w:rsidRDefault="00000000" w:rsidRPr="00000000" w14:paraId="000005E9">
      <w:pPr>
        <w:spacing w:after="240" w:before="240" w:lineRule="auto"/>
        <w:rPr/>
      </w:pPr>
      <w:r w:rsidDel="00000000" w:rsidR="00000000" w:rsidRPr="00000000">
        <w:rPr>
          <w:rtl w:val="0"/>
        </w:rPr>
        <w:t xml:space="preserve">Su implementación podrá requerir múltiples operaciones técnicas.</w:t>
      </w:r>
    </w:p>
    <w:p w:rsidR="00000000" w:rsidDel="00000000" w:rsidP="00000000" w:rsidRDefault="00000000" w:rsidRPr="00000000" w14:paraId="000005EA">
      <w:pPr>
        <w:spacing w:after="240" w:before="240" w:lineRule="auto"/>
        <w:rPr/>
      </w:pPr>
      <w:r w:rsidDel="00000000" w:rsidR="00000000" w:rsidRPr="00000000">
        <w:rPr>
          <w:rtl w:val="0"/>
        </w:rPr>
        <w:t xml:space="preserve">Registrar información.</w:t>
      </w:r>
    </w:p>
    <w:p w:rsidR="00000000" w:rsidDel="00000000" w:rsidP="00000000" w:rsidRDefault="00000000" w:rsidRPr="00000000" w14:paraId="000005EB">
      <w:pPr>
        <w:spacing w:after="240" w:before="240" w:lineRule="auto"/>
        <w:rPr/>
      </w:pPr>
      <w:r w:rsidDel="00000000" w:rsidR="00000000" w:rsidRPr="00000000">
        <w:rPr>
          <w:rtl w:val="0"/>
        </w:rPr>
        <w:t xml:space="preserve">Generar evidencia.</w:t>
      </w:r>
    </w:p>
    <w:p w:rsidR="00000000" w:rsidDel="00000000" w:rsidP="00000000" w:rsidRDefault="00000000" w:rsidRPr="00000000" w14:paraId="000005EC">
      <w:pPr>
        <w:spacing w:after="240" w:before="240" w:lineRule="auto"/>
        <w:rPr/>
      </w:pPr>
      <w:r w:rsidDel="00000000" w:rsidR="00000000" w:rsidRPr="00000000">
        <w:rPr>
          <w:rtl w:val="0"/>
        </w:rPr>
        <w:t xml:space="preserve">Actualizar estados.</w:t>
      </w:r>
    </w:p>
    <w:p w:rsidR="00000000" w:rsidDel="00000000" w:rsidP="00000000" w:rsidRDefault="00000000" w:rsidRPr="00000000" w14:paraId="000005ED">
      <w:pPr>
        <w:spacing w:after="240" w:before="240" w:lineRule="auto"/>
        <w:rPr/>
      </w:pPr>
      <w:r w:rsidDel="00000000" w:rsidR="00000000" w:rsidRPr="00000000">
        <w:rPr>
          <w:rtl w:val="0"/>
        </w:rPr>
        <w:t xml:space="preserve">Emitir eventos.</w:t>
      </w:r>
    </w:p>
    <w:p w:rsidR="00000000" w:rsidDel="00000000" w:rsidP="00000000" w:rsidRDefault="00000000" w:rsidRPr="00000000" w14:paraId="000005EE">
      <w:pPr>
        <w:spacing w:after="240" w:before="240" w:lineRule="auto"/>
        <w:rPr/>
      </w:pPr>
      <w:r w:rsidDel="00000000" w:rsidR="00000000" w:rsidRPr="00000000">
        <w:rPr>
          <w:rtl w:val="0"/>
        </w:rPr>
        <w:t xml:space="preserve">Persistir referencias criptográficas.</w:t>
      </w:r>
    </w:p>
    <w:p w:rsidR="00000000" w:rsidDel="00000000" w:rsidP="00000000" w:rsidRDefault="00000000" w:rsidRPr="00000000" w14:paraId="000005EF">
      <w:pPr>
        <w:spacing w:after="240" w:before="240" w:lineRule="auto"/>
        <w:rPr/>
      </w:pPr>
      <w:r w:rsidDel="00000000" w:rsidR="00000000" w:rsidRPr="00000000">
        <w:rPr>
          <w:rtl w:val="0"/>
        </w:rPr>
        <w:t xml:space="preserve">Sin embargo, desde la perspectiva del dominio existe una única acción: la emisión de una credencial.</w:t>
      </w:r>
    </w:p>
    <w:p w:rsidR="00000000" w:rsidDel="00000000" w:rsidP="00000000" w:rsidRDefault="00000000" w:rsidRPr="00000000" w14:paraId="000005F0">
      <w:pPr>
        <w:spacing w:after="240" w:before="240" w:lineRule="auto"/>
        <w:rPr/>
      </w:pPr>
      <w:r w:rsidDel="00000000" w:rsidR="00000000" w:rsidRPr="00000000">
        <w:rPr>
          <w:rtl w:val="0"/>
        </w:rPr>
        <w:t xml:space="preserve">Esta distinción permite separar la complejidad tecnológica de la responsabilidad institucional.</w:t>
      </w:r>
    </w:p>
    <w:p w:rsidR="00000000" w:rsidDel="00000000" w:rsidP="00000000" w:rsidRDefault="00000000" w:rsidRPr="00000000" w14:paraId="000005F1">
      <w:pPr>
        <w:spacing w:after="240" w:before="240" w:lineRule="auto"/>
        <w:rPr/>
      </w:pPr>
      <w:r w:rsidDel="00000000" w:rsidR="00000000" w:rsidRPr="00000000">
        <w:rPr>
          <w:rtl w:val="0"/>
        </w:rPr>
        <w:t xml:space="preserve">Las Acciones Contractuales también constituyen la base para construir comportamientos más complejos.</w:t>
      </w:r>
    </w:p>
    <w:p w:rsidR="00000000" w:rsidDel="00000000" w:rsidP="00000000" w:rsidRDefault="00000000" w:rsidRPr="00000000" w14:paraId="000005F2">
      <w:pPr>
        <w:spacing w:after="240" w:before="240" w:lineRule="auto"/>
        <w:rPr/>
      </w:pPr>
      <w:r w:rsidDel="00000000" w:rsidR="00000000" w:rsidRPr="00000000">
        <w:rPr>
          <w:rtl w:val="0"/>
        </w:rPr>
        <w:t xml:space="preserve">Una orquestación.</w:t>
      </w:r>
    </w:p>
    <w:p w:rsidR="00000000" w:rsidDel="00000000" w:rsidP="00000000" w:rsidRDefault="00000000" w:rsidRPr="00000000" w14:paraId="000005F3">
      <w:pPr>
        <w:spacing w:after="240" w:before="240" w:lineRule="auto"/>
        <w:rPr/>
      </w:pPr>
      <w:r w:rsidDel="00000000" w:rsidR="00000000" w:rsidRPr="00000000">
        <w:rPr>
          <w:rtl w:val="0"/>
        </w:rPr>
        <w:t xml:space="preserve">Un flujo regulatorio.</w:t>
      </w:r>
    </w:p>
    <w:p w:rsidR="00000000" w:rsidDel="00000000" w:rsidP="00000000" w:rsidRDefault="00000000" w:rsidRPr="00000000" w14:paraId="000005F4">
      <w:pPr>
        <w:spacing w:after="240" w:before="240" w:lineRule="auto"/>
        <w:rPr/>
      </w:pPr>
      <w:r w:rsidDel="00000000" w:rsidR="00000000" w:rsidRPr="00000000">
        <w:rPr>
          <w:rtl w:val="0"/>
        </w:rPr>
        <w:t xml:space="preserve">Un proceso de certificación.</w:t>
      </w:r>
    </w:p>
    <w:p w:rsidR="00000000" w:rsidDel="00000000" w:rsidP="00000000" w:rsidRDefault="00000000" w:rsidRPr="00000000" w14:paraId="000005F5">
      <w:pPr>
        <w:spacing w:after="240" w:before="240" w:lineRule="auto"/>
        <w:rPr/>
      </w:pPr>
      <w:r w:rsidDel="00000000" w:rsidR="00000000" w:rsidRPr="00000000">
        <w:rPr>
          <w:rtl w:val="0"/>
        </w:rPr>
        <w:t xml:space="preserve">Un intercambio entre organizaciones.</w:t>
      </w:r>
    </w:p>
    <w:p w:rsidR="00000000" w:rsidDel="00000000" w:rsidP="00000000" w:rsidRDefault="00000000" w:rsidRPr="00000000" w14:paraId="000005F6">
      <w:pPr>
        <w:spacing w:after="240" w:before="240" w:lineRule="auto"/>
        <w:rPr/>
      </w:pPr>
      <w:r w:rsidDel="00000000" w:rsidR="00000000" w:rsidRPr="00000000">
        <w:rPr>
          <w:rtl w:val="0"/>
        </w:rPr>
        <w:t xml:space="preserve">Todos ellos pueden entenderse como composiciones de Acciones Contractuales gobernadas por el dominio.</w:t>
      </w:r>
    </w:p>
    <w:p w:rsidR="00000000" w:rsidDel="00000000" w:rsidP="00000000" w:rsidRDefault="00000000" w:rsidRPr="00000000" w14:paraId="000005F7">
      <w:pPr>
        <w:spacing w:after="240" w:before="240" w:lineRule="auto"/>
        <w:rPr/>
      </w:pPr>
      <w:r w:rsidDel="00000000" w:rsidR="00000000" w:rsidRPr="00000000">
        <w:rPr>
          <w:rtl w:val="0"/>
        </w:rPr>
        <w:t xml:space="preserve">De esta manera, la ejecución deja de modelarse mediante procedimientos técnicos y pasa a organizarse mediante actos institucionales verificables.</w:t>
      </w:r>
    </w:p>
    <w:p w:rsidR="00000000" w:rsidDel="00000000" w:rsidP="00000000" w:rsidRDefault="00000000" w:rsidRPr="00000000" w14:paraId="000005F8">
      <w:pPr>
        <w:spacing w:after="240" w:before="240" w:lineRule="auto"/>
        <w:rPr/>
      </w:pPr>
      <w:r w:rsidDel="00000000" w:rsidR="00000000" w:rsidRPr="00000000">
        <w:rPr>
          <w:rtl w:val="0"/>
        </w:rPr>
        <w:t xml:space="preserve">Cada acción posee identidad.</w:t>
      </w:r>
    </w:p>
    <w:p w:rsidR="00000000" w:rsidDel="00000000" w:rsidP="00000000" w:rsidRDefault="00000000" w:rsidRPr="00000000" w14:paraId="000005F9">
      <w:pPr>
        <w:spacing w:after="240" w:before="240" w:lineRule="auto"/>
        <w:rPr/>
      </w:pPr>
      <w:r w:rsidDel="00000000" w:rsidR="00000000" w:rsidRPr="00000000">
        <w:rPr>
          <w:rtl w:val="0"/>
        </w:rPr>
        <w:t xml:space="preserve">Cada acción posee propósito.</w:t>
      </w:r>
    </w:p>
    <w:p w:rsidR="00000000" w:rsidDel="00000000" w:rsidP="00000000" w:rsidRDefault="00000000" w:rsidRPr="00000000" w14:paraId="000005FA">
      <w:pPr>
        <w:spacing w:after="240" w:before="240" w:lineRule="auto"/>
        <w:rPr/>
      </w:pPr>
      <w:r w:rsidDel="00000000" w:rsidR="00000000" w:rsidRPr="00000000">
        <w:rPr>
          <w:rtl w:val="0"/>
        </w:rPr>
        <w:t xml:space="preserve">Cada acción produce evidencia.</w:t>
      </w:r>
    </w:p>
    <w:p w:rsidR="00000000" w:rsidDel="00000000" w:rsidP="00000000" w:rsidRDefault="00000000" w:rsidRPr="00000000" w14:paraId="000005FB">
      <w:pPr>
        <w:spacing w:after="240" w:before="240" w:lineRule="auto"/>
        <w:rPr/>
      </w:pPr>
      <w:r w:rsidDel="00000000" w:rsidR="00000000" w:rsidRPr="00000000">
        <w:rPr>
          <w:rtl w:val="0"/>
        </w:rPr>
        <w:t xml:space="preserve">Cada acción preserva la continuidad del conocimiento.</w:t>
      </w:r>
    </w:p>
    <w:p w:rsidR="00000000" w:rsidDel="00000000" w:rsidP="00000000" w:rsidRDefault="00000000" w:rsidRPr="00000000" w14:paraId="000005FC">
      <w:pPr>
        <w:spacing w:after="240" w:before="240" w:lineRule="auto"/>
        <w:rPr/>
      </w:pPr>
      <w:r w:rsidDel="00000000" w:rsidR="00000000" w:rsidRPr="00000000">
        <w:rPr>
          <w:rtl w:val="0"/>
        </w:rPr>
        <w:t xml:space="preserve">En consecuencia, la Acción Contractual constituye la unidad operativa fundamental mediante la cual el dominio actúa sobre la realidad representada por el ecosistema Web3 Trust-Native.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pStyle w:val="Heading1"/>
        <w:keepNext w:val="0"/>
        <w:keepLines w:val="0"/>
        <w:spacing w:before="480" w:lineRule="auto"/>
        <w:rPr>
          <w:b w:val="1"/>
          <w:bCs w:val="1"/>
          <w:sz w:val="46"/>
          <w:szCs w:val="46"/>
        </w:rPr>
      </w:pPr>
      <w:bookmarkStart w:colFirst="0" w:colLast="0" w:name="_g6oko4p08nui" w:id="170"/>
      <w:bookmarkEnd w:id="170"/>
      <w:r w:rsidDel="00000000" w:rsidR="00000000" w:rsidRPr="00000000">
        <w:rPr>
          <w:b w:val="1"/>
          <w:bCs w:val="1"/>
          <w:sz w:val="46"/>
          <w:szCs w:val="46"/>
          <w:rtl w:val="0"/>
        </w:rPr>
        <w:t xml:space="preserve">Implicaciones Metodológicas</w:t>
      </w:r>
    </w:p>
    <w:p w:rsidR="00000000" w:rsidDel="00000000" w:rsidP="00000000" w:rsidRDefault="00000000" w:rsidRPr="00000000" w14:paraId="000005FF">
      <w:pPr>
        <w:spacing w:after="240" w:before="240" w:lineRule="auto"/>
        <w:rPr/>
      </w:pPr>
      <w:r w:rsidDel="00000000" w:rsidR="00000000" w:rsidRPr="00000000">
        <w:rPr>
          <w:rtl w:val="0"/>
        </w:rPr>
        <w:t xml:space="preserve">Toda metodología basada en Web3 Trust-Native deberá identificar explícitamente las Acciones Contractuales necesarias para materializar las responsabilidades normativas del dominio.</w:t>
      </w:r>
    </w:p>
    <w:p w:rsidR="00000000" w:rsidDel="00000000" w:rsidP="00000000" w:rsidRDefault="00000000" w:rsidRPr="00000000" w14:paraId="00000600">
      <w:pPr>
        <w:spacing w:after="240" w:before="240" w:lineRule="auto"/>
        <w:rPr/>
      </w:pPr>
      <w:r w:rsidDel="00000000" w:rsidR="00000000" w:rsidRPr="00000000">
        <w:rPr>
          <w:rtl w:val="0"/>
        </w:rPr>
        <w:t xml:space="preserve">Las metodologías deberán documentar el propósito institucional, las condiciones de ejecución, las Transiciones de Estado involucradas, las Restricciones Contractuales aplicables y las evidencias producidas por cada Acción Contractual.</w:t>
      </w:r>
    </w:p>
    <w:p w:rsidR="00000000" w:rsidDel="00000000" w:rsidP="00000000" w:rsidRDefault="00000000" w:rsidRPr="00000000" w14:paraId="00000601">
      <w:pPr>
        <w:spacing w:after="240" w:before="240" w:lineRule="auto"/>
        <w:rPr/>
      </w:pPr>
      <w:r w:rsidDel="00000000" w:rsidR="00000000" w:rsidRPr="00000000">
        <w:rPr>
          <w:rtl w:val="0"/>
        </w:rPr>
        <w:t xml:space="preserve">Toda Acción Contractual deberá mantener correspondencia verificable con una responsabilidad normativa claramente definida, evitando acciones genéricas, ambiguas o carentes de significado institucional.</w:t>
      </w:r>
    </w:p>
    <w:p w:rsidR="00000000" w:rsidDel="00000000" w:rsidP="00000000" w:rsidRDefault="00000000" w:rsidRPr="00000000" w14:paraId="00000602">
      <w:pPr>
        <w:spacing w:after="240" w:before="240" w:lineRule="auto"/>
        <w:rPr/>
      </w:pPr>
      <w:r w:rsidDel="00000000" w:rsidR="00000000" w:rsidRPr="00000000">
        <w:rPr>
          <w:rtl w:val="0"/>
        </w:rPr>
        <w:t xml:space="preserve">Las metodologías deberán distinguir expresamente entre Acciones Contractuales y operaciones técnicas de implementación.</w:t>
      </w:r>
    </w:p>
    <w:p w:rsidR="00000000" w:rsidDel="00000000" w:rsidP="00000000" w:rsidRDefault="00000000" w:rsidRPr="00000000" w14:paraId="00000603">
      <w:pPr>
        <w:spacing w:after="240" w:before="240" w:lineRule="auto"/>
        <w:rPr/>
      </w:pPr>
      <w:r w:rsidDel="00000000" w:rsidR="00000000" w:rsidRPr="00000000">
        <w:rPr>
          <w:rtl w:val="0"/>
        </w:rPr>
        <w:t xml:space="preserve">Toda especificación deberá preservar la trazabilidad entre cada Acción Contractual, las reglas del dominio, las evidencias generadas y los efectos producidos sobre el Estado Contractual.</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pStyle w:val="Heading1"/>
        <w:keepNext w:val="0"/>
        <w:keepLines w:val="0"/>
        <w:spacing w:before="480" w:lineRule="auto"/>
        <w:rPr>
          <w:b w:val="1"/>
          <w:bCs w:val="1"/>
          <w:sz w:val="46"/>
          <w:szCs w:val="46"/>
        </w:rPr>
      </w:pPr>
      <w:bookmarkStart w:colFirst="0" w:colLast="0" w:name="_k80jcr3dj4af" w:id="171"/>
      <w:bookmarkEnd w:id="17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606">
      <w:pPr>
        <w:spacing w:after="240" w:before="240" w:lineRule="auto"/>
        <w:rPr/>
      </w:pPr>
      <w:r w:rsidDel="00000000" w:rsidR="00000000" w:rsidRPr="00000000">
        <w:rPr>
          <w:rtl w:val="0"/>
        </w:rPr>
        <w:t xml:space="preserve">Las arquitecturas deberán organizar las Unidades Normativas de Ejecución alrededor de Acciones Contractuales claramente delimitadas por el dominio.</w:t>
      </w:r>
    </w:p>
    <w:p w:rsidR="00000000" w:rsidDel="00000000" w:rsidP="00000000" w:rsidRDefault="00000000" w:rsidRPr="00000000" w14:paraId="00000607">
      <w:pPr>
        <w:spacing w:after="240" w:before="240" w:lineRule="auto"/>
        <w:rPr/>
      </w:pPr>
      <w:r w:rsidDel="00000000" w:rsidR="00000000" w:rsidRPr="00000000">
        <w:rPr>
          <w:rtl w:val="0"/>
        </w:rPr>
        <w:t xml:space="preserve">Las implementaciones deberán desacoplar las Acciones Contractuales de las funciones específicas del lenguaje de programación o de la plataforma blockchain utilizada.</w:t>
      </w:r>
    </w:p>
    <w:p w:rsidR="00000000" w:rsidDel="00000000" w:rsidP="00000000" w:rsidRDefault="00000000" w:rsidRPr="00000000" w14:paraId="00000608">
      <w:pPr>
        <w:spacing w:after="240" w:before="240" w:lineRule="auto"/>
        <w:rPr/>
      </w:pPr>
      <w:r w:rsidDel="00000000" w:rsidR="00000000" w:rsidRPr="00000000">
        <w:rPr>
          <w:rtl w:val="0"/>
        </w:rPr>
        <w:t xml:space="preserve">Los sistemas deberán producir evidencia verificable de la ejecución, éxito, rechazo o reversión de toda Acción Contractual.</w:t>
      </w:r>
    </w:p>
    <w:p w:rsidR="00000000" w:rsidDel="00000000" w:rsidP="00000000" w:rsidRDefault="00000000" w:rsidRPr="00000000" w14:paraId="00000609">
      <w:pPr>
        <w:spacing w:after="240" w:before="240" w:lineRule="auto"/>
        <w:rPr/>
      </w:pPr>
      <w:r w:rsidDel="00000000" w:rsidR="00000000" w:rsidRPr="00000000">
        <w:rPr>
          <w:rtl w:val="0"/>
        </w:rPr>
        <w:t xml:space="preserve">Las arquitecturas deberán permitir la composición de múltiples Acciones Contractuales preservando la autonomía normativa de cada una y la coherencia global del comportamiento.</w:t>
      </w:r>
    </w:p>
    <w:p w:rsidR="00000000" w:rsidDel="00000000" w:rsidP="00000000" w:rsidRDefault="00000000" w:rsidRPr="00000000" w14:paraId="0000060A">
      <w:pPr>
        <w:spacing w:after="240" w:before="240" w:lineRule="auto"/>
        <w:rPr/>
      </w:pPr>
      <w:r w:rsidDel="00000000" w:rsidR="00000000" w:rsidRPr="00000000">
        <w:rPr>
          <w:rtl w:val="0"/>
        </w:rPr>
        <w:t xml:space="preserve">Los mecanismos de interoperabilidad deberán intercambiar Acciones Contractuales conforme a su significado institucional y no conforme a detalles particulares de implementación.</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pStyle w:val="Heading1"/>
        <w:keepNext w:val="0"/>
        <w:keepLines w:val="0"/>
        <w:spacing w:before="480" w:lineRule="auto"/>
        <w:rPr>
          <w:b w:val="1"/>
          <w:bCs w:val="1"/>
          <w:sz w:val="46"/>
          <w:szCs w:val="46"/>
        </w:rPr>
      </w:pPr>
      <w:bookmarkStart w:colFirst="0" w:colLast="0" w:name="_wi4ksftlj7ut" w:id="172"/>
      <w:bookmarkEnd w:id="17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60D">
      <w:pPr>
        <w:spacing w:after="240" w:before="240" w:lineRule="auto"/>
        <w:rPr/>
      </w:pPr>
      <w:r w:rsidDel="00000000" w:rsidR="00000000" w:rsidRPr="00000000">
        <w:rPr>
          <w:rtl w:val="0"/>
        </w:rPr>
        <w:t xml:space="preserve">Los agentes de Inteligencia Artificial deberán derivar automáticamente las Acciones Contractuales a partir de las responsabilidades definidas por el Canon de Dominio.</w:t>
      </w:r>
    </w:p>
    <w:p w:rsidR="00000000" w:rsidDel="00000000" w:rsidP="00000000" w:rsidRDefault="00000000" w:rsidRPr="00000000" w14:paraId="0000060E">
      <w:pPr>
        <w:spacing w:after="240" w:before="240" w:lineRule="auto"/>
        <w:rPr/>
      </w:pPr>
      <w:r w:rsidDel="00000000" w:rsidR="00000000" w:rsidRPr="00000000">
        <w:rPr>
          <w:rtl w:val="0"/>
        </w:rPr>
        <w:t xml:space="preserve">No deberán generar Acciones Contractuales cuya finalidad no pueda justificarse mediante reglas normativas explícitas.</w:t>
      </w:r>
    </w:p>
    <w:p w:rsidR="00000000" w:rsidDel="00000000" w:rsidP="00000000" w:rsidRDefault="00000000" w:rsidRPr="00000000" w14:paraId="0000060F">
      <w:pPr>
        <w:spacing w:after="240" w:before="240" w:lineRule="auto"/>
        <w:rPr/>
      </w:pPr>
      <w:r w:rsidDel="00000000" w:rsidR="00000000" w:rsidRPr="00000000">
        <w:rPr>
          <w:rtl w:val="0"/>
        </w:rPr>
        <w:t xml:space="preserve">Durante procesos automáticos de generación, deberán verificar que cada Acción Contractual preserve las Invariantes, las Restricciones Contractuales, la Integridad del Estado y la Continuidad Contractual.</w:t>
      </w:r>
    </w:p>
    <w:p w:rsidR="00000000" w:rsidDel="00000000" w:rsidP="00000000" w:rsidRDefault="00000000" w:rsidRPr="00000000" w14:paraId="00000610">
      <w:pPr>
        <w:spacing w:after="240" w:before="240" w:lineRule="auto"/>
        <w:rPr/>
      </w:pPr>
      <w:r w:rsidDel="00000000" w:rsidR="00000000" w:rsidRPr="00000000">
        <w:rPr>
          <w:rtl w:val="0"/>
        </w:rPr>
        <w:t xml:space="preserve">Cuando detecten acciones redundantes, excesivamente complejas o con responsabilidades mezcladas, deberán proponer una reorganización compatible con el dominio.</w:t>
      </w:r>
    </w:p>
    <w:p w:rsidR="00000000" w:rsidDel="00000000" w:rsidP="00000000" w:rsidRDefault="00000000" w:rsidRPr="00000000" w14:paraId="00000611">
      <w:pPr>
        <w:spacing w:after="240" w:before="240" w:lineRule="auto"/>
        <w:rPr/>
      </w:pPr>
      <w:r w:rsidDel="00000000" w:rsidR="00000000" w:rsidRPr="00000000">
        <w:rPr>
          <w:rtl w:val="0"/>
        </w:rPr>
        <w:t xml:space="preserve">Los agentes deberán utilizar las Acciones Contractuales como unidad básica para sintetizar, analizar, verificar y generar modelos ejecutables interoperables dentro del marco Web3 Trust-Native.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br w:type="page"/>
      </w:r>
      <w:r w:rsidDel="00000000" w:rsidR="00000000" w:rsidRPr="00000000">
        <w:rPr>
          <w:rtl w:val="0"/>
        </w:rPr>
      </w:r>
    </w:p>
    <w:p w:rsidR="00000000" w:rsidDel="00000000" w:rsidP="00000000" w:rsidRDefault="00000000" w:rsidRPr="00000000" w14:paraId="00000615">
      <w:pPr>
        <w:pStyle w:val="Heading1"/>
        <w:keepNext w:val="0"/>
        <w:keepLines w:val="0"/>
        <w:spacing w:before="480" w:lineRule="auto"/>
        <w:rPr>
          <w:b w:val="1"/>
          <w:bCs w:val="1"/>
          <w:sz w:val="46"/>
          <w:szCs w:val="46"/>
        </w:rPr>
      </w:pPr>
      <w:bookmarkStart w:colFirst="0" w:colLast="0" w:name="_lnoovopd7nur" w:id="173"/>
      <w:bookmarkEnd w:id="173"/>
      <w:r w:rsidDel="00000000" w:rsidR="00000000" w:rsidRPr="00000000">
        <w:rPr>
          <w:b w:val="1"/>
          <w:bCs w:val="1"/>
          <w:sz w:val="46"/>
          <w:szCs w:val="46"/>
          <w:rtl w:val="0"/>
        </w:rPr>
        <w:t xml:space="preserve">L4-023</w:t>
      </w:r>
    </w:p>
    <w:p w:rsidR="00000000" w:rsidDel="00000000" w:rsidP="00000000" w:rsidRDefault="00000000" w:rsidRPr="00000000" w14:paraId="00000616">
      <w:pPr>
        <w:pStyle w:val="Heading1"/>
        <w:keepNext w:val="0"/>
        <w:keepLines w:val="0"/>
        <w:spacing w:before="480" w:lineRule="auto"/>
        <w:rPr>
          <w:b w:val="1"/>
          <w:bCs w:val="1"/>
          <w:sz w:val="46"/>
          <w:szCs w:val="46"/>
        </w:rPr>
      </w:pPr>
      <w:bookmarkStart w:colFirst="0" w:colLast="0" w:name="_b47s966dh353" w:id="174"/>
      <w:bookmarkEnd w:id="174"/>
      <w:r w:rsidDel="00000000" w:rsidR="00000000" w:rsidRPr="00000000">
        <w:rPr>
          <w:b w:val="1"/>
          <w:bCs w:val="1"/>
          <w:sz w:val="46"/>
          <w:szCs w:val="46"/>
          <w:rtl w:val="0"/>
        </w:rPr>
        <w:t xml:space="preserve">Responsabilidades Contractuales</w:t>
      </w:r>
    </w:p>
    <w:p w:rsidR="00000000" w:rsidDel="00000000" w:rsidP="00000000" w:rsidRDefault="00000000" w:rsidRPr="00000000" w14:paraId="00000617">
      <w:pPr>
        <w:pStyle w:val="Heading2"/>
        <w:keepNext w:val="0"/>
        <w:keepLines w:val="0"/>
        <w:spacing w:after="80" w:lineRule="auto"/>
        <w:rPr>
          <w:b w:val="1"/>
          <w:bCs w:val="1"/>
          <w:sz w:val="34"/>
          <w:szCs w:val="34"/>
        </w:rPr>
      </w:pPr>
      <w:bookmarkStart w:colFirst="0" w:colLast="0" w:name="_mmaosm98exdd" w:id="175"/>
      <w:bookmarkEnd w:id="175"/>
      <w:r w:rsidDel="00000000" w:rsidR="00000000" w:rsidRPr="00000000">
        <w:rPr>
          <w:b w:val="1"/>
          <w:bCs w:val="1"/>
          <w:sz w:val="34"/>
          <w:szCs w:val="34"/>
          <w:rtl w:val="0"/>
        </w:rPr>
        <w:t xml:space="preserve">Artículo</w:t>
      </w:r>
    </w:p>
    <w:p w:rsidR="00000000" w:rsidDel="00000000" w:rsidP="00000000" w:rsidRDefault="00000000" w:rsidRPr="00000000" w14:paraId="00000618">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poseer un conjunto explícito de </w:t>
      </w:r>
      <w:r w:rsidDel="00000000" w:rsidR="00000000" w:rsidRPr="00000000">
        <w:rPr>
          <w:b w:val="1"/>
          <w:bCs w:val="1"/>
          <w:rtl w:val="0"/>
        </w:rPr>
        <w:t xml:space="preserve">Responsabilidades Contractuales</w:t>
      </w:r>
      <w:r w:rsidDel="00000000" w:rsidR="00000000" w:rsidRPr="00000000">
        <w:rPr>
          <w:rtl w:val="0"/>
        </w:rPr>
        <w:t xml:space="preserve">, entendidas como las obligaciones normativas que determinan el alcance, los límites y la finalidad institucional de su comportamiento dentro del dominio.</w:t>
      </w:r>
    </w:p>
    <w:p w:rsidR="00000000" w:rsidDel="00000000" w:rsidP="00000000" w:rsidRDefault="00000000" w:rsidRPr="00000000" w14:paraId="00000619">
      <w:pPr>
        <w:spacing w:after="240" w:before="240" w:lineRule="auto"/>
        <w:rPr/>
      </w:pPr>
      <w:r w:rsidDel="00000000" w:rsidR="00000000" w:rsidRPr="00000000">
        <w:rPr>
          <w:rtl w:val="0"/>
        </w:rPr>
        <w:t xml:space="preserve">La </w:t>
      </w:r>
      <w:r w:rsidDel="00000000" w:rsidR="00000000" w:rsidRPr="00000000">
        <w:rPr>
          <w:b w:val="1"/>
          <w:bCs w:val="1"/>
          <w:rtl w:val="0"/>
        </w:rPr>
        <w:t xml:space="preserve">Responsabilidad Contractual</w:t>
      </w:r>
      <w:r w:rsidDel="00000000" w:rsidR="00000000" w:rsidRPr="00000000">
        <w:rPr>
          <w:rtl w:val="0"/>
        </w:rPr>
        <w:t xml:space="preserve"> constituye el compromiso formal mediante el cual una Unidad Normativa de Ejecución asume la obligación de ejecutar determinadas </w:t>
      </w:r>
      <w:r w:rsidDel="00000000" w:rsidR="00000000" w:rsidRPr="00000000">
        <w:rPr>
          <w:b w:val="1"/>
          <w:bCs w:val="1"/>
          <w:rtl w:val="0"/>
        </w:rPr>
        <w:t xml:space="preserve">Acciones Contractuales</w:t>
      </w:r>
      <w:r w:rsidDel="00000000" w:rsidR="00000000" w:rsidRPr="00000000">
        <w:rPr>
          <w:rtl w:val="0"/>
        </w:rPr>
        <w:t xml:space="preserve">, preservar las reglas del dominio y garantizar la producción de resultados verificables conforme al conocimiento institucional representado.</w:t>
      </w:r>
    </w:p>
    <w:p w:rsidR="00000000" w:rsidDel="00000000" w:rsidP="00000000" w:rsidRDefault="00000000" w:rsidRPr="00000000" w14:paraId="0000061A">
      <w:pPr>
        <w:spacing w:after="240" w:before="240" w:lineRule="auto"/>
        <w:rPr/>
      </w:pPr>
      <w:r w:rsidDel="00000000" w:rsidR="00000000" w:rsidRPr="00000000">
        <w:rPr>
          <w:rtl w:val="0"/>
        </w:rPr>
        <w:t xml:space="preserve">Toda Responsabilidad Contractual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y de la </w:t>
      </w:r>
      <w:r w:rsidDel="00000000" w:rsidR="00000000" w:rsidRPr="00000000">
        <w:rPr>
          <w:b w:val="1"/>
          <w:bCs w:val="1"/>
          <w:rtl w:val="0"/>
        </w:rPr>
        <w:t xml:space="preserve">Especificación del Lenguaje Formal</w:t>
      </w:r>
      <w:r w:rsidDel="00000000" w:rsidR="00000000" w:rsidRPr="00000000">
        <w:rPr>
          <w:rtl w:val="0"/>
        </w:rPr>
        <w:t xml:space="preserve">, manteniendo correspondencia verificable con la finalidad institucional de la Entidad Contractual que representa.</w:t>
      </w:r>
    </w:p>
    <w:p w:rsidR="00000000" w:rsidDel="00000000" w:rsidP="00000000" w:rsidRDefault="00000000" w:rsidRPr="00000000" w14:paraId="0000061B">
      <w:pPr>
        <w:spacing w:after="240" w:before="240" w:lineRule="auto"/>
        <w:rPr/>
      </w:pPr>
      <w:r w:rsidDel="00000000" w:rsidR="00000000" w:rsidRPr="00000000">
        <w:rPr>
          <w:rtl w:val="0"/>
        </w:rPr>
        <w:t xml:space="preserve">Ninguna Responsabilidad Contractual podrá originarse como consecuencia de decisiones de implementación, criterios de optimización tecnológica o limitaciones propias de una plataforma de ejecución.</w:t>
      </w:r>
    </w:p>
    <w:p w:rsidR="00000000" w:rsidDel="00000000" w:rsidP="00000000" w:rsidRDefault="00000000" w:rsidRPr="00000000" w14:paraId="0000061C">
      <w:pPr>
        <w:spacing w:after="240" w:before="240" w:lineRule="auto"/>
        <w:rPr/>
      </w:pPr>
      <w:r w:rsidDel="00000000" w:rsidR="00000000" w:rsidRPr="00000000">
        <w:rPr>
          <w:rtl w:val="0"/>
        </w:rPr>
        <w:t xml:space="preserve">Toda Responsabilidad Contractual deberá definir, como mínimo:</w:t>
      </w:r>
    </w:p>
    <w:p w:rsidR="00000000" w:rsidDel="00000000" w:rsidP="00000000" w:rsidRDefault="00000000" w:rsidRPr="00000000" w14:paraId="0000061D">
      <w:pPr>
        <w:numPr>
          <w:ilvl w:val="0"/>
          <w:numId w:val="23"/>
        </w:numPr>
        <w:spacing w:after="0" w:afterAutospacing="0" w:before="240" w:lineRule="auto"/>
        <w:ind w:left="720" w:hanging="360"/>
      </w:pPr>
      <w:r w:rsidDel="00000000" w:rsidR="00000000" w:rsidRPr="00000000">
        <w:rPr>
          <w:rtl w:val="0"/>
        </w:rPr>
        <w:t xml:space="preserve">su identidad normativa;</w:t>
      </w:r>
    </w:p>
    <w:p w:rsidR="00000000" w:rsidDel="00000000" w:rsidP="00000000" w:rsidRDefault="00000000" w:rsidRPr="00000000" w14:paraId="0000061E">
      <w:pPr>
        <w:numPr>
          <w:ilvl w:val="0"/>
          <w:numId w:val="23"/>
        </w:numPr>
        <w:spacing w:after="0" w:afterAutospacing="0" w:before="0" w:beforeAutospacing="0" w:lineRule="auto"/>
        <w:ind w:left="720" w:hanging="360"/>
      </w:pPr>
      <w:r w:rsidDel="00000000" w:rsidR="00000000" w:rsidRPr="00000000">
        <w:rPr>
          <w:rtl w:val="0"/>
        </w:rPr>
        <w:t xml:space="preserve">la finalidad institucional que persigue;</w:t>
      </w:r>
    </w:p>
    <w:p w:rsidR="00000000" w:rsidDel="00000000" w:rsidP="00000000" w:rsidRDefault="00000000" w:rsidRPr="00000000" w14:paraId="0000061F">
      <w:pPr>
        <w:numPr>
          <w:ilvl w:val="0"/>
          <w:numId w:val="23"/>
        </w:numPr>
        <w:spacing w:after="0" w:afterAutospacing="0" w:before="0" w:beforeAutospacing="0" w:lineRule="auto"/>
        <w:ind w:left="720" w:hanging="360"/>
      </w:pPr>
      <w:r w:rsidDel="00000000" w:rsidR="00000000" w:rsidRPr="00000000">
        <w:rPr>
          <w:rtl w:val="0"/>
        </w:rPr>
        <w:t xml:space="preserve">la Unidad Normativa de Ejecución responsable;</w:t>
      </w:r>
    </w:p>
    <w:p w:rsidR="00000000" w:rsidDel="00000000" w:rsidP="00000000" w:rsidRDefault="00000000" w:rsidRPr="00000000" w14:paraId="00000620">
      <w:pPr>
        <w:numPr>
          <w:ilvl w:val="0"/>
          <w:numId w:val="23"/>
        </w:numPr>
        <w:spacing w:after="0" w:afterAutospacing="0" w:before="0" w:beforeAutospacing="0" w:lineRule="auto"/>
        <w:ind w:left="720" w:hanging="360"/>
      </w:pPr>
      <w:r w:rsidDel="00000000" w:rsidR="00000000" w:rsidRPr="00000000">
        <w:rPr>
          <w:rtl w:val="0"/>
        </w:rPr>
        <w:t xml:space="preserve">las Acciones Contractuales comprendidas dentro de su alcance;</w:t>
      </w:r>
    </w:p>
    <w:p w:rsidR="00000000" w:rsidDel="00000000" w:rsidP="00000000" w:rsidRDefault="00000000" w:rsidRPr="00000000" w14:paraId="00000621">
      <w:pPr>
        <w:numPr>
          <w:ilvl w:val="0"/>
          <w:numId w:val="23"/>
        </w:numPr>
        <w:spacing w:after="0" w:afterAutospacing="0" w:before="0" w:beforeAutospacing="0" w:lineRule="auto"/>
        <w:ind w:left="720" w:hanging="360"/>
      </w:pPr>
      <w:r w:rsidDel="00000000" w:rsidR="00000000" w:rsidRPr="00000000">
        <w:rPr>
          <w:rtl w:val="0"/>
        </w:rPr>
        <w:t xml:space="preserve">las capacidades necesarias para su ejercicio;</w:t>
      </w:r>
    </w:p>
    <w:p w:rsidR="00000000" w:rsidDel="00000000" w:rsidP="00000000" w:rsidRDefault="00000000" w:rsidRPr="00000000" w14:paraId="00000622">
      <w:pPr>
        <w:numPr>
          <w:ilvl w:val="0"/>
          <w:numId w:val="23"/>
        </w:numPr>
        <w:spacing w:after="0" w:afterAutospacing="0" w:before="0" w:beforeAutospacing="0" w:lineRule="auto"/>
        <w:ind w:left="720" w:hanging="360"/>
      </w:pPr>
      <w:r w:rsidDel="00000000" w:rsidR="00000000" w:rsidRPr="00000000">
        <w:rPr>
          <w:rtl w:val="0"/>
        </w:rPr>
        <w:t xml:space="preserve">las restricciones aplicables;</w:t>
      </w:r>
    </w:p>
    <w:p w:rsidR="00000000" w:rsidDel="00000000" w:rsidP="00000000" w:rsidRDefault="00000000" w:rsidRPr="00000000" w14:paraId="00000623">
      <w:pPr>
        <w:numPr>
          <w:ilvl w:val="0"/>
          <w:numId w:val="23"/>
        </w:numPr>
        <w:spacing w:after="0" w:afterAutospacing="0" w:before="0" w:beforeAutospacing="0" w:lineRule="auto"/>
        <w:ind w:left="720" w:hanging="360"/>
      </w:pPr>
      <w:r w:rsidDel="00000000" w:rsidR="00000000" w:rsidRPr="00000000">
        <w:rPr>
          <w:rtl w:val="0"/>
        </w:rPr>
        <w:t xml:space="preserve">las condiciones de cumplimiento;</w:t>
      </w:r>
    </w:p>
    <w:p w:rsidR="00000000" w:rsidDel="00000000" w:rsidP="00000000" w:rsidRDefault="00000000" w:rsidRPr="00000000" w14:paraId="00000624">
      <w:pPr>
        <w:numPr>
          <w:ilvl w:val="0"/>
          <w:numId w:val="23"/>
        </w:numPr>
        <w:spacing w:after="0" w:afterAutospacing="0" w:before="0" w:beforeAutospacing="0" w:lineRule="auto"/>
        <w:ind w:left="720" w:hanging="360"/>
      </w:pPr>
      <w:r w:rsidDel="00000000" w:rsidR="00000000" w:rsidRPr="00000000">
        <w:rPr>
          <w:rtl w:val="0"/>
        </w:rPr>
        <w:t xml:space="preserve">las evidencias requeridas para demostrar su ejecución;</w:t>
      </w:r>
    </w:p>
    <w:p w:rsidR="00000000" w:rsidDel="00000000" w:rsidP="00000000" w:rsidRDefault="00000000" w:rsidRPr="00000000" w14:paraId="00000625">
      <w:pPr>
        <w:numPr>
          <w:ilvl w:val="0"/>
          <w:numId w:val="23"/>
        </w:numPr>
        <w:spacing w:after="240" w:before="0" w:beforeAutospacing="0" w:lineRule="auto"/>
        <w:ind w:left="720" w:hanging="360"/>
      </w:pPr>
      <w:r w:rsidDel="00000000" w:rsidR="00000000" w:rsidRPr="00000000">
        <w:rPr>
          <w:rtl w:val="0"/>
        </w:rPr>
        <w:t xml:space="preserve">las consecuencias normativas derivadas de su incumplimiento.</w:t>
      </w:r>
    </w:p>
    <w:p w:rsidR="00000000" w:rsidDel="00000000" w:rsidP="00000000" w:rsidRDefault="00000000" w:rsidRPr="00000000" w14:paraId="00000626">
      <w:pPr>
        <w:spacing w:after="240" w:before="240" w:lineRule="auto"/>
        <w:rPr/>
      </w:pPr>
      <w:r w:rsidDel="00000000" w:rsidR="00000000" w:rsidRPr="00000000">
        <w:rPr>
          <w:rtl w:val="0"/>
        </w:rPr>
        <w:t xml:space="preserve">Toda Acción Contractual deberá encontrarse asociada al menos a una Responsabilidad Contractual formalmente definida.</w:t>
      </w:r>
    </w:p>
    <w:p w:rsidR="00000000" w:rsidDel="00000000" w:rsidP="00000000" w:rsidRDefault="00000000" w:rsidRPr="00000000" w14:paraId="00000627">
      <w:pPr>
        <w:spacing w:after="240" w:before="240" w:lineRule="auto"/>
        <w:rPr/>
      </w:pPr>
      <w:r w:rsidDel="00000000" w:rsidR="00000000" w:rsidRPr="00000000">
        <w:rPr>
          <w:rtl w:val="0"/>
        </w:rPr>
        <w:t xml:space="preserve">Ninguna Unidad Normativa de Ejecución podrá ejecutar Acciones Contractuales que excedan las Responsabilidades Contractuales asignadas por el dominio.</w:t>
      </w:r>
    </w:p>
    <w:p w:rsidR="00000000" w:rsidDel="00000000" w:rsidP="00000000" w:rsidRDefault="00000000" w:rsidRPr="00000000" w14:paraId="00000628">
      <w:pPr>
        <w:spacing w:after="240" w:before="240" w:lineRule="auto"/>
        <w:rPr/>
      </w:pPr>
      <w:r w:rsidDel="00000000" w:rsidR="00000000" w:rsidRPr="00000000">
        <w:rPr>
          <w:rtl w:val="0"/>
        </w:rPr>
        <w:t xml:space="preserve">Cuando múltiples Unidades Normativas de Ejecución participen en un mismo proceso, las Responsabilidades Contractuales deberán encontrarse claramente delimitadas, evitando superposición de obligaciones, ambigüedad institucional o conflictos de autoridad.</w:t>
      </w:r>
    </w:p>
    <w:p w:rsidR="00000000" w:rsidDel="00000000" w:rsidP="00000000" w:rsidRDefault="00000000" w:rsidRPr="00000000" w14:paraId="00000629">
      <w:pPr>
        <w:spacing w:after="240" w:before="240" w:lineRule="auto"/>
        <w:rPr/>
      </w:pPr>
      <w:r w:rsidDel="00000000" w:rsidR="00000000" w:rsidRPr="00000000">
        <w:rPr>
          <w:rtl w:val="0"/>
        </w:rPr>
        <w:t xml:space="preserve">Toda Responsabilidad Contractual deberá mantener trazabilidad permanente respecto de las evidencias generadas, las decisiones ejecutadas y las reglas normativas que justifican su existencia.</w:t>
      </w:r>
    </w:p>
    <w:p w:rsidR="00000000" w:rsidDel="00000000" w:rsidP="00000000" w:rsidRDefault="00000000" w:rsidRPr="00000000" w14:paraId="0000062A">
      <w:pPr>
        <w:spacing w:after="240" w:before="240" w:lineRule="auto"/>
        <w:rPr/>
      </w:pPr>
      <w:r w:rsidDel="00000000" w:rsidR="00000000" w:rsidRPr="00000000">
        <w:rPr>
          <w:rtl w:val="0"/>
        </w:rPr>
        <w:t xml:space="preserve">Las Responsabilidades Contractuales constituyen el mecanismo mediante el cual el dominio distribuye, organiza y gobierna el comportamiento institucional de las Unidades Normativas de Ejecución.</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pStyle w:val="Heading1"/>
        <w:keepNext w:val="0"/>
        <w:keepLines w:val="0"/>
        <w:spacing w:before="480" w:lineRule="auto"/>
        <w:rPr>
          <w:b w:val="1"/>
          <w:bCs w:val="1"/>
          <w:sz w:val="46"/>
          <w:szCs w:val="46"/>
        </w:rPr>
      </w:pPr>
      <w:bookmarkStart w:colFirst="0" w:colLast="0" w:name="_juv5gfybxts2" w:id="176"/>
      <w:bookmarkEnd w:id="176"/>
      <w:r w:rsidDel="00000000" w:rsidR="00000000" w:rsidRPr="00000000">
        <w:rPr>
          <w:b w:val="1"/>
          <w:bCs w:val="1"/>
          <w:sz w:val="46"/>
          <w:szCs w:val="46"/>
          <w:rtl w:val="0"/>
        </w:rPr>
        <w:t xml:space="preserve">Fundamentación Conceptual</w:t>
      </w:r>
    </w:p>
    <w:p w:rsidR="00000000" w:rsidDel="00000000" w:rsidP="00000000" w:rsidRDefault="00000000" w:rsidRPr="00000000" w14:paraId="0000062D">
      <w:pPr>
        <w:spacing w:after="240" w:before="240" w:lineRule="auto"/>
        <w:rPr/>
      </w:pPr>
      <w:r w:rsidDel="00000000" w:rsidR="00000000" w:rsidRPr="00000000">
        <w:rPr>
          <w:rtl w:val="0"/>
        </w:rPr>
        <w:t xml:space="preserve">Todo comportamiento responde a una finalidad.</w:t>
      </w:r>
    </w:p>
    <w:p w:rsidR="00000000" w:rsidDel="00000000" w:rsidP="00000000" w:rsidRDefault="00000000" w:rsidRPr="00000000" w14:paraId="0000062E">
      <w:pPr>
        <w:spacing w:after="240" w:before="240" w:lineRule="auto"/>
        <w:rPr/>
      </w:pPr>
      <w:r w:rsidDel="00000000" w:rsidR="00000000" w:rsidRPr="00000000">
        <w:rPr>
          <w:rtl w:val="0"/>
        </w:rPr>
        <w:t xml:space="preserve">Toda acción implica una obligación.</w:t>
      </w:r>
    </w:p>
    <w:p w:rsidR="00000000" w:rsidDel="00000000" w:rsidP="00000000" w:rsidRDefault="00000000" w:rsidRPr="00000000" w14:paraId="0000062F">
      <w:pPr>
        <w:spacing w:after="240" w:before="240" w:lineRule="auto"/>
        <w:rPr/>
      </w:pPr>
      <w:r w:rsidDel="00000000" w:rsidR="00000000" w:rsidRPr="00000000">
        <w:rPr>
          <w:rtl w:val="0"/>
        </w:rPr>
        <w:t xml:space="preserve">Toda obligación supone un responsable.</w:t>
      </w:r>
    </w:p>
    <w:p w:rsidR="00000000" w:rsidDel="00000000" w:rsidP="00000000" w:rsidRDefault="00000000" w:rsidRPr="00000000" w14:paraId="00000630">
      <w:pPr>
        <w:spacing w:after="240" w:before="240" w:lineRule="auto"/>
        <w:rPr/>
      </w:pPr>
      <w:r w:rsidDel="00000000" w:rsidR="00000000" w:rsidRPr="00000000">
        <w:rPr>
          <w:rtl w:val="0"/>
        </w:rPr>
        <w:t xml:space="preserve">Éste es el fundamento de las Responsabilidades Contractuales.</w:t>
      </w:r>
    </w:p>
    <w:p w:rsidR="00000000" w:rsidDel="00000000" w:rsidP="00000000" w:rsidRDefault="00000000" w:rsidRPr="00000000" w14:paraId="00000631">
      <w:pPr>
        <w:spacing w:after="240" w:before="240" w:lineRule="auto"/>
        <w:rPr/>
      </w:pPr>
      <w:r w:rsidDel="00000000" w:rsidR="00000000" w:rsidRPr="00000000">
        <w:rPr>
          <w:rtl w:val="0"/>
        </w:rPr>
        <w:t xml:space="preserve">Las Acciones Contractuales describen </w:t>
      </w:r>
      <w:r w:rsidDel="00000000" w:rsidR="00000000" w:rsidRPr="00000000">
        <w:rPr>
          <w:b w:val="1"/>
          <w:bCs w:val="1"/>
          <w:rtl w:val="0"/>
        </w:rPr>
        <w:t xml:space="preserve">qué hace</w:t>
      </w:r>
      <w:r w:rsidDel="00000000" w:rsidR="00000000" w:rsidRPr="00000000">
        <w:rPr>
          <w:rtl w:val="0"/>
        </w:rPr>
        <w:t xml:space="preserve"> una Unidad Normativa de Ejecución.</w:t>
      </w:r>
    </w:p>
    <w:p w:rsidR="00000000" w:rsidDel="00000000" w:rsidP="00000000" w:rsidRDefault="00000000" w:rsidRPr="00000000" w14:paraId="00000632">
      <w:pPr>
        <w:spacing w:after="240" w:before="240" w:lineRule="auto"/>
        <w:rPr/>
      </w:pPr>
      <w:r w:rsidDel="00000000" w:rsidR="00000000" w:rsidRPr="00000000">
        <w:rPr>
          <w:rtl w:val="0"/>
        </w:rPr>
        <w:t xml:space="preserve">Las Responsabilidades Contractuales explican </w:t>
      </w:r>
      <w:r w:rsidDel="00000000" w:rsidR="00000000" w:rsidRPr="00000000">
        <w:rPr>
          <w:b w:val="1"/>
          <w:bCs w:val="1"/>
          <w:rtl w:val="0"/>
        </w:rPr>
        <w:t xml:space="preserve">por qué debe hacerlo</w:t>
      </w:r>
      <w:r w:rsidDel="00000000" w:rsidR="00000000" w:rsidRPr="00000000">
        <w:rPr>
          <w:rtl w:val="0"/>
        </w:rPr>
        <w:t xml:space="preserve"> y </w:t>
      </w:r>
      <w:r w:rsidDel="00000000" w:rsidR="00000000" w:rsidRPr="00000000">
        <w:rPr>
          <w:b w:val="1"/>
          <w:bCs w:val="1"/>
          <w:rtl w:val="0"/>
        </w:rPr>
        <w:t xml:space="preserve">hasta dónde puede hacerlo</w:t>
      </w:r>
      <w:r w:rsidDel="00000000" w:rsidR="00000000" w:rsidRPr="00000000">
        <w:rPr>
          <w:rtl w:val="0"/>
        </w:rPr>
        <w:t xml:space="preserve">.</w:t>
      </w:r>
    </w:p>
    <w:p w:rsidR="00000000" w:rsidDel="00000000" w:rsidP="00000000" w:rsidRDefault="00000000" w:rsidRPr="00000000" w14:paraId="00000633">
      <w:pPr>
        <w:spacing w:after="240" w:before="240" w:lineRule="auto"/>
        <w:rPr/>
      </w:pPr>
      <w:r w:rsidDel="00000000" w:rsidR="00000000" w:rsidRPr="00000000">
        <w:rPr>
          <w:rtl w:val="0"/>
        </w:rPr>
        <w:t xml:space="preserve">Esta diferencia resulta esencial.</w:t>
      </w:r>
    </w:p>
    <w:p w:rsidR="00000000" w:rsidDel="00000000" w:rsidP="00000000" w:rsidRDefault="00000000" w:rsidRPr="00000000" w14:paraId="00000634">
      <w:pPr>
        <w:spacing w:after="240" w:before="240" w:lineRule="auto"/>
        <w:rPr/>
      </w:pPr>
      <w:r w:rsidDel="00000000" w:rsidR="00000000" w:rsidRPr="00000000">
        <w:rPr>
          <w:rtl w:val="0"/>
        </w:rPr>
        <w:t xml:space="preserve">Una misma Acción Contractual puede existir en distintos contextos institucionales.</w:t>
      </w:r>
    </w:p>
    <w:p w:rsidR="00000000" w:rsidDel="00000000" w:rsidP="00000000" w:rsidRDefault="00000000" w:rsidRPr="00000000" w14:paraId="00000635">
      <w:pPr>
        <w:spacing w:after="240" w:before="240" w:lineRule="auto"/>
        <w:rPr/>
      </w:pPr>
      <w:r w:rsidDel="00000000" w:rsidR="00000000" w:rsidRPr="00000000">
        <w:rPr>
          <w:rtl w:val="0"/>
        </w:rPr>
        <w:t xml:space="preserve">Por ejemplo, la acción </w:t>
      </w:r>
      <w:r w:rsidDel="00000000" w:rsidR="00000000" w:rsidRPr="00000000">
        <w:rPr>
          <w:b w:val="1"/>
          <w:bCs w:val="1"/>
          <w:rtl w:val="0"/>
        </w:rPr>
        <w:t xml:space="preserve">Emitir Credencial</w:t>
      </w:r>
      <w:r w:rsidDel="00000000" w:rsidR="00000000" w:rsidRPr="00000000">
        <w:rPr>
          <w:rtl w:val="0"/>
        </w:rPr>
        <w:t xml:space="preserve"> puede formar parte de la responsabilidad de una universidad, de una entidad certificadora o de una autoridad reguladora.</w:t>
      </w:r>
    </w:p>
    <w:p w:rsidR="00000000" w:rsidDel="00000000" w:rsidP="00000000" w:rsidRDefault="00000000" w:rsidRPr="00000000" w14:paraId="00000636">
      <w:pPr>
        <w:spacing w:after="240" w:before="240" w:lineRule="auto"/>
        <w:rPr/>
      </w:pPr>
      <w:r w:rsidDel="00000000" w:rsidR="00000000" w:rsidRPr="00000000">
        <w:rPr>
          <w:rtl w:val="0"/>
        </w:rPr>
        <w:t xml:space="preserve">La acción permanece conceptualmente estable.</w:t>
      </w:r>
    </w:p>
    <w:p w:rsidR="00000000" w:rsidDel="00000000" w:rsidP="00000000" w:rsidRDefault="00000000" w:rsidRPr="00000000" w14:paraId="00000637">
      <w:pPr>
        <w:spacing w:after="240" w:before="240" w:lineRule="auto"/>
        <w:rPr/>
      </w:pPr>
      <w:r w:rsidDel="00000000" w:rsidR="00000000" w:rsidRPr="00000000">
        <w:rPr>
          <w:rtl w:val="0"/>
        </w:rPr>
        <w:t xml:space="preserve">Lo que cambia es la responsabilidad institucional que legitima su ejecución.</w:t>
      </w:r>
    </w:p>
    <w:p w:rsidR="00000000" w:rsidDel="00000000" w:rsidP="00000000" w:rsidRDefault="00000000" w:rsidRPr="00000000" w14:paraId="00000638">
      <w:pPr>
        <w:spacing w:after="240" w:before="240" w:lineRule="auto"/>
        <w:rPr/>
      </w:pPr>
      <w:r w:rsidDel="00000000" w:rsidR="00000000" w:rsidRPr="00000000">
        <w:rPr>
          <w:rtl w:val="0"/>
        </w:rPr>
        <w:t xml:space="preserve">La Responsabilidad Contractual define precisamente ese vínculo.</w:t>
      </w:r>
    </w:p>
    <w:p w:rsidR="00000000" w:rsidDel="00000000" w:rsidP="00000000" w:rsidRDefault="00000000" w:rsidRPr="00000000" w14:paraId="00000639">
      <w:pPr>
        <w:spacing w:after="240" w:before="240" w:lineRule="auto"/>
        <w:rPr/>
      </w:pPr>
      <w:r w:rsidDel="00000000" w:rsidR="00000000" w:rsidRPr="00000000">
        <w:rPr>
          <w:rtl w:val="0"/>
        </w:rPr>
        <w:t xml:space="preserve">No constituye una autorización técnica.</w:t>
      </w:r>
    </w:p>
    <w:p w:rsidR="00000000" w:rsidDel="00000000" w:rsidP="00000000" w:rsidRDefault="00000000" w:rsidRPr="00000000" w14:paraId="0000063A">
      <w:pPr>
        <w:spacing w:after="240" w:before="240" w:lineRule="auto"/>
        <w:rPr/>
      </w:pPr>
      <w:r w:rsidDel="00000000" w:rsidR="00000000" w:rsidRPr="00000000">
        <w:rPr>
          <w:rtl w:val="0"/>
        </w:rPr>
        <w:t xml:space="preserve">Constituye una obligación derivada del dominio.</w:t>
      </w:r>
    </w:p>
    <w:p w:rsidR="00000000" w:rsidDel="00000000" w:rsidP="00000000" w:rsidRDefault="00000000" w:rsidRPr="00000000" w14:paraId="0000063B">
      <w:pPr>
        <w:spacing w:after="240" w:before="240" w:lineRule="auto"/>
        <w:rPr/>
      </w:pPr>
      <w:r w:rsidDel="00000000" w:rsidR="00000000" w:rsidRPr="00000000">
        <w:rPr>
          <w:rtl w:val="0"/>
        </w:rPr>
        <w:t xml:space="preserve">Esta perspectiva transforma la ejecución en un ejercicio de responsabilidad institucional.</w:t>
      </w:r>
    </w:p>
    <w:p w:rsidR="00000000" w:rsidDel="00000000" w:rsidP="00000000" w:rsidRDefault="00000000" w:rsidRPr="00000000" w14:paraId="0000063C">
      <w:pPr>
        <w:spacing w:after="240" w:before="240" w:lineRule="auto"/>
        <w:rPr/>
      </w:pPr>
      <w:r w:rsidDel="00000000" w:rsidR="00000000" w:rsidRPr="00000000">
        <w:rPr>
          <w:rtl w:val="0"/>
        </w:rPr>
        <w:t xml:space="preserve">La Unidad Normativa de Ejecución deja de comportarse como un componente de software que responde a llamadas externas.</w:t>
      </w:r>
    </w:p>
    <w:p w:rsidR="00000000" w:rsidDel="00000000" w:rsidP="00000000" w:rsidRDefault="00000000" w:rsidRPr="00000000" w14:paraId="0000063D">
      <w:pPr>
        <w:spacing w:after="240" w:before="240" w:lineRule="auto"/>
        <w:rPr/>
      </w:pPr>
      <w:r w:rsidDel="00000000" w:rsidR="00000000" w:rsidRPr="00000000">
        <w:rPr>
          <w:rtl w:val="0"/>
        </w:rPr>
        <w:t xml:space="preserve">Pasa a actuar como un sujeto normativo que cumple funciones específicas dentro del ecosistema.</w:t>
      </w:r>
    </w:p>
    <w:p w:rsidR="00000000" w:rsidDel="00000000" w:rsidP="00000000" w:rsidRDefault="00000000" w:rsidRPr="00000000" w14:paraId="0000063E">
      <w:pPr>
        <w:spacing w:after="240" w:before="240" w:lineRule="auto"/>
        <w:rPr/>
      </w:pPr>
      <w:r w:rsidDel="00000000" w:rsidR="00000000" w:rsidRPr="00000000">
        <w:rPr>
          <w:rtl w:val="0"/>
        </w:rPr>
        <w:t xml:space="preserve">Las Responsabilidades Contractuales también favorecen la modularidad.</w:t>
      </w:r>
    </w:p>
    <w:p w:rsidR="00000000" w:rsidDel="00000000" w:rsidP="00000000" w:rsidRDefault="00000000" w:rsidRPr="00000000" w14:paraId="0000063F">
      <w:pPr>
        <w:spacing w:after="240" w:before="240" w:lineRule="auto"/>
        <w:rPr/>
      </w:pPr>
      <w:r w:rsidDel="00000000" w:rsidR="00000000" w:rsidRPr="00000000">
        <w:rPr>
          <w:rtl w:val="0"/>
        </w:rPr>
        <w:t xml:space="preserve">Cada Unidad Normativa de Ejecución conoce exactamente el alcance de sus obligaciones.</w:t>
      </w:r>
    </w:p>
    <w:p w:rsidR="00000000" w:rsidDel="00000000" w:rsidP="00000000" w:rsidRDefault="00000000" w:rsidRPr="00000000" w14:paraId="00000640">
      <w:pPr>
        <w:spacing w:after="240" w:before="240" w:lineRule="auto"/>
        <w:rPr/>
      </w:pPr>
      <w:r w:rsidDel="00000000" w:rsidR="00000000" w:rsidRPr="00000000">
        <w:rPr>
          <w:rtl w:val="0"/>
        </w:rPr>
        <w:t xml:space="preserve">No invade responsabilidades ajenas.</w:t>
      </w:r>
    </w:p>
    <w:p w:rsidR="00000000" w:rsidDel="00000000" w:rsidP="00000000" w:rsidRDefault="00000000" w:rsidRPr="00000000" w14:paraId="00000641">
      <w:pPr>
        <w:spacing w:after="240" w:before="240" w:lineRule="auto"/>
        <w:rPr/>
      </w:pPr>
      <w:r w:rsidDel="00000000" w:rsidR="00000000" w:rsidRPr="00000000">
        <w:rPr>
          <w:rtl w:val="0"/>
        </w:rPr>
        <w:t xml:space="preserve">No ejecuta acciones para las cuales carece de legitimidad.</w:t>
      </w:r>
    </w:p>
    <w:p w:rsidR="00000000" w:rsidDel="00000000" w:rsidP="00000000" w:rsidRDefault="00000000" w:rsidRPr="00000000" w14:paraId="00000642">
      <w:pPr>
        <w:spacing w:after="240" w:before="240" w:lineRule="auto"/>
        <w:rPr/>
      </w:pPr>
      <w:r w:rsidDel="00000000" w:rsidR="00000000" w:rsidRPr="00000000">
        <w:rPr>
          <w:rtl w:val="0"/>
        </w:rPr>
        <w:t xml:space="preserve">No interpreta libremente el dominio.</w:t>
      </w:r>
    </w:p>
    <w:p w:rsidR="00000000" w:rsidDel="00000000" w:rsidP="00000000" w:rsidRDefault="00000000" w:rsidRPr="00000000" w14:paraId="00000643">
      <w:pPr>
        <w:spacing w:after="240" w:before="240" w:lineRule="auto"/>
        <w:rPr/>
      </w:pPr>
      <w:r w:rsidDel="00000000" w:rsidR="00000000" w:rsidRPr="00000000">
        <w:rPr>
          <w:rtl w:val="0"/>
        </w:rPr>
        <w:t xml:space="preserve">Simplemente cumple el papel que le fue asignado.</w:t>
      </w:r>
    </w:p>
    <w:p w:rsidR="00000000" w:rsidDel="00000000" w:rsidP="00000000" w:rsidRDefault="00000000" w:rsidRPr="00000000" w14:paraId="00000644">
      <w:pPr>
        <w:spacing w:after="240" w:before="240" w:lineRule="auto"/>
        <w:rPr/>
      </w:pPr>
      <w:r w:rsidDel="00000000" w:rsidR="00000000" w:rsidRPr="00000000">
        <w:rPr>
          <w:rtl w:val="0"/>
        </w:rPr>
        <w:t xml:space="preserve">De esta manera, la distribución de responsabilidades fortalece la gobernanza, facilita la interoperabilidad y reduce el riesgo de comportamientos ambiguos.</w:t>
      </w:r>
    </w:p>
    <w:p w:rsidR="00000000" w:rsidDel="00000000" w:rsidP="00000000" w:rsidRDefault="00000000" w:rsidRPr="00000000" w14:paraId="00000645">
      <w:pPr>
        <w:spacing w:after="240" w:before="240" w:lineRule="auto"/>
        <w:rPr/>
      </w:pPr>
      <w:r w:rsidDel="00000000" w:rsidR="00000000" w:rsidRPr="00000000">
        <w:rPr>
          <w:rtl w:val="0"/>
        </w:rPr>
        <w:t xml:space="preserve">En consecuencia, las Responsabilidades Contractuales constituyen el mecanismo mediante el cual el conocimiento formal asigna obligaciones verificables a cada Unidad Normativa de Ejecución.</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pStyle w:val="Heading1"/>
        <w:keepNext w:val="0"/>
        <w:keepLines w:val="0"/>
        <w:spacing w:before="480" w:lineRule="auto"/>
        <w:rPr>
          <w:b w:val="1"/>
          <w:bCs w:val="1"/>
          <w:sz w:val="46"/>
          <w:szCs w:val="46"/>
        </w:rPr>
      </w:pPr>
      <w:bookmarkStart w:colFirst="0" w:colLast="0" w:name="_fg8xsugx7urb" w:id="177"/>
      <w:bookmarkEnd w:id="177"/>
      <w:r w:rsidDel="00000000" w:rsidR="00000000" w:rsidRPr="00000000">
        <w:rPr>
          <w:b w:val="1"/>
          <w:bCs w:val="1"/>
          <w:sz w:val="46"/>
          <w:szCs w:val="46"/>
          <w:rtl w:val="0"/>
        </w:rPr>
        <w:t xml:space="preserve">Implicaciones Metodológicas</w:t>
      </w:r>
    </w:p>
    <w:p w:rsidR="00000000" w:rsidDel="00000000" w:rsidP="00000000" w:rsidRDefault="00000000" w:rsidRPr="00000000" w14:paraId="00000648">
      <w:pPr>
        <w:spacing w:after="240" w:before="240" w:lineRule="auto"/>
        <w:rPr/>
      </w:pPr>
      <w:r w:rsidDel="00000000" w:rsidR="00000000" w:rsidRPr="00000000">
        <w:rPr>
          <w:rtl w:val="0"/>
        </w:rPr>
        <w:t xml:space="preserve">Toda metodología basada en Web3 Trust-Native deberá identificar explícitamente las Responsabilidades Contractuales asociadas a cada Unidad Normativa de Ejecución.</w:t>
      </w:r>
    </w:p>
    <w:p w:rsidR="00000000" w:rsidDel="00000000" w:rsidP="00000000" w:rsidRDefault="00000000" w:rsidRPr="00000000" w14:paraId="00000649">
      <w:pPr>
        <w:spacing w:after="240" w:before="240" w:lineRule="auto"/>
        <w:rPr/>
      </w:pPr>
      <w:r w:rsidDel="00000000" w:rsidR="00000000" w:rsidRPr="00000000">
        <w:rPr>
          <w:rtl w:val="0"/>
        </w:rPr>
        <w:t xml:space="preserve">Las metodologías deberán documentar el propósito institucional, el alcance, las Acciones Contractuales comprendidas, las capacidades requeridas y las evidencias necesarias para demostrar el cumplimiento de cada responsabilidad.</w:t>
      </w:r>
    </w:p>
    <w:p w:rsidR="00000000" w:rsidDel="00000000" w:rsidP="00000000" w:rsidRDefault="00000000" w:rsidRPr="00000000" w14:paraId="0000064A">
      <w:pPr>
        <w:spacing w:after="240" w:before="240" w:lineRule="auto"/>
        <w:rPr/>
      </w:pPr>
      <w:r w:rsidDel="00000000" w:rsidR="00000000" w:rsidRPr="00000000">
        <w:rPr>
          <w:rtl w:val="0"/>
        </w:rPr>
        <w:t xml:space="preserve">Toda Responsabilidad Contractual deberá mantener correspondencia verificable con las Entidades Contractuales, las Reglas de Protocolo y el Canon de Dominio.</w:t>
      </w:r>
    </w:p>
    <w:p w:rsidR="00000000" w:rsidDel="00000000" w:rsidP="00000000" w:rsidRDefault="00000000" w:rsidRPr="00000000" w14:paraId="0000064B">
      <w:pPr>
        <w:spacing w:after="240" w:before="240" w:lineRule="auto"/>
        <w:rPr/>
      </w:pPr>
      <w:r w:rsidDel="00000000" w:rsidR="00000000" w:rsidRPr="00000000">
        <w:rPr>
          <w:rtl w:val="0"/>
        </w:rPr>
        <w:t xml:space="preserve">Las metodologías deberán evitar responsabilidades excesivamente amplias, ambiguas o superpuestas entre distintas Unidades Normativas de Ejecución.</w:t>
      </w:r>
    </w:p>
    <w:p w:rsidR="00000000" w:rsidDel="00000000" w:rsidP="00000000" w:rsidRDefault="00000000" w:rsidRPr="00000000" w14:paraId="0000064C">
      <w:pPr>
        <w:spacing w:after="240" w:before="240" w:lineRule="auto"/>
        <w:rPr/>
      </w:pPr>
      <w:r w:rsidDel="00000000" w:rsidR="00000000" w:rsidRPr="00000000">
        <w:rPr>
          <w:rtl w:val="0"/>
        </w:rPr>
        <w:t xml:space="preserve">Toda especificación deberá preservar la trazabilidad entre Responsabilidades Contractuales, Acciones Contractuales, evidencias y decisiones institucionales.</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pStyle w:val="Heading1"/>
        <w:keepNext w:val="0"/>
        <w:keepLines w:val="0"/>
        <w:spacing w:before="480" w:lineRule="auto"/>
        <w:rPr>
          <w:b w:val="1"/>
          <w:bCs w:val="1"/>
          <w:sz w:val="46"/>
          <w:szCs w:val="46"/>
        </w:rPr>
      </w:pPr>
      <w:bookmarkStart w:colFirst="0" w:colLast="0" w:name="_i4cdocr1phug" w:id="178"/>
      <w:bookmarkEnd w:id="17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64F">
      <w:pPr>
        <w:spacing w:after="240" w:before="240" w:lineRule="auto"/>
        <w:rPr/>
      </w:pPr>
      <w:r w:rsidDel="00000000" w:rsidR="00000000" w:rsidRPr="00000000">
        <w:rPr>
          <w:rtl w:val="0"/>
        </w:rPr>
        <w:t xml:space="preserve">Las arquitecturas deberán estructurar las Unidades Normativas de Ejecución alrededor de Responsabilidades Contractuales claramente delimitadas.</w:t>
      </w:r>
    </w:p>
    <w:p w:rsidR="00000000" w:rsidDel="00000000" w:rsidP="00000000" w:rsidRDefault="00000000" w:rsidRPr="00000000" w14:paraId="00000650">
      <w:pPr>
        <w:spacing w:after="240" w:before="240" w:lineRule="auto"/>
        <w:rPr/>
      </w:pPr>
      <w:r w:rsidDel="00000000" w:rsidR="00000000" w:rsidRPr="00000000">
        <w:rPr>
          <w:rtl w:val="0"/>
        </w:rPr>
        <w:t xml:space="preserve">Las implementaciones deberán impedir la ejecución de Acciones Contractuales fuera del ámbito de responsabilidad asignado.</w:t>
      </w:r>
    </w:p>
    <w:p w:rsidR="00000000" w:rsidDel="00000000" w:rsidP="00000000" w:rsidRDefault="00000000" w:rsidRPr="00000000" w14:paraId="00000651">
      <w:pPr>
        <w:spacing w:after="240" w:before="240" w:lineRule="auto"/>
        <w:rPr/>
      </w:pPr>
      <w:r w:rsidDel="00000000" w:rsidR="00000000" w:rsidRPr="00000000">
        <w:rPr>
          <w:rtl w:val="0"/>
        </w:rPr>
        <w:t xml:space="preserve">Los sistemas deberán registrar evidencia verificable del cumplimiento de cada Responsabilidad Contractual.</w:t>
      </w:r>
    </w:p>
    <w:p w:rsidR="00000000" w:rsidDel="00000000" w:rsidP="00000000" w:rsidRDefault="00000000" w:rsidRPr="00000000" w14:paraId="00000652">
      <w:pPr>
        <w:spacing w:after="240" w:before="240" w:lineRule="auto"/>
        <w:rPr/>
      </w:pPr>
      <w:r w:rsidDel="00000000" w:rsidR="00000000" w:rsidRPr="00000000">
        <w:rPr>
          <w:rtl w:val="0"/>
        </w:rPr>
        <w:t xml:space="preserve">Las arquitecturas deberán permitir la distribución y composición de responsabilidades preservando la cohesión institucional y reduciendo el acoplamiento entre componentes.</w:t>
      </w:r>
    </w:p>
    <w:p w:rsidR="00000000" w:rsidDel="00000000" w:rsidP="00000000" w:rsidRDefault="00000000" w:rsidRPr="00000000" w14:paraId="00000653">
      <w:pPr>
        <w:spacing w:after="240" w:before="240" w:lineRule="auto"/>
        <w:rPr/>
      </w:pPr>
      <w:r w:rsidDel="00000000" w:rsidR="00000000" w:rsidRPr="00000000">
        <w:rPr>
          <w:rtl w:val="0"/>
        </w:rPr>
        <w:t xml:space="preserve">Los mecanismos de interoperabilidad deberán intercambiar responsabilidades conforme a su significado normativo y no conforme a estructuras particulares de implementación.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pStyle w:val="Heading1"/>
        <w:keepNext w:val="0"/>
        <w:keepLines w:val="0"/>
        <w:spacing w:before="480" w:lineRule="auto"/>
        <w:rPr>
          <w:b w:val="1"/>
          <w:bCs w:val="1"/>
          <w:sz w:val="46"/>
          <w:szCs w:val="46"/>
        </w:rPr>
      </w:pPr>
      <w:bookmarkStart w:colFirst="0" w:colLast="0" w:name="_mum7shz3dpbe" w:id="179"/>
      <w:bookmarkEnd w:id="17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656">
      <w:pPr>
        <w:spacing w:after="240" w:before="240" w:lineRule="auto"/>
        <w:rPr/>
      </w:pPr>
      <w:r w:rsidDel="00000000" w:rsidR="00000000" w:rsidRPr="00000000">
        <w:rPr>
          <w:rtl w:val="0"/>
        </w:rPr>
        <w:t xml:space="preserve">Los agentes de Inteligencia Artificial deberán derivar automáticamente las Responsabilidades Contractuales a partir del Canon de Dominio y de las obligaciones institucionales definidas por el protocolo.</w:t>
      </w:r>
    </w:p>
    <w:p w:rsidR="00000000" w:rsidDel="00000000" w:rsidP="00000000" w:rsidRDefault="00000000" w:rsidRPr="00000000" w14:paraId="00000657">
      <w:pPr>
        <w:spacing w:after="240" w:before="240" w:lineRule="auto"/>
        <w:rPr/>
      </w:pPr>
      <w:r w:rsidDel="00000000" w:rsidR="00000000" w:rsidRPr="00000000">
        <w:rPr>
          <w:rtl w:val="0"/>
        </w:rPr>
        <w:t xml:space="preserve">No deberán asignar responsabilidades cuya legitimidad no pueda justificarse mediante reglas normativas explícitas.</w:t>
      </w:r>
    </w:p>
    <w:p w:rsidR="00000000" w:rsidDel="00000000" w:rsidP="00000000" w:rsidRDefault="00000000" w:rsidRPr="00000000" w14:paraId="00000658">
      <w:pPr>
        <w:spacing w:after="240" w:before="240" w:lineRule="auto"/>
        <w:rPr/>
      </w:pPr>
      <w:r w:rsidDel="00000000" w:rsidR="00000000" w:rsidRPr="00000000">
        <w:rPr>
          <w:rtl w:val="0"/>
        </w:rPr>
        <w:t xml:space="preserve">Durante procesos automáticos de generación, deberán verificar que toda Acción Contractual se encuentre respaldada por una Responsabilidad Contractual claramente definida.</w:t>
      </w:r>
    </w:p>
    <w:p w:rsidR="00000000" w:rsidDel="00000000" w:rsidP="00000000" w:rsidRDefault="00000000" w:rsidRPr="00000000" w14:paraId="00000659">
      <w:pPr>
        <w:spacing w:after="240" w:before="240" w:lineRule="auto"/>
        <w:rPr/>
      </w:pPr>
      <w:r w:rsidDel="00000000" w:rsidR="00000000" w:rsidRPr="00000000">
        <w:rPr>
          <w:rtl w:val="0"/>
        </w:rPr>
        <w:t xml:space="preserve">Cuando detecten responsabilidades redundantes, conflictivas o insuficientemente delimitadas, deberán proponer una reorganización compatible con el dominio.</w:t>
      </w:r>
    </w:p>
    <w:p w:rsidR="00000000" w:rsidDel="00000000" w:rsidP="00000000" w:rsidRDefault="00000000" w:rsidRPr="00000000" w14:paraId="0000065A">
      <w:pPr>
        <w:spacing w:after="240" w:before="240" w:lineRule="auto"/>
        <w:rPr/>
      </w:pPr>
      <w:r w:rsidDel="00000000" w:rsidR="00000000" w:rsidRPr="00000000">
        <w:rPr>
          <w:rtl w:val="0"/>
        </w:rPr>
        <w:t xml:space="preserve">Los agentes deberán utilizar las Responsabilidades Contractuales como criterio principal para distribuir el comportamiento entre múltiples Unidades Normativas de Ejecución dentro del ecosistema Web3 Trust-Native.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pStyle w:val="Heading1"/>
        <w:keepNext w:val="0"/>
        <w:keepLines w:val="0"/>
        <w:spacing w:before="480" w:lineRule="auto"/>
        <w:rPr>
          <w:b w:val="1"/>
          <w:bCs w:val="1"/>
          <w:sz w:val="46"/>
          <w:szCs w:val="46"/>
        </w:rPr>
      </w:pPr>
      <w:bookmarkStart w:colFirst="0" w:colLast="0" w:name="_qa84jzo6c6xw" w:id="180"/>
      <w:bookmarkEnd w:id="180"/>
      <w:r w:rsidDel="00000000" w:rsidR="00000000" w:rsidRPr="00000000">
        <w:br w:type="page"/>
      </w:r>
      <w:r w:rsidDel="00000000" w:rsidR="00000000" w:rsidRPr="00000000">
        <w:rPr>
          <w:rtl w:val="0"/>
        </w:rPr>
      </w:r>
    </w:p>
    <w:p w:rsidR="00000000" w:rsidDel="00000000" w:rsidP="00000000" w:rsidRDefault="00000000" w:rsidRPr="00000000" w14:paraId="0000065E">
      <w:pPr>
        <w:pStyle w:val="Heading1"/>
        <w:keepNext w:val="0"/>
        <w:keepLines w:val="0"/>
        <w:spacing w:before="480" w:lineRule="auto"/>
        <w:rPr>
          <w:b w:val="1"/>
          <w:bCs w:val="1"/>
          <w:sz w:val="46"/>
          <w:szCs w:val="46"/>
        </w:rPr>
      </w:pPr>
      <w:bookmarkStart w:colFirst="0" w:colLast="0" w:name="_hplnz0yze9bh" w:id="181"/>
      <w:bookmarkEnd w:id="181"/>
      <w:r w:rsidDel="00000000" w:rsidR="00000000" w:rsidRPr="00000000">
        <w:rPr>
          <w:b w:val="1"/>
          <w:bCs w:val="1"/>
          <w:sz w:val="46"/>
          <w:szCs w:val="46"/>
          <w:rtl w:val="0"/>
        </w:rPr>
        <w:t xml:space="preserve">L4-024</w:t>
      </w:r>
    </w:p>
    <w:p w:rsidR="00000000" w:rsidDel="00000000" w:rsidP="00000000" w:rsidRDefault="00000000" w:rsidRPr="00000000" w14:paraId="0000065F">
      <w:pPr>
        <w:pStyle w:val="Heading1"/>
        <w:keepNext w:val="0"/>
        <w:keepLines w:val="0"/>
        <w:spacing w:before="480" w:lineRule="auto"/>
        <w:rPr>
          <w:b w:val="1"/>
          <w:bCs w:val="1"/>
          <w:sz w:val="46"/>
          <w:szCs w:val="46"/>
        </w:rPr>
      </w:pPr>
      <w:bookmarkStart w:colFirst="0" w:colLast="0" w:name="_6y1966b9syxf" w:id="182"/>
      <w:bookmarkEnd w:id="182"/>
      <w:r w:rsidDel="00000000" w:rsidR="00000000" w:rsidRPr="00000000">
        <w:rPr>
          <w:b w:val="1"/>
          <w:bCs w:val="1"/>
          <w:sz w:val="46"/>
          <w:szCs w:val="46"/>
          <w:rtl w:val="0"/>
        </w:rPr>
        <w:t xml:space="preserve">Coordinación entre Contratos</w:t>
      </w:r>
    </w:p>
    <w:p w:rsidR="00000000" w:rsidDel="00000000" w:rsidP="00000000" w:rsidRDefault="00000000" w:rsidRPr="00000000" w14:paraId="00000660">
      <w:pPr>
        <w:pStyle w:val="Heading2"/>
        <w:keepNext w:val="0"/>
        <w:keepLines w:val="0"/>
        <w:spacing w:after="80" w:lineRule="auto"/>
        <w:rPr>
          <w:b w:val="1"/>
          <w:bCs w:val="1"/>
          <w:sz w:val="34"/>
          <w:szCs w:val="34"/>
        </w:rPr>
      </w:pPr>
      <w:bookmarkStart w:colFirst="0" w:colLast="0" w:name="_tsztt63zw6x3" w:id="183"/>
      <w:bookmarkEnd w:id="183"/>
      <w:r w:rsidDel="00000000" w:rsidR="00000000" w:rsidRPr="00000000">
        <w:rPr>
          <w:b w:val="1"/>
          <w:bCs w:val="1"/>
          <w:sz w:val="34"/>
          <w:szCs w:val="34"/>
          <w:rtl w:val="0"/>
        </w:rPr>
        <w:t xml:space="preserve">Artículo</w:t>
      </w:r>
    </w:p>
    <w:p w:rsidR="00000000" w:rsidDel="00000000" w:rsidP="00000000" w:rsidRDefault="00000000" w:rsidRPr="00000000" w14:paraId="00000661">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coordinar su comportamiento con otras Unidades Normativas de Ejecución mediante mecanismos definidos por el dominio, garantizando la coherencia institucional, la continuidad del conocimiento y la verificabilidad de las interacciones distribuidas.</w:t>
      </w:r>
    </w:p>
    <w:p w:rsidR="00000000" w:rsidDel="00000000" w:rsidP="00000000" w:rsidRDefault="00000000" w:rsidRPr="00000000" w14:paraId="00000662">
      <w:pPr>
        <w:spacing w:after="240" w:before="240" w:lineRule="auto"/>
        <w:rPr/>
      </w:pPr>
      <w:r w:rsidDel="00000000" w:rsidR="00000000" w:rsidRPr="00000000">
        <w:rPr>
          <w:rtl w:val="0"/>
        </w:rPr>
        <w:t xml:space="preserve">La </w:t>
      </w:r>
      <w:r w:rsidDel="00000000" w:rsidR="00000000" w:rsidRPr="00000000">
        <w:rPr>
          <w:b w:val="1"/>
          <w:bCs w:val="1"/>
          <w:rtl w:val="0"/>
        </w:rPr>
        <w:t xml:space="preserve">Coordinación entre Contratos</w:t>
      </w:r>
      <w:r w:rsidDel="00000000" w:rsidR="00000000" w:rsidRPr="00000000">
        <w:rPr>
          <w:rtl w:val="0"/>
        </w:rPr>
        <w:t xml:space="preserve"> constituye el principio mediante el cual dos o más Unidades Normativas de Ejecución sincronizan sus </w:t>
      </w:r>
      <w:r w:rsidDel="00000000" w:rsidR="00000000" w:rsidRPr="00000000">
        <w:rPr>
          <w:b w:val="1"/>
          <w:bCs w:val="1"/>
          <w:rtl w:val="0"/>
        </w:rPr>
        <w:t xml:space="preserve">Acciones Contractuales</w:t>
      </w:r>
      <w:r w:rsidDel="00000000" w:rsidR="00000000" w:rsidRPr="00000000">
        <w:rPr>
          <w:rtl w:val="0"/>
        </w:rPr>
        <w:t xml:space="preserve">, </w:t>
      </w:r>
      <w:r w:rsidDel="00000000" w:rsidR="00000000" w:rsidRPr="00000000">
        <w:rPr>
          <w:b w:val="1"/>
          <w:bCs w:val="1"/>
          <w:rtl w:val="0"/>
        </w:rPr>
        <w:t xml:space="preserve">Responsabilidades Contractuales</w:t>
      </w:r>
      <w:r w:rsidDel="00000000" w:rsidR="00000000" w:rsidRPr="00000000">
        <w:rPr>
          <w:rtl w:val="0"/>
        </w:rPr>
        <w:t xml:space="preserve"> y </w:t>
      </w:r>
      <w:r w:rsidDel="00000000" w:rsidR="00000000" w:rsidRPr="00000000">
        <w:rPr>
          <w:b w:val="1"/>
          <w:bCs w:val="1"/>
          <w:rtl w:val="0"/>
        </w:rPr>
        <w:t xml:space="preserve">Transiciones de Estado</w:t>
      </w:r>
      <w:r w:rsidDel="00000000" w:rsidR="00000000" w:rsidRPr="00000000">
        <w:rPr>
          <w:rtl w:val="0"/>
        </w:rPr>
        <w:t xml:space="preserve"> para materializar un comportamiento institucional común sin perder su autonomía normativa.</w:t>
      </w:r>
    </w:p>
    <w:p w:rsidR="00000000" w:rsidDel="00000000" w:rsidP="00000000" w:rsidRDefault="00000000" w:rsidRPr="00000000" w14:paraId="00000663">
      <w:pPr>
        <w:spacing w:after="240" w:before="240" w:lineRule="auto"/>
        <w:rPr/>
      </w:pPr>
      <w:r w:rsidDel="00000000" w:rsidR="00000000" w:rsidRPr="00000000">
        <w:rPr>
          <w:rtl w:val="0"/>
        </w:rPr>
        <w:t xml:space="preserve">Toda Coordinación entre Contratos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y de la </w:t>
      </w:r>
      <w:r w:rsidDel="00000000" w:rsidR="00000000" w:rsidRPr="00000000">
        <w:rPr>
          <w:b w:val="1"/>
          <w:bCs w:val="1"/>
          <w:rtl w:val="0"/>
        </w:rPr>
        <w:t xml:space="preserve">Especificación del Lenguaje Formal</w:t>
      </w:r>
      <w:r w:rsidDel="00000000" w:rsidR="00000000" w:rsidRPr="00000000">
        <w:rPr>
          <w:rtl w:val="0"/>
        </w:rPr>
        <w:t xml:space="preserve">, preservando la independencia tecnológica de las implementaciones participantes.</w:t>
      </w:r>
    </w:p>
    <w:p w:rsidR="00000000" w:rsidDel="00000000" w:rsidP="00000000" w:rsidRDefault="00000000" w:rsidRPr="00000000" w14:paraId="00000664">
      <w:pPr>
        <w:spacing w:after="240" w:before="240" w:lineRule="auto"/>
        <w:rPr/>
      </w:pPr>
      <w:r w:rsidDel="00000000" w:rsidR="00000000" w:rsidRPr="00000000">
        <w:rPr>
          <w:rtl w:val="0"/>
        </w:rPr>
        <w:t xml:space="preserve">Ninguna Coordinación entre Contratos podrá fundamentarse únicamente en acuerdos de implementación, dependencias técnicas o mecanismos específicos de comunicación entre plataformas.</w:t>
      </w:r>
    </w:p>
    <w:p w:rsidR="00000000" w:rsidDel="00000000" w:rsidP="00000000" w:rsidRDefault="00000000" w:rsidRPr="00000000" w14:paraId="00000665">
      <w:pPr>
        <w:spacing w:after="240" w:before="240" w:lineRule="auto"/>
        <w:rPr/>
      </w:pPr>
      <w:r w:rsidDel="00000000" w:rsidR="00000000" w:rsidRPr="00000000">
        <w:rPr>
          <w:rtl w:val="0"/>
        </w:rPr>
        <w:t xml:space="preserve">Toda Coordinación entre Contratos deberá definir, como mínimo:</w:t>
      </w:r>
    </w:p>
    <w:p w:rsidR="00000000" w:rsidDel="00000000" w:rsidP="00000000" w:rsidRDefault="00000000" w:rsidRPr="00000000" w14:paraId="00000666">
      <w:pPr>
        <w:numPr>
          <w:ilvl w:val="0"/>
          <w:numId w:val="61"/>
        </w:numPr>
        <w:spacing w:after="0" w:afterAutospacing="0" w:before="240" w:lineRule="auto"/>
        <w:ind w:left="720" w:hanging="360"/>
      </w:pPr>
      <w:r w:rsidDel="00000000" w:rsidR="00000000" w:rsidRPr="00000000">
        <w:rPr>
          <w:rtl w:val="0"/>
        </w:rPr>
        <w:t xml:space="preserve">el objetivo institucional compartido;</w:t>
      </w:r>
    </w:p>
    <w:p w:rsidR="00000000" w:rsidDel="00000000" w:rsidP="00000000" w:rsidRDefault="00000000" w:rsidRPr="00000000" w14:paraId="00000667">
      <w:pPr>
        <w:numPr>
          <w:ilvl w:val="0"/>
          <w:numId w:val="61"/>
        </w:numPr>
        <w:spacing w:after="0" w:afterAutospacing="0" w:before="0" w:beforeAutospacing="0" w:lineRule="auto"/>
        <w:ind w:left="720" w:hanging="360"/>
      </w:pPr>
      <w:r w:rsidDel="00000000" w:rsidR="00000000" w:rsidRPr="00000000">
        <w:rPr>
          <w:rtl w:val="0"/>
        </w:rPr>
        <w:t xml:space="preserve">las Unidades Normativas de Ejecución participantes;</w:t>
      </w:r>
    </w:p>
    <w:p w:rsidR="00000000" w:rsidDel="00000000" w:rsidP="00000000" w:rsidRDefault="00000000" w:rsidRPr="00000000" w14:paraId="00000668">
      <w:pPr>
        <w:numPr>
          <w:ilvl w:val="0"/>
          <w:numId w:val="61"/>
        </w:numPr>
        <w:spacing w:after="0" w:afterAutospacing="0" w:before="0" w:beforeAutospacing="0" w:lineRule="auto"/>
        <w:ind w:left="720" w:hanging="360"/>
      </w:pPr>
      <w:r w:rsidDel="00000000" w:rsidR="00000000" w:rsidRPr="00000000">
        <w:rPr>
          <w:rtl w:val="0"/>
        </w:rPr>
        <w:t xml:space="preserve">las Responsabilidades Contractuales asignadas a cada participante;</w:t>
      </w:r>
    </w:p>
    <w:p w:rsidR="00000000" w:rsidDel="00000000" w:rsidP="00000000" w:rsidRDefault="00000000" w:rsidRPr="00000000" w14:paraId="00000669">
      <w:pPr>
        <w:numPr>
          <w:ilvl w:val="0"/>
          <w:numId w:val="61"/>
        </w:numPr>
        <w:spacing w:after="0" w:afterAutospacing="0" w:before="0" w:beforeAutospacing="0" w:lineRule="auto"/>
        <w:ind w:left="720" w:hanging="360"/>
      </w:pPr>
      <w:r w:rsidDel="00000000" w:rsidR="00000000" w:rsidRPr="00000000">
        <w:rPr>
          <w:rtl w:val="0"/>
        </w:rPr>
        <w:t xml:space="preserve">las Acciones Contractuales que deberán coordinarse;</w:t>
      </w:r>
    </w:p>
    <w:p w:rsidR="00000000" w:rsidDel="00000000" w:rsidP="00000000" w:rsidRDefault="00000000" w:rsidRPr="00000000" w14:paraId="0000066A">
      <w:pPr>
        <w:numPr>
          <w:ilvl w:val="0"/>
          <w:numId w:val="61"/>
        </w:numPr>
        <w:spacing w:after="0" w:afterAutospacing="0" w:before="0" w:beforeAutospacing="0" w:lineRule="auto"/>
        <w:ind w:left="720" w:hanging="360"/>
      </w:pPr>
      <w:r w:rsidDel="00000000" w:rsidR="00000000" w:rsidRPr="00000000">
        <w:rPr>
          <w:rtl w:val="0"/>
        </w:rPr>
        <w:t xml:space="preserve">los Eventos Contractuales que originan la coordinación;</w:t>
      </w:r>
    </w:p>
    <w:p w:rsidR="00000000" w:rsidDel="00000000" w:rsidP="00000000" w:rsidRDefault="00000000" w:rsidRPr="00000000" w14:paraId="0000066B">
      <w:pPr>
        <w:numPr>
          <w:ilvl w:val="0"/>
          <w:numId w:val="61"/>
        </w:numPr>
        <w:spacing w:after="0" w:afterAutospacing="0" w:before="0" w:beforeAutospacing="0" w:lineRule="auto"/>
        <w:ind w:left="720" w:hanging="360"/>
      </w:pPr>
      <w:r w:rsidDel="00000000" w:rsidR="00000000" w:rsidRPr="00000000">
        <w:rPr>
          <w:rtl w:val="0"/>
        </w:rPr>
        <w:t xml:space="preserve">las reglas de sincronización aplicables;</w:t>
      </w:r>
    </w:p>
    <w:p w:rsidR="00000000" w:rsidDel="00000000" w:rsidP="00000000" w:rsidRDefault="00000000" w:rsidRPr="00000000" w14:paraId="0000066C">
      <w:pPr>
        <w:numPr>
          <w:ilvl w:val="0"/>
          <w:numId w:val="61"/>
        </w:numPr>
        <w:spacing w:after="0" w:afterAutospacing="0" w:before="0" w:beforeAutospacing="0" w:lineRule="auto"/>
        <w:ind w:left="720" w:hanging="360"/>
      </w:pPr>
      <w:r w:rsidDel="00000000" w:rsidR="00000000" w:rsidRPr="00000000">
        <w:rPr>
          <w:rtl w:val="0"/>
        </w:rPr>
        <w:t xml:space="preserve">las restricciones e invariantes compartidas;</w:t>
      </w:r>
    </w:p>
    <w:p w:rsidR="00000000" w:rsidDel="00000000" w:rsidP="00000000" w:rsidRDefault="00000000" w:rsidRPr="00000000" w14:paraId="0000066D">
      <w:pPr>
        <w:numPr>
          <w:ilvl w:val="0"/>
          <w:numId w:val="61"/>
        </w:numPr>
        <w:spacing w:after="240" w:before="0" w:beforeAutospacing="0" w:lineRule="auto"/>
        <w:ind w:left="720" w:hanging="360"/>
      </w:pPr>
      <w:r w:rsidDel="00000000" w:rsidR="00000000" w:rsidRPr="00000000">
        <w:rPr>
          <w:rtl w:val="0"/>
        </w:rPr>
        <w:t xml:space="preserve">las evidencias necesarias para demostrar la correcta coordinación del proceso.</w:t>
      </w:r>
    </w:p>
    <w:p w:rsidR="00000000" w:rsidDel="00000000" w:rsidP="00000000" w:rsidRDefault="00000000" w:rsidRPr="00000000" w14:paraId="0000066E">
      <w:pPr>
        <w:spacing w:after="240" w:before="240" w:lineRule="auto"/>
        <w:rPr/>
      </w:pPr>
      <w:r w:rsidDel="00000000" w:rsidR="00000000" w:rsidRPr="00000000">
        <w:rPr>
          <w:rtl w:val="0"/>
        </w:rPr>
        <w:t xml:space="preserve">Toda Unidad Normativa de Ejecución conservará su autonomía normativa durante la coordinación y no podrá asumir responsabilidades que no le hayan sido asignadas por el dominio.</w:t>
      </w:r>
    </w:p>
    <w:p w:rsidR="00000000" w:rsidDel="00000000" w:rsidP="00000000" w:rsidRDefault="00000000" w:rsidRPr="00000000" w14:paraId="0000066F">
      <w:pPr>
        <w:spacing w:after="240" w:before="240" w:lineRule="auto"/>
        <w:rPr/>
      </w:pPr>
      <w:r w:rsidDel="00000000" w:rsidR="00000000" w:rsidRPr="00000000">
        <w:rPr>
          <w:rtl w:val="0"/>
        </w:rPr>
        <w:t xml:space="preserve">La Coordinación entre Contratos no implicará subordinación jerárquica entre las Unidades Normativas de Ejecución participantes, salvo cuando el propio dominio establezca expresamente relaciones de autoridad o dependencia institucional.</w:t>
      </w:r>
    </w:p>
    <w:p w:rsidR="00000000" w:rsidDel="00000000" w:rsidP="00000000" w:rsidRDefault="00000000" w:rsidRPr="00000000" w14:paraId="00000670">
      <w:pPr>
        <w:spacing w:after="240" w:before="240" w:lineRule="auto"/>
        <w:rPr/>
      </w:pPr>
      <w:r w:rsidDel="00000000" w:rsidR="00000000" w:rsidRPr="00000000">
        <w:rPr>
          <w:rtl w:val="0"/>
        </w:rPr>
        <w:t xml:space="preserve">Toda Coordinación entre Contratos deberá preservar la Integridad del Estado, la Compatibilidad Contractual, las Invariantes del dominio y la Continuidad Contractual de todas las Unidades Normativas de Ejecución involucradas.</w:t>
      </w:r>
    </w:p>
    <w:p w:rsidR="00000000" w:rsidDel="00000000" w:rsidP="00000000" w:rsidRDefault="00000000" w:rsidRPr="00000000" w14:paraId="00000671">
      <w:pPr>
        <w:spacing w:after="240" w:before="240" w:lineRule="auto"/>
        <w:rPr/>
      </w:pPr>
      <w:r w:rsidDel="00000000" w:rsidR="00000000" w:rsidRPr="00000000">
        <w:rPr>
          <w:rtl w:val="0"/>
        </w:rPr>
        <w:t xml:space="preserve">Toda interacción coordinada deberá generar evidencia verificable suficiente para reconstruir el comportamiento conjunto y demostrar la contribución específica de cada Unidad Normativa de Ejecución.</w:t>
      </w:r>
    </w:p>
    <w:p w:rsidR="00000000" w:rsidDel="00000000" w:rsidP="00000000" w:rsidRDefault="00000000" w:rsidRPr="00000000" w14:paraId="00000672">
      <w:pPr>
        <w:spacing w:after="240" w:before="240" w:lineRule="auto"/>
        <w:rPr/>
      </w:pPr>
      <w:r w:rsidDel="00000000" w:rsidR="00000000" w:rsidRPr="00000000">
        <w:rPr>
          <w:rtl w:val="0"/>
        </w:rPr>
        <w:t xml:space="preserve">La Coordinación entre Contratos constituye el mecanismo mediante el cual el comportamiento distribuido del ecosistema mantiene una finalidad institucional única preservando la autonomía de sus componentes.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pStyle w:val="Heading1"/>
        <w:keepNext w:val="0"/>
        <w:keepLines w:val="0"/>
        <w:spacing w:before="480" w:lineRule="auto"/>
        <w:rPr>
          <w:b w:val="1"/>
          <w:bCs w:val="1"/>
          <w:sz w:val="46"/>
          <w:szCs w:val="46"/>
        </w:rPr>
      </w:pPr>
      <w:bookmarkStart w:colFirst="0" w:colLast="0" w:name="_dmucd1a4dvis" w:id="184"/>
      <w:bookmarkEnd w:id="184"/>
      <w:r w:rsidDel="00000000" w:rsidR="00000000" w:rsidRPr="00000000">
        <w:rPr>
          <w:b w:val="1"/>
          <w:bCs w:val="1"/>
          <w:sz w:val="46"/>
          <w:szCs w:val="46"/>
          <w:rtl w:val="0"/>
        </w:rPr>
        <w:t xml:space="preserve">Fundamentación Conceptual</w:t>
      </w:r>
    </w:p>
    <w:p w:rsidR="00000000" w:rsidDel="00000000" w:rsidP="00000000" w:rsidRDefault="00000000" w:rsidRPr="00000000" w14:paraId="00000675">
      <w:pPr>
        <w:spacing w:after="240" w:before="240" w:lineRule="auto"/>
        <w:rPr/>
      </w:pPr>
      <w:r w:rsidDel="00000000" w:rsidR="00000000" w:rsidRPr="00000000">
        <w:rPr>
          <w:rtl w:val="0"/>
        </w:rPr>
        <w:t xml:space="preserve">Los dominios complejos no pueden representarse mediante un único contrato.</w:t>
      </w:r>
    </w:p>
    <w:p w:rsidR="00000000" w:rsidDel="00000000" w:rsidP="00000000" w:rsidRDefault="00000000" w:rsidRPr="00000000" w14:paraId="00000676">
      <w:pPr>
        <w:spacing w:after="240" w:before="240" w:lineRule="auto"/>
        <w:rPr/>
      </w:pPr>
      <w:r w:rsidDel="00000000" w:rsidR="00000000" w:rsidRPr="00000000">
        <w:rPr>
          <w:rtl w:val="0"/>
        </w:rPr>
        <w:t xml:space="preserve">Tampoco pueden ejecutarse mediante una única responsabilidad.</w:t>
      </w:r>
    </w:p>
    <w:p w:rsidR="00000000" w:rsidDel="00000000" w:rsidP="00000000" w:rsidRDefault="00000000" w:rsidRPr="00000000" w14:paraId="00000677">
      <w:pPr>
        <w:spacing w:after="240" w:before="240" w:lineRule="auto"/>
        <w:rPr/>
      </w:pPr>
      <w:r w:rsidDel="00000000" w:rsidR="00000000" w:rsidRPr="00000000">
        <w:rPr>
          <w:rtl w:val="0"/>
        </w:rPr>
        <w:t xml:space="preserve">La realidad institucional se encuentra distribuida.</w:t>
      </w:r>
    </w:p>
    <w:p w:rsidR="00000000" w:rsidDel="00000000" w:rsidP="00000000" w:rsidRDefault="00000000" w:rsidRPr="00000000" w14:paraId="00000678">
      <w:pPr>
        <w:spacing w:after="240" w:before="240" w:lineRule="auto"/>
        <w:rPr/>
      </w:pPr>
      <w:r w:rsidDel="00000000" w:rsidR="00000000" w:rsidRPr="00000000">
        <w:rPr>
          <w:rtl w:val="0"/>
        </w:rPr>
        <w:t xml:space="preserve">Un proceso clínico involucra pacientes, laboratorios, centros médicos, profesionales, consentimientos y auditores.</w:t>
      </w:r>
    </w:p>
    <w:p w:rsidR="00000000" w:rsidDel="00000000" w:rsidP="00000000" w:rsidRDefault="00000000" w:rsidRPr="00000000" w14:paraId="00000679">
      <w:pPr>
        <w:spacing w:after="240" w:before="240" w:lineRule="auto"/>
        <w:rPr/>
      </w:pPr>
      <w:r w:rsidDel="00000000" w:rsidR="00000000" w:rsidRPr="00000000">
        <w:rPr>
          <w:rtl w:val="0"/>
        </w:rPr>
        <w:t xml:space="preserve">Un proceso financiero involucra emisores, custodios, validadores, liquidadores y reguladores.</w:t>
      </w:r>
    </w:p>
    <w:p w:rsidR="00000000" w:rsidDel="00000000" w:rsidP="00000000" w:rsidRDefault="00000000" w:rsidRPr="00000000" w14:paraId="0000067A">
      <w:pPr>
        <w:spacing w:after="240" w:before="240" w:lineRule="auto"/>
        <w:rPr/>
      </w:pPr>
      <w:r w:rsidDel="00000000" w:rsidR="00000000" w:rsidRPr="00000000">
        <w:rPr>
          <w:rtl w:val="0"/>
        </w:rPr>
        <w:t xml:space="preserve">Cada uno de ellos posee responsabilidades propias.</w:t>
      </w:r>
    </w:p>
    <w:p w:rsidR="00000000" w:rsidDel="00000000" w:rsidP="00000000" w:rsidRDefault="00000000" w:rsidRPr="00000000" w14:paraId="0000067B">
      <w:pPr>
        <w:spacing w:after="240" w:before="240" w:lineRule="auto"/>
        <w:rPr/>
      </w:pPr>
      <w:r w:rsidDel="00000000" w:rsidR="00000000" w:rsidRPr="00000000">
        <w:rPr>
          <w:rtl w:val="0"/>
        </w:rPr>
        <w:t xml:space="preserve">Sin embargo, el resultado sólo adquiere significado cuando todas esas responsabilidades actúan de manera coordinada.</w:t>
      </w:r>
    </w:p>
    <w:p w:rsidR="00000000" w:rsidDel="00000000" w:rsidP="00000000" w:rsidRDefault="00000000" w:rsidRPr="00000000" w14:paraId="0000067C">
      <w:pPr>
        <w:spacing w:after="240" w:before="240" w:lineRule="auto"/>
        <w:rPr/>
      </w:pPr>
      <w:r w:rsidDel="00000000" w:rsidR="00000000" w:rsidRPr="00000000">
        <w:rPr>
          <w:rtl w:val="0"/>
        </w:rPr>
        <w:t xml:space="preserve">Éste es el propósito de la Coordinación entre Contratos.</w:t>
      </w:r>
    </w:p>
    <w:p w:rsidR="00000000" w:rsidDel="00000000" w:rsidP="00000000" w:rsidRDefault="00000000" w:rsidRPr="00000000" w14:paraId="0000067D">
      <w:pPr>
        <w:spacing w:after="240" w:before="240" w:lineRule="auto"/>
        <w:rPr/>
      </w:pPr>
      <w:r w:rsidDel="00000000" w:rsidR="00000000" w:rsidRPr="00000000">
        <w:rPr>
          <w:rtl w:val="0"/>
        </w:rPr>
        <w:t xml:space="preserve">Coordinar no significa fusionar.</w:t>
      </w:r>
    </w:p>
    <w:p w:rsidR="00000000" w:rsidDel="00000000" w:rsidP="00000000" w:rsidRDefault="00000000" w:rsidRPr="00000000" w14:paraId="0000067E">
      <w:pPr>
        <w:spacing w:after="240" w:before="240" w:lineRule="auto"/>
        <w:rPr/>
      </w:pPr>
      <w:r w:rsidDel="00000000" w:rsidR="00000000" w:rsidRPr="00000000">
        <w:rPr>
          <w:rtl w:val="0"/>
        </w:rPr>
        <w:t xml:space="preserve">Coordinar tampoco significa centralizar.</w:t>
      </w:r>
    </w:p>
    <w:p w:rsidR="00000000" w:rsidDel="00000000" w:rsidP="00000000" w:rsidRDefault="00000000" w:rsidRPr="00000000" w14:paraId="0000067F">
      <w:pPr>
        <w:spacing w:after="240" w:before="240" w:lineRule="auto"/>
        <w:rPr/>
      </w:pPr>
      <w:r w:rsidDel="00000000" w:rsidR="00000000" w:rsidRPr="00000000">
        <w:rPr>
          <w:rtl w:val="0"/>
        </w:rPr>
        <w:t xml:space="preserve">Coordinar significa actuar conjuntamente preservando la identidad de cada participante.</w:t>
      </w:r>
    </w:p>
    <w:p w:rsidR="00000000" w:rsidDel="00000000" w:rsidP="00000000" w:rsidRDefault="00000000" w:rsidRPr="00000000" w14:paraId="00000680">
      <w:pPr>
        <w:spacing w:after="240" w:before="240" w:lineRule="auto"/>
        <w:rPr/>
      </w:pPr>
      <w:r w:rsidDel="00000000" w:rsidR="00000000" w:rsidRPr="00000000">
        <w:rPr>
          <w:rtl w:val="0"/>
        </w:rPr>
        <w:t xml:space="preserve">Cada Unidad Normativa de Ejecución continúa siendo responsable únicamente de sus propias obligaciones.</w:t>
      </w:r>
    </w:p>
    <w:p w:rsidR="00000000" w:rsidDel="00000000" w:rsidP="00000000" w:rsidRDefault="00000000" w:rsidRPr="00000000" w14:paraId="00000681">
      <w:pPr>
        <w:spacing w:after="240" w:before="240" w:lineRule="auto"/>
        <w:rPr/>
      </w:pPr>
      <w:r w:rsidDel="00000000" w:rsidR="00000000" w:rsidRPr="00000000">
        <w:rPr>
          <w:rtl w:val="0"/>
        </w:rPr>
        <w:t xml:space="preserve">La coordinación no elimina la autonomía.</w:t>
      </w:r>
    </w:p>
    <w:p w:rsidR="00000000" w:rsidDel="00000000" w:rsidP="00000000" w:rsidRDefault="00000000" w:rsidRPr="00000000" w14:paraId="00000682">
      <w:pPr>
        <w:spacing w:after="240" w:before="240" w:lineRule="auto"/>
        <w:rPr/>
      </w:pPr>
      <w:r w:rsidDel="00000000" w:rsidR="00000000" w:rsidRPr="00000000">
        <w:rPr>
          <w:rtl w:val="0"/>
        </w:rPr>
        <w:t xml:space="preserve">La organiza.</w:t>
      </w:r>
    </w:p>
    <w:p w:rsidR="00000000" w:rsidDel="00000000" w:rsidP="00000000" w:rsidRDefault="00000000" w:rsidRPr="00000000" w14:paraId="00000683">
      <w:pPr>
        <w:spacing w:after="240" w:before="240" w:lineRule="auto"/>
        <w:rPr/>
      </w:pPr>
      <w:r w:rsidDel="00000000" w:rsidR="00000000" w:rsidRPr="00000000">
        <w:rPr>
          <w:rtl w:val="0"/>
        </w:rPr>
        <w:t xml:space="preserve">Esta distinción posee una enorme importancia metodológica.</w:t>
      </w:r>
    </w:p>
    <w:p w:rsidR="00000000" w:rsidDel="00000000" w:rsidP="00000000" w:rsidRDefault="00000000" w:rsidRPr="00000000" w14:paraId="00000684">
      <w:pPr>
        <w:spacing w:after="240" w:before="240" w:lineRule="auto"/>
        <w:rPr/>
      </w:pPr>
      <w:r w:rsidDel="00000000" w:rsidR="00000000" w:rsidRPr="00000000">
        <w:rPr>
          <w:rtl w:val="0"/>
        </w:rPr>
        <w:t xml:space="preserve">En muchos sistemas distribuidos la coordinación termina generando dependencias rígidas entre componentes.</w:t>
      </w:r>
    </w:p>
    <w:p w:rsidR="00000000" w:rsidDel="00000000" w:rsidP="00000000" w:rsidRDefault="00000000" w:rsidRPr="00000000" w14:paraId="00000685">
      <w:pPr>
        <w:spacing w:after="240" w:before="240" w:lineRule="auto"/>
        <w:rPr/>
      </w:pPr>
      <w:r w:rsidDel="00000000" w:rsidR="00000000" w:rsidRPr="00000000">
        <w:rPr>
          <w:rtl w:val="0"/>
        </w:rPr>
        <w:t xml:space="preserve">Como consecuencia, la evolución de uno afecta inevitablemente a todos los demás.</w:t>
      </w:r>
    </w:p>
    <w:p w:rsidR="00000000" w:rsidDel="00000000" w:rsidP="00000000" w:rsidRDefault="00000000" w:rsidRPr="00000000" w14:paraId="00000686">
      <w:pPr>
        <w:spacing w:after="240" w:before="240" w:lineRule="auto"/>
        <w:rPr/>
      </w:pPr>
      <w:r w:rsidDel="00000000" w:rsidR="00000000" w:rsidRPr="00000000">
        <w:rPr>
          <w:rtl w:val="0"/>
        </w:rPr>
        <w:t xml:space="preserve">Web3 Trust-Native evita esta situación.</w:t>
      </w:r>
    </w:p>
    <w:p w:rsidR="00000000" w:rsidDel="00000000" w:rsidP="00000000" w:rsidRDefault="00000000" w:rsidRPr="00000000" w14:paraId="00000687">
      <w:pPr>
        <w:spacing w:after="240" w:before="240" w:lineRule="auto"/>
        <w:rPr/>
      </w:pPr>
      <w:r w:rsidDel="00000000" w:rsidR="00000000" w:rsidRPr="00000000">
        <w:rPr>
          <w:rtl w:val="0"/>
        </w:rPr>
        <w:t xml:space="preserve">La coordinación se fundamenta en el conocimiento compartido.</w:t>
      </w:r>
    </w:p>
    <w:p w:rsidR="00000000" w:rsidDel="00000000" w:rsidP="00000000" w:rsidRDefault="00000000" w:rsidRPr="00000000" w14:paraId="00000688">
      <w:pPr>
        <w:spacing w:after="240" w:before="240" w:lineRule="auto"/>
        <w:rPr/>
      </w:pPr>
      <w:r w:rsidDel="00000000" w:rsidR="00000000" w:rsidRPr="00000000">
        <w:rPr>
          <w:rtl w:val="0"/>
        </w:rPr>
        <w:t xml:space="preserve">No en el acoplamiento tecnológico.</w:t>
      </w:r>
    </w:p>
    <w:p w:rsidR="00000000" w:rsidDel="00000000" w:rsidP="00000000" w:rsidRDefault="00000000" w:rsidRPr="00000000" w14:paraId="00000689">
      <w:pPr>
        <w:spacing w:after="240" w:before="240" w:lineRule="auto"/>
        <w:rPr/>
      </w:pPr>
      <w:r w:rsidDel="00000000" w:rsidR="00000000" w:rsidRPr="00000000">
        <w:rPr>
          <w:rtl w:val="0"/>
        </w:rPr>
        <w:t xml:space="preserve">Las Unidades Normativas de Ejecución colaboran porque interpretan el mismo dominio.</w:t>
      </w:r>
    </w:p>
    <w:p w:rsidR="00000000" w:rsidDel="00000000" w:rsidP="00000000" w:rsidRDefault="00000000" w:rsidRPr="00000000" w14:paraId="0000068A">
      <w:pPr>
        <w:spacing w:after="240" w:before="240" w:lineRule="auto"/>
        <w:rPr/>
      </w:pPr>
      <w:r w:rsidDel="00000000" w:rsidR="00000000" w:rsidRPr="00000000">
        <w:rPr>
          <w:rtl w:val="0"/>
        </w:rPr>
        <w:t xml:space="preserve">No porque compartan una implementación.</w:t>
      </w:r>
    </w:p>
    <w:p w:rsidR="00000000" w:rsidDel="00000000" w:rsidP="00000000" w:rsidRDefault="00000000" w:rsidRPr="00000000" w14:paraId="0000068B">
      <w:pPr>
        <w:spacing w:after="240" w:before="240" w:lineRule="auto"/>
        <w:rPr/>
      </w:pPr>
      <w:r w:rsidDel="00000000" w:rsidR="00000000" w:rsidRPr="00000000">
        <w:rPr>
          <w:rtl w:val="0"/>
        </w:rPr>
        <w:t xml:space="preserve">Gracias a ello, la interoperabilidad deja de depender de contratos específicos y pasa a depender del conocimiento institucional común.</w:t>
      </w:r>
    </w:p>
    <w:p w:rsidR="00000000" w:rsidDel="00000000" w:rsidP="00000000" w:rsidRDefault="00000000" w:rsidRPr="00000000" w14:paraId="0000068C">
      <w:pPr>
        <w:spacing w:after="240" w:before="240" w:lineRule="auto"/>
        <w:rPr/>
      </w:pPr>
      <w:r w:rsidDel="00000000" w:rsidR="00000000" w:rsidRPr="00000000">
        <w:rPr>
          <w:rtl w:val="0"/>
        </w:rPr>
        <w:t xml:space="preserve">Cada participante conoce su papel.</w:t>
      </w:r>
    </w:p>
    <w:p w:rsidR="00000000" w:rsidDel="00000000" w:rsidP="00000000" w:rsidRDefault="00000000" w:rsidRPr="00000000" w14:paraId="0000068D">
      <w:pPr>
        <w:spacing w:after="240" w:before="240" w:lineRule="auto"/>
        <w:rPr/>
      </w:pPr>
      <w:r w:rsidDel="00000000" w:rsidR="00000000" w:rsidRPr="00000000">
        <w:rPr>
          <w:rtl w:val="0"/>
        </w:rPr>
        <w:t xml:space="preserve">Cada acción mantiene su propósito.</w:t>
      </w:r>
    </w:p>
    <w:p w:rsidR="00000000" w:rsidDel="00000000" w:rsidP="00000000" w:rsidRDefault="00000000" w:rsidRPr="00000000" w14:paraId="0000068E">
      <w:pPr>
        <w:spacing w:after="240" w:before="240" w:lineRule="auto"/>
        <w:rPr/>
      </w:pPr>
      <w:r w:rsidDel="00000000" w:rsidR="00000000" w:rsidRPr="00000000">
        <w:rPr>
          <w:rtl w:val="0"/>
        </w:rPr>
        <w:t xml:space="preserve">Cada evidencia conserva su significado.</w:t>
      </w:r>
    </w:p>
    <w:p w:rsidR="00000000" w:rsidDel="00000000" w:rsidP="00000000" w:rsidRDefault="00000000" w:rsidRPr="00000000" w14:paraId="0000068F">
      <w:pPr>
        <w:spacing w:after="240" w:before="240" w:lineRule="auto"/>
        <w:rPr/>
      </w:pPr>
      <w:r w:rsidDel="00000000" w:rsidR="00000000" w:rsidRPr="00000000">
        <w:rPr>
          <w:rtl w:val="0"/>
        </w:rPr>
        <w:t xml:space="preserve">El comportamiento colectivo emerge como consecuencia de la coordinación de responsabilidades independientes.</w:t>
      </w:r>
    </w:p>
    <w:p w:rsidR="00000000" w:rsidDel="00000000" w:rsidP="00000000" w:rsidRDefault="00000000" w:rsidRPr="00000000" w14:paraId="00000690">
      <w:pPr>
        <w:spacing w:after="240" w:before="240" w:lineRule="auto"/>
        <w:rPr/>
      </w:pPr>
      <w:r w:rsidDel="00000000" w:rsidR="00000000" w:rsidRPr="00000000">
        <w:rPr>
          <w:rtl w:val="0"/>
        </w:rPr>
        <w:t xml:space="preserve">En consecuencia, la Coordinación entre Contratos transforma un conjunto de Unidades Normativas de Ejecución autónomas en un sistema institucional coherente, verificable y distribuido.</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pStyle w:val="Heading1"/>
        <w:keepNext w:val="0"/>
        <w:keepLines w:val="0"/>
        <w:spacing w:before="480" w:lineRule="auto"/>
        <w:rPr>
          <w:b w:val="1"/>
          <w:bCs w:val="1"/>
          <w:sz w:val="46"/>
          <w:szCs w:val="46"/>
        </w:rPr>
      </w:pPr>
      <w:bookmarkStart w:colFirst="0" w:colLast="0" w:name="_wtzd2pkn3sfa" w:id="185"/>
      <w:bookmarkEnd w:id="185"/>
      <w:r w:rsidDel="00000000" w:rsidR="00000000" w:rsidRPr="00000000">
        <w:rPr>
          <w:b w:val="1"/>
          <w:bCs w:val="1"/>
          <w:sz w:val="46"/>
          <w:szCs w:val="46"/>
          <w:rtl w:val="0"/>
        </w:rPr>
        <w:t xml:space="preserve">Implicaciones Metodológicas</w:t>
      </w:r>
    </w:p>
    <w:p w:rsidR="00000000" w:rsidDel="00000000" w:rsidP="00000000" w:rsidRDefault="00000000" w:rsidRPr="00000000" w14:paraId="00000693">
      <w:pPr>
        <w:spacing w:after="240" w:before="240" w:lineRule="auto"/>
        <w:rPr/>
      </w:pPr>
      <w:r w:rsidDel="00000000" w:rsidR="00000000" w:rsidRPr="00000000">
        <w:rPr>
          <w:rtl w:val="0"/>
        </w:rPr>
        <w:t xml:space="preserve">Toda metodología basada en Web3 Trust-Native deberá definir explícitamente los mecanismos de Coordinación entre Contratos necesarios para materializar procesos distribuidos del dominio.</w:t>
      </w:r>
    </w:p>
    <w:p w:rsidR="00000000" w:rsidDel="00000000" w:rsidP="00000000" w:rsidRDefault="00000000" w:rsidRPr="00000000" w14:paraId="00000694">
      <w:pPr>
        <w:spacing w:after="240" w:before="240" w:lineRule="auto"/>
        <w:rPr/>
      </w:pPr>
      <w:r w:rsidDel="00000000" w:rsidR="00000000" w:rsidRPr="00000000">
        <w:rPr>
          <w:rtl w:val="0"/>
        </w:rPr>
        <w:t xml:space="preserve">Las metodologías deberán documentar las responsabilidades de cada Unidad Normativa de Ejecución participante, las acciones coordinadas, las condiciones de sincronización y las evidencias requeridas para demostrar la correcta ejecución del proceso conjunto.</w:t>
      </w:r>
    </w:p>
    <w:p w:rsidR="00000000" w:rsidDel="00000000" w:rsidP="00000000" w:rsidRDefault="00000000" w:rsidRPr="00000000" w14:paraId="00000695">
      <w:pPr>
        <w:spacing w:after="240" w:before="240" w:lineRule="auto"/>
        <w:rPr/>
      </w:pPr>
      <w:r w:rsidDel="00000000" w:rsidR="00000000" w:rsidRPr="00000000">
        <w:rPr>
          <w:rtl w:val="0"/>
        </w:rPr>
        <w:t xml:space="preserve">Toda Coordinación entre Contratos deberá mantener correspondencia verificable con el Canon de Dominio y con las reglas institucionales que justifican la colaboración.</w:t>
      </w:r>
    </w:p>
    <w:p w:rsidR="00000000" w:rsidDel="00000000" w:rsidP="00000000" w:rsidRDefault="00000000" w:rsidRPr="00000000" w14:paraId="00000696">
      <w:pPr>
        <w:spacing w:after="240" w:before="240" w:lineRule="auto"/>
        <w:rPr/>
      </w:pPr>
      <w:r w:rsidDel="00000000" w:rsidR="00000000" w:rsidRPr="00000000">
        <w:rPr>
          <w:rtl w:val="0"/>
        </w:rPr>
        <w:t xml:space="preserve">Las metodologías deberán evitar coordinaciones implícitas, dependientes de comportamientos tecnológicos no formalizados o basadas en supuestos no expresados por el dominio.</w:t>
      </w:r>
    </w:p>
    <w:p w:rsidR="00000000" w:rsidDel="00000000" w:rsidP="00000000" w:rsidRDefault="00000000" w:rsidRPr="00000000" w14:paraId="00000697">
      <w:pPr>
        <w:spacing w:after="240" w:before="240" w:lineRule="auto"/>
        <w:rPr/>
      </w:pPr>
      <w:r w:rsidDel="00000000" w:rsidR="00000000" w:rsidRPr="00000000">
        <w:rPr>
          <w:rtl w:val="0"/>
        </w:rPr>
        <w:t xml:space="preserve">Toda especificación deberá preservar la trazabilidad entre la coordinación, las acciones ejecutadas por cada participante y los resultados institucionales obtenidos.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pStyle w:val="Heading1"/>
        <w:keepNext w:val="0"/>
        <w:keepLines w:val="0"/>
        <w:spacing w:before="480" w:lineRule="auto"/>
        <w:rPr>
          <w:b w:val="1"/>
          <w:bCs w:val="1"/>
          <w:sz w:val="46"/>
          <w:szCs w:val="46"/>
        </w:rPr>
      </w:pPr>
      <w:bookmarkStart w:colFirst="0" w:colLast="0" w:name="_4fmt4ks3r7xz" w:id="186"/>
      <w:bookmarkEnd w:id="18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69A">
      <w:pPr>
        <w:spacing w:after="240" w:before="240" w:lineRule="auto"/>
        <w:rPr/>
      </w:pPr>
      <w:r w:rsidDel="00000000" w:rsidR="00000000" w:rsidRPr="00000000">
        <w:rPr>
          <w:rtl w:val="0"/>
        </w:rPr>
        <w:t xml:space="preserve">Las arquitecturas deberán implementar mecanismos que permitan coordinar múltiples Unidades Normativas de Ejecución sin comprometer su autonomía normativa.</w:t>
      </w:r>
    </w:p>
    <w:p w:rsidR="00000000" w:rsidDel="00000000" w:rsidP="00000000" w:rsidRDefault="00000000" w:rsidRPr="00000000" w14:paraId="0000069B">
      <w:pPr>
        <w:spacing w:after="240" w:before="240" w:lineRule="auto"/>
        <w:rPr/>
      </w:pPr>
      <w:r w:rsidDel="00000000" w:rsidR="00000000" w:rsidRPr="00000000">
        <w:rPr>
          <w:rtl w:val="0"/>
        </w:rPr>
        <w:t xml:space="preserve">Los sistemas deberán garantizar que cada participante ejecute únicamente las Acciones Contractuales comprendidas dentro de sus Responsabilidades Contractuales.</w:t>
      </w:r>
    </w:p>
    <w:p w:rsidR="00000000" w:rsidDel="00000000" w:rsidP="00000000" w:rsidRDefault="00000000" w:rsidRPr="00000000" w14:paraId="0000069C">
      <w:pPr>
        <w:spacing w:after="240" w:before="240" w:lineRule="auto"/>
        <w:rPr/>
      </w:pPr>
      <w:r w:rsidDel="00000000" w:rsidR="00000000" w:rsidRPr="00000000">
        <w:rPr>
          <w:rtl w:val="0"/>
        </w:rPr>
        <w:t xml:space="preserve">Las arquitecturas deberán soportar sincronización, comunicación y composición de comportamientos preservando la Compatibilidad Contractual y la Integridad del Estado.</w:t>
      </w:r>
    </w:p>
    <w:p w:rsidR="00000000" w:rsidDel="00000000" w:rsidP="00000000" w:rsidRDefault="00000000" w:rsidRPr="00000000" w14:paraId="0000069D">
      <w:pPr>
        <w:spacing w:after="240" w:before="240" w:lineRule="auto"/>
        <w:rPr/>
      </w:pPr>
      <w:r w:rsidDel="00000000" w:rsidR="00000000" w:rsidRPr="00000000">
        <w:rPr>
          <w:rtl w:val="0"/>
        </w:rPr>
        <w:t xml:space="preserve">Los mecanismos de interoperabilidad deberán intercambiar evidencia verificable suficiente para reconstruir el comportamiento conjunto.</w:t>
      </w:r>
    </w:p>
    <w:p w:rsidR="00000000" w:rsidDel="00000000" w:rsidP="00000000" w:rsidRDefault="00000000" w:rsidRPr="00000000" w14:paraId="0000069E">
      <w:pPr>
        <w:spacing w:after="240" w:before="240" w:lineRule="auto"/>
        <w:rPr/>
      </w:pPr>
      <w:r w:rsidDel="00000000" w:rsidR="00000000" w:rsidRPr="00000000">
        <w:rPr>
          <w:rtl w:val="0"/>
        </w:rPr>
        <w:t xml:space="preserve">Las implementaciones deberán minimizar el acoplamiento tecnológico entre Unidades Normativas de Ejecución, privilegiando siempre la coordinación basada en el dominio.</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pStyle w:val="Heading1"/>
        <w:keepNext w:val="0"/>
        <w:keepLines w:val="0"/>
        <w:spacing w:before="480" w:lineRule="auto"/>
        <w:rPr>
          <w:b w:val="1"/>
          <w:bCs w:val="1"/>
          <w:sz w:val="46"/>
          <w:szCs w:val="46"/>
        </w:rPr>
      </w:pPr>
      <w:bookmarkStart w:colFirst="0" w:colLast="0" w:name="_jv3rqkt1uxnb" w:id="187"/>
      <w:bookmarkEnd w:id="18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6A1">
      <w:pPr>
        <w:spacing w:after="240" w:before="240" w:lineRule="auto"/>
        <w:rPr/>
      </w:pPr>
      <w:r w:rsidDel="00000000" w:rsidR="00000000" w:rsidRPr="00000000">
        <w:rPr>
          <w:rtl w:val="0"/>
        </w:rPr>
        <w:t xml:space="preserve">Los agentes de Inteligencia Artificial deberán derivar automáticamente los mecanismos de Coordinación entre Contratos a partir de las responsabilidades compartidas definidas por el Canon de Dominio.</w:t>
      </w:r>
    </w:p>
    <w:p w:rsidR="00000000" w:rsidDel="00000000" w:rsidP="00000000" w:rsidRDefault="00000000" w:rsidRPr="00000000" w14:paraId="000006A2">
      <w:pPr>
        <w:spacing w:after="240" w:before="240" w:lineRule="auto"/>
        <w:rPr/>
      </w:pPr>
      <w:r w:rsidDel="00000000" w:rsidR="00000000" w:rsidRPr="00000000">
        <w:rPr>
          <w:rtl w:val="0"/>
        </w:rPr>
        <w:t xml:space="preserve">No deberán proponer coordinaciones fundamentadas únicamente en dependencias técnicas entre implementaciones.</w:t>
      </w:r>
    </w:p>
    <w:p w:rsidR="00000000" w:rsidDel="00000000" w:rsidP="00000000" w:rsidRDefault="00000000" w:rsidRPr="00000000" w14:paraId="000006A3">
      <w:pPr>
        <w:spacing w:after="240" w:before="240" w:lineRule="auto"/>
        <w:rPr/>
      </w:pPr>
      <w:r w:rsidDel="00000000" w:rsidR="00000000" w:rsidRPr="00000000">
        <w:rPr>
          <w:rtl w:val="0"/>
        </w:rPr>
        <w:t xml:space="preserve">Durante procesos automáticos de generación, deberán verificar que la coordinación preserve la autonomía normativa, la Integridad del Estado, las Invariantes y la Compatibilidad Contractual de todas las Unidades Normativas de Ejecución participantes.</w:t>
      </w:r>
    </w:p>
    <w:p w:rsidR="00000000" w:rsidDel="00000000" w:rsidP="00000000" w:rsidRDefault="00000000" w:rsidRPr="00000000" w14:paraId="000006A4">
      <w:pPr>
        <w:spacing w:after="240" w:before="240" w:lineRule="auto"/>
        <w:rPr/>
      </w:pPr>
      <w:r w:rsidDel="00000000" w:rsidR="00000000" w:rsidRPr="00000000">
        <w:rPr>
          <w:rtl w:val="0"/>
        </w:rPr>
        <w:t xml:space="preserve">Cuando detecten coordinaciones redundantes, innecesarias o generadoras de acoplamiento institucional, deberán proponer una reorganización compatible con el dominio.</w:t>
      </w:r>
    </w:p>
    <w:p w:rsidR="00000000" w:rsidDel="00000000" w:rsidP="00000000" w:rsidRDefault="00000000" w:rsidRPr="00000000" w14:paraId="000006A5">
      <w:pPr>
        <w:spacing w:after="240" w:before="240" w:lineRule="auto"/>
        <w:rPr/>
      </w:pPr>
      <w:r w:rsidDel="00000000" w:rsidR="00000000" w:rsidRPr="00000000">
        <w:rPr>
          <w:rtl w:val="0"/>
        </w:rPr>
        <w:t xml:space="preserve">Los agentes deberán utilizar la Coordinación entre Contratos como fundamento para construir procesos distribuidos verificables, resilientes e interoperables dentro del ecosistema Web3 Trust-Native.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br w:type="page"/>
      </w:r>
      <w:r w:rsidDel="00000000" w:rsidR="00000000" w:rsidRPr="00000000">
        <w:rPr>
          <w:rtl w:val="0"/>
        </w:rPr>
      </w:r>
    </w:p>
    <w:p w:rsidR="00000000" w:rsidDel="00000000" w:rsidP="00000000" w:rsidRDefault="00000000" w:rsidRPr="00000000" w14:paraId="000006A9">
      <w:pPr>
        <w:pStyle w:val="Heading1"/>
        <w:keepNext w:val="0"/>
        <w:keepLines w:val="0"/>
        <w:spacing w:before="480" w:lineRule="auto"/>
        <w:rPr>
          <w:b w:val="1"/>
          <w:bCs w:val="1"/>
          <w:sz w:val="46"/>
          <w:szCs w:val="46"/>
        </w:rPr>
      </w:pPr>
      <w:bookmarkStart w:colFirst="0" w:colLast="0" w:name="_n1g8xbh9m29u" w:id="188"/>
      <w:bookmarkEnd w:id="188"/>
      <w:r w:rsidDel="00000000" w:rsidR="00000000" w:rsidRPr="00000000">
        <w:rPr>
          <w:b w:val="1"/>
          <w:bCs w:val="1"/>
          <w:sz w:val="46"/>
          <w:szCs w:val="46"/>
          <w:rtl w:val="0"/>
        </w:rPr>
        <w:t xml:space="preserve">L4-025</w:t>
      </w:r>
    </w:p>
    <w:p w:rsidR="00000000" w:rsidDel="00000000" w:rsidP="00000000" w:rsidRDefault="00000000" w:rsidRPr="00000000" w14:paraId="000006AA">
      <w:pPr>
        <w:pStyle w:val="Heading1"/>
        <w:keepNext w:val="0"/>
        <w:keepLines w:val="0"/>
        <w:spacing w:before="480" w:lineRule="auto"/>
        <w:rPr>
          <w:b w:val="1"/>
          <w:bCs w:val="1"/>
          <w:sz w:val="46"/>
          <w:szCs w:val="46"/>
        </w:rPr>
      </w:pPr>
      <w:bookmarkStart w:colFirst="0" w:colLast="0" w:name="_lub8i8uhzfn7" w:id="189"/>
      <w:bookmarkEnd w:id="189"/>
      <w:r w:rsidDel="00000000" w:rsidR="00000000" w:rsidRPr="00000000">
        <w:rPr>
          <w:b w:val="1"/>
          <w:bCs w:val="1"/>
          <w:sz w:val="46"/>
          <w:szCs w:val="46"/>
          <w:rtl w:val="0"/>
        </w:rPr>
        <w:t xml:space="preserve">Delegación de Responsabilidades</w:t>
      </w:r>
    </w:p>
    <w:p w:rsidR="00000000" w:rsidDel="00000000" w:rsidP="00000000" w:rsidRDefault="00000000" w:rsidRPr="00000000" w14:paraId="000006AB">
      <w:pPr>
        <w:pStyle w:val="Heading2"/>
        <w:keepNext w:val="0"/>
        <w:keepLines w:val="0"/>
        <w:spacing w:after="80" w:lineRule="auto"/>
        <w:rPr>
          <w:b w:val="1"/>
          <w:bCs w:val="1"/>
          <w:sz w:val="34"/>
          <w:szCs w:val="34"/>
        </w:rPr>
      </w:pPr>
      <w:bookmarkStart w:colFirst="0" w:colLast="0" w:name="_e0x37gyy5oyl" w:id="190"/>
      <w:bookmarkEnd w:id="190"/>
      <w:r w:rsidDel="00000000" w:rsidR="00000000" w:rsidRPr="00000000">
        <w:rPr>
          <w:b w:val="1"/>
          <w:bCs w:val="1"/>
          <w:sz w:val="34"/>
          <w:szCs w:val="34"/>
          <w:rtl w:val="0"/>
        </w:rPr>
        <w:t xml:space="preserve">Artículo</w:t>
      </w:r>
    </w:p>
    <w:p w:rsidR="00000000" w:rsidDel="00000000" w:rsidP="00000000" w:rsidRDefault="00000000" w:rsidRPr="00000000" w14:paraId="000006AC">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podrá habilitar a otra Unidad Normativa de Ejecución para ejercer determinadas </w:t>
      </w:r>
      <w:r w:rsidDel="00000000" w:rsidR="00000000" w:rsidRPr="00000000">
        <w:rPr>
          <w:b w:val="1"/>
          <w:bCs w:val="1"/>
          <w:rtl w:val="0"/>
        </w:rPr>
        <w:t xml:space="preserve">Responsabilidades Contractuales</w:t>
      </w:r>
      <w:r w:rsidDel="00000000" w:rsidR="00000000" w:rsidRPr="00000000">
        <w:rPr>
          <w:rtl w:val="0"/>
        </w:rPr>
        <w:t xml:space="preserve">, únicamente mediante un proceso formal de </w:t>
      </w:r>
      <w:r w:rsidDel="00000000" w:rsidR="00000000" w:rsidRPr="00000000">
        <w:rPr>
          <w:b w:val="1"/>
          <w:bCs w:val="1"/>
          <w:rtl w:val="0"/>
        </w:rPr>
        <w:t xml:space="preserve">Delegación de Responsabilidades</w:t>
      </w:r>
      <w:r w:rsidDel="00000000" w:rsidR="00000000" w:rsidRPr="00000000">
        <w:rPr>
          <w:rtl w:val="0"/>
        </w:rPr>
        <w:t xml:space="preserve">, preservando en todo momento la autoridad del dominio, la trazabilidad institucional y la verificabilidad del comportamiento resultante.</w:t>
      </w:r>
    </w:p>
    <w:p w:rsidR="00000000" w:rsidDel="00000000" w:rsidP="00000000" w:rsidRDefault="00000000" w:rsidRPr="00000000" w14:paraId="000006AD">
      <w:pPr>
        <w:spacing w:after="240" w:before="240" w:lineRule="auto"/>
        <w:rPr/>
      </w:pPr>
      <w:r w:rsidDel="00000000" w:rsidR="00000000" w:rsidRPr="00000000">
        <w:rPr>
          <w:rtl w:val="0"/>
        </w:rPr>
        <w:t xml:space="preserve">La </w:t>
      </w:r>
      <w:r w:rsidDel="00000000" w:rsidR="00000000" w:rsidRPr="00000000">
        <w:rPr>
          <w:b w:val="1"/>
          <w:bCs w:val="1"/>
          <w:rtl w:val="0"/>
        </w:rPr>
        <w:t xml:space="preserve">Delegación de Responsabilidades</w:t>
      </w:r>
      <w:r w:rsidDel="00000000" w:rsidR="00000000" w:rsidRPr="00000000">
        <w:rPr>
          <w:rtl w:val="0"/>
        </w:rPr>
        <w:t xml:space="preserve"> constituye el mecanismo normativo mediante el cual una Unidad Normativa de Ejecución autoriza el ejercicio limitado, verificable y gobernado de una o más </w:t>
      </w:r>
      <w:r w:rsidDel="00000000" w:rsidR="00000000" w:rsidRPr="00000000">
        <w:rPr>
          <w:b w:val="1"/>
          <w:bCs w:val="1"/>
          <w:rtl w:val="0"/>
        </w:rPr>
        <w:t xml:space="preserve">Acciones Contractuales</w:t>
      </w:r>
      <w:r w:rsidDel="00000000" w:rsidR="00000000" w:rsidRPr="00000000">
        <w:rPr>
          <w:rtl w:val="0"/>
        </w:rPr>
        <w:t xml:space="preserve"> por parte de otra Unidad Normativa de Ejecución, sin transferir la titularidad de la responsabilidad originalmente asignada por el dominio.</w:t>
      </w:r>
    </w:p>
    <w:p w:rsidR="00000000" w:rsidDel="00000000" w:rsidP="00000000" w:rsidRDefault="00000000" w:rsidRPr="00000000" w14:paraId="000006AE">
      <w:pPr>
        <w:spacing w:after="240" w:before="240" w:lineRule="auto"/>
        <w:rPr/>
      </w:pPr>
      <w:r w:rsidDel="00000000" w:rsidR="00000000" w:rsidRPr="00000000">
        <w:rPr>
          <w:rtl w:val="0"/>
        </w:rPr>
        <w:t xml:space="preserve">Toda Delegación de Responsabilidades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y de la </w:t>
      </w:r>
      <w:r w:rsidDel="00000000" w:rsidR="00000000" w:rsidRPr="00000000">
        <w:rPr>
          <w:b w:val="1"/>
          <w:bCs w:val="1"/>
          <w:rtl w:val="0"/>
        </w:rPr>
        <w:t xml:space="preserve">Especificación del Lenguaje Formal</w:t>
      </w:r>
      <w:r w:rsidDel="00000000" w:rsidR="00000000" w:rsidRPr="00000000">
        <w:rPr>
          <w:rtl w:val="0"/>
        </w:rPr>
        <w:t xml:space="preserve">, manteniendo correspondencia verificable con las relaciones institucionales definidas para las Entidades Contractuales involucradas.</w:t>
      </w:r>
    </w:p>
    <w:p w:rsidR="00000000" w:rsidDel="00000000" w:rsidP="00000000" w:rsidRDefault="00000000" w:rsidRPr="00000000" w14:paraId="000006AF">
      <w:pPr>
        <w:spacing w:after="240" w:before="240" w:lineRule="auto"/>
        <w:rPr/>
      </w:pPr>
      <w:r w:rsidDel="00000000" w:rsidR="00000000" w:rsidRPr="00000000">
        <w:rPr>
          <w:rtl w:val="0"/>
        </w:rPr>
        <w:t xml:space="preserve">Ninguna Delegación de Responsabilidades podrá originarse únicamente como consecuencia de acuerdos tecnológicos, optimizaciones de implementación o mecanismos particulares de una plataforma de ejecución.</w:t>
      </w:r>
    </w:p>
    <w:p w:rsidR="00000000" w:rsidDel="00000000" w:rsidP="00000000" w:rsidRDefault="00000000" w:rsidRPr="00000000" w14:paraId="000006B0">
      <w:pPr>
        <w:spacing w:after="240" w:before="240" w:lineRule="auto"/>
        <w:rPr/>
      </w:pPr>
      <w:r w:rsidDel="00000000" w:rsidR="00000000" w:rsidRPr="00000000">
        <w:rPr>
          <w:rtl w:val="0"/>
        </w:rPr>
        <w:t xml:space="preserve">Toda Delegación de Responsabilidades deberá definir, como mínimo:</w:t>
      </w:r>
    </w:p>
    <w:p w:rsidR="00000000" w:rsidDel="00000000" w:rsidP="00000000" w:rsidRDefault="00000000" w:rsidRPr="00000000" w14:paraId="000006B1">
      <w:pPr>
        <w:numPr>
          <w:ilvl w:val="0"/>
          <w:numId w:val="48"/>
        </w:numPr>
        <w:spacing w:after="0" w:afterAutospacing="0" w:before="240" w:lineRule="auto"/>
        <w:ind w:left="720" w:hanging="360"/>
      </w:pPr>
      <w:r w:rsidDel="00000000" w:rsidR="00000000" w:rsidRPr="00000000">
        <w:rPr>
          <w:rtl w:val="0"/>
        </w:rPr>
        <w:t xml:space="preserve">la Unidad Normativa de Ejecución delegante;</w:t>
      </w:r>
    </w:p>
    <w:p w:rsidR="00000000" w:rsidDel="00000000" w:rsidP="00000000" w:rsidRDefault="00000000" w:rsidRPr="00000000" w14:paraId="000006B2">
      <w:pPr>
        <w:numPr>
          <w:ilvl w:val="0"/>
          <w:numId w:val="48"/>
        </w:numPr>
        <w:spacing w:after="0" w:afterAutospacing="0" w:before="0" w:beforeAutospacing="0" w:lineRule="auto"/>
        <w:ind w:left="720" w:hanging="360"/>
      </w:pPr>
      <w:r w:rsidDel="00000000" w:rsidR="00000000" w:rsidRPr="00000000">
        <w:rPr>
          <w:rtl w:val="0"/>
        </w:rPr>
        <w:t xml:space="preserve">la Unidad Normativa de Ejecución delegada;</w:t>
      </w:r>
    </w:p>
    <w:p w:rsidR="00000000" w:rsidDel="00000000" w:rsidP="00000000" w:rsidRDefault="00000000" w:rsidRPr="00000000" w14:paraId="000006B3">
      <w:pPr>
        <w:numPr>
          <w:ilvl w:val="0"/>
          <w:numId w:val="48"/>
        </w:numPr>
        <w:spacing w:after="0" w:afterAutospacing="0" w:before="0" w:beforeAutospacing="0" w:lineRule="auto"/>
        <w:ind w:left="720" w:hanging="360"/>
      </w:pPr>
      <w:r w:rsidDel="00000000" w:rsidR="00000000" w:rsidRPr="00000000">
        <w:rPr>
          <w:rtl w:val="0"/>
        </w:rPr>
        <w:t xml:space="preserve">la Responsabilidad Contractual objeto de la delegación;</w:t>
      </w:r>
    </w:p>
    <w:p w:rsidR="00000000" w:rsidDel="00000000" w:rsidP="00000000" w:rsidRDefault="00000000" w:rsidRPr="00000000" w14:paraId="000006B4">
      <w:pPr>
        <w:numPr>
          <w:ilvl w:val="0"/>
          <w:numId w:val="48"/>
        </w:numPr>
        <w:spacing w:after="0" w:afterAutospacing="0" w:before="0" w:beforeAutospacing="0" w:lineRule="auto"/>
        <w:ind w:left="720" w:hanging="360"/>
      </w:pPr>
      <w:r w:rsidDel="00000000" w:rsidR="00000000" w:rsidRPr="00000000">
        <w:rPr>
          <w:rtl w:val="0"/>
        </w:rPr>
        <w:t xml:space="preserve">las Acciones Contractuales cuyo ejercicio se habilita;</w:t>
      </w:r>
    </w:p>
    <w:p w:rsidR="00000000" w:rsidDel="00000000" w:rsidP="00000000" w:rsidRDefault="00000000" w:rsidRPr="00000000" w14:paraId="000006B5">
      <w:pPr>
        <w:numPr>
          <w:ilvl w:val="0"/>
          <w:numId w:val="48"/>
        </w:numPr>
        <w:spacing w:after="0" w:afterAutospacing="0" w:before="0" w:beforeAutospacing="0" w:lineRule="auto"/>
        <w:ind w:left="720" w:hanging="360"/>
      </w:pPr>
      <w:r w:rsidDel="00000000" w:rsidR="00000000" w:rsidRPr="00000000">
        <w:rPr>
          <w:rtl w:val="0"/>
        </w:rPr>
        <w:t xml:space="preserve">el alcance, duración y condiciones de la delegación;</w:t>
      </w:r>
    </w:p>
    <w:p w:rsidR="00000000" w:rsidDel="00000000" w:rsidP="00000000" w:rsidRDefault="00000000" w:rsidRPr="00000000" w14:paraId="000006B6">
      <w:pPr>
        <w:numPr>
          <w:ilvl w:val="0"/>
          <w:numId w:val="48"/>
        </w:numPr>
        <w:spacing w:after="0" w:afterAutospacing="0" w:before="0" w:beforeAutospacing="0" w:lineRule="auto"/>
        <w:ind w:left="720" w:hanging="360"/>
      </w:pPr>
      <w:r w:rsidDel="00000000" w:rsidR="00000000" w:rsidRPr="00000000">
        <w:rPr>
          <w:rtl w:val="0"/>
        </w:rPr>
        <w:t xml:space="preserve">las restricciones e invariantes aplicables;</w:t>
      </w:r>
    </w:p>
    <w:p w:rsidR="00000000" w:rsidDel="00000000" w:rsidP="00000000" w:rsidRDefault="00000000" w:rsidRPr="00000000" w14:paraId="000006B7">
      <w:pPr>
        <w:numPr>
          <w:ilvl w:val="0"/>
          <w:numId w:val="48"/>
        </w:numPr>
        <w:spacing w:after="0" w:afterAutospacing="0" w:before="0" w:beforeAutospacing="0" w:lineRule="auto"/>
        <w:ind w:left="720" w:hanging="360"/>
      </w:pPr>
      <w:r w:rsidDel="00000000" w:rsidR="00000000" w:rsidRPr="00000000">
        <w:rPr>
          <w:rtl w:val="0"/>
        </w:rPr>
        <w:t xml:space="preserve">las condiciones de revocación;</w:t>
      </w:r>
    </w:p>
    <w:p w:rsidR="00000000" w:rsidDel="00000000" w:rsidP="00000000" w:rsidRDefault="00000000" w:rsidRPr="00000000" w14:paraId="000006B8">
      <w:pPr>
        <w:numPr>
          <w:ilvl w:val="0"/>
          <w:numId w:val="48"/>
        </w:numPr>
        <w:spacing w:after="240" w:before="0" w:beforeAutospacing="0" w:lineRule="auto"/>
        <w:ind w:left="720" w:hanging="360"/>
      </w:pPr>
      <w:r w:rsidDel="00000000" w:rsidR="00000000" w:rsidRPr="00000000">
        <w:rPr>
          <w:rtl w:val="0"/>
        </w:rPr>
        <w:t xml:space="preserve">las evidencias necesarias para demostrar su otorgamiento, ejercicio y finalización.</w:t>
      </w:r>
    </w:p>
    <w:p w:rsidR="00000000" w:rsidDel="00000000" w:rsidP="00000000" w:rsidRDefault="00000000" w:rsidRPr="00000000" w14:paraId="000006B9">
      <w:pPr>
        <w:spacing w:after="240" w:before="240" w:lineRule="auto"/>
        <w:rPr/>
      </w:pPr>
      <w:r w:rsidDel="00000000" w:rsidR="00000000" w:rsidRPr="00000000">
        <w:rPr>
          <w:rtl w:val="0"/>
        </w:rPr>
        <w:t xml:space="preserve">La delegación habilitará el </w:t>
      </w:r>
      <w:r w:rsidDel="00000000" w:rsidR="00000000" w:rsidRPr="00000000">
        <w:rPr>
          <w:b w:val="1"/>
          <w:bCs w:val="1"/>
          <w:rtl w:val="0"/>
        </w:rPr>
        <w:t xml:space="preserve">ejercicio</w:t>
      </w:r>
      <w:r w:rsidDel="00000000" w:rsidR="00000000" w:rsidRPr="00000000">
        <w:rPr>
          <w:rtl w:val="0"/>
        </w:rPr>
        <w:t xml:space="preserve"> de una responsabilidad, pero no modificará la </w:t>
      </w:r>
      <w:r w:rsidDel="00000000" w:rsidR="00000000" w:rsidRPr="00000000">
        <w:rPr>
          <w:b w:val="1"/>
          <w:bCs w:val="1"/>
          <w:rtl w:val="0"/>
        </w:rPr>
        <w:t xml:space="preserve">titularidad institucional</w:t>
      </w:r>
      <w:r w:rsidDel="00000000" w:rsidR="00000000" w:rsidRPr="00000000">
        <w:rPr>
          <w:rtl w:val="0"/>
        </w:rPr>
        <w:t xml:space="preserve"> de dicha responsabilidad, la cual permanecerá asociada a la Unidad Normativa de Ejecución delegante conforme a las reglas del dominio.</w:t>
      </w:r>
    </w:p>
    <w:p w:rsidR="00000000" w:rsidDel="00000000" w:rsidP="00000000" w:rsidRDefault="00000000" w:rsidRPr="00000000" w14:paraId="000006BA">
      <w:pPr>
        <w:spacing w:after="240" w:before="240" w:lineRule="auto"/>
        <w:rPr/>
      </w:pPr>
      <w:r w:rsidDel="00000000" w:rsidR="00000000" w:rsidRPr="00000000">
        <w:rPr>
          <w:rtl w:val="0"/>
        </w:rPr>
        <w:t xml:space="preserve">Toda Acción Contractual ejecutada en virtud de una Delegación de Responsabilidades deberá identificar de forma verificable tanto a la Unidad Normativa de Ejecución que ejerce la acción como a aquella que conserva la responsabilidad institucional.</w:t>
      </w:r>
    </w:p>
    <w:p w:rsidR="00000000" w:rsidDel="00000000" w:rsidP="00000000" w:rsidRDefault="00000000" w:rsidRPr="00000000" w14:paraId="000006BB">
      <w:pPr>
        <w:spacing w:after="240" w:before="240" w:lineRule="auto"/>
        <w:rPr/>
      </w:pPr>
      <w:r w:rsidDel="00000000" w:rsidR="00000000" w:rsidRPr="00000000">
        <w:rPr>
          <w:rtl w:val="0"/>
        </w:rPr>
        <w:t xml:space="preserve">Toda Delegación de Responsabilidades deberá ser revocable cuando así lo establezca el dominio y deberá cesar automáticamente al extinguirse las condiciones que justificaron su existencia.</w:t>
      </w:r>
    </w:p>
    <w:p w:rsidR="00000000" w:rsidDel="00000000" w:rsidP="00000000" w:rsidRDefault="00000000" w:rsidRPr="00000000" w14:paraId="000006BC">
      <w:pPr>
        <w:spacing w:after="240" w:before="240" w:lineRule="auto"/>
        <w:rPr/>
      </w:pPr>
      <w:r w:rsidDel="00000000" w:rsidR="00000000" w:rsidRPr="00000000">
        <w:rPr>
          <w:rtl w:val="0"/>
        </w:rPr>
        <w:t xml:space="preserve">Las Delegaciones de Responsabilidades constituyen el mecanismo mediante el cual el dominio distribuye el ejercicio del comportamiento sin fragmentar la autoridad institucional que lo gobierna.</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pStyle w:val="Heading1"/>
        <w:keepNext w:val="0"/>
        <w:keepLines w:val="0"/>
        <w:spacing w:before="480" w:lineRule="auto"/>
        <w:rPr>
          <w:b w:val="1"/>
          <w:bCs w:val="1"/>
          <w:sz w:val="46"/>
          <w:szCs w:val="46"/>
        </w:rPr>
      </w:pPr>
      <w:bookmarkStart w:colFirst="0" w:colLast="0" w:name="_oxxgxeg8en3u" w:id="191"/>
      <w:bookmarkEnd w:id="191"/>
      <w:r w:rsidDel="00000000" w:rsidR="00000000" w:rsidRPr="00000000">
        <w:rPr>
          <w:b w:val="1"/>
          <w:bCs w:val="1"/>
          <w:sz w:val="46"/>
          <w:szCs w:val="46"/>
          <w:rtl w:val="0"/>
        </w:rPr>
        <w:t xml:space="preserve">Fundamentación Conceptual</w:t>
      </w:r>
    </w:p>
    <w:p w:rsidR="00000000" w:rsidDel="00000000" w:rsidP="00000000" w:rsidRDefault="00000000" w:rsidRPr="00000000" w14:paraId="000006BF">
      <w:pPr>
        <w:spacing w:after="240" w:before="240" w:lineRule="auto"/>
        <w:rPr/>
      </w:pPr>
      <w:r w:rsidDel="00000000" w:rsidR="00000000" w:rsidRPr="00000000">
        <w:rPr>
          <w:rtl w:val="0"/>
        </w:rPr>
        <w:t xml:space="preserve">Los dominios complejos requieren flexibilidad.</w:t>
      </w:r>
    </w:p>
    <w:p w:rsidR="00000000" w:rsidDel="00000000" w:rsidP="00000000" w:rsidRDefault="00000000" w:rsidRPr="00000000" w14:paraId="000006C0">
      <w:pPr>
        <w:spacing w:after="240" w:before="240" w:lineRule="auto"/>
        <w:rPr/>
      </w:pPr>
      <w:r w:rsidDel="00000000" w:rsidR="00000000" w:rsidRPr="00000000">
        <w:rPr>
          <w:rtl w:val="0"/>
        </w:rPr>
        <w:t xml:space="preserve">No toda responsabilidad debe ejercerse directamente por quien la posee.</w:t>
      </w:r>
    </w:p>
    <w:p w:rsidR="00000000" w:rsidDel="00000000" w:rsidP="00000000" w:rsidRDefault="00000000" w:rsidRPr="00000000" w14:paraId="000006C1">
      <w:pPr>
        <w:spacing w:after="240" w:before="240" w:lineRule="auto"/>
        <w:rPr/>
      </w:pPr>
      <w:r w:rsidDel="00000000" w:rsidR="00000000" w:rsidRPr="00000000">
        <w:rPr>
          <w:rtl w:val="0"/>
        </w:rPr>
        <w:t xml:space="preserve">Existen situaciones donde el dominio necesita habilitar a otro participante para actuar en su nombre.</w:t>
      </w:r>
    </w:p>
    <w:p w:rsidR="00000000" w:rsidDel="00000000" w:rsidP="00000000" w:rsidRDefault="00000000" w:rsidRPr="00000000" w14:paraId="000006C2">
      <w:pPr>
        <w:spacing w:after="240" w:before="240" w:lineRule="auto"/>
        <w:rPr/>
      </w:pPr>
      <w:r w:rsidDel="00000000" w:rsidR="00000000" w:rsidRPr="00000000">
        <w:rPr>
          <w:rtl w:val="0"/>
        </w:rPr>
        <w:t xml:space="preserve">Sin embargo, habilitar no significa renunciar.</w:t>
      </w:r>
    </w:p>
    <w:p w:rsidR="00000000" w:rsidDel="00000000" w:rsidP="00000000" w:rsidRDefault="00000000" w:rsidRPr="00000000" w14:paraId="000006C3">
      <w:pPr>
        <w:spacing w:after="240" w:before="240" w:lineRule="auto"/>
        <w:rPr/>
      </w:pPr>
      <w:r w:rsidDel="00000000" w:rsidR="00000000" w:rsidRPr="00000000">
        <w:rPr>
          <w:rtl w:val="0"/>
        </w:rPr>
        <w:t xml:space="preserve">Delegar no significa transferir.</w:t>
      </w:r>
    </w:p>
    <w:p w:rsidR="00000000" w:rsidDel="00000000" w:rsidP="00000000" w:rsidRDefault="00000000" w:rsidRPr="00000000" w14:paraId="000006C4">
      <w:pPr>
        <w:spacing w:after="240" w:before="240" w:lineRule="auto"/>
        <w:rPr/>
      </w:pPr>
      <w:r w:rsidDel="00000000" w:rsidR="00000000" w:rsidRPr="00000000">
        <w:rPr>
          <w:rtl w:val="0"/>
        </w:rPr>
        <w:t xml:space="preserve">Ésta constituye la diferencia fundamental que introduce este principio.</w:t>
      </w:r>
    </w:p>
    <w:p w:rsidR="00000000" w:rsidDel="00000000" w:rsidP="00000000" w:rsidRDefault="00000000" w:rsidRPr="00000000" w14:paraId="000006C5">
      <w:pPr>
        <w:spacing w:after="240" w:before="240" w:lineRule="auto"/>
        <w:rPr/>
      </w:pPr>
      <w:r w:rsidDel="00000000" w:rsidR="00000000" w:rsidRPr="00000000">
        <w:rPr>
          <w:rtl w:val="0"/>
        </w:rPr>
        <w:t xml:space="preserve">En muchos sistemas tradicionales, la delegación suele confundirse con una cesión de competencias.</w:t>
      </w:r>
    </w:p>
    <w:p w:rsidR="00000000" w:rsidDel="00000000" w:rsidP="00000000" w:rsidRDefault="00000000" w:rsidRPr="00000000" w14:paraId="000006C6">
      <w:pPr>
        <w:spacing w:after="240" w:before="240" w:lineRule="auto"/>
        <w:rPr/>
      </w:pPr>
      <w:r w:rsidDel="00000000" w:rsidR="00000000" w:rsidRPr="00000000">
        <w:rPr>
          <w:rtl w:val="0"/>
        </w:rPr>
        <w:t xml:space="preserve">Como consecuencia, resulta difícil determinar quién conserva la responsabilidad institucional cuando varias entidades participan en un mismo proceso.</w:t>
      </w:r>
    </w:p>
    <w:p w:rsidR="00000000" w:rsidDel="00000000" w:rsidP="00000000" w:rsidRDefault="00000000" w:rsidRPr="00000000" w14:paraId="000006C7">
      <w:pPr>
        <w:spacing w:after="240" w:before="240" w:lineRule="auto"/>
        <w:rPr/>
      </w:pPr>
      <w:r w:rsidDel="00000000" w:rsidR="00000000" w:rsidRPr="00000000">
        <w:rPr>
          <w:rtl w:val="0"/>
        </w:rPr>
        <w:t xml:space="preserve">Web3 Trust-Native evita esta ambigüedad.</w:t>
      </w:r>
    </w:p>
    <w:p w:rsidR="00000000" w:rsidDel="00000000" w:rsidP="00000000" w:rsidRDefault="00000000" w:rsidRPr="00000000" w14:paraId="000006C8">
      <w:pPr>
        <w:spacing w:after="240" w:before="240" w:lineRule="auto"/>
        <w:rPr/>
      </w:pPr>
      <w:r w:rsidDel="00000000" w:rsidR="00000000" w:rsidRPr="00000000">
        <w:rPr>
          <w:rtl w:val="0"/>
        </w:rPr>
        <w:t xml:space="preserve">La responsabilidad permanece donde el dominio la asignó.</w:t>
      </w:r>
    </w:p>
    <w:p w:rsidR="00000000" w:rsidDel="00000000" w:rsidP="00000000" w:rsidRDefault="00000000" w:rsidRPr="00000000" w14:paraId="000006C9">
      <w:pPr>
        <w:spacing w:after="240" w:before="240" w:lineRule="auto"/>
        <w:rPr/>
      </w:pPr>
      <w:r w:rsidDel="00000000" w:rsidR="00000000" w:rsidRPr="00000000">
        <w:rPr>
          <w:rtl w:val="0"/>
        </w:rPr>
        <w:t xml:space="preserve">Lo único que se delega es la facultad de ejercer determinadas acciones bajo condiciones previamente definidas.</w:t>
      </w:r>
    </w:p>
    <w:p w:rsidR="00000000" w:rsidDel="00000000" w:rsidP="00000000" w:rsidRDefault="00000000" w:rsidRPr="00000000" w14:paraId="000006CA">
      <w:pPr>
        <w:spacing w:after="240" w:before="240" w:lineRule="auto"/>
        <w:rPr/>
      </w:pPr>
      <w:r w:rsidDel="00000000" w:rsidR="00000000" w:rsidRPr="00000000">
        <w:rPr>
          <w:rtl w:val="0"/>
        </w:rPr>
        <w:t xml:space="preserve">Por ejemplo:</w:t>
      </w:r>
    </w:p>
    <w:p w:rsidR="00000000" w:rsidDel="00000000" w:rsidP="00000000" w:rsidRDefault="00000000" w:rsidRPr="00000000" w14:paraId="000006CB">
      <w:pPr>
        <w:spacing w:after="240" w:before="240" w:lineRule="auto"/>
        <w:rPr/>
      </w:pPr>
      <w:r w:rsidDel="00000000" w:rsidR="00000000" w:rsidRPr="00000000">
        <w:rPr>
          <w:rtl w:val="0"/>
        </w:rPr>
        <w:t xml:space="preserve">Una autoridad sanitaria puede delegar la emisión operativa de certificados a un organismo acreditado.</w:t>
      </w:r>
    </w:p>
    <w:p w:rsidR="00000000" w:rsidDel="00000000" w:rsidP="00000000" w:rsidRDefault="00000000" w:rsidRPr="00000000" w14:paraId="000006CC">
      <w:pPr>
        <w:spacing w:after="240" w:before="240" w:lineRule="auto"/>
        <w:rPr/>
      </w:pPr>
      <w:r w:rsidDel="00000000" w:rsidR="00000000" w:rsidRPr="00000000">
        <w:rPr>
          <w:rtl w:val="0"/>
        </w:rPr>
        <w:t xml:space="preserve">Una universidad puede delegar el registro de credenciales a una plataforma institucional.</w:t>
      </w:r>
    </w:p>
    <w:p w:rsidR="00000000" w:rsidDel="00000000" w:rsidP="00000000" w:rsidRDefault="00000000" w:rsidRPr="00000000" w14:paraId="000006CD">
      <w:pPr>
        <w:spacing w:after="240" w:before="240" w:lineRule="auto"/>
        <w:rPr/>
      </w:pPr>
      <w:r w:rsidDel="00000000" w:rsidR="00000000" w:rsidRPr="00000000">
        <w:rPr>
          <w:rtl w:val="0"/>
        </w:rPr>
        <w:t xml:space="preserve">Un paciente puede delegar temporalmente el acceso a determinados datos a un representante autorizado.</w:t>
      </w:r>
    </w:p>
    <w:p w:rsidR="00000000" w:rsidDel="00000000" w:rsidP="00000000" w:rsidRDefault="00000000" w:rsidRPr="00000000" w14:paraId="000006CE">
      <w:pPr>
        <w:spacing w:after="240" w:before="240" w:lineRule="auto"/>
        <w:rPr/>
      </w:pPr>
      <w:r w:rsidDel="00000000" w:rsidR="00000000" w:rsidRPr="00000000">
        <w:rPr>
          <w:rtl w:val="0"/>
        </w:rPr>
        <w:t xml:space="preserve">En todos estos casos, la autoridad original continúa existiendo.</w:t>
      </w:r>
    </w:p>
    <w:p w:rsidR="00000000" w:rsidDel="00000000" w:rsidP="00000000" w:rsidRDefault="00000000" w:rsidRPr="00000000" w14:paraId="000006CF">
      <w:pPr>
        <w:spacing w:after="240" w:before="240" w:lineRule="auto"/>
        <w:rPr/>
      </w:pPr>
      <w:r w:rsidDel="00000000" w:rsidR="00000000" w:rsidRPr="00000000">
        <w:rPr>
          <w:rtl w:val="0"/>
        </w:rPr>
        <w:t xml:space="preserve">La delegación únicamente amplía la capacidad de ejecución.</w:t>
      </w:r>
    </w:p>
    <w:p w:rsidR="00000000" w:rsidDel="00000000" w:rsidP="00000000" w:rsidRDefault="00000000" w:rsidRPr="00000000" w14:paraId="000006D0">
      <w:pPr>
        <w:spacing w:after="240" w:before="240" w:lineRule="auto"/>
        <w:rPr/>
      </w:pPr>
      <w:r w:rsidDel="00000000" w:rsidR="00000000" w:rsidRPr="00000000">
        <w:rPr>
          <w:rtl w:val="0"/>
        </w:rPr>
        <w:t xml:space="preserve">Esta separación fortalece la gobernanza.</w:t>
      </w:r>
    </w:p>
    <w:p w:rsidR="00000000" w:rsidDel="00000000" w:rsidP="00000000" w:rsidRDefault="00000000" w:rsidRPr="00000000" w14:paraId="000006D1">
      <w:pPr>
        <w:spacing w:after="240" w:before="240" w:lineRule="auto"/>
        <w:rPr/>
      </w:pPr>
      <w:r w:rsidDel="00000000" w:rsidR="00000000" w:rsidRPr="00000000">
        <w:rPr>
          <w:rtl w:val="0"/>
        </w:rPr>
        <w:t xml:space="preserve">Toda acción conserva legitimidad.</w:t>
      </w:r>
    </w:p>
    <w:p w:rsidR="00000000" w:rsidDel="00000000" w:rsidP="00000000" w:rsidRDefault="00000000" w:rsidRPr="00000000" w14:paraId="000006D2">
      <w:pPr>
        <w:spacing w:after="240" w:before="240" w:lineRule="auto"/>
        <w:rPr/>
      </w:pPr>
      <w:r w:rsidDel="00000000" w:rsidR="00000000" w:rsidRPr="00000000">
        <w:rPr>
          <w:rtl w:val="0"/>
        </w:rPr>
        <w:t xml:space="preserve">Toda decisión mantiene un responsable.</w:t>
      </w:r>
    </w:p>
    <w:p w:rsidR="00000000" w:rsidDel="00000000" w:rsidP="00000000" w:rsidRDefault="00000000" w:rsidRPr="00000000" w14:paraId="000006D3">
      <w:pPr>
        <w:spacing w:after="240" w:before="240" w:lineRule="auto"/>
        <w:rPr/>
      </w:pPr>
      <w:r w:rsidDel="00000000" w:rsidR="00000000" w:rsidRPr="00000000">
        <w:rPr>
          <w:rtl w:val="0"/>
        </w:rPr>
        <w:t xml:space="preserve">Toda evidencia identifica quién actuó y bajo qué autoridad lo hizo.</w:t>
      </w:r>
    </w:p>
    <w:p w:rsidR="00000000" w:rsidDel="00000000" w:rsidP="00000000" w:rsidRDefault="00000000" w:rsidRPr="00000000" w14:paraId="000006D4">
      <w:pPr>
        <w:spacing w:after="240" w:before="240" w:lineRule="auto"/>
        <w:rPr/>
      </w:pPr>
      <w:r w:rsidDel="00000000" w:rsidR="00000000" w:rsidRPr="00000000">
        <w:rPr>
          <w:rtl w:val="0"/>
        </w:rPr>
        <w:t xml:space="preserve">La delegación deja de ser una solución técnica y pasa a convertirse en una institución formal del dominio.</w:t>
      </w:r>
    </w:p>
    <w:p w:rsidR="00000000" w:rsidDel="00000000" w:rsidP="00000000" w:rsidRDefault="00000000" w:rsidRPr="00000000" w14:paraId="000006D5">
      <w:pPr>
        <w:spacing w:after="240" w:before="240" w:lineRule="auto"/>
        <w:rPr/>
      </w:pPr>
      <w:r w:rsidDel="00000000" w:rsidR="00000000" w:rsidRPr="00000000">
        <w:rPr>
          <w:rtl w:val="0"/>
        </w:rPr>
        <w:t xml:space="preserve">En consecuencia, la Delegación de Responsabilidades permite distribuir la ejecución preservando la unidad de la autoridad institucional y la trazabilidad completa del comportamiento.</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pStyle w:val="Heading1"/>
        <w:keepNext w:val="0"/>
        <w:keepLines w:val="0"/>
        <w:spacing w:before="480" w:lineRule="auto"/>
        <w:rPr>
          <w:b w:val="1"/>
          <w:bCs w:val="1"/>
          <w:sz w:val="46"/>
          <w:szCs w:val="46"/>
        </w:rPr>
      </w:pPr>
      <w:bookmarkStart w:colFirst="0" w:colLast="0" w:name="_eyw1qu2229mv" w:id="192"/>
      <w:bookmarkEnd w:id="192"/>
      <w:r w:rsidDel="00000000" w:rsidR="00000000" w:rsidRPr="00000000">
        <w:rPr>
          <w:b w:val="1"/>
          <w:bCs w:val="1"/>
          <w:sz w:val="46"/>
          <w:szCs w:val="46"/>
          <w:rtl w:val="0"/>
        </w:rPr>
        <w:t xml:space="preserve">Implicaciones Metodológicas</w:t>
      </w:r>
    </w:p>
    <w:p w:rsidR="00000000" w:rsidDel="00000000" w:rsidP="00000000" w:rsidRDefault="00000000" w:rsidRPr="00000000" w14:paraId="000006D8">
      <w:pPr>
        <w:spacing w:after="240" w:before="240" w:lineRule="auto"/>
        <w:rPr/>
      </w:pPr>
      <w:r w:rsidDel="00000000" w:rsidR="00000000" w:rsidRPr="00000000">
        <w:rPr>
          <w:rtl w:val="0"/>
        </w:rPr>
        <w:t xml:space="preserve">Toda metodología basada en Web3 Trust-Native deberá definir explícitamente los casos en los cuales el dominio permite la Delegación de Responsabilidades.</w:t>
      </w:r>
    </w:p>
    <w:p w:rsidR="00000000" w:rsidDel="00000000" w:rsidP="00000000" w:rsidRDefault="00000000" w:rsidRPr="00000000" w14:paraId="000006D9">
      <w:pPr>
        <w:spacing w:after="240" w:before="240" w:lineRule="auto"/>
        <w:rPr/>
      </w:pPr>
      <w:r w:rsidDel="00000000" w:rsidR="00000000" w:rsidRPr="00000000">
        <w:rPr>
          <w:rtl w:val="0"/>
        </w:rPr>
        <w:t xml:space="preserve">Las metodologías deberán documentar el alcance, las condiciones, la duración, las restricciones y las evidencias asociadas a cada delegación.</w:t>
      </w:r>
    </w:p>
    <w:p w:rsidR="00000000" w:rsidDel="00000000" w:rsidP="00000000" w:rsidRDefault="00000000" w:rsidRPr="00000000" w14:paraId="000006DA">
      <w:pPr>
        <w:spacing w:after="240" w:before="240" w:lineRule="auto"/>
        <w:rPr/>
      </w:pPr>
      <w:r w:rsidDel="00000000" w:rsidR="00000000" w:rsidRPr="00000000">
        <w:rPr>
          <w:rtl w:val="0"/>
        </w:rPr>
        <w:t xml:space="preserve">Toda Delegación de Responsabilidades deberá mantener correspondencia verificable con las Responsabilidades Contractuales y las relaciones institucionales definidas por el Canon de Dominio.</w:t>
      </w:r>
    </w:p>
    <w:p w:rsidR="00000000" w:rsidDel="00000000" w:rsidP="00000000" w:rsidRDefault="00000000" w:rsidRPr="00000000" w14:paraId="000006DB">
      <w:pPr>
        <w:spacing w:after="240" w:before="240" w:lineRule="auto"/>
        <w:rPr/>
      </w:pPr>
      <w:r w:rsidDel="00000000" w:rsidR="00000000" w:rsidRPr="00000000">
        <w:rPr>
          <w:rtl w:val="0"/>
        </w:rPr>
        <w:t xml:space="preserve">Las metodologías deberán impedir delegaciones implícitas, ilimitadas o carentes de fundamento normativo.</w:t>
      </w:r>
    </w:p>
    <w:p w:rsidR="00000000" w:rsidDel="00000000" w:rsidP="00000000" w:rsidRDefault="00000000" w:rsidRPr="00000000" w14:paraId="000006DC">
      <w:pPr>
        <w:spacing w:after="240" w:before="240" w:lineRule="auto"/>
        <w:rPr/>
      </w:pPr>
      <w:r w:rsidDel="00000000" w:rsidR="00000000" w:rsidRPr="00000000">
        <w:rPr>
          <w:rtl w:val="0"/>
        </w:rPr>
        <w:t xml:space="preserve">Toda especificación deberá preservar la trazabilidad entre la autoridad delegante, la Unidad Normativa de Ejecución delegada, las Acciones Contractuales ejecutadas y las evidencias generadas.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pStyle w:val="Heading1"/>
        <w:keepNext w:val="0"/>
        <w:keepLines w:val="0"/>
        <w:spacing w:before="480" w:lineRule="auto"/>
        <w:rPr>
          <w:b w:val="1"/>
          <w:bCs w:val="1"/>
          <w:sz w:val="46"/>
          <w:szCs w:val="46"/>
        </w:rPr>
      </w:pPr>
      <w:bookmarkStart w:colFirst="0" w:colLast="0" w:name="_tjxnmqqnuvnv" w:id="193"/>
      <w:bookmarkEnd w:id="19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6DF">
      <w:pPr>
        <w:spacing w:after="240" w:before="240" w:lineRule="auto"/>
        <w:rPr/>
      </w:pPr>
      <w:r w:rsidDel="00000000" w:rsidR="00000000" w:rsidRPr="00000000">
        <w:rPr>
          <w:rtl w:val="0"/>
        </w:rPr>
        <w:t xml:space="preserve">Las arquitecturas deberán implementar mecanismos que permitan registrar, verificar, ejercer, revocar y auditar Delegaciones de Responsabilidades.</w:t>
      </w:r>
    </w:p>
    <w:p w:rsidR="00000000" w:rsidDel="00000000" w:rsidP="00000000" w:rsidRDefault="00000000" w:rsidRPr="00000000" w14:paraId="000006E0">
      <w:pPr>
        <w:spacing w:after="240" w:before="240" w:lineRule="auto"/>
        <w:rPr/>
      </w:pPr>
      <w:r w:rsidDel="00000000" w:rsidR="00000000" w:rsidRPr="00000000">
        <w:rPr>
          <w:rtl w:val="0"/>
        </w:rPr>
        <w:t xml:space="preserve">Las Unidades Normativas de Ejecución deberán validar la existencia y vigencia de la delegación antes de ejecutar cualquier Acción Contractual delegada.</w:t>
      </w:r>
    </w:p>
    <w:p w:rsidR="00000000" w:rsidDel="00000000" w:rsidP="00000000" w:rsidRDefault="00000000" w:rsidRPr="00000000" w14:paraId="000006E1">
      <w:pPr>
        <w:spacing w:after="240" w:before="240" w:lineRule="auto"/>
        <w:rPr/>
      </w:pPr>
      <w:r w:rsidDel="00000000" w:rsidR="00000000" w:rsidRPr="00000000">
        <w:rPr>
          <w:rtl w:val="0"/>
        </w:rPr>
        <w:t xml:space="preserve">Los sistemas deberán conservar evidencia verificable tanto de la delegación como del ejercicio efectivo de las responsabilidades autorizadas.</w:t>
      </w:r>
    </w:p>
    <w:p w:rsidR="00000000" w:rsidDel="00000000" w:rsidP="00000000" w:rsidRDefault="00000000" w:rsidRPr="00000000" w14:paraId="000006E2">
      <w:pPr>
        <w:spacing w:after="240" w:before="240" w:lineRule="auto"/>
        <w:rPr/>
      </w:pPr>
      <w:r w:rsidDel="00000000" w:rsidR="00000000" w:rsidRPr="00000000">
        <w:rPr>
          <w:rtl w:val="0"/>
        </w:rPr>
        <w:t xml:space="preserve">Las arquitecturas deberán impedir que la delegación altere la Identidad Contractual, las Invariantes o la autoridad institucional definida por el dominio.</w:t>
      </w:r>
    </w:p>
    <w:p w:rsidR="00000000" w:rsidDel="00000000" w:rsidP="00000000" w:rsidRDefault="00000000" w:rsidRPr="00000000" w14:paraId="000006E3">
      <w:pPr>
        <w:spacing w:after="240" w:before="240" w:lineRule="auto"/>
        <w:rPr/>
      </w:pPr>
      <w:r w:rsidDel="00000000" w:rsidR="00000000" w:rsidRPr="00000000">
        <w:rPr>
          <w:rtl w:val="0"/>
        </w:rPr>
        <w:t xml:space="preserve">Los mecanismos de interoperabilidad deberán preservar el significado normativo de la delegación entre distintas plataformas y organizaciones.</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pStyle w:val="Heading1"/>
        <w:keepNext w:val="0"/>
        <w:keepLines w:val="0"/>
        <w:spacing w:before="480" w:lineRule="auto"/>
        <w:rPr>
          <w:b w:val="1"/>
          <w:bCs w:val="1"/>
          <w:sz w:val="46"/>
          <w:szCs w:val="46"/>
        </w:rPr>
      </w:pPr>
      <w:bookmarkStart w:colFirst="0" w:colLast="0" w:name="_ho387gs8245t" w:id="194"/>
      <w:bookmarkEnd w:id="19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6E6">
      <w:pPr>
        <w:spacing w:after="240" w:before="240" w:lineRule="auto"/>
        <w:rPr/>
      </w:pPr>
      <w:r w:rsidDel="00000000" w:rsidR="00000000" w:rsidRPr="00000000">
        <w:rPr>
          <w:rtl w:val="0"/>
        </w:rPr>
        <w:t xml:space="preserve">Los agentes de Inteligencia Artificial deberán derivar automáticamente las Delegaciones de Responsabilidades a partir de las relaciones institucionales definidas por el Canon de Dominio.</w:t>
      </w:r>
    </w:p>
    <w:p w:rsidR="00000000" w:rsidDel="00000000" w:rsidP="00000000" w:rsidRDefault="00000000" w:rsidRPr="00000000" w14:paraId="000006E7">
      <w:pPr>
        <w:spacing w:after="240" w:before="240" w:lineRule="auto"/>
        <w:rPr/>
      </w:pPr>
      <w:r w:rsidDel="00000000" w:rsidR="00000000" w:rsidRPr="00000000">
        <w:rPr>
          <w:rtl w:val="0"/>
        </w:rPr>
        <w:t xml:space="preserve">No deberán generar delegaciones cuya legitimidad no pueda justificarse mediante reglas normativas explícitas.</w:t>
      </w:r>
    </w:p>
    <w:p w:rsidR="00000000" w:rsidDel="00000000" w:rsidP="00000000" w:rsidRDefault="00000000" w:rsidRPr="00000000" w14:paraId="000006E8">
      <w:pPr>
        <w:spacing w:after="240" w:before="240" w:lineRule="auto"/>
        <w:rPr/>
      </w:pPr>
      <w:r w:rsidDel="00000000" w:rsidR="00000000" w:rsidRPr="00000000">
        <w:rPr>
          <w:rtl w:val="0"/>
        </w:rPr>
        <w:t xml:space="preserve">Durante procesos automáticos de generación, deberán verificar que toda delegación preserve la titularidad institucional de la responsabilidad, aun cuando el ejercicio sea realizado por otra Unidad Normativa de Ejecución.</w:t>
      </w:r>
    </w:p>
    <w:p w:rsidR="00000000" w:rsidDel="00000000" w:rsidP="00000000" w:rsidRDefault="00000000" w:rsidRPr="00000000" w14:paraId="000006E9">
      <w:pPr>
        <w:spacing w:after="240" w:before="240" w:lineRule="auto"/>
        <w:rPr/>
      </w:pPr>
      <w:r w:rsidDel="00000000" w:rsidR="00000000" w:rsidRPr="00000000">
        <w:rPr>
          <w:rtl w:val="0"/>
        </w:rPr>
        <w:t xml:space="preserve">Cuando detecten delegaciones ambiguas, permanentes sin justificación, o capaces de generar conflictos de autoridad, deberán informar el riesgo y proponer mecanismos compatibles con el dominio.</w:t>
      </w:r>
    </w:p>
    <w:p w:rsidR="00000000" w:rsidDel="00000000" w:rsidP="00000000" w:rsidRDefault="00000000" w:rsidRPr="00000000" w14:paraId="000006EA">
      <w:pPr>
        <w:spacing w:after="240" w:before="240" w:lineRule="auto"/>
        <w:rPr/>
      </w:pPr>
      <w:r w:rsidDel="00000000" w:rsidR="00000000" w:rsidRPr="00000000">
        <w:rPr>
          <w:rtl w:val="0"/>
        </w:rPr>
        <w:t xml:space="preserve">Los agentes deberán utilizar la Delegación de Responsabilidades como mecanismo formal para distribuir el ejercicio del comportamiento preservando la gobernanza institucional del ecosistema.</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pStyle w:val="Heading1"/>
        <w:keepNext w:val="0"/>
        <w:keepLines w:val="0"/>
        <w:spacing w:before="480" w:lineRule="auto"/>
        <w:rPr>
          <w:b w:val="1"/>
          <w:bCs w:val="1"/>
          <w:sz w:val="46"/>
          <w:szCs w:val="46"/>
        </w:rPr>
      </w:pPr>
      <w:bookmarkStart w:colFirst="0" w:colLast="0" w:name="_vuf6swsqpucg" w:id="195"/>
      <w:bookmarkEnd w:id="195"/>
      <w:r w:rsidDel="00000000" w:rsidR="00000000" w:rsidRPr="00000000">
        <w:br w:type="page"/>
      </w:r>
      <w:r w:rsidDel="00000000" w:rsidR="00000000" w:rsidRPr="00000000">
        <w:rPr>
          <w:rtl w:val="0"/>
        </w:rPr>
      </w:r>
    </w:p>
    <w:p w:rsidR="00000000" w:rsidDel="00000000" w:rsidP="00000000" w:rsidRDefault="00000000" w:rsidRPr="00000000" w14:paraId="000006F0">
      <w:pPr>
        <w:pStyle w:val="Heading1"/>
        <w:keepNext w:val="0"/>
        <w:keepLines w:val="0"/>
        <w:spacing w:before="480" w:lineRule="auto"/>
        <w:rPr>
          <w:b w:val="1"/>
          <w:bCs w:val="1"/>
          <w:sz w:val="46"/>
          <w:szCs w:val="46"/>
        </w:rPr>
      </w:pPr>
      <w:bookmarkStart w:colFirst="0" w:colLast="0" w:name="_f1ku4a2mdkc2" w:id="196"/>
      <w:bookmarkEnd w:id="196"/>
      <w:r w:rsidDel="00000000" w:rsidR="00000000" w:rsidRPr="00000000">
        <w:rPr>
          <w:b w:val="1"/>
          <w:bCs w:val="1"/>
          <w:sz w:val="46"/>
          <w:szCs w:val="46"/>
          <w:rtl w:val="0"/>
        </w:rPr>
        <w:t xml:space="preserve">L4-026</w:t>
      </w:r>
    </w:p>
    <w:p w:rsidR="00000000" w:rsidDel="00000000" w:rsidP="00000000" w:rsidRDefault="00000000" w:rsidRPr="00000000" w14:paraId="000006F1">
      <w:pPr>
        <w:pStyle w:val="Heading1"/>
        <w:keepNext w:val="0"/>
        <w:keepLines w:val="0"/>
        <w:spacing w:before="480" w:lineRule="auto"/>
        <w:rPr>
          <w:b w:val="1"/>
          <w:bCs w:val="1"/>
          <w:sz w:val="46"/>
          <w:szCs w:val="46"/>
        </w:rPr>
      </w:pPr>
      <w:bookmarkStart w:colFirst="0" w:colLast="0" w:name="_mgsw96v8tz7o" w:id="197"/>
      <w:bookmarkEnd w:id="197"/>
      <w:r w:rsidDel="00000000" w:rsidR="00000000" w:rsidRPr="00000000">
        <w:rPr>
          <w:b w:val="1"/>
          <w:bCs w:val="1"/>
          <w:sz w:val="46"/>
          <w:szCs w:val="46"/>
          <w:rtl w:val="0"/>
        </w:rPr>
        <w:t xml:space="preserve">Orquestación Contractual</w:t>
      </w:r>
    </w:p>
    <w:p w:rsidR="00000000" w:rsidDel="00000000" w:rsidP="00000000" w:rsidRDefault="00000000" w:rsidRPr="00000000" w14:paraId="000006F2">
      <w:pPr>
        <w:pStyle w:val="Heading2"/>
        <w:keepNext w:val="0"/>
        <w:keepLines w:val="0"/>
        <w:spacing w:after="80" w:lineRule="auto"/>
        <w:rPr>
          <w:b w:val="1"/>
          <w:bCs w:val="1"/>
          <w:sz w:val="34"/>
          <w:szCs w:val="34"/>
        </w:rPr>
      </w:pPr>
      <w:bookmarkStart w:colFirst="0" w:colLast="0" w:name="_lr8q2ikrsz42" w:id="198"/>
      <w:bookmarkEnd w:id="198"/>
      <w:r w:rsidDel="00000000" w:rsidR="00000000" w:rsidRPr="00000000">
        <w:rPr>
          <w:b w:val="1"/>
          <w:bCs w:val="1"/>
          <w:sz w:val="34"/>
          <w:szCs w:val="34"/>
          <w:rtl w:val="0"/>
        </w:rPr>
        <w:t xml:space="preserve">Artículo</w:t>
      </w:r>
    </w:p>
    <w:p w:rsidR="00000000" w:rsidDel="00000000" w:rsidP="00000000" w:rsidRDefault="00000000" w:rsidRPr="00000000" w14:paraId="000006F3">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que participe en procesos compuestos deberá integrarse mediante un mecanismo formal de </w:t>
      </w:r>
      <w:r w:rsidDel="00000000" w:rsidR="00000000" w:rsidRPr="00000000">
        <w:rPr>
          <w:b w:val="1"/>
          <w:bCs w:val="1"/>
          <w:rtl w:val="0"/>
        </w:rPr>
        <w:t xml:space="preserve">Orquestación Contractual</w:t>
      </w:r>
      <w:r w:rsidDel="00000000" w:rsidR="00000000" w:rsidRPr="00000000">
        <w:rPr>
          <w:rtl w:val="0"/>
        </w:rPr>
        <w:t xml:space="preserve">, garantizando que la ejecución coordinada de múltiples </w:t>
      </w:r>
      <w:r w:rsidDel="00000000" w:rsidR="00000000" w:rsidRPr="00000000">
        <w:rPr>
          <w:b w:val="1"/>
          <w:bCs w:val="1"/>
          <w:rtl w:val="0"/>
        </w:rPr>
        <w:t xml:space="preserve">Acciones Contractuales</w:t>
      </w:r>
      <w:r w:rsidDel="00000000" w:rsidR="00000000" w:rsidRPr="00000000">
        <w:rPr>
          <w:rtl w:val="0"/>
        </w:rPr>
        <w:t xml:space="preserve"> y </w:t>
      </w:r>
      <w:r w:rsidDel="00000000" w:rsidR="00000000" w:rsidRPr="00000000">
        <w:rPr>
          <w:b w:val="1"/>
          <w:bCs w:val="1"/>
          <w:rtl w:val="0"/>
        </w:rPr>
        <w:t xml:space="preserve">Responsabilidades Contractuales</w:t>
      </w:r>
      <w:r w:rsidDel="00000000" w:rsidR="00000000" w:rsidRPr="00000000">
        <w:rPr>
          <w:rtl w:val="0"/>
        </w:rPr>
        <w:t xml:space="preserve"> preserve la coherencia del dominio, la continuidad del conocimiento y la verificabilidad del comportamiento institucional.</w:t>
      </w:r>
    </w:p>
    <w:p w:rsidR="00000000" w:rsidDel="00000000" w:rsidP="00000000" w:rsidRDefault="00000000" w:rsidRPr="00000000" w14:paraId="000006F4">
      <w:pPr>
        <w:spacing w:after="240" w:before="240" w:lineRule="auto"/>
        <w:rPr/>
      </w:pPr>
      <w:r w:rsidDel="00000000" w:rsidR="00000000" w:rsidRPr="00000000">
        <w:rPr>
          <w:rtl w:val="0"/>
        </w:rPr>
        <w:t xml:space="preserve">La </w:t>
      </w:r>
      <w:r w:rsidDel="00000000" w:rsidR="00000000" w:rsidRPr="00000000">
        <w:rPr>
          <w:b w:val="1"/>
          <w:bCs w:val="1"/>
          <w:rtl w:val="0"/>
        </w:rPr>
        <w:t xml:space="preserve">Orquestación Contractual</w:t>
      </w:r>
      <w:r w:rsidDel="00000000" w:rsidR="00000000" w:rsidRPr="00000000">
        <w:rPr>
          <w:rtl w:val="0"/>
        </w:rPr>
        <w:t xml:space="preserve"> constituye el mecanismo normativo mediante el cual un proceso institucional complejo organiza, sincroniza y gobierna la ejecución de múltiples Unidades Normativas de Ejecución para alcanzar un objetivo común definido por el dominio.</w:t>
      </w:r>
    </w:p>
    <w:p w:rsidR="00000000" w:rsidDel="00000000" w:rsidP="00000000" w:rsidRDefault="00000000" w:rsidRPr="00000000" w14:paraId="000006F5">
      <w:pPr>
        <w:spacing w:after="240" w:before="240" w:lineRule="auto"/>
        <w:rPr/>
      </w:pPr>
      <w:r w:rsidDel="00000000" w:rsidR="00000000" w:rsidRPr="00000000">
        <w:rPr>
          <w:rtl w:val="0"/>
        </w:rPr>
        <w:t xml:space="preserve">Toda Orquestación Contractual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y de la </w:t>
      </w:r>
      <w:r w:rsidDel="00000000" w:rsidR="00000000" w:rsidRPr="00000000">
        <w:rPr>
          <w:b w:val="1"/>
          <w:bCs w:val="1"/>
          <w:rtl w:val="0"/>
        </w:rPr>
        <w:t xml:space="preserve">Especificación del Lenguaje Formal</w:t>
      </w:r>
      <w:r w:rsidDel="00000000" w:rsidR="00000000" w:rsidRPr="00000000">
        <w:rPr>
          <w:rtl w:val="0"/>
        </w:rPr>
        <w:t xml:space="preserve">, preservando la independencia tecnológica de las implementaciones participantes.</w:t>
      </w:r>
    </w:p>
    <w:p w:rsidR="00000000" w:rsidDel="00000000" w:rsidP="00000000" w:rsidRDefault="00000000" w:rsidRPr="00000000" w14:paraId="000006F6">
      <w:pPr>
        <w:spacing w:after="240" w:before="240" w:lineRule="auto"/>
        <w:rPr/>
      </w:pPr>
      <w:r w:rsidDel="00000000" w:rsidR="00000000" w:rsidRPr="00000000">
        <w:rPr>
          <w:rtl w:val="0"/>
        </w:rPr>
        <w:t xml:space="preserve">Ninguna Orquestación Contractual podrá fundamentarse únicamente en flujos técnicos, motores de procesos, herramientas BPM, contratos inteligentes específicos o mecanismos particulares de comunicación entre plataformas.</w:t>
      </w:r>
    </w:p>
    <w:p w:rsidR="00000000" w:rsidDel="00000000" w:rsidP="00000000" w:rsidRDefault="00000000" w:rsidRPr="00000000" w14:paraId="000006F7">
      <w:pPr>
        <w:spacing w:after="240" w:before="240" w:lineRule="auto"/>
        <w:rPr/>
      </w:pPr>
      <w:r w:rsidDel="00000000" w:rsidR="00000000" w:rsidRPr="00000000">
        <w:rPr>
          <w:rtl w:val="0"/>
        </w:rPr>
        <w:t xml:space="preserve">Toda Orquestación Contractual deberá definir, como mínimo:</w:t>
      </w:r>
    </w:p>
    <w:p w:rsidR="00000000" w:rsidDel="00000000" w:rsidP="00000000" w:rsidRDefault="00000000" w:rsidRPr="00000000" w14:paraId="000006F8">
      <w:pPr>
        <w:numPr>
          <w:ilvl w:val="0"/>
          <w:numId w:val="14"/>
        </w:numPr>
        <w:spacing w:after="0" w:afterAutospacing="0" w:before="240" w:lineRule="auto"/>
        <w:ind w:left="720" w:hanging="360"/>
      </w:pPr>
      <w:r w:rsidDel="00000000" w:rsidR="00000000" w:rsidRPr="00000000">
        <w:rPr>
          <w:rtl w:val="0"/>
        </w:rPr>
        <w:t xml:space="preserve">el propósito institucional del proceso;</w:t>
      </w:r>
    </w:p>
    <w:p w:rsidR="00000000" w:rsidDel="00000000" w:rsidP="00000000" w:rsidRDefault="00000000" w:rsidRPr="00000000" w14:paraId="000006F9">
      <w:pPr>
        <w:numPr>
          <w:ilvl w:val="0"/>
          <w:numId w:val="14"/>
        </w:numPr>
        <w:spacing w:after="0" w:afterAutospacing="0" w:before="0" w:beforeAutospacing="0" w:lineRule="auto"/>
        <w:ind w:left="720" w:hanging="360"/>
      </w:pPr>
      <w:r w:rsidDel="00000000" w:rsidR="00000000" w:rsidRPr="00000000">
        <w:rPr>
          <w:rtl w:val="0"/>
        </w:rPr>
        <w:t xml:space="preserve">las Unidades Normativas de Ejecución participantes;</w:t>
      </w:r>
    </w:p>
    <w:p w:rsidR="00000000" w:rsidDel="00000000" w:rsidP="00000000" w:rsidRDefault="00000000" w:rsidRPr="00000000" w14:paraId="000006FA">
      <w:pPr>
        <w:numPr>
          <w:ilvl w:val="0"/>
          <w:numId w:val="14"/>
        </w:numPr>
        <w:spacing w:after="0" w:afterAutospacing="0" w:before="0" w:beforeAutospacing="0" w:lineRule="auto"/>
        <w:ind w:left="720" w:hanging="360"/>
      </w:pPr>
      <w:r w:rsidDel="00000000" w:rsidR="00000000" w:rsidRPr="00000000">
        <w:rPr>
          <w:rtl w:val="0"/>
        </w:rPr>
        <w:t xml:space="preserve">las Responsabilidades Contractuales involucradas;</w:t>
      </w:r>
    </w:p>
    <w:p w:rsidR="00000000" w:rsidDel="00000000" w:rsidP="00000000" w:rsidRDefault="00000000" w:rsidRPr="00000000" w14:paraId="000006FB">
      <w:pPr>
        <w:numPr>
          <w:ilvl w:val="0"/>
          <w:numId w:val="14"/>
        </w:numPr>
        <w:spacing w:after="0" w:afterAutospacing="0" w:before="0" w:beforeAutospacing="0" w:lineRule="auto"/>
        <w:ind w:left="720" w:hanging="360"/>
      </w:pPr>
      <w:r w:rsidDel="00000000" w:rsidR="00000000" w:rsidRPr="00000000">
        <w:rPr>
          <w:rtl w:val="0"/>
        </w:rPr>
        <w:t xml:space="preserve">las Acciones Contractuales que integran el proceso;</w:t>
      </w:r>
    </w:p>
    <w:p w:rsidR="00000000" w:rsidDel="00000000" w:rsidP="00000000" w:rsidRDefault="00000000" w:rsidRPr="00000000" w14:paraId="000006FC">
      <w:pPr>
        <w:numPr>
          <w:ilvl w:val="0"/>
          <w:numId w:val="14"/>
        </w:numPr>
        <w:spacing w:after="0" w:afterAutospacing="0" w:before="0" w:beforeAutospacing="0" w:lineRule="auto"/>
        <w:ind w:left="720" w:hanging="360"/>
      </w:pPr>
      <w:r w:rsidDel="00000000" w:rsidR="00000000" w:rsidRPr="00000000">
        <w:rPr>
          <w:rtl w:val="0"/>
        </w:rPr>
        <w:t xml:space="preserve">la secuencia, paralelismo o sincronización requerida entre dichas acciones;</w:t>
      </w:r>
    </w:p>
    <w:p w:rsidR="00000000" w:rsidDel="00000000" w:rsidP="00000000" w:rsidRDefault="00000000" w:rsidRPr="00000000" w14:paraId="000006FD">
      <w:pPr>
        <w:numPr>
          <w:ilvl w:val="0"/>
          <w:numId w:val="14"/>
        </w:numPr>
        <w:spacing w:after="0" w:afterAutospacing="0" w:before="0" w:beforeAutospacing="0" w:lineRule="auto"/>
        <w:ind w:left="720" w:hanging="360"/>
      </w:pPr>
      <w:r w:rsidDel="00000000" w:rsidR="00000000" w:rsidRPr="00000000">
        <w:rPr>
          <w:rtl w:val="0"/>
        </w:rPr>
        <w:t xml:space="preserve">los Eventos Contractuales que habilitan cada etapa;</w:t>
      </w:r>
    </w:p>
    <w:p w:rsidR="00000000" w:rsidDel="00000000" w:rsidP="00000000" w:rsidRDefault="00000000" w:rsidRPr="00000000" w14:paraId="000006FE">
      <w:pPr>
        <w:numPr>
          <w:ilvl w:val="0"/>
          <w:numId w:val="14"/>
        </w:numPr>
        <w:spacing w:after="0" w:afterAutospacing="0" w:before="0" w:beforeAutospacing="0" w:lineRule="auto"/>
        <w:ind w:left="720" w:hanging="360"/>
      </w:pPr>
      <w:r w:rsidDel="00000000" w:rsidR="00000000" w:rsidRPr="00000000">
        <w:rPr>
          <w:rtl w:val="0"/>
        </w:rPr>
        <w:t xml:space="preserve">las condiciones de inicio, continuidad, suspensión y finalización;</w:t>
      </w:r>
    </w:p>
    <w:p w:rsidR="00000000" w:rsidDel="00000000" w:rsidP="00000000" w:rsidRDefault="00000000" w:rsidRPr="00000000" w14:paraId="000006FF">
      <w:pPr>
        <w:numPr>
          <w:ilvl w:val="0"/>
          <w:numId w:val="14"/>
        </w:numPr>
        <w:spacing w:after="0" w:afterAutospacing="0" w:before="0" w:beforeAutospacing="0" w:lineRule="auto"/>
        <w:ind w:left="720" w:hanging="360"/>
      </w:pPr>
      <w:r w:rsidDel="00000000" w:rsidR="00000000" w:rsidRPr="00000000">
        <w:rPr>
          <w:rtl w:val="0"/>
        </w:rPr>
        <w:t xml:space="preserve">las Restricciones Contractuales e Invariantes aplicables al proceso completo;</w:t>
      </w:r>
    </w:p>
    <w:p w:rsidR="00000000" w:rsidDel="00000000" w:rsidP="00000000" w:rsidRDefault="00000000" w:rsidRPr="00000000" w14:paraId="00000700">
      <w:pPr>
        <w:numPr>
          <w:ilvl w:val="0"/>
          <w:numId w:val="14"/>
        </w:numPr>
        <w:spacing w:after="240" w:before="0" w:beforeAutospacing="0" w:lineRule="auto"/>
        <w:ind w:left="720" w:hanging="360"/>
      </w:pPr>
      <w:r w:rsidDel="00000000" w:rsidR="00000000" w:rsidRPr="00000000">
        <w:rPr>
          <w:rtl w:val="0"/>
        </w:rPr>
        <w:t xml:space="preserve">las evidencias necesarias para demostrar la correcta ejecución del comportamiento compuesto.</w:t>
      </w:r>
    </w:p>
    <w:p w:rsidR="00000000" w:rsidDel="00000000" w:rsidP="00000000" w:rsidRDefault="00000000" w:rsidRPr="00000000" w14:paraId="00000701">
      <w:pPr>
        <w:spacing w:after="240" w:before="240" w:lineRule="auto"/>
        <w:rPr/>
      </w:pPr>
      <w:r w:rsidDel="00000000" w:rsidR="00000000" w:rsidRPr="00000000">
        <w:rPr>
          <w:rtl w:val="0"/>
        </w:rPr>
        <w:t xml:space="preserve">La Orquestación Contractual no modificará la autonomía normativa de las Unidades Normativas de Ejecución participantes ni alterará la titularidad de las Responsabilidades Contractuales asignadas por el dominio.</w:t>
      </w:r>
    </w:p>
    <w:p w:rsidR="00000000" w:rsidDel="00000000" w:rsidP="00000000" w:rsidRDefault="00000000" w:rsidRPr="00000000" w14:paraId="00000702">
      <w:pPr>
        <w:spacing w:after="240" w:before="240" w:lineRule="auto"/>
        <w:rPr/>
      </w:pPr>
      <w:r w:rsidDel="00000000" w:rsidR="00000000" w:rsidRPr="00000000">
        <w:rPr>
          <w:rtl w:val="0"/>
        </w:rPr>
        <w:t xml:space="preserve">Toda Orquestación Contractual deberá preservar la Integridad del Estado, la Compatibilidad Contractual, la Continuidad Contractual y las Invariantes tanto de cada Unidad Normativa de Ejecución como del proceso institucional en su conjunto.</w:t>
      </w:r>
    </w:p>
    <w:p w:rsidR="00000000" w:rsidDel="00000000" w:rsidP="00000000" w:rsidRDefault="00000000" w:rsidRPr="00000000" w14:paraId="00000703">
      <w:pPr>
        <w:spacing w:after="240" w:before="240" w:lineRule="auto"/>
        <w:rPr/>
      </w:pPr>
      <w:r w:rsidDel="00000000" w:rsidR="00000000" w:rsidRPr="00000000">
        <w:rPr>
          <w:rtl w:val="0"/>
        </w:rPr>
        <w:t xml:space="preserve">Toda ejecución orquestada deberá producir evidencia verificable suficiente para reconstruir íntegramente la secuencia de decisiones, acciones, transiciones y resultados que conforman el proceso.</w:t>
      </w:r>
    </w:p>
    <w:p w:rsidR="00000000" w:rsidDel="00000000" w:rsidP="00000000" w:rsidRDefault="00000000" w:rsidRPr="00000000" w14:paraId="00000704">
      <w:pPr>
        <w:spacing w:after="240" w:before="240" w:lineRule="auto"/>
        <w:rPr/>
      </w:pPr>
      <w:r w:rsidDel="00000000" w:rsidR="00000000" w:rsidRPr="00000000">
        <w:rPr>
          <w:rtl w:val="0"/>
        </w:rPr>
        <w:t xml:space="preserve">La Orquestación Contractual constituye el mecanismo mediante el cual el dominio organiza comportamientos complejos preservando la unidad institucional del conocimiento distribuido.</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pStyle w:val="Heading1"/>
        <w:keepNext w:val="0"/>
        <w:keepLines w:val="0"/>
        <w:spacing w:before="480" w:lineRule="auto"/>
        <w:rPr>
          <w:b w:val="1"/>
          <w:bCs w:val="1"/>
          <w:sz w:val="46"/>
          <w:szCs w:val="46"/>
        </w:rPr>
      </w:pPr>
      <w:bookmarkStart w:colFirst="0" w:colLast="0" w:name="_56p2xaf8onlv" w:id="199"/>
      <w:bookmarkEnd w:id="199"/>
      <w:r w:rsidDel="00000000" w:rsidR="00000000" w:rsidRPr="00000000">
        <w:rPr>
          <w:b w:val="1"/>
          <w:bCs w:val="1"/>
          <w:sz w:val="46"/>
          <w:szCs w:val="46"/>
          <w:rtl w:val="0"/>
        </w:rPr>
        <w:t xml:space="preserve">Fundamentación Conceptual</w:t>
      </w:r>
    </w:p>
    <w:p w:rsidR="00000000" w:rsidDel="00000000" w:rsidP="00000000" w:rsidRDefault="00000000" w:rsidRPr="00000000" w14:paraId="00000707">
      <w:pPr>
        <w:spacing w:after="240" w:before="240" w:lineRule="auto"/>
        <w:rPr/>
      </w:pPr>
      <w:r w:rsidDel="00000000" w:rsidR="00000000" w:rsidRPr="00000000">
        <w:rPr>
          <w:rtl w:val="0"/>
        </w:rPr>
        <w:t xml:space="preserve">Los procesos institucionales rara vez se reducen a una única acción.</w:t>
      </w:r>
    </w:p>
    <w:p w:rsidR="00000000" w:rsidDel="00000000" w:rsidP="00000000" w:rsidRDefault="00000000" w:rsidRPr="00000000" w14:paraId="00000708">
      <w:pPr>
        <w:spacing w:after="240" w:before="240" w:lineRule="auto"/>
        <w:rPr/>
      </w:pPr>
      <w:r w:rsidDel="00000000" w:rsidR="00000000" w:rsidRPr="00000000">
        <w:rPr>
          <w:rtl w:val="0"/>
        </w:rPr>
        <w:t xml:space="preserve">Emitir una credencial.</w:t>
      </w:r>
    </w:p>
    <w:p w:rsidR="00000000" w:rsidDel="00000000" w:rsidP="00000000" w:rsidRDefault="00000000" w:rsidRPr="00000000" w14:paraId="00000709">
      <w:pPr>
        <w:spacing w:after="240" w:before="240" w:lineRule="auto"/>
        <w:rPr/>
      </w:pPr>
      <w:r w:rsidDel="00000000" w:rsidR="00000000" w:rsidRPr="00000000">
        <w:rPr>
          <w:rtl w:val="0"/>
        </w:rPr>
        <w:t xml:space="preserve">Validar una identidad.</w:t>
      </w:r>
    </w:p>
    <w:p w:rsidR="00000000" w:rsidDel="00000000" w:rsidP="00000000" w:rsidRDefault="00000000" w:rsidRPr="00000000" w14:paraId="0000070A">
      <w:pPr>
        <w:spacing w:after="240" w:before="240" w:lineRule="auto"/>
        <w:rPr/>
      </w:pPr>
      <w:r w:rsidDel="00000000" w:rsidR="00000000" w:rsidRPr="00000000">
        <w:rPr>
          <w:rtl w:val="0"/>
        </w:rPr>
        <w:t xml:space="preserve">Autorizar un tratamiento médico.</w:t>
      </w:r>
    </w:p>
    <w:p w:rsidR="00000000" w:rsidDel="00000000" w:rsidP="00000000" w:rsidRDefault="00000000" w:rsidRPr="00000000" w14:paraId="0000070B">
      <w:pPr>
        <w:spacing w:after="240" w:before="240" w:lineRule="auto"/>
        <w:rPr/>
      </w:pPr>
      <w:r w:rsidDel="00000000" w:rsidR="00000000" w:rsidRPr="00000000">
        <w:rPr>
          <w:rtl w:val="0"/>
        </w:rPr>
        <w:t xml:space="preserve">Liquidar una operación financiera.</w:t>
      </w:r>
    </w:p>
    <w:p w:rsidR="00000000" w:rsidDel="00000000" w:rsidP="00000000" w:rsidRDefault="00000000" w:rsidRPr="00000000" w14:paraId="0000070C">
      <w:pPr>
        <w:spacing w:after="240" w:before="240" w:lineRule="auto"/>
        <w:rPr/>
      </w:pPr>
      <w:r w:rsidDel="00000000" w:rsidR="00000000" w:rsidRPr="00000000">
        <w:rPr>
          <w:rtl w:val="0"/>
        </w:rPr>
        <w:t xml:space="preserve">Cada uno de estos procesos involucra múltiples decisiones, múltiples responsabilidades y múltiples participantes.</w:t>
      </w:r>
    </w:p>
    <w:p w:rsidR="00000000" w:rsidDel="00000000" w:rsidP="00000000" w:rsidRDefault="00000000" w:rsidRPr="00000000" w14:paraId="0000070D">
      <w:pPr>
        <w:spacing w:after="240" w:before="240" w:lineRule="auto"/>
        <w:rPr/>
      </w:pPr>
      <w:r w:rsidDel="00000000" w:rsidR="00000000" w:rsidRPr="00000000">
        <w:rPr>
          <w:rtl w:val="0"/>
        </w:rPr>
        <w:t xml:space="preserve">La simple coordinación no resulta suficiente.</w:t>
      </w:r>
    </w:p>
    <w:p w:rsidR="00000000" w:rsidDel="00000000" w:rsidP="00000000" w:rsidRDefault="00000000" w:rsidRPr="00000000" w14:paraId="0000070E">
      <w:pPr>
        <w:spacing w:after="240" w:before="240" w:lineRule="auto"/>
        <w:rPr/>
      </w:pPr>
      <w:r w:rsidDel="00000000" w:rsidR="00000000" w:rsidRPr="00000000">
        <w:rPr>
          <w:rtl w:val="0"/>
        </w:rPr>
        <w:t xml:space="preserve">Es necesario organizar el comportamiento completo.</w:t>
      </w:r>
    </w:p>
    <w:p w:rsidR="00000000" w:rsidDel="00000000" w:rsidP="00000000" w:rsidRDefault="00000000" w:rsidRPr="00000000" w14:paraId="0000070F">
      <w:pPr>
        <w:spacing w:after="240" w:before="240" w:lineRule="auto"/>
        <w:rPr/>
      </w:pPr>
      <w:r w:rsidDel="00000000" w:rsidR="00000000" w:rsidRPr="00000000">
        <w:rPr>
          <w:rtl w:val="0"/>
        </w:rPr>
        <w:t xml:space="preserve">Éste es el propósito de la Orquestación Contractual.</w:t>
      </w:r>
    </w:p>
    <w:p w:rsidR="00000000" w:rsidDel="00000000" w:rsidP="00000000" w:rsidRDefault="00000000" w:rsidRPr="00000000" w14:paraId="00000710">
      <w:pPr>
        <w:spacing w:after="240" w:before="240" w:lineRule="auto"/>
        <w:rPr/>
      </w:pPr>
      <w:r w:rsidDel="00000000" w:rsidR="00000000" w:rsidRPr="00000000">
        <w:rPr>
          <w:rtl w:val="0"/>
        </w:rPr>
        <w:t xml:space="preserve">Coordinar significa colaborar.</w:t>
      </w:r>
    </w:p>
    <w:p w:rsidR="00000000" w:rsidDel="00000000" w:rsidP="00000000" w:rsidRDefault="00000000" w:rsidRPr="00000000" w14:paraId="00000711">
      <w:pPr>
        <w:spacing w:after="240" w:before="240" w:lineRule="auto"/>
        <w:rPr/>
      </w:pPr>
      <w:r w:rsidDel="00000000" w:rsidR="00000000" w:rsidRPr="00000000">
        <w:rPr>
          <w:rtl w:val="0"/>
        </w:rPr>
        <w:t xml:space="preserve">Orquestar significa dirigir un proceso institucional completo.</w:t>
      </w:r>
    </w:p>
    <w:p w:rsidR="00000000" w:rsidDel="00000000" w:rsidP="00000000" w:rsidRDefault="00000000" w:rsidRPr="00000000" w14:paraId="00000712">
      <w:pPr>
        <w:spacing w:after="240" w:before="240" w:lineRule="auto"/>
        <w:rPr/>
      </w:pPr>
      <w:r w:rsidDel="00000000" w:rsidR="00000000" w:rsidRPr="00000000">
        <w:rPr>
          <w:rtl w:val="0"/>
        </w:rPr>
        <w:t xml:space="preserve">La diferencia es fundamental.</w:t>
      </w:r>
    </w:p>
    <w:p w:rsidR="00000000" w:rsidDel="00000000" w:rsidP="00000000" w:rsidRDefault="00000000" w:rsidRPr="00000000" w14:paraId="00000713">
      <w:pPr>
        <w:spacing w:after="240" w:before="240" w:lineRule="auto"/>
        <w:rPr/>
      </w:pPr>
      <w:r w:rsidDel="00000000" w:rsidR="00000000" w:rsidRPr="00000000">
        <w:rPr>
          <w:rtl w:val="0"/>
        </w:rPr>
        <w:t xml:space="preserve">La coordinación garantiza que varias Unidades Normativas de Ejecución puedan actuar conjuntamente.</w:t>
      </w:r>
    </w:p>
    <w:p w:rsidR="00000000" w:rsidDel="00000000" w:rsidP="00000000" w:rsidRDefault="00000000" w:rsidRPr="00000000" w14:paraId="00000714">
      <w:pPr>
        <w:spacing w:after="240" w:before="240" w:lineRule="auto"/>
        <w:rPr/>
      </w:pPr>
      <w:r w:rsidDel="00000000" w:rsidR="00000000" w:rsidRPr="00000000">
        <w:rPr>
          <w:rtl w:val="0"/>
        </w:rPr>
        <w:t xml:space="preserve">La orquestación determina </w:t>
      </w:r>
      <w:r w:rsidDel="00000000" w:rsidR="00000000" w:rsidRPr="00000000">
        <w:rPr>
          <w:b w:val="1"/>
          <w:bCs w:val="1"/>
          <w:rtl w:val="0"/>
        </w:rPr>
        <w:t xml:space="preserve">cómo</w:t>
      </w:r>
      <w:r w:rsidDel="00000000" w:rsidR="00000000" w:rsidRPr="00000000">
        <w:rPr>
          <w:rtl w:val="0"/>
        </w:rPr>
        <w:t xml:space="preserve">, </w:t>
      </w:r>
      <w:r w:rsidDel="00000000" w:rsidR="00000000" w:rsidRPr="00000000">
        <w:rPr>
          <w:b w:val="1"/>
          <w:bCs w:val="1"/>
          <w:rtl w:val="0"/>
        </w:rPr>
        <w:t xml:space="preserve">cuándo</w:t>
      </w:r>
      <w:r w:rsidDel="00000000" w:rsidR="00000000" w:rsidRPr="00000000">
        <w:rPr>
          <w:rtl w:val="0"/>
        </w:rPr>
        <w:t xml:space="preserve"> y </w:t>
      </w:r>
      <w:r w:rsidDel="00000000" w:rsidR="00000000" w:rsidRPr="00000000">
        <w:rPr>
          <w:b w:val="1"/>
          <w:bCs w:val="1"/>
          <w:rtl w:val="0"/>
        </w:rPr>
        <w:t xml:space="preserve">con qué finalidad</w:t>
      </w:r>
      <w:r w:rsidDel="00000000" w:rsidR="00000000" w:rsidRPr="00000000">
        <w:rPr>
          <w:rtl w:val="0"/>
        </w:rPr>
        <w:t xml:space="preserve"> dichas acciones conforman un único comportamiento del dominio.</w:t>
      </w:r>
    </w:p>
    <w:p w:rsidR="00000000" w:rsidDel="00000000" w:rsidP="00000000" w:rsidRDefault="00000000" w:rsidRPr="00000000" w14:paraId="00000715">
      <w:pPr>
        <w:spacing w:after="240" w:before="240" w:lineRule="auto"/>
        <w:rPr/>
      </w:pPr>
      <w:r w:rsidDel="00000000" w:rsidR="00000000" w:rsidRPr="00000000">
        <w:rPr>
          <w:rtl w:val="0"/>
        </w:rPr>
        <w:t xml:space="preserve">Sin embargo, esta organización no implica centralización.</w:t>
      </w:r>
    </w:p>
    <w:p w:rsidR="00000000" w:rsidDel="00000000" w:rsidP="00000000" w:rsidRDefault="00000000" w:rsidRPr="00000000" w14:paraId="00000716">
      <w:pPr>
        <w:spacing w:after="240" w:before="240" w:lineRule="auto"/>
        <w:rPr/>
      </w:pPr>
      <w:r w:rsidDel="00000000" w:rsidR="00000000" w:rsidRPr="00000000">
        <w:rPr>
          <w:rtl w:val="0"/>
        </w:rPr>
        <w:t xml:space="preserve">La orquestación no reemplaza las responsabilidades individuales.</w:t>
      </w:r>
    </w:p>
    <w:p w:rsidR="00000000" w:rsidDel="00000000" w:rsidP="00000000" w:rsidRDefault="00000000" w:rsidRPr="00000000" w14:paraId="00000717">
      <w:pPr>
        <w:spacing w:after="240" w:before="240" w:lineRule="auto"/>
        <w:rPr/>
      </w:pPr>
      <w:r w:rsidDel="00000000" w:rsidR="00000000" w:rsidRPr="00000000">
        <w:rPr>
          <w:rtl w:val="0"/>
        </w:rPr>
        <w:t xml:space="preserve">Las integra.</w:t>
      </w:r>
    </w:p>
    <w:p w:rsidR="00000000" w:rsidDel="00000000" w:rsidP="00000000" w:rsidRDefault="00000000" w:rsidRPr="00000000" w14:paraId="00000718">
      <w:pPr>
        <w:spacing w:after="240" w:before="240" w:lineRule="auto"/>
        <w:rPr/>
      </w:pPr>
      <w:r w:rsidDel="00000000" w:rsidR="00000000" w:rsidRPr="00000000">
        <w:rPr>
          <w:rtl w:val="0"/>
        </w:rPr>
        <w:t xml:space="preserve">Cada Unidad Normativa de Ejecución continúa ejerciendo únicamente las acciones que le corresponden.</w:t>
      </w:r>
    </w:p>
    <w:p w:rsidR="00000000" w:rsidDel="00000000" w:rsidP="00000000" w:rsidRDefault="00000000" w:rsidRPr="00000000" w14:paraId="00000719">
      <w:pPr>
        <w:spacing w:after="240" w:before="240" w:lineRule="auto"/>
        <w:rPr/>
      </w:pPr>
      <w:r w:rsidDel="00000000" w:rsidR="00000000" w:rsidRPr="00000000">
        <w:rPr>
          <w:rtl w:val="0"/>
        </w:rPr>
        <w:t xml:space="preserve">Lo que cambia es la existencia de un marco institucional que organiza la secuencia global del proceso.</w:t>
      </w:r>
    </w:p>
    <w:p w:rsidR="00000000" w:rsidDel="00000000" w:rsidP="00000000" w:rsidRDefault="00000000" w:rsidRPr="00000000" w14:paraId="0000071A">
      <w:pPr>
        <w:spacing w:after="240" w:before="240" w:lineRule="auto"/>
        <w:rPr/>
      </w:pPr>
      <w:r w:rsidDel="00000000" w:rsidR="00000000" w:rsidRPr="00000000">
        <w:rPr>
          <w:rtl w:val="0"/>
        </w:rPr>
        <w:t xml:space="preserve">Esta distinción separa claramente la Orquestación Contractual de los motores tradicionales de workflow.</w:t>
      </w:r>
    </w:p>
    <w:p w:rsidR="00000000" w:rsidDel="00000000" w:rsidP="00000000" w:rsidRDefault="00000000" w:rsidRPr="00000000" w14:paraId="0000071B">
      <w:pPr>
        <w:spacing w:after="240" w:before="240" w:lineRule="auto"/>
        <w:rPr/>
      </w:pPr>
      <w:r w:rsidDel="00000000" w:rsidR="00000000" w:rsidRPr="00000000">
        <w:rPr>
          <w:rtl w:val="0"/>
        </w:rPr>
        <w:t xml:space="preserve">En dichos motores, la lógica suele encontrarse ligada a una tecnología específica.</w:t>
      </w:r>
    </w:p>
    <w:p w:rsidR="00000000" w:rsidDel="00000000" w:rsidP="00000000" w:rsidRDefault="00000000" w:rsidRPr="00000000" w14:paraId="0000071C">
      <w:pPr>
        <w:spacing w:after="240" w:before="240" w:lineRule="auto"/>
        <w:rPr/>
      </w:pPr>
      <w:r w:rsidDel="00000000" w:rsidR="00000000" w:rsidRPr="00000000">
        <w:rPr>
          <w:rtl w:val="0"/>
        </w:rPr>
        <w:t xml:space="preserve">En Web3 Trust-Native, la lógica pertenece al dominio.</w:t>
      </w:r>
    </w:p>
    <w:p w:rsidR="00000000" w:rsidDel="00000000" w:rsidP="00000000" w:rsidRDefault="00000000" w:rsidRPr="00000000" w14:paraId="0000071D">
      <w:pPr>
        <w:spacing w:after="240" w:before="240" w:lineRule="auto"/>
        <w:rPr/>
      </w:pPr>
      <w:r w:rsidDel="00000000" w:rsidR="00000000" w:rsidRPr="00000000">
        <w:rPr>
          <w:rtl w:val="0"/>
        </w:rPr>
        <w:t xml:space="preserve">El motor únicamente la ejecuta.</w:t>
      </w:r>
    </w:p>
    <w:p w:rsidR="00000000" w:rsidDel="00000000" w:rsidP="00000000" w:rsidRDefault="00000000" w:rsidRPr="00000000" w14:paraId="0000071E">
      <w:pPr>
        <w:spacing w:after="240" w:before="240" w:lineRule="auto"/>
        <w:rPr/>
      </w:pPr>
      <w:r w:rsidDel="00000000" w:rsidR="00000000" w:rsidRPr="00000000">
        <w:rPr>
          <w:rtl w:val="0"/>
        </w:rPr>
        <w:t xml:space="preserve">Gracias a ello, un mismo proceso institucional puede implementarse mediante distintas tecnologías sin modificar su significado.</w:t>
      </w:r>
    </w:p>
    <w:p w:rsidR="00000000" w:rsidDel="00000000" w:rsidP="00000000" w:rsidRDefault="00000000" w:rsidRPr="00000000" w14:paraId="0000071F">
      <w:pPr>
        <w:spacing w:after="240" w:before="240" w:lineRule="auto"/>
        <w:rPr/>
      </w:pPr>
      <w:r w:rsidDel="00000000" w:rsidR="00000000" w:rsidRPr="00000000">
        <w:rPr>
          <w:rtl w:val="0"/>
        </w:rPr>
        <w:t xml:space="preserve">La orquestación permanece estable.</w:t>
      </w:r>
    </w:p>
    <w:p w:rsidR="00000000" w:rsidDel="00000000" w:rsidP="00000000" w:rsidRDefault="00000000" w:rsidRPr="00000000" w14:paraId="00000720">
      <w:pPr>
        <w:spacing w:after="240" w:before="240" w:lineRule="auto"/>
        <w:rPr/>
      </w:pPr>
      <w:r w:rsidDel="00000000" w:rsidR="00000000" w:rsidRPr="00000000">
        <w:rPr>
          <w:rtl w:val="0"/>
        </w:rPr>
        <w:t xml:space="preserve">La implementación puede evolucionar.</w:t>
      </w:r>
    </w:p>
    <w:p w:rsidR="00000000" w:rsidDel="00000000" w:rsidP="00000000" w:rsidRDefault="00000000" w:rsidRPr="00000000" w14:paraId="00000721">
      <w:pPr>
        <w:spacing w:after="240" w:before="240" w:lineRule="auto"/>
        <w:rPr/>
      </w:pPr>
      <w:r w:rsidDel="00000000" w:rsidR="00000000" w:rsidRPr="00000000">
        <w:rPr>
          <w:rtl w:val="0"/>
        </w:rPr>
        <w:t xml:space="preserve">En consecuencia, la Orquestación Contractual constituye la representación formal de los procesos institucionales complejos dentro del ecosistema Web3 Trust-Native.</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pStyle w:val="Heading1"/>
        <w:keepNext w:val="0"/>
        <w:keepLines w:val="0"/>
        <w:spacing w:before="480" w:lineRule="auto"/>
        <w:rPr>
          <w:b w:val="1"/>
          <w:bCs w:val="1"/>
          <w:sz w:val="46"/>
          <w:szCs w:val="46"/>
        </w:rPr>
      </w:pPr>
      <w:bookmarkStart w:colFirst="0" w:colLast="0" w:name="_sucxtiphdhzv" w:id="200"/>
      <w:bookmarkEnd w:id="200"/>
      <w:r w:rsidDel="00000000" w:rsidR="00000000" w:rsidRPr="00000000">
        <w:rPr>
          <w:b w:val="1"/>
          <w:bCs w:val="1"/>
          <w:sz w:val="46"/>
          <w:szCs w:val="46"/>
          <w:rtl w:val="0"/>
        </w:rPr>
        <w:t xml:space="preserve">Implicaciones Metodológicas</w:t>
      </w:r>
    </w:p>
    <w:p w:rsidR="00000000" w:rsidDel="00000000" w:rsidP="00000000" w:rsidRDefault="00000000" w:rsidRPr="00000000" w14:paraId="00000724">
      <w:pPr>
        <w:spacing w:after="240" w:before="240" w:lineRule="auto"/>
        <w:rPr/>
      </w:pPr>
      <w:r w:rsidDel="00000000" w:rsidR="00000000" w:rsidRPr="00000000">
        <w:rPr>
          <w:rtl w:val="0"/>
        </w:rPr>
        <w:t xml:space="preserve">Toda metodología basada en Web3 Trust-Native deberá modelar explícitamente la Orquestación Contractual de los procesos institucionales complejos.</w:t>
      </w:r>
    </w:p>
    <w:p w:rsidR="00000000" w:rsidDel="00000000" w:rsidP="00000000" w:rsidRDefault="00000000" w:rsidRPr="00000000" w14:paraId="00000725">
      <w:pPr>
        <w:spacing w:after="240" w:before="240" w:lineRule="auto"/>
        <w:rPr/>
      </w:pPr>
      <w:r w:rsidDel="00000000" w:rsidR="00000000" w:rsidRPr="00000000">
        <w:rPr>
          <w:rtl w:val="0"/>
        </w:rPr>
        <w:t xml:space="preserve">Las metodologías deberán documentar el propósito del proceso, la participación de cada Unidad Normativa de Ejecución, la secuencia de Acciones Contractuales, los Eventos Contractuales, las condiciones de sincronización y las evidencias requeridas.</w:t>
      </w:r>
    </w:p>
    <w:p w:rsidR="00000000" w:rsidDel="00000000" w:rsidP="00000000" w:rsidRDefault="00000000" w:rsidRPr="00000000" w14:paraId="00000726">
      <w:pPr>
        <w:spacing w:after="240" w:before="240" w:lineRule="auto"/>
        <w:rPr/>
      </w:pPr>
      <w:r w:rsidDel="00000000" w:rsidR="00000000" w:rsidRPr="00000000">
        <w:rPr>
          <w:rtl w:val="0"/>
        </w:rPr>
        <w:t xml:space="preserve">Toda Orquestación Contractual deberá mantener correspondencia verificable con el Canon de Dominio y con las Responsabilidades Contractuales definidas para cada participante.</w:t>
      </w:r>
    </w:p>
    <w:p w:rsidR="00000000" w:rsidDel="00000000" w:rsidP="00000000" w:rsidRDefault="00000000" w:rsidRPr="00000000" w14:paraId="00000727">
      <w:pPr>
        <w:spacing w:after="240" w:before="240" w:lineRule="auto"/>
        <w:rPr/>
      </w:pPr>
      <w:r w:rsidDel="00000000" w:rsidR="00000000" w:rsidRPr="00000000">
        <w:rPr>
          <w:rtl w:val="0"/>
        </w:rPr>
        <w:t xml:space="preserve">Las metodologías deberán impedir que la lógica de los procesos quede implícita en mecanismos tecnológicos o distribuida de forma inconsistente entre implementaciones.</w:t>
      </w:r>
    </w:p>
    <w:p w:rsidR="00000000" w:rsidDel="00000000" w:rsidP="00000000" w:rsidRDefault="00000000" w:rsidRPr="00000000" w14:paraId="00000728">
      <w:pPr>
        <w:spacing w:after="240" w:before="240" w:lineRule="auto"/>
        <w:rPr/>
      </w:pPr>
      <w:r w:rsidDel="00000000" w:rsidR="00000000" w:rsidRPr="00000000">
        <w:rPr>
          <w:rtl w:val="0"/>
        </w:rPr>
        <w:t xml:space="preserve">Toda especificación deberá preservar la trazabilidad completa entre el proceso institucional, las decisiones ejecutadas y las evidencias producidas.</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pStyle w:val="Heading1"/>
        <w:keepNext w:val="0"/>
        <w:keepLines w:val="0"/>
        <w:spacing w:before="480" w:lineRule="auto"/>
        <w:rPr>
          <w:b w:val="1"/>
          <w:bCs w:val="1"/>
          <w:sz w:val="46"/>
          <w:szCs w:val="46"/>
        </w:rPr>
      </w:pPr>
      <w:bookmarkStart w:colFirst="0" w:colLast="0" w:name="_bsy3bkyxu8xd" w:id="201"/>
      <w:bookmarkEnd w:id="20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72B">
      <w:pPr>
        <w:spacing w:after="240" w:before="240" w:lineRule="auto"/>
        <w:rPr/>
      </w:pPr>
      <w:r w:rsidDel="00000000" w:rsidR="00000000" w:rsidRPr="00000000">
        <w:rPr>
          <w:rtl w:val="0"/>
        </w:rPr>
        <w:t xml:space="preserve">Las arquitecturas deberán implementar mecanismos capaces de ejecutar procesos orquestados preservando la autonomía normativa de las Unidades Normativas de Ejecución participantes.</w:t>
      </w:r>
    </w:p>
    <w:p w:rsidR="00000000" w:rsidDel="00000000" w:rsidP="00000000" w:rsidRDefault="00000000" w:rsidRPr="00000000" w14:paraId="0000072C">
      <w:pPr>
        <w:spacing w:after="240" w:before="240" w:lineRule="auto"/>
        <w:rPr/>
      </w:pPr>
      <w:r w:rsidDel="00000000" w:rsidR="00000000" w:rsidRPr="00000000">
        <w:rPr>
          <w:rtl w:val="0"/>
        </w:rPr>
        <w:t xml:space="preserve">Los sistemas deberán separar claramente la definición institucional de la orquestación de los motores tecnológicos utilizados para materializarla.</w:t>
      </w:r>
    </w:p>
    <w:p w:rsidR="00000000" w:rsidDel="00000000" w:rsidP="00000000" w:rsidRDefault="00000000" w:rsidRPr="00000000" w14:paraId="0000072D">
      <w:pPr>
        <w:spacing w:after="240" w:before="240" w:lineRule="auto"/>
        <w:rPr/>
      </w:pPr>
      <w:r w:rsidDel="00000000" w:rsidR="00000000" w:rsidRPr="00000000">
        <w:rPr>
          <w:rtl w:val="0"/>
        </w:rPr>
        <w:t xml:space="preserve">Las arquitecturas deberán soportar secuencias, paralelismos, sincronizaciones y puntos de decisión definidos por el dominio.</w:t>
      </w:r>
    </w:p>
    <w:p w:rsidR="00000000" w:rsidDel="00000000" w:rsidP="00000000" w:rsidRDefault="00000000" w:rsidRPr="00000000" w14:paraId="0000072E">
      <w:pPr>
        <w:spacing w:after="240" w:before="240" w:lineRule="auto"/>
        <w:rPr/>
      </w:pPr>
      <w:r w:rsidDel="00000000" w:rsidR="00000000" w:rsidRPr="00000000">
        <w:rPr>
          <w:rtl w:val="0"/>
        </w:rPr>
        <w:t xml:space="preserve">Los mecanismos de interoperabilidad deberán intercambiar información suficiente para preservar la continuidad del proceso institucional entre distintas plataformas.</w:t>
      </w:r>
    </w:p>
    <w:p w:rsidR="00000000" w:rsidDel="00000000" w:rsidP="00000000" w:rsidRDefault="00000000" w:rsidRPr="00000000" w14:paraId="0000072F">
      <w:pPr>
        <w:spacing w:after="240" w:before="240" w:lineRule="auto"/>
        <w:rPr/>
      </w:pPr>
      <w:r w:rsidDel="00000000" w:rsidR="00000000" w:rsidRPr="00000000">
        <w:rPr>
          <w:rtl w:val="0"/>
        </w:rPr>
        <w:t xml:space="preserve">Las implementaciones deberán generar evidencia verificable de cada etapa del proceso orquestado y de su resultado global.</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pStyle w:val="Heading1"/>
        <w:keepNext w:val="0"/>
        <w:keepLines w:val="0"/>
        <w:spacing w:before="480" w:lineRule="auto"/>
        <w:rPr>
          <w:b w:val="1"/>
          <w:bCs w:val="1"/>
          <w:sz w:val="46"/>
          <w:szCs w:val="46"/>
        </w:rPr>
      </w:pPr>
      <w:bookmarkStart w:colFirst="0" w:colLast="0" w:name="_21qqlewqlelp" w:id="202"/>
      <w:bookmarkEnd w:id="20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732">
      <w:pPr>
        <w:spacing w:after="240" w:before="240" w:lineRule="auto"/>
        <w:rPr/>
      </w:pPr>
      <w:r w:rsidDel="00000000" w:rsidR="00000000" w:rsidRPr="00000000">
        <w:rPr>
          <w:rtl w:val="0"/>
        </w:rPr>
        <w:t xml:space="preserve">Los agentes de Inteligencia Artificial deberán derivar automáticamente las Orquestaciones Contractuales a partir de los procesos institucionales definidos por el Canon de Dominio.</w:t>
      </w:r>
    </w:p>
    <w:p w:rsidR="00000000" w:rsidDel="00000000" w:rsidP="00000000" w:rsidRDefault="00000000" w:rsidRPr="00000000" w14:paraId="00000733">
      <w:pPr>
        <w:spacing w:after="240" w:before="240" w:lineRule="auto"/>
        <w:rPr/>
      </w:pPr>
      <w:r w:rsidDel="00000000" w:rsidR="00000000" w:rsidRPr="00000000">
        <w:rPr>
          <w:rtl w:val="0"/>
        </w:rPr>
        <w:t xml:space="preserve">No deberán generar procesos cuyo flujo dependa exclusivamente de decisiones técnicas o de herramientas específicas de implementación.</w:t>
      </w:r>
    </w:p>
    <w:p w:rsidR="00000000" w:rsidDel="00000000" w:rsidP="00000000" w:rsidRDefault="00000000" w:rsidRPr="00000000" w14:paraId="00000734">
      <w:pPr>
        <w:spacing w:after="240" w:before="240" w:lineRule="auto"/>
        <w:rPr/>
      </w:pPr>
      <w:r w:rsidDel="00000000" w:rsidR="00000000" w:rsidRPr="00000000">
        <w:rPr>
          <w:rtl w:val="0"/>
        </w:rPr>
        <w:t xml:space="preserve">Durante procesos automáticos de generación, deberán verificar que toda Orquestación Contractual preserve la autonomía normativa de cada Unidad Normativa de Ejecución, la Integridad del Estado, las Invariantes y la Compatibilidad Contractual.</w:t>
      </w:r>
    </w:p>
    <w:p w:rsidR="00000000" w:rsidDel="00000000" w:rsidP="00000000" w:rsidRDefault="00000000" w:rsidRPr="00000000" w14:paraId="00000735">
      <w:pPr>
        <w:spacing w:after="240" w:before="240" w:lineRule="auto"/>
        <w:rPr/>
      </w:pPr>
      <w:r w:rsidDel="00000000" w:rsidR="00000000" w:rsidRPr="00000000">
        <w:rPr>
          <w:rtl w:val="0"/>
        </w:rPr>
        <w:t xml:space="preserve">Cuando detecten procesos excesivamente acoplados, redundantes o incompatibles con la estructura del dominio, deberán proponer una reorganización basada en responsabilidades institucionales.</w:t>
      </w:r>
    </w:p>
    <w:p w:rsidR="00000000" w:rsidDel="00000000" w:rsidP="00000000" w:rsidRDefault="00000000" w:rsidRPr="00000000" w14:paraId="00000736">
      <w:pPr>
        <w:spacing w:after="240" w:before="240" w:lineRule="auto"/>
        <w:rPr/>
      </w:pPr>
      <w:r w:rsidDel="00000000" w:rsidR="00000000" w:rsidRPr="00000000">
        <w:rPr>
          <w:rtl w:val="0"/>
        </w:rPr>
        <w:t xml:space="preserve">Los agentes deberán utilizar la Orquestación Contractual como el mecanismo principal para construir procesos distribuidos complejos verificables e interoperables dentro del ecosistema Web3 Trust-Native.</w:t>
      </w:r>
    </w:p>
    <w:p w:rsidR="00000000" w:rsidDel="00000000" w:rsidP="00000000" w:rsidRDefault="00000000" w:rsidRPr="00000000" w14:paraId="00000737">
      <w:pPr>
        <w:rPr/>
      </w:pPr>
      <w:r w:rsidDel="00000000" w:rsidR="00000000" w:rsidRPr="00000000">
        <w:br w:type="page"/>
      </w:r>
      <w:r w:rsidDel="00000000" w:rsidR="00000000" w:rsidRPr="00000000">
        <w:rPr>
          <w:rtl w:val="0"/>
        </w:rPr>
      </w:r>
    </w:p>
    <w:p w:rsidR="00000000" w:rsidDel="00000000" w:rsidP="00000000" w:rsidRDefault="00000000" w:rsidRPr="00000000" w14:paraId="00000738">
      <w:pPr>
        <w:pStyle w:val="Heading1"/>
        <w:keepNext w:val="0"/>
        <w:keepLines w:val="0"/>
        <w:spacing w:before="480" w:lineRule="auto"/>
        <w:rPr>
          <w:b w:val="1"/>
          <w:bCs w:val="1"/>
          <w:sz w:val="46"/>
          <w:szCs w:val="46"/>
        </w:rPr>
      </w:pPr>
      <w:bookmarkStart w:colFirst="0" w:colLast="0" w:name="_jmgiohbswx1x" w:id="203"/>
      <w:bookmarkEnd w:id="203"/>
      <w:r w:rsidDel="00000000" w:rsidR="00000000" w:rsidRPr="00000000">
        <w:rPr>
          <w:b w:val="1"/>
          <w:bCs w:val="1"/>
          <w:sz w:val="46"/>
          <w:szCs w:val="46"/>
          <w:rtl w:val="0"/>
        </w:rPr>
        <w:t xml:space="preserve">L4-027</w:t>
      </w:r>
    </w:p>
    <w:p w:rsidR="00000000" w:rsidDel="00000000" w:rsidP="00000000" w:rsidRDefault="00000000" w:rsidRPr="00000000" w14:paraId="00000739">
      <w:pPr>
        <w:pStyle w:val="Heading1"/>
        <w:keepNext w:val="0"/>
        <w:keepLines w:val="0"/>
        <w:spacing w:before="480" w:lineRule="auto"/>
        <w:rPr>
          <w:b w:val="1"/>
          <w:bCs w:val="1"/>
          <w:sz w:val="46"/>
          <w:szCs w:val="46"/>
        </w:rPr>
      </w:pPr>
      <w:bookmarkStart w:colFirst="0" w:colLast="0" w:name="_3en6gy5frwdp" w:id="204"/>
      <w:bookmarkEnd w:id="204"/>
      <w:r w:rsidDel="00000000" w:rsidR="00000000" w:rsidRPr="00000000">
        <w:rPr>
          <w:b w:val="1"/>
          <w:bCs w:val="1"/>
          <w:sz w:val="46"/>
          <w:szCs w:val="46"/>
          <w:rtl w:val="0"/>
        </w:rPr>
        <w:t xml:space="preserve">Colaboración entre Unidades Normativas de Ejecución</w:t>
      </w:r>
    </w:p>
    <w:p w:rsidR="00000000" w:rsidDel="00000000" w:rsidP="00000000" w:rsidRDefault="00000000" w:rsidRPr="00000000" w14:paraId="0000073A">
      <w:pPr>
        <w:pStyle w:val="Heading2"/>
        <w:keepNext w:val="0"/>
        <w:keepLines w:val="0"/>
        <w:spacing w:after="80" w:lineRule="auto"/>
        <w:rPr>
          <w:b w:val="1"/>
          <w:bCs w:val="1"/>
          <w:sz w:val="34"/>
          <w:szCs w:val="34"/>
        </w:rPr>
      </w:pPr>
      <w:bookmarkStart w:colFirst="0" w:colLast="0" w:name="_oh2rhjpv1vxc" w:id="205"/>
      <w:bookmarkEnd w:id="205"/>
      <w:r w:rsidDel="00000000" w:rsidR="00000000" w:rsidRPr="00000000">
        <w:rPr>
          <w:b w:val="1"/>
          <w:bCs w:val="1"/>
          <w:sz w:val="34"/>
          <w:szCs w:val="34"/>
          <w:rtl w:val="0"/>
        </w:rPr>
        <w:t xml:space="preserve">Artículo</w:t>
      </w:r>
    </w:p>
    <w:p w:rsidR="00000000" w:rsidDel="00000000" w:rsidP="00000000" w:rsidRDefault="00000000" w:rsidRPr="00000000" w14:paraId="0000073B">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podrá establecer relaciones de </w:t>
      </w:r>
      <w:r w:rsidDel="00000000" w:rsidR="00000000" w:rsidRPr="00000000">
        <w:rPr>
          <w:b w:val="1"/>
          <w:bCs w:val="1"/>
          <w:rtl w:val="0"/>
        </w:rPr>
        <w:t xml:space="preserve">Colaboración Contractual</w:t>
      </w:r>
      <w:r w:rsidDel="00000000" w:rsidR="00000000" w:rsidRPr="00000000">
        <w:rPr>
          <w:rtl w:val="0"/>
        </w:rPr>
        <w:t xml:space="preserve"> con otras Unidades Normativas de Ejecución para alcanzar objetivos institucionales compartidos, preservando en todo momento la autonomía normativa, la integridad del dominio y la verificabilidad del comportamiento colectivo.</w:t>
      </w:r>
    </w:p>
    <w:p w:rsidR="00000000" w:rsidDel="00000000" w:rsidP="00000000" w:rsidRDefault="00000000" w:rsidRPr="00000000" w14:paraId="0000073C">
      <w:pPr>
        <w:spacing w:after="240" w:before="240" w:lineRule="auto"/>
        <w:rPr/>
      </w:pPr>
      <w:r w:rsidDel="00000000" w:rsidR="00000000" w:rsidRPr="00000000">
        <w:rPr>
          <w:rtl w:val="0"/>
        </w:rPr>
        <w:t xml:space="preserve">La </w:t>
      </w:r>
      <w:r w:rsidDel="00000000" w:rsidR="00000000" w:rsidRPr="00000000">
        <w:rPr>
          <w:b w:val="1"/>
          <w:bCs w:val="1"/>
          <w:rtl w:val="0"/>
        </w:rPr>
        <w:t xml:space="preserve">Colaboración entre Unidades Normativas de Ejecución</w:t>
      </w:r>
      <w:r w:rsidDel="00000000" w:rsidR="00000000" w:rsidRPr="00000000">
        <w:rPr>
          <w:rtl w:val="0"/>
        </w:rPr>
        <w:t xml:space="preserve"> constituye el principio mediante el cual dos o más Unidades Normativas de Ejecución cooperan de forma continua o puntual para materializar responsabilidades institucionales comunes, intercambiar capacidades, compartir evidencias o ejecutar procesos distribuidos sin alterar la identidad ni la autoridad de cada participante.</w:t>
      </w:r>
    </w:p>
    <w:p w:rsidR="00000000" w:rsidDel="00000000" w:rsidP="00000000" w:rsidRDefault="00000000" w:rsidRPr="00000000" w14:paraId="0000073D">
      <w:pPr>
        <w:spacing w:after="240" w:before="240" w:lineRule="auto"/>
        <w:rPr/>
      </w:pPr>
      <w:r w:rsidDel="00000000" w:rsidR="00000000" w:rsidRPr="00000000">
        <w:rPr>
          <w:rtl w:val="0"/>
        </w:rPr>
        <w:t xml:space="preserve">Toda Colaboración Contractual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y de la </w:t>
      </w:r>
      <w:r w:rsidDel="00000000" w:rsidR="00000000" w:rsidRPr="00000000">
        <w:rPr>
          <w:b w:val="1"/>
          <w:bCs w:val="1"/>
          <w:rtl w:val="0"/>
        </w:rPr>
        <w:t xml:space="preserve">Especificación del Lenguaje Formal</w:t>
      </w:r>
      <w:r w:rsidDel="00000000" w:rsidR="00000000" w:rsidRPr="00000000">
        <w:rPr>
          <w:rtl w:val="0"/>
        </w:rPr>
        <w:t xml:space="preserve">, garantizando que la cooperación responda a necesidades institucionales y no a dependencias tecnológicas.</w:t>
      </w:r>
    </w:p>
    <w:p w:rsidR="00000000" w:rsidDel="00000000" w:rsidP="00000000" w:rsidRDefault="00000000" w:rsidRPr="00000000" w14:paraId="0000073E">
      <w:pPr>
        <w:spacing w:after="240" w:before="240" w:lineRule="auto"/>
        <w:rPr/>
      </w:pPr>
      <w:r w:rsidDel="00000000" w:rsidR="00000000" w:rsidRPr="00000000">
        <w:rPr>
          <w:rtl w:val="0"/>
        </w:rPr>
        <w:t xml:space="preserve">Ninguna relación de colaboración podrá fundamentarse únicamente en convenios de implementación, integraciones técnicas, mecanismos particulares de mensajería o características propias de una plataforma blockchain.</w:t>
      </w:r>
    </w:p>
    <w:p w:rsidR="00000000" w:rsidDel="00000000" w:rsidP="00000000" w:rsidRDefault="00000000" w:rsidRPr="00000000" w14:paraId="0000073F">
      <w:pPr>
        <w:spacing w:after="240" w:before="240" w:lineRule="auto"/>
        <w:rPr/>
      </w:pPr>
      <w:r w:rsidDel="00000000" w:rsidR="00000000" w:rsidRPr="00000000">
        <w:rPr>
          <w:rtl w:val="0"/>
        </w:rPr>
        <w:t xml:space="preserve">Toda Colaboración Contractual deberá definir, como mínimo:</w:t>
      </w:r>
    </w:p>
    <w:p w:rsidR="00000000" w:rsidDel="00000000" w:rsidP="00000000" w:rsidRDefault="00000000" w:rsidRPr="00000000" w14:paraId="00000740">
      <w:pPr>
        <w:numPr>
          <w:ilvl w:val="0"/>
          <w:numId w:val="42"/>
        </w:numPr>
        <w:spacing w:after="0" w:afterAutospacing="0" w:before="240" w:lineRule="auto"/>
        <w:ind w:left="720" w:hanging="360"/>
      </w:pPr>
      <w:r w:rsidDel="00000000" w:rsidR="00000000" w:rsidRPr="00000000">
        <w:rPr>
          <w:rtl w:val="0"/>
        </w:rPr>
        <w:t xml:space="preserve">el objetivo institucional compartido;</w:t>
      </w:r>
    </w:p>
    <w:p w:rsidR="00000000" w:rsidDel="00000000" w:rsidP="00000000" w:rsidRDefault="00000000" w:rsidRPr="00000000" w14:paraId="00000741">
      <w:pPr>
        <w:numPr>
          <w:ilvl w:val="0"/>
          <w:numId w:val="42"/>
        </w:numPr>
        <w:spacing w:after="0" w:afterAutospacing="0" w:before="0" w:beforeAutospacing="0" w:lineRule="auto"/>
        <w:ind w:left="720" w:hanging="360"/>
      </w:pPr>
      <w:r w:rsidDel="00000000" w:rsidR="00000000" w:rsidRPr="00000000">
        <w:rPr>
          <w:rtl w:val="0"/>
        </w:rPr>
        <w:t xml:space="preserve">las Unidades Normativas de Ejecución participantes;</w:t>
      </w:r>
    </w:p>
    <w:p w:rsidR="00000000" w:rsidDel="00000000" w:rsidP="00000000" w:rsidRDefault="00000000" w:rsidRPr="00000000" w14:paraId="00000742">
      <w:pPr>
        <w:numPr>
          <w:ilvl w:val="0"/>
          <w:numId w:val="42"/>
        </w:numPr>
        <w:spacing w:after="0" w:afterAutospacing="0" w:before="0" w:beforeAutospacing="0" w:lineRule="auto"/>
        <w:ind w:left="720" w:hanging="360"/>
      </w:pPr>
      <w:r w:rsidDel="00000000" w:rsidR="00000000" w:rsidRPr="00000000">
        <w:rPr>
          <w:rtl w:val="0"/>
        </w:rPr>
        <w:t xml:space="preserve">las Responsabilidades Contractuales que cada una conserva;</w:t>
      </w:r>
    </w:p>
    <w:p w:rsidR="00000000" w:rsidDel="00000000" w:rsidP="00000000" w:rsidRDefault="00000000" w:rsidRPr="00000000" w14:paraId="00000743">
      <w:pPr>
        <w:numPr>
          <w:ilvl w:val="0"/>
          <w:numId w:val="42"/>
        </w:numPr>
        <w:spacing w:after="0" w:afterAutospacing="0" w:before="0" w:beforeAutospacing="0" w:lineRule="auto"/>
        <w:ind w:left="720" w:hanging="360"/>
      </w:pPr>
      <w:r w:rsidDel="00000000" w:rsidR="00000000" w:rsidRPr="00000000">
        <w:rPr>
          <w:rtl w:val="0"/>
        </w:rPr>
        <w:t xml:space="preserve">las capacidades que cada participante aporta al proceso colaborativo;</w:t>
      </w:r>
    </w:p>
    <w:p w:rsidR="00000000" w:rsidDel="00000000" w:rsidP="00000000" w:rsidRDefault="00000000" w:rsidRPr="00000000" w14:paraId="00000744">
      <w:pPr>
        <w:numPr>
          <w:ilvl w:val="0"/>
          <w:numId w:val="42"/>
        </w:numPr>
        <w:spacing w:after="0" w:afterAutospacing="0" w:before="0" w:beforeAutospacing="0" w:lineRule="auto"/>
        <w:ind w:left="720" w:hanging="360"/>
      </w:pPr>
      <w:r w:rsidDel="00000000" w:rsidR="00000000" w:rsidRPr="00000000">
        <w:rPr>
          <w:rtl w:val="0"/>
        </w:rPr>
        <w:t xml:space="preserve">las Acciones Contractuales objeto de colaboración;</w:t>
      </w:r>
    </w:p>
    <w:p w:rsidR="00000000" w:rsidDel="00000000" w:rsidP="00000000" w:rsidRDefault="00000000" w:rsidRPr="00000000" w14:paraId="00000745">
      <w:pPr>
        <w:numPr>
          <w:ilvl w:val="0"/>
          <w:numId w:val="42"/>
        </w:numPr>
        <w:spacing w:after="0" w:afterAutospacing="0" w:before="0" w:beforeAutospacing="0" w:lineRule="auto"/>
        <w:ind w:left="720" w:hanging="360"/>
      </w:pPr>
      <w:r w:rsidDel="00000000" w:rsidR="00000000" w:rsidRPr="00000000">
        <w:rPr>
          <w:rtl w:val="0"/>
        </w:rPr>
        <w:t xml:space="preserve">las reglas de intercambio de información, evidencias y resultados;</w:t>
      </w:r>
    </w:p>
    <w:p w:rsidR="00000000" w:rsidDel="00000000" w:rsidP="00000000" w:rsidRDefault="00000000" w:rsidRPr="00000000" w14:paraId="00000746">
      <w:pPr>
        <w:numPr>
          <w:ilvl w:val="0"/>
          <w:numId w:val="42"/>
        </w:numPr>
        <w:spacing w:after="0" w:afterAutospacing="0" w:before="0" w:beforeAutospacing="0" w:lineRule="auto"/>
        <w:ind w:left="720" w:hanging="360"/>
      </w:pPr>
      <w:r w:rsidDel="00000000" w:rsidR="00000000" w:rsidRPr="00000000">
        <w:rPr>
          <w:rtl w:val="0"/>
        </w:rPr>
        <w:t xml:space="preserve">las restricciones e invariantes compartidas;</w:t>
      </w:r>
    </w:p>
    <w:p w:rsidR="00000000" w:rsidDel="00000000" w:rsidP="00000000" w:rsidRDefault="00000000" w:rsidRPr="00000000" w14:paraId="00000747">
      <w:pPr>
        <w:numPr>
          <w:ilvl w:val="0"/>
          <w:numId w:val="42"/>
        </w:numPr>
        <w:spacing w:after="0" w:afterAutospacing="0" w:before="0" w:beforeAutospacing="0" w:lineRule="auto"/>
        <w:ind w:left="720" w:hanging="360"/>
      </w:pPr>
      <w:r w:rsidDel="00000000" w:rsidR="00000000" w:rsidRPr="00000000">
        <w:rPr>
          <w:rtl w:val="0"/>
        </w:rPr>
        <w:t xml:space="preserve">los mecanismos de resolución de conflictos definidos por el dominio;</w:t>
      </w:r>
    </w:p>
    <w:p w:rsidR="00000000" w:rsidDel="00000000" w:rsidP="00000000" w:rsidRDefault="00000000" w:rsidRPr="00000000" w14:paraId="00000748">
      <w:pPr>
        <w:numPr>
          <w:ilvl w:val="0"/>
          <w:numId w:val="42"/>
        </w:numPr>
        <w:spacing w:after="240" w:before="0" w:beforeAutospacing="0" w:lineRule="auto"/>
        <w:ind w:left="720" w:hanging="360"/>
      </w:pPr>
      <w:r w:rsidDel="00000000" w:rsidR="00000000" w:rsidRPr="00000000">
        <w:rPr>
          <w:rtl w:val="0"/>
        </w:rPr>
        <w:t xml:space="preserve">las evidencias necesarias para demostrar la colaboración efectivamente realizada.</w:t>
      </w:r>
    </w:p>
    <w:p w:rsidR="00000000" w:rsidDel="00000000" w:rsidP="00000000" w:rsidRDefault="00000000" w:rsidRPr="00000000" w14:paraId="00000749">
      <w:pPr>
        <w:spacing w:after="240" w:before="240" w:lineRule="auto"/>
        <w:rPr/>
      </w:pPr>
      <w:r w:rsidDel="00000000" w:rsidR="00000000" w:rsidRPr="00000000">
        <w:rPr>
          <w:rtl w:val="0"/>
        </w:rPr>
        <w:t xml:space="preserve">Toda Unidad Normativa de Ejecución conservará la titularidad de sus Responsabilidades Contractuales, de sus Estados Contractuales y de las decisiones cuya autoridad le haya sido asignada por el dominio.</w:t>
      </w:r>
    </w:p>
    <w:p w:rsidR="00000000" w:rsidDel="00000000" w:rsidP="00000000" w:rsidRDefault="00000000" w:rsidRPr="00000000" w14:paraId="0000074A">
      <w:pPr>
        <w:spacing w:after="240" w:before="240" w:lineRule="auto"/>
        <w:rPr/>
      </w:pPr>
      <w:r w:rsidDel="00000000" w:rsidR="00000000" w:rsidRPr="00000000">
        <w:rPr>
          <w:rtl w:val="0"/>
        </w:rPr>
        <w:t xml:space="preserve">La Colaboración Contractual no implicará dependencia jerárquica, sustitución institucional ni transferencia implícita de autoridad entre las Unidades Normativas de Ejecución participantes.</w:t>
      </w:r>
    </w:p>
    <w:p w:rsidR="00000000" w:rsidDel="00000000" w:rsidP="00000000" w:rsidRDefault="00000000" w:rsidRPr="00000000" w14:paraId="0000074B">
      <w:pPr>
        <w:spacing w:after="240" w:before="240" w:lineRule="auto"/>
        <w:rPr/>
      </w:pPr>
      <w:r w:rsidDel="00000000" w:rsidR="00000000" w:rsidRPr="00000000">
        <w:rPr>
          <w:rtl w:val="0"/>
        </w:rPr>
        <w:t xml:space="preserve">Toda colaboración deberá preservar la Compatibilidad Contractual, la Integridad del Estado, las Invariantes y la Continuidad Contractual de todas las entidades involucradas.</w:t>
      </w:r>
    </w:p>
    <w:p w:rsidR="00000000" w:rsidDel="00000000" w:rsidP="00000000" w:rsidRDefault="00000000" w:rsidRPr="00000000" w14:paraId="0000074C">
      <w:pPr>
        <w:spacing w:after="240" w:before="240" w:lineRule="auto"/>
        <w:rPr/>
      </w:pPr>
      <w:r w:rsidDel="00000000" w:rsidR="00000000" w:rsidRPr="00000000">
        <w:rPr>
          <w:rtl w:val="0"/>
        </w:rPr>
        <w:t xml:space="preserve">Las interacciones colaborativas deberán producir evidencia verificable suficiente para reconstruir el aporte específico de cada Unidad Normativa de Ejecución al resultado institucional obtenido.</w:t>
      </w:r>
    </w:p>
    <w:p w:rsidR="00000000" w:rsidDel="00000000" w:rsidP="00000000" w:rsidRDefault="00000000" w:rsidRPr="00000000" w14:paraId="0000074D">
      <w:pPr>
        <w:spacing w:after="240" w:before="240" w:lineRule="auto"/>
        <w:rPr/>
      </w:pPr>
      <w:r w:rsidDel="00000000" w:rsidR="00000000" w:rsidRPr="00000000">
        <w:rPr>
          <w:rtl w:val="0"/>
        </w:rPr>
        <w:t xml:space="preserve">La Colaboración entre Unidades Normativas de Ejecución constituye el mecanismo mediante el cual el ecosistema Web3 Trust-Native construye capacidades colectivas preservando la autonomía y la identidad institucional de cada uno de sus componentes.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pStyle w:val="Heading1"/>
        <w:keepNext w:val="0"/>
        <w:keepLines w:val="0"/>
        <w:spacing w:before="480" w:lineRule="auto"/>
        <w:rPr>
          <w:b w:val="1"/>
          <w:bCs w:val="1"/>
          <w:sz w:val="46"/>
          <w:szCs w:val="46"/>
        </w:rPr>
      </w:pPr>
      <w:bookmarkStart w:colFirst="0" w:colLast="0" w:name="_r6bpwy86z29i" w:id="206"/>
      <w:bookmarkEnd w:id="206"/>
      <w:r w:rsidDel="00000000" w:rsidR="00000000" w:rsidRPr="00000000">
        <w:rPr>
          <w:b w:val="1"/>
          <w:bCs w:val="1"/>
          <w:sz w:val="46"/>
          <w:szCs w:val="46"/>
          <w:rtl w:val="0"/>
        </w:rPr>
        <w:t xml:space="preserve">Fundamentación Conceptual</w:t>
      </w:r>
    </w:p>
    <w:p w:rsidR="00000000" w:rsidDel="00000000" w:rsidP="00000000" w:rsidRDefault="00000000" w:rsidRPr="00000000" w14:paraId="00000750">
      <w:pPr>
        <w:spacing w:after="240" w:before="240" w:lineRule="auto"/>
        <w:rPr/>
      </w:pPr>
      <w:r w:rsidDel="00000000" w:rsidR="00000000" w:rsidRPr="00000000">
        <w:rPr>
          <w:rtl w:val="0"/>
        </w:rPr>
        <w:t xml:space="preserve">La coordinación organiza.</w:t>
      </w:r>
    </w:p>
    <w:p w:rsidR="00000000" w:rsidDel="00000000" w:rsidP="00000000" w:rsidRDefault="00000000" w:rsidRPr="00000000" w14:paraId="00000751">
      <w:pPr>
        <w:spacing w:after="240" w:before="240" w:lineRule="auto"/>
        <w:rPr/>
      </w:pPr>
      <w:r w:rsidDel="00000000" w:rsidR="00000000" w:rsidRPr="00000000">
        <w:rPr>
          <w:rtl w:val="0"/>
        </w:rPr>
        <w:t xml:space="preserve">La orquestación estructura.</w:t>
      </w:r>
    </w:p>
    <w:p w:rsidR="00000000" w:rsidDel="00000000" w:rsidP="00000000" w:rsidRDefault="00000000" w:rsidRPr="00000000" w14:paraId="00000752">
      <w:pPr>
        <w:spacing w:after="240" w:before="240" w:lineRule="auto"/>
        <w:rPr/>
      </w:pPr>
      <w:r w:rsidDel="00000000" w:rsidR="00000000" w:rsidRPr="00000000">
        <w:rPr>
          <w:rtl w:val="0"/>
        </w:rPr>
        <w:t xml:space="preserve">La colaboración crea valor compartido.</w:t>
      </w:r>
    </w:p>
    <w:p w:rsidR="00000000" w:rsidDel="00000000" w:rsidP="00000000" w:rsidRDefault="00000000" w:rsidRPr="00000000" w14:paraId="00000753">
      <w:pPr>
        <w:spacing w:after="240" w:before="240" w:lineRule="auto"/>
        <w:rPr/>
      </w:pPr>
      <w:r w:rsidDel="00000000" w:rsidR="00000000" w:rsidRPr="00000000">
        <w:rPr>
          <w:rtl w:val="0"/>
        </w:rPr>
        <w:t xml:space="preserve">Esta diferencia resulta fundamental.</w:t>
      </w:r>
    </w:p>
    <w:p w:rsidR="00000000" w:rsidDel="00000000" w:rsidP="00000000" w:rsidRDefault="00000000" w:rsidRPr="00000000" w14:paraId="00000754">
      <w:pPr>
        <w:spacing w:after="240" w:before="240" w:lineRule="auto"/>
        <w:rPr/>
      </w:pPr>
      <w:r w:rsidDel="00000000" w:rsidR="00000000" w:rsidRPr="00000000">
        <w:rPr>
          <w:rtl w:val="0"/>
        </w:rPr>
        <w:t xml:space="preserve">Dos Unidades Normativas de Ejecución pueden encontrarse coordinadas dentro de un mismo proceso sin colaborar directamente entre sí.</w:t>
      </w:r>
    </w:p>
    <w:p w:rsidR="00000000" w:rsidDel="00000000" w:rsidP="00000000" w:rsidRDefault="00000000" w:rsidRPr="00000000" w14:paraId="00000755">
      <w:pPr>
        <w:spacing w:after="240" w:before="240" w:lineRule="auto"/>
        <w:rPr/>
      </w:pPr>
      <w:r w:rsidDel="00000000" w:rsidR="00000000" w:rsidRPr="00000000">
        <w:rPr>
          <w:rtl w:val="0"/>
        </w:rPr>
        <w:t xml:space="preserve">Del mismo modo, pueden colaborar durante largos períodos sin formar parte de una única orquestación.</w:t>
      </w:r>
    </w:p>
    <w:p w:rsidR="00000000" w:rsidDel="00000000" w:rsidP="00000000" w:rsidRDefault="00000000" w:rsidRPr="00000000" w14:paraId="00000756">
      <w:pPr>
        <w:spacing w:after="240" w:before="240" w:lineRule="auto"/>
        <w:rPr/>
      </w:pPr>
      <w:r w:rsidDel="00000000" w:rsidR="00000000" w:rsidRPr="00000000">
        <w:rPr>
          <w:rtl w:val="0"/>
        </w:rPr>
        <w:t xml:space="preserve">La colaboración representa una relación institucional más amplia.</w:t>
      </w:r>
    </w:p>
    <w:p w:rsidR="00000000" w:rsidDel="00000000" w:rsidP="00000000" w:rsidRDefault="00000000" w:rsidRPr="00000000" w14:paraId="00000757">
      <w:pPr>
        <w:spacing w:after="240" w:before="240" w:lineRule="auto"/>
        <w:rPr/>
      </w:pPr>
      <w:r w:rsidDel="00000000" w:rsidR="00000000" w:rsidRPr="00000000">
        <w:rPr>
          <w:rtl w:val="0"/>
        </w:rPr>
        <w:t xml:space="preserve">Su finalidad no consiste únicamente en sincronizar acciones.</w:t>
      </w:r>
    </w:p>
    <w:p w:rsidR="00000000" w:rsidDel="00000000" w:rsidP="00000000" w:rsidRDefault="00000000" w:rsidRPr="00000000" w14:paraId="00000758">
      <w:pPr>
        <w:spacing w:after="240" w:before="240" w:lineRule="auto"/>
        <w:rPr/>
      </w:pPr>
      <w:r w:rsidDel="00000000" w:rsidR="00000000" w:rsidRPr="00000000">
        <w:rPr>
          <w:rtl w:val="0"/>
        </w:rPr>
        <w:t xml:space="preserve">Consiste en construir resultados que ninguna Unidad Normativa de Ejecución podría alcanzar de forma aislada.</w:t>
      </w:r>
    </w:p>
    <w:p w:rsidR="00000000" w:rsidDel="00000000" w:rsidP="00000000" w:rsidRDefault="00000000" w:rsidRPr="00000000" w14:paraId="00000759">
      <w:pPr>
        <w:spacing w:after="240" w:before="240" w:lineRule="auto"/>
        <w:rPr/>
      </w:pPr>
      <w:r w:rsidDel="00000000" w:rsidR="00000000" w:rsidRPr="00000000">
        <w:rPr>
          <w:rtl w:val="0"/>
        </w:rPr>
        <w:t xml:space="preserve">Por ejemplo:</w:t>
      </w:r>
    </w:p>
    <w:p w:rsidR="00000000" w:rsidDel="00000000" w:rsidP="00000000" w:rsidRDefault="00000000" w:rsidRPr="00000000" w14:paraId="0000075A">
      <w:pPr>
        <w:spacing w:after="240" w:before="240" w:lineRule="auto"/>
        <w:rPr/>
      </w:pPr>
      <w:r w:rsidDel="00000000" w:rsidR="00000000" w:rsidRPr="00000000">
        <w:rPr>
          <w:rtl w:val="0"/>
        </w:rPr>
        <w:t xml:space="preserve">Un laboratorio clínico y un hospital colaboran para validar un diagnóstico.</w:t>
      </w:r>
    </w:p>
    <w:p w:rsidR="00000000" w:rsidDel="00000000" w:rsidP="00000000" w:rsidRDefault="00000000" w:rsidRPr="00000000" w14:paraId="0000075B">
      <w:pPr>
        <w:spacing w:after="240" w:before="240" w:lineRule="auto"/>
        <w:rPr/>
      </w:pPr>
      <w:r w:rsidDel="00000000" w:rsidR="00000000" w:rsidRPr="00000000">
        <w:rPr>
          <w:rtl w:val="0"/>
        </w:rPr>
        <w:t xml:space="preserve">Una universidad y un organismo certificador colaboran para emitir una credencial verificable.</w:t>
      </w:r>
    </w:p>
    <w:p w:rsidR="00000000" w:rsidDel="00000000" w:rsidP="00000000" w:rsidRDefault="00000000" w:rsidRPr="00000000" w14:paraId="0000075C">
      <w:pPr>
        <w:spacing w:after="240" w:before="240" w:lineRule="auto"/>
        <w:rPr/>
      </w:pPr>
      <w:r w:rsidDel="00000000" w:rsidR="00000000" w:rsidRPr="00000000">
        <w:rPr>
          <w:rtl w:val="0"/>
        </w:rPr>
        <w:t xml:space="preserve">Dos organismos reguladores colaboran para compartir evidencias durante una auditoría internacional.</w:t>
      </w:r>
    </w:p>
    <w:p w:rsidR="00000000" w:rsidDel="00000000" w:rsidP="00000000" w:rsidRDefault="00000000" w:rsidRPr="00000000" w14:paraId="0000075D">
      <w:pPr>
        <w:spacing w:after="240" w:before="240" w:lineRule="auto"/>
        <w:rPr/>
      </w:pPr>
      <w:r w:rsidDel="00000000" w:rsidR="00000000" w:rsidRPr="00000000">
        <w:rPr>
          <w:rtl w:val="0"/>
        </w:rPr>
        <w:t xml:space="preserve">En todos estos casos, ninguna organización pierde su identidad.</w:t>
      </w:r>
    </w:p>
    <w:p w:rsidR="00000000" w:rsidDel="00000000" w:rsidP="00000000" w:rsidRDefault="00000000" w:rsidRPr="00000000" w14:paraId="0000075E">
      <w:pPr>
        <w:spacing w:after="240" w:before="240" w:lineRule="auto"/>
        <w:rPr/>
      </w:pPr>
      <w:r w:rsidDel="00000000" w:rsidR="00000000" w:rsidRPr="00000000">
        <w:rPr>
          <w:rtl w:val="0"/>
        </w:rPr>
        <w:t xml:space="preserve">Ninguna transfiere automáticamente sus responsabilidades.</w:t>
      </w:r>
    </w:p>
    <w:p w:rsidR="00000000" w:rsidDel="00000000" w:rsidP="00000000" w:rsidRDefault="00000000" w:rsidRPr="00000000" w14:paraId="0000075F">
      <w:pPr>
        <w:spacing w:after="240" w:before="240" w:lineRule="auto"/>
        <w:rPr/>
      </w:pPr>
      <w:r w:rsidDel="00000000" w:rsidR="00000000" w:rsidRPr="00000000">
        <w:rPr>
          <w:rtl w:val="0"/>
        </w:rPr>
        <w:t xml:space="preserve">Cada una aporta capacidades específicas al objetivo compartido.</w:t>
      </w:r>
    </w:p>
    <w:p w:rsidR="00000000" w:rsidDel="00000000" w:rsidP="00000000" w:rsidRDefault="00000000" w:rsidRPr="00000000" w14:paraId="00000760">
      <w:pPr>
        <w:spacing w:after="240" w:before="240" w:lineRule="auto"/>
        <w:rPr/>
      </w:pPr>
      <w:r w:rsidDel="00000000" w:rsidR="00000000" w:rsidRPr="00000000">
        <w:rPr>
          <w:rtl w:val="0"/>
        </w:rPr>
        <w:t xml:space="preserve">Éste constituye el principio esencial de la colaboración.</w:t>
      </w:r>
    </w:p>
    <w:p w:rsidR="00000000" w:rsidDel="00000000" w:rsidP="00000000" w:rsidRDefault="00000000" w:rsidRPr="00000000" w14:paraId="00000761">
      <w:pPr>
        <w:spacing w:after="240" w:before="240" w:lineRule="auto"/>
        <w:rPr/>
      </w:pPr>
      <w:r w:rsidDel="00000000" w:rsidR="00000000" w:rsidRPr="00000000">
        <w:rPr>
          <w:rtl w:val="0"/>
        </w:rPr>
        <w:t xml:space="preserve">La cooperación no elimina la autonomía.</w:t>
      </w:r>
    </w:p>
    <w:p w:rsidR="00000000" w:rsidDel="00000000" w:rsidP="00000000" w:rsidRDefault="00000000" w:rsidRPr="00000000" w14:paraId="00000762">
      <w:pPr>
        <w:spacing w:after="240" w:before="240" w:lineRule="auto"/>
        <w:rPr/>
      </w:pPr>
      <w:r w:rsidDel="00000000" w:rsidR="00000000" w:rsidRPr="00000000">
        <w:rPr>
          <w:rtl w:val="0"/>
        </w:rPr>
        <w:t xml:space="preserve">La fortalece.</w:t>
      </w:r>
    </w:p>
    <w:p w:rsidR="00000000" w:rsidDel="00000000" w:rsidP="00000000" w:rsidRDefault="00000000" w:rsidRPr="00000000" w14:paraId="00000763">
      <w:pPr>
        <w:spacing w:after="240" w:before="240" w:lineRule="auto"/>
        <w:rPr/>
      </w:pPr>
      <w:r w:rsidDel="00000000" w:rsidR="00000000" w:rsidRPr="00000000">
        <w:rPr>
          <w:rtl w:val="0"/>
        </w:rPr>
        <w:t xml:space="preserve">Web3 Trust-Native adopta una visión federada del comportamiento institucional.</w:t>
      </w:r>
    </w:p>
    <w:p w:rsidR="00000000" w:rsidDel="00000000" w:rsidP="00000000" w:rsidRDefault="00000000" w:rsidRPr="00000000" w14:paraId="00000764">
      <w:pPr>
        <w:spacing w:after="240" w:before="240" w:lineRule="auto"/>
        <w:rPr/>
      </w:pPr>
      <w:r w:rsidDel="00000000" w:rsidR="00000000" w:rsidRPr="00000000">
        <w:rPr>
          <w:rtl w:val="0"/>
        </w:rPr>
        <w:t xml:space="preserve">Las capacidades permanecen distribuidas.</w:t>
      </w:r>
    </w:p>
    <w:p w:rsidR="00000000" w:rsidDel="00000000" w:rsidP="00000000" w:rsidRDefault="00000000" w:rsidRPr="00000000" w14:paraId="00000765">
      <w:pPr>
        <w:spacing w:after="240" w:before="240" w:lineRule="auto"/>
        <w:rPr/>
      </w:pPr>
      <w:r w:rsidDel="00000000" w:rsidR="00000000" w:rsidRPr="00000000">
        <w:rPr>
          <w:rtl w:val="0"/>
        </w:rPr>
        <w:t xml:space="preserve">Las decisiones continúan perteneciendo a quien posee la autoridad correspondiente.</w:t>
      </w:r>
    </w:p>
    <w:p w:rsidR="00000000" w:rsidDel="00000000" w:rsidP="00000000" w:rsidRDefault="00000000" w:rsidRPr="00000000" w14:paraId="00000766">
      <w:pPr>
        <w:spacing w:after="240" w:before="240" w:lineRule="auto"/>
        <w:rPr/>
      </w:pPr>
      <w:r w:rsidDel="00000000" w:rsidR="00000000" w:rsidRPr="00000000">
        <w:rPr>
          <w:rtl w:val="0"/>
        </w:rPr>
        <w:t xml:space="preserve">La colaboración simplemente permite integrar dichas capacidades dentro de un propósito común gobernado por el dominio.</w:t>
      </w:r>
    </w:p>
    <w:p w:rsidR="00000000" w:rsidDel="00000000" w:rsidP="00000000" w:rsidRDefault="00000000" w:rsidRPr="00000000" w14:paraId="00000767">
      <w:pPr>
        <w:spacing w:after="240" w:before="240" w:lineRule="auto"/>
        <w:rPr/>
      </w:pPr>
      <w:r w:rsidDel="00000000" w:rsidR="00000000" w:rsidRPr="00000000">
        <w:rPr>
          <w:rtl w:val="0"/>
        </w:rPr>
        <w:t xml:space="preserve">Gracias a esta perspectiva, el ecosistema puede crecer sin concentrar responsabilidades en un único componente.</w:t>
      </w:r>
    </w:p>
    <w:p w:rsidR="00000000" w:rsidDel="00000000" w:rsidP="00000000" w:rsidRDefault="00000000" w:rsidRPr="00000000" w14:paraId="00000768">
      <w:pPr>
        <w:spacing w:after="240" w:before="240" w:lineRule="auto"/>
        <w:rPr/>
      </w:pPr>
      <w:r w:rsidDel="00000000" w:rsidR="00000000" w:rsidRPr="00000000">
        <w:rPr>
          <w:rtl w:val="0"/>
        </w:rPr>
        <w:t xml:space="preserve">Cada nueva Unidad Normativa de Ejecución incrementa las capacidades colectivas sin comprometer la coherencia institucional.</w:t>
      </w:r>
    </w:p>
    <w:p w:rsidR="00000000" w:rsidDel="00000000" w:rsidP="00000000" w:rsidRDefault="00000000" w:rsidRPr="00000000" w14:paraId="00000769">
      <w:pPr>
        <w:spacing w:after="240" w:before="240" w:lineRule="auto"/>
        <w:rPr/>
      </w:pPr>
      <w:r w:rsidDel="00000000" w:rsidR="00000000" w:rsidRPr="00000000">
        <w:rPr>
          <w:rtl w:val="0"/>
        </w:rPr>
        <w:t xml:space="preserve">En consecuencia, la Colaboración entre Unidades Normativas de Ejecución constituye el fundamento mediante el cual Web3 Trust-Native habilita ecosistemas abiertos, distribuidos y gobernados por conocimiento compartido.</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pStyle w:val="Heading1"/>
        <w:keepNext w:val="0"/>
        <w:keepLines w:val="0"/>
        <w:spacing w:before="480" w:lineRule="auto"/>
        <w:rPr>
          <w:b w:val="1"/>
          <w:bCs w:val="1"/>
          <w:sz w:val="46"/>
          <w:szCs w:val="46"/>
        </w:rPr>
      </w:pPr>
      <w:bookmarkStart w:colFirst="0" w:colLast="0" w:name="_7sx05m1eshos" w:id="207"/>
      <w:bookmarkEnd w:id="207"/>
      <w:r w:rsidDel="00000000" w:rsidR="00000000" w:rsidRPr="00000000">
        <w:rPr>
          <w:b w:val="1"/>
          <w:bCs w:val="1"/>
          <w:sz w:val="46"/>
          <w:szCs w:val="46"/>
          <w:rtl w:val="0"/>
        </w:rPr>
        <w:t xml:space="preserve">Implicaciones Metodológicas</w:t>
      </w:r>
    </w:p>
    <w:p w:rsidR="00000000" w:rsidDel="00000000" w:rsidP="00000000" w:rsidRDefault="00000000" w:rsidRPr="00000000" w14:paraId="0000076C">
      <w:pPr>
        <w:spacing w:after="240" w:before="240" w:lineRule="auto"/>
        <w:rPr/>
      </w:pPr>
      <w:r w:rsidDel="00000000" w:rsidR="00000000" w:rsidRPr="00000000">
        <w:rPr>
          <w:rtl w:val="0"/>
        </w:rPr>
        <w:t xml:space="preserve">Toda metodología basada en Web3 Trust-Native deberá identificar explícitamente las relaciones de colaboración institucional existentes entre las Unidades Normativas de Ejecución.</w:t>
      </w:r>
    </w:p>
    <w:p w:rsidR="00000000" w:rsidDel="00000000" w:rsidP="00000000" w:rsidRDefault="00000000" w:rsidRPr="00000000" w14:paraId="0000076D">
      <w:pPr>
        <w:spacing w:after="240" w:before="240" w:lineRule="auto"/>
        <w:rPr/>
      </w:pPr>
      <w:r w:rsidDel="00000000" w:rsidR="00000000" w:rsidRPr="00000000">
        <w:rPr>
          <w:rtl w:val="0"/>
        </w:rPr>
        <w:t xml:space="preserve">Las metodologías deberán documentar el propósito compartido, las capacidades aportadas por cada participante, las responsabilidades conservadas y las evidencias generadas durante la colaboración.</w:t>
      </w:r>
    </w:p>
    <w:p w:rsidR="00000000" w:rsidDel="00000000" w:rsidP="00000000" w:rsidRDefault="00000000" w:rsidRPr="00000000" w14:paraId="0000076E">
      <w:pPr>
        <w:spacing w:after="240" w:before="240" w:lineRule="auto"/>
        <w:rPr/>
      </w:pPr>
      <w:r w:rsidDel="00000000" w:rsidR="00000000" w:rsidRPr="00000000">
        <w:rPr>
          <w:rtl w:val="0"/>
        </w:rPr>
        <w:t xml:space="preserve">Toda Colaboración Contractual deberá mantener correspondencia verificable con el Canon de Dominio y con las relaciones institucionales definidas por el protocolo.</w:t>
      </w:r>
    </w:p>
    <w:p w:rsidR="00000000" w:rsidDel="00000000" w:rsidP="00000000" w:rsidRDefault="00000000" w:rsidRPr="00000000" w14:paraId="0000076F">
      <w:pPr>
        <w:spacing w:after="240" w:before="240" w:lineRule="auto"/>
        <w:rPr/>
      </w:pPr>
      <w:r w:rsidDel="00000000" w:rsidR="00000000" w:rsidRPr="00000000">
        <w:rPr>
          <w:rtl w:val="0"/>
        </w:rPr>
        <w:t xml:space="preserve">Las metodologías deberán distinguir claramente entre colaboración institucional, coordinación operacional y orquestación de procesos.</w:t>
      </w:r>
    </w:p>
    <w:p w:rsidR="00000000" w:rsidDel="00000000" w:rsidP="00000000" w:rsidRDefault="00000000" w:rsidRPr="00000000" w14:paraId="00000770">
      <w:pPr>
        <w:spacing w:after="240" w:before="240" w:lineRule="auto"/>
        <w:rPr/>
      </w:pPr>
      <w:r w:rsidDel="00000000" w:rsidR="00000000" w:rsidRPr="00000000">
        <w:rPr>
          <w:rtl w:val="0"/>
        </w:rPr>
        <w:t xml:space="preserve">Toda especificación deberá preservar la trazabilidad entre las contribuciones individuales de cada Unidad Normativa de Ejecución y el resultado colectivo alcanzado.</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pStyle w:val="Heading1"/>
        <w:keepNext w:val="0"/>
        <w:keepLines w:val="0"/>
        <w:spacing w:before="480" w:lineRule="auto"/>
        <w:rPr>
          <w:b w:val="1"/>
          <w:bCs w:val="1"/>
          <w:sz w:val="46"/>
          <w:szCs w:val="46"/>
        </w:rPr>
      </w:pPr>
      <w:bookmarkStart w:colFirst="0" w:colLast="0" w:name="_7lecv0nzbhod" w:id="208"/>
      <w:bookmarkEnd w:id="20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773">
      <w:pPr>
        <w:spacing w:after="240" w:before="240" w:lineRule="auto"/>
        <w:rPr/>
      </w:pPr>
      <w:r w:rsidDel="00000000" w:rsidR="00000000" w:rsidRPr="00000000">
        <w:rPr>
          <w:rtl w:val="0"/>
        </w:rPr>
        <w:t xml:space="preserve">Las arquitecturas deberán implementar mecanismos que permitan establecer relaciones colaborativas entre Unidades Normativas de Ejecución sin generar dependencias estructurales innecesarias.</w:t>
      </w:r>
    </w:p>
    <w:p w:rsidR="00000000" w:rsidDel="00000000" w:rsidP="00000000" w:rsidRDefault="00000000" w:rsidRPr="00000000" w14:paraId="00000774">
      <w:pPr>
        <w:spacing w:after="240" w:before="240" w:lineRule="auto"/>
        <w:rPr/>
      </w:pPr>
      <w:r w:rsidDel="00000000" w:rsidR="00000000" w:rsidRPr="00000000">
        <w:rPr>
          <w:rtl w:val="0"/>
        </w:rPr>
        <w:t xml:space="preserve">Los sistemas deberán garantizar la preservación de la autonomía normativa, la autoridad institucional y la integridad de las evidencias producidas por cada participante.</w:t>
      </w:r>
    </w:p>
    <w:p w:rsidR="00000000" w:rsidDel="00000000" w:rsidP="00000000" w:rsidRDefault="00000000" w:rsidRPr="00000000" w14:paraId="00000775">
      <w:pPr>
        <w:spacing w:after="240" w:before="240" w:lineRule="auto"/>
        <w:rPr/>
      </w:pPr>
      <w:r w:rsidDel="00000000" w:rsidR="00000000" w:rsidRPr="00000000">
        <w:rPr>
          <w:rtl w:val="0"/>
        </w:rPr>
        <w:t xml:space="preserve">Las arquitecturas deberán soportar intercambio seguro de información, evidencias y resultados conforme a las reglas definidas por el dominio.</w:t>
      </w:r>
    </w:p>
    <w:p w:rsidR="00000000" w:rsidDel="00000000" w:rsidP="00000000" w:rsidRDefault="00000000" w:rsidRPr="00000000" w14:paraId="00000776">
      <w:pPr>
        <w:spacing w:after="240" w:before="240" w:lineRule="auto"/>
        <w:rPr/>
      </w:pPr>
      <w:r w:rsidDel="00000000" w:rsidR="00000000" w:rsidRPr="00000000">
        <w:rPr>
          <w:rtl w:val="0"/>
        </w:rPr>
        <w:t xml:space="preserve">Los mecanismos de interoperabilidad deberán favorecer la incorporación progresiva de nuevas Unidades Normativas de Ejecución preservando la Compatibilidad Contractual del ecosistema.</w:t>
      </w:r>
    </w:p>
    <w:p w:rsidR="00000000" w:rsidDel="00000000" w:rsidP="00000000" w:rsidRDefault="00000000" w:rsidRPr="00000000" w14:paraId="00000777">
      <w:pPr>
        <w:spacing w:after="240" w:before="240" w:lineRule="auto"/>
        <w:rPr/>
      </w:pPr>
      <w:r w:rsidDel="00000000" w:rsidR="00000000" w:rsidRPr="00000000">
        <w:rPr>
          <w:rtl w:val="0"/>
        </w:rPr>
        <w:t xml:space="preserve">Las implementaciones deberán registrar evidencia verificable de todas las contribuciones realizadas durante una colaboración institucional.</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pStyle w:val="Heading1"/>
        <w:keepNext w:val="0"/>
        <w:keepLines w:val="0"/>
        <w:spacing w:before="480" w:lineRule="auto"/>
        <w:rPr>
          <w:b w:val="1"/>
          <w:bCs w:val="1"/>
          <w:sz w:val="46"/>
          <w:szCs w:val="46"/>
        </w:rPr>
      </w:pPr>
      <w:bookmarkStart w:colFirst="0" w:colLast="0" w:name="_htgvrmpxuja" w:id="209"/>
      <w:bookmarkEnd w:id="20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77A">
      <w:pPr>
        <w:spacing w:after="240" w:before="240" w:lineRule="auto"/>
        <w:rPr/>
      </w:pPr>
      <w:r w:rsidDel="00000000" w:rsidR="00000000" w:rsidRPr="00000000">
        <w:rPr>
          <w:rtl w:val="0"/>
        </w:rPr>
        <w:t xml:space="preserve">Los agentes de Inteligencia Artificial deberán identificar automáticamente oportunidades de colaboración a partir de las capacidades, responsabilidades y objetivos definidos por el Canon de Dominio.</w:t>
      </w:r>
    </w:p>
    <w:p w:rsidR="00000000" w:rsidDel="00000000" w:rsidP="00000000" w:rsidRDefault="00000000" w:rsidRPr="00000000" w14:paraId="0000077B">
      <w:pPr>
        <w:spacing w:after="240" w:before="240" w:lineRule="auto"/>
        <w:rPr/>
      </w:pPr>
      <w:r w:rsidDel="00000000" w:rsidR="00000000" w:rsidRPr="00000000">
        <w:rPr>
          <w:rtl w:val="0"/>
        </w:rPr>
        <w:t xml:space="preserve">No deberán proponer colaboraciones cuya única justificación sea una conveniencia técnica o una integración tecnológica.</w:t>
      </w:r>
    </w:p>
    <w:p w:rsidR="00000000" w:rsidDel="00000000" w:rsidP="00000000" w:rsidRDefault="00000000" w:rsidRPr="00000000" w14:paraId="0000077C">
      <w:pPr>
        <w:spacing w:after="240" w:before="240" w:lineRule="auto"/>
        <w:rPr/>
      </w:pPr>
      <w:r w:rsidDel="00000000" w:rsidR="00000000" w:rsidRPr="00000000">
        <w:rPr>
          <w:rtl w:val="0"/>
        </w:rPr>
        <w:t xml:space="preserve">Durante procesos automáticos de generación, deberán verificar que toda colaboración preserve la autonomía normativa, la autoridad institucional, las Invariantes y la Compatibilidad Contractual de las Unidades Normativas de Ejecución participantes.</w:t>
      </w:r>
    </w:p>
    <w:p w:rsidR="00000000" w:rsidDel="00000000" w:rsidP="00000000" w:rsidRDefault="00000000" w:rsidRPr="00000000" w14:paraId="0000077D">
      <w:pPr>
        <w:spacing w:after="240" w:before="240" w:lineRule="auto"/>
        <w:rPr/>
      </w:pPr>
      <w:r w:rsidDel="00000000" w:rsidR="00000000" w:rsidRPr="00000000">
        <w:rPr>
          <w:rtl w:val="0"/>
        </w:rPr>
        <w:t xml:space="preserve">Cuando detecten colaboraciones redundantes, conflictivas o capaces de producir ambigüedad institucional, deberán proponer una reorganización basada en el dominio.</w:t>
      </w:r>
    </w:p>
    <w:p w:rsidR="00000000" w:rsidDel="00000000" w:rsidP="00000000" w:rsidRDefault="00000000" w:rsidRPr="00000000" w14:paraId="0000077E">
      <w:pPr>
        <w:spacing w:after="240" w:before="240" w:lineRule="auto"/>
        <w:rPr/>
      </w:pPr>
      <w:r w:rsidDel="00000000" w:rsidR="00000000" w:rsidRPr="00000000">
        <w:rPr>
          <w:rtl w:val="0"/>
        </w:rPr>
        <w:t xml:space="preserve">Los agentes deberán utilizar la Colaboración Contractual como fundamento para construir ecosistemas abiertos, interoperables y resilientes dentro del marco Web3 Trust-Native.</w:t>
      </w:r>
    </w:p>
    <w:p w:rsidR="00000000" w:rsidDel="00000000" w:rsidP="00000000" w:rsidRDefault="00000000" w:rsidRPr="00000000" w14:paraId="0000077F">
      <w:pPr>
        <w:pStyle w:val="Heading1"/>
        <w:keepNext w:val="0"/>
        <w:keepLines w:val="0"/>
        <w:spacing w:before="480" w:lineRule="auto"/>
        <w:rPr>
          <w:b w:val="1"/>
          <w:bCs w:val="1"/>
          <w:sz w:val="46"/>
          <w:szCs w:val="46"/>
        </w:rPr>
      </w:pPr>
      <w:bookmarkStart w:colFirst="0" w:colLast="0" w:name="_kphz6zmd8qpf" w:id="210"/>
      <w:bookmarkEnd w:id="210"/>
      <w:r w:rsidDel="00000000" w:rsidR="00000000" w:rsidRPr="00000000">
        <w:rPr>
          <w:b w:val="1"/>
          <w:bCs w:val="1"/>
          <w:sz w:val="46"/>
          <w:szCs w:val="46"/>
          <w:rtl w:val="0"/>
        </w:rPr>
        <w:t xml:space="preserve">L4-028</w:t>
      </w:r>
    </w:p>
    <w:p w:rsidR="00000000" w:rsidDel="00000000" w:rsidP="00000000" w:rsidRDefault="00000000" w:rsidRPr="00000000" w14:paraId="00000780">
      <w:pPr>
        <w:pStyle w:val="Heading1"/>
        <w:keepNext w:val="0"/>
        <w:keepLines w:val="0"/>
        <w:spacing w:before="480" w:lineRule="auto"/>
        <w:rPr>
          <w:b w:val="1"/>
          <w:bCs w:val="1"/>
          <w:sz w:val="46"/>
          <w:szCs w:val="46"/>
        </w:rPr>
      </w:pPr>
      <w:bookmarkStart w:colFirst="0" w:colLast="0" w:name="_kx88jd2v34w6" w:id="211"/>
      <w:bookmarkEnd w:id="211"/>
      <w:r w:rsidDel="00000000" w:rsidR="00000000" w:rsidRPr="00000000">
        <w:rPr>
          <w:b w:val="1"/>
          <w:bCs w:val="1"/>
          <w:sz w:val="46"/>
          <w:szCs w:val="46"/>
          <w:rtl w:val="0"/>
        </w:rPr>
        <w:t xml:space="preserve">Consistencia del Comportamiento</w:t>
      </w:r>
    </w:p>
    <w:p w:rsidR="00000000" w:rsidDel="00000000" w:rsidP="00000000" w:rsidRDefault="00000000" w:rsidRPr="00000000" w14:paraId="00000781">
      <w:pPr>
        <w:pStyle w:val="Heading2"/>
        <w:keepNext w:val="0"/>
        <w:keepLines w:val="0"/>
        <w:spacing w:after="80" w:lineRule="auto"/>
        <w:rPr>
          <w:b w:val="1"/>
          <w:bCs w:val="1"/>
          <w:sz w:val="34"/>
          <w:szCs w:val="34"/>
        </w:rPr>
      </w:pPr>
      <w:bookmarkStart w:colFirst="0" w:colLast="0" w:name="_op18r8pth32a" w:id="212"/>
      <w:bookmarkEnd w:id="212"/>
      <w:r w:rsidDel="00000000" w:rsidR="00000000" w:rsidRPr="00000000">
        <w:rPr>
          <w:b w:val="1"/>
          <w:bCs w:val="1"/>
          <w:sz w:val="34"/>
          <w:szCs w:val="34"/>
          <w:rtl w:val="0"/>
        </w:rPr>
        <w:t xml:space="preserve">Artículo</w:t>
      </w:r>
    </w:p>
    <w:p w:rsidR="00000000" w:rsidDel="00000000" w:rsidP="00000000" w:rsidRDefault="00000000" w:rsidRPr="00000000" w14:paraId="00000782">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mantener la </w:t>
      </w:r>
      <w:r w:rsidDel="00000000" w:rsidR="00000000" w:rsidRPr="00000000">
        <w:rPr>
          <w:b w:val="1"/>
          <w:bCs w:val="1"/>
          <w:rtl w:val="0"/>
        </w:rPr>
        <w:t xml:space="preserve">Consistencia del Comportamiento</w:t>
      </w:r>
      <w:r w:rsidDel="00000000" w:rsidR="00000000" w:rsidRPr="00000000">
        <w:rPr>
          <w:rtl w:val="0"/>
        </w:rPr>
        <w:t xml:space="preserve"> durante toda su ejecución, garantizando que cada </w:t>
      </w:r>
      <w:r w:rsidDel="00000000" w:rsidR="00000000" w:rsidRPr="00000000">
        <w:rPr>
          <w:b w:val="1"/>
          <w:bCs w:val="1"/>
          <w:rtl w:val="0"/>
        </w:rPr>
        <w:t xml:space="preserve">Acción Contractual</w:t>
      </w:r>
      <w:r w:rsidDel="00000000" w:rsidR="00000000" w:rsidRPr="00000000">
        <w:rPr>
          <w:rtl w:val="0"/>
        </w:rPr>
        <w:t xml:space="preserve">, </w:t>
      </w:r>
      <w:r w:rsidDel="00000000" w:rsidR="00000000" w:rsidRPr="00000000">
        <w:rPr>
          <w:b w:val="1"/>
          <w:bCs w:val="1"/>
          <w:rtl w:val="0"/>
        </w:rPr>
        <w:t xml:space="preserve">Responsabilidad Contractual</w:t>
      </w:r>
      <w:r w:rsidDel="00000000" w:rsidR="00000000" w:rsidRPr="00000000">
        <w:rPr>
          <w:rtl w:val="0"/>
        </w:rPr>
        <w:t xml:space="preserve">, </w:t>
      </w:r>
      <w:r w:rsidDel="00000000" w:rsidR="00000000" w:rsidRPr="00000000">
        <w:rPr>
          <w:b w:val="1"/>
          <w:bCs w:val="1"/>
          <w:rtl w:val="0"/>
        </w:rPr>
        <w:t xml:space="preserve">Transición de Estado</w:t>
      </w:r>
      <w:r w:rsidDel="00000000" w:rsidR="00000000" w:rsidRPr="00000000">
        <w:rPr>
          <w:rtl w:val="0"/>
        </w:rPr>
        <w:t xml:space="preserve"> y proceso colaborativo permanezca permanentemente alineado con el conocimiento formal definido por el dominio.</w:t>
      </w:r>
    </w:p>
    <w:p w:rsidR="00000000" w:rsidDel="00000000" w:rsidP="00000000" w:rsidRDefault="00000000" w:rsidRPr="00000000" w14:paraId="00000783">
      <w:pPr>
        <w:spacing w:after="240" w:before="240" w:lineRule="auto"/>
        <w:rPr/>
      </w:pPr>
      <w:r w:rsidDel="00000000" w:rsidR="00000000" w:rsidRPr="00000000">
        <w:rPr>
          <w:rtl w:val="0"/>
        </w:rPr>
        <w:t xml:space="preserve">La </w:t>
      </w:r>
      <w:r w:rsidDel="00000000" w:rsidR="00000000" w:rsidRPr="00000000">
        <w:rPr>
          <w:b w:val="1"/>
          <w:bCs w:val="1"/>
          <w:rtl w:val="0"/>
        </w:rPr>
        <w:t xml:space="preserve">Consistencia del Comportamiento</w:t>
      </w:r>
      <w:r w:rsidDel="00000000" w:rsidR="00000000" w:rsidRPr="00000000">
        <w:rPr>
          <w:rtl w:val="0"/>
        </w:rPr>
        <w:t xml:space="preserve"> constituye la propiedad mediante la cual el comportamiento individual y colectivo de las Unidades Normativas de Ejecución preserva, en todo momento, la coherencia semántica, normativa y operacional del ecosistema.</w:t>
      </w:r>
    </w:p>
    <w:p w:rsidR="00000000" w:rsidDel="00000000" w:rsidP="00000000" w:rsidRDefault="00000000" w:rsidRPr="00000000" w14:paraId="00000784">
      <w:pPr>
        <w:spacing w:after="240" w:before="240" w:lineRule="auto"/>
        <w:rPr/>
      </w:pPr>
      <w:r w:rsidDel="00000000" w:rsidR="00000000" w:rsidRPr="00000000">
        <w:rPr>
          <w:rtl w:val="0"/>
        </w:rPr>
        <w:t xml:space="preserve">Toda Consistencia del Comportamiento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de la </w:t>
      </w:r>
      <w:r w:rsidDel="00000000" w:rsidR="00000000" w:rsidRPr="00000000">
        <w:rPr>
          <w:b w:val="1"/>
          <w:bCs w:val="1"/>
          <w:rtl w:val="0"/>
        </w:rPr>
        <w:t xml:space="preserve">Especificación del Lenguaje Formal</w:t>
      </w:r>
      <w:r w:rsidDel="00000000" w:rsidR="00000000" w:rsidRPr="00000000">
        <w:rPr>
          <w:rtl w:val="0"/>
        </w:rPr>
        <w:t xml:space="preserve"> y del </w:t>
      </w:r>
      <w:r w:rsidDel="00000000" w:rsidR="00000000" w:rsidRPr="00000000">
        <w:rPr>
          <w:b w:val="1"/>
          <w:bCs w:val="1"/>
          <w:rtl w:val="0"/>
        </w:rPr>
        <w:t xml:space="preserve">Modelo Contractual</w:t>
      </w:r>
      <w:r w:rsidDel="00000000" w:rsidR="00000000" w:rsidRPr="00000000">
        <w:rPr>
          <w:rtl w:val="0"/>
        </w:rPr>
        <w:t xml:space="preserve">, manteniendo correspondencia verificable entre el conocimiento formal y su ejecución.</w:t>
      </w:r>
    </w:p>
    <w:p w:rsidR="00000000" w:rsidDel="00000000" w:rsidP="00000000" w:rsidRDefault="00000000" w:rsidRPr="00000000" w14:paraId="00000785">
      <w:pPr>
        <w:spacing w:after="240" w:before="240" w:lineRule="auto"/>
        <w:rPr/>
      </w:pPr>
      <w:r w:rsidDel="00000000" w:rsidR="00000000" w:rsidRPr="00000000">
        <w:rPr>
          <w:rtl w:val="0"/>
        </w:rPr>
        <w:t xml:space="preserve">Ningún comportamiento podrá considerarse consistente cuando produzca efectos incompatibles con las Entidades Contractuales, los Estados Contractuales, las Variables del Dominio, las Restricciones Contractuales, las Invariantes o las Responsabilidades Contractuales definidas por el dominio.</w:t>
      </w:r>
    </w:p>
    <w:p w:rsidR="00000000" w:rsidDel="00000000" w:rsidP="00000000" w:rsidRDefault="00000000" w:rsidRPr="00000000" w14:paraId="00000786">
      <w:pPr>
        <w:spacing w:after="240" w:before="240" w:lineRule="auto"/>
        <w:rPr/>
      </w:pPr>
      <w:r w:rsidDel="00000000" w:rsidR="00000000" w:rsidRPr="00000000">
        <w:rPr>
          <w:rtl w:val="0"/>
        </w:rPr>
        <w:t xml:space="preserve">Toda evaluación de Consistencia del Comportamiento deberá verificar, como mínimo:</w:t>
      </w:r>
    </w:p>
    <w:p w:rsidR="00000000" w:rsidDel="00000000" w:rsidP="00000000" w:rsidRDefault="00000000" w:rsidRPr="00000000" w14:paraId="00000787">
      <w:pPr>
        <w:numPr>
          <w:ilvl w:val="0"/>
          <w:numId w:val="11"/>
        </w:numPr>
        <w:spacing w:after="0" w:afterAutospacing="0" w:before="240" w:lineRule="auto"/>
        <w:ind w:left="720" w:hanging="360"/>
      </w:pPr>
      <w:r w:rsidDel="00000000" w:rsidR="00000000" w:rsidRPr="00000000">
        <w:rPr>
          <w:rtl w:val="0"/>
        </w:rPr>
        <w:t xml:space="preserve">la conformidad de las Acciones Contractuales ejecutadas con las Responsabilidades Contractuales asignadas;</w:t>
      </w:r>
    </w:p>
    <w:p w:rsidR="00000000" w:rsidDel="00000000" w:rsidP="00000000" w:rsidRDefault="00000000" w:rsidRPr="00000000" w14:paraId="00000788">
      <w:pPr>
        <w:numPr>
          <w:ilvl w:val="0"/>
          <w:numId w:val="11"/>
        </w:numPr>
        <w:spacing w:after="0" w:afterAutospacing="0" w:before="0" w:beforeAutospacing="0" w:lineRule="auto"/>
        <w:ind w:left="720" w:hanging="360"/>
      </w:pPr>
      <w:r w:rsidDel="00000000" w:rsidR="00000000" w:rsidRPr="00000000">
        <w:rPr>
          <w:rtl w:val="0"/>
        </w:rPr>
        <w:t xml:space="preserve">la preservación de los Estados Contractuales válidos;</w:t>
      </w:r>
    </w:p>
    <w:p w:rsidR="00000000" w:rsidDel="00000000" w:rsidP="00000000" w:rsidRDefault="00000000" w:rsidRPr="00000000" w14:paraId="00000789">
      <w:pPr>
        <w:numPr>
          <w:ilvl w:val="0"/>
          <w:numId w:val="11"/>
        </w:numPr>
        <w:spacing w:after="0" w:afterAutospacing="0" w:before="0" w:beforeAutospacing="0" w:lineRule="auto"/>
        <w:ind w:left="720" w:hanging="360"/>
      </w:pPr>
      <w:r w:rsidDel="00000000" w:rsidR="00000000" w:rsidRPr="00000000">
        <w:rPr>
          <w:rtl w:val="0"/>
        </w:rPr>
        <w:t xml:space="preserve">el cumplimiento de las Restricciones Contractuales;</w:t>
      </w:r>
    </w:p>
    <w:p w:rsidR="00000000" w:rsidDel="00000000" w:rsidP="00000000" w:rsidRDefault="00000000" w:rsidRPr="00000000" w14:paraId="0000078A">
      <w:pPr>
        <w:numPr>
          <w:ilvl w:val="0"/>
          <w:numId w:val="11"/>
        </w:numPr>
        <w:spacing w:after="0" w:afterAutospacing="0" w:before="0" w:beforeAutospacing="0" w:lineRule="auto"/>
        <w:ind w:left="720" w:hanging="360"/>
      </w:pPr>
      <w:r w:rsidDel="00000000" w:rsidR="00000000" w:rsidRPr="00000000">
        <w:rPr>
          <w:rtl w:val="0"/>
        </w:rPr>
        <w:t xml:space="preserve">la conservación de las Invariantes;</w:t>
      </w:r>
    </w:p>
    <w:p w:rsidR="00000000" w:rsidDel="00000000" w:rsidP="00000000" w:rsidRDefault="00000000" w:rsidRPr="00000000" w14:paraId="0000078B">
      <w:pPr>
        <w:numPr>
          <w:ilvl w:val="0"/>
          <w:numId w:val="11"/>
        </w:numPr>
        <w:spacing w:after="0" w:afterAutospacing="0" w:before="0" w:beforeAutospacing="0" w:lineRule="auto"/>
        <w:ind w:left="720" w:hanging="360"/>
      </w:pPr>
      <w:r w:rsidDel="00000000" w:rsidR="00000000" w:rsidRPr="00000000">
        <w:rPr>
          <w:rtl w:val="0"/>
        </w:rPr>
        <w:t xml:space="preserve">la Compatibilidad Contractual entre las Unidades Normativas de Ejecución participantes;</w:t>
      </w:r>
    </w:p>
    <w:p w:rsidR="00000000" w:rsidDel="00000000" w:rsidP="00000000" w:rsidRDefault="00000000" w:rsidRPr="00000000" w14:paraId="0000078C">
      <w:pPr>
        <w:numPr>
          <w:ilvl w:val="0"/>
          <w:numId w:val="11"/>
        </w:numPr>
        <w:spacing w:after="0" w:afterAutospacing="0" w:before="0" w:beforeAutospacing="0" w:lineRule="auto"/>
        <w:ind w:left="720" w:hanging="360"/>
      </w:pPr>
      <w:r w:rsidDel="00000000" w:rsidR="00000000" w:rsidRPr="00000000">
        <w:rPr>
          <w:rtl w:val="0"/>
        </w:rPr>
        <w:t xml:space="preserve">la coherencia de las evidencias producidas respecto del comportamiento ejecutado;</w:t>
      </w:r>
    </w:p>
    <w:p w:rsidR="00000000" w:rsidDel="00000000" w:rsidP="00000000" w:rsidRDefault="00000000" w:rsidRPr="00000000" w14:paraId="0000078D">
      <w:pPr>
        <w:numPr>
          <w:ilvl w:val="0"/>
          <w:numId w:val="11"/>
        </w:numPr>
        <w:spacing w:after="240" w:before="0" w:beforeAutospacing="0" w:lineRule="auto"/>
        <w:ind w:left="720" w:hanging="360"/>
      </w:pPr>
      <w:r w:rsidDel="00000000" w:rsidR="00000000" w:rsidRPr="00000000">
        <w:rPr>
          <w:rtl w:val="0"/>
        </w:rPr>
        <w:t xml:space="preserve">la continuidad institucional del proceso completo.</w:t>
      </w:r>
    </w:p>
    <w:p w:rsidR="00000000" w:rsidDel="00000000" w:rsidP="00000000" w:rsidRDefault="00000000" w:rsidRPr="00000000" w14:paraId="0000078E">
      <w:pPr>
        <w:spacing w:after="240" w:before="240" w:lineRule="auto"/>
        <w:rPr/>
      </w:pPr>
      <w:r w:rsidDel="00000000" w:rsidR="00000000" w:rsidRPr="00000000">
        <w:rPr>
          <w:rtl w:val="0"/>
        </w:rPr>
        <w:t xml:space="preserve">La Consistencia del Comportamiento deberá verificarse tanto durante la ejecución de acciones individuales como durante procesos coordinados, delegados, orquestados o colaborativos.</w:t>
      </w:r>
    </w:p>
    <w:p w:rsidR="00000000" w:rsidDel="00000000" w:rsidP="00000000" w:rsidRDefault="00000000" w:rsidRPr="00000000" w14:paraId="0000078F">
      <w:pPr>
        <w:spacing w:after="240" w:before="240" w:lineRule="auto"/>
        <w:rPr/>
      </w:pPr>
      <w:r w:rsidDel="00000000" w:rsidR="00000000" w:rsidRPr="00000000">
        <w:rPr>
          <w:rtl w:val="0"/>
        </w:rPr>
        <w:t xml:space="preserve">Toda desviación que comprometa la Consistencia del Comportamiento deberá impedir la consolidación del comportamiento ejecutado o activar los mecanismos de gobernanza definidos por el protocolo.</w:t>
      </w:r>
    </w:p>
    <w:p w:rsidR="00000000" w:rsidDel="00000000" w:rsidP="00000000" w:rsidRDefault="00000000" w:rsidRPr="00000000" w14:paraId="00000790">
      <w:pPr>
        <w:spacing w:after="240" w:before="240" w:lineRule="auto"/>
        <w:rPr/>
      </w:pPr>
      <w:r w:rsidDel="00000000" w:rsidR="00000000" w:rsidRPr="00000000">
        <w:rPr>
          <w:rtl w:val="0"/>
        </w:rPr>
        <w:t xml:space="preserve">La Consistencia del Comportamiento constituye el criterio normativo mediante el cual el ecosistema garantiza que toda ejecución permanezca fiel al conocimiento institucional representado.</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pStyle w:val="Heading1"/>
        <w:keepNext w:val="0"/>
        <w:keepLines w:val="0"/>
        <w:spacing w:before="480" w:lineRule="auto"/>
        <w:rPr>
          <w:b w:val="1"/>
          <w:bCs w:val="1"/>
          <w:sz w:val="46"/>
          <w:szCs w:val="46"/>
        </w:rPr>
      </w:pPr>
      <w:bookmarkStart w:colFirst="0" w:colLast="0" w:name="_sqhojryzynhr" w:id="213"/>
      <w:bookmarkEnd w:id="213"/>
      <w:r w:rsidDel="00000000" w:rsidR="00000000" w:rsidRPr="00000000">
        <w:rPr>
          <w:b w:val="1"/>
          <w:bCs w:val="1"/>
          <w:sz w:val="46"/>
          <w:szCs w:val="46"/>
          <w:rtl w:val="0"/>
        </w:rPr>
        <w:t xml:space="preserve">Fundamentación Conceptual</w:t>
      </w:r>
    </w:p>
    <w:p w:rsidR="00000000" w:rsidDel="00000000" w:rsidP="00000000" w:rsidRDefault="00000000" w:rsidRPr="00000000" w14:paraId="00000793">
      <w:pPr>
        <w:spacing w:after="240" w:before="240" w:lineRule="auto"/>
        <w:rPr/>
      </w:pPr>
      <w:r w:rsidDel="00000000" w:rsidR="00000000" w:rsidRPr="00000000">
        <w:rPr>
          <w:rtl w:val="0"/>
        </w:rPr>
        <w:t xml:space="preserve">El comportamiento no se evalúa únicamente por su resultado.</w:t>
      </w:r>
    </w:p>
    <w:p w:rsidR="00000000" w:rsidDel="00000000" w:rsidP="00000000" w:rsidRDefault="00000000" w:rsidRPr="00000000" w14:paraId="00000794">
      <w:pPr>
        <w:spacing w:after="240" w:before="240" w:lineRule="auto"/>
        <w:rPr/>
      </w:pPr>
      <w:r w:rsidDel="00000000" w:rsidR="00000000" w:rsidRPr="00000000">
        <w:rPr>
          <w:rtl w:val="0"/>
        </w:rPr>
        <w:t xml:space="preserve">También debe evaluarse por su coherencia.</w:t>
      </w:r>
    </w:p>
    <w:p w:rsidR="00000000" w:rsidDel="00000000" w:rsidP="00000000" w:rsidRDefault="00000000" w:rsidRPr="00000000" w14:paraId="00000795">
      <w:pPr>
        <w:spacing w:after="240" w:before="240" w:lineRule="auto"/>
        <w:rPr/>
      </w:pPr>
      <w:r w:rsidDel="00000000" w:rsidR="00000000" w:rsidRPr="00000000">
        <w:rPr>
          <w:rtl w:val="0"/>
        </w:rPr>
        <w:t xml:space="preserve">Un proceso puede concluir exitosamente desde el punto de vista técnico.</w:t>
      </w:r>
    </w:p>
    <w:p w:rsidR="00000000" w:rsidDel="00000000" w:rsidP="00000000" w:rsidRDefault="00000000" w:rsidRPr="00000000" w14:paraId="00000796">
      <w:pPr>
        <w:spacing w:after="240" w:before="240" w:lineRule="auto"/>
        <w:rPr/>
      </w:pPr>
      <w:r w:rsidDel="00000000" w:rsidR="00000000" w:rsidRPr="00000000">
        <w:rPr>
          <w:rtl w:val="0"/>
        </w:rPr>
        <w:t xml:space="preserve">Sin embargo, haber vulnerado una restricción.</w:t>
      </w:r>
    </w:p>
    <w:p w:rsidR="00000000" w:rsidDel="00000000" w:rsidP="00000000" w:rsidRDefault="00000000" w:rsidRPr="00000000" w14:paraId="00000797">
      <w:pPr>
        <w:spacing w:after="240" w:before="240" w:lineRule="auto"/>
        <w:rPr/>
      </w:pPr>
      <w:r w:rsidDel="00000000" w:rsidR="00000000" w:rsidRPr="00000000">
        <w:rPr>
          <w:rtl w:val="0"/>
        </w:rPr>
        <w:t xml:space="preserve">Ignorado una responsabilidad.</w:t>
      </w:r>
    </w:p>
    <w:p w:rsidR="00000000" w:rsidDel="00000000" w:rsidP="00000000" w:rsidRDefault="00000000" w:rsidRPr="00000000" w14:paraId="00000798">
      <w:pPr>
        <w:spacing w:after="240" w:before="240" w:lineRule="auto"/>
        <w:rPr/>
      </w:pPr>
      <w:r w:rsidDel="00000000" w:rsidR="00000000" w:rsidRPr="00000000">
        <w:rPr>
          <w:rtl w:val="0"/>
        </w:rPr>
        <w:t xml:space="preserve">Alterado una invariante.</w:t>
      </w:r>
    </w:p>
    <w:p w:rsidR="00000000" w:rsidDel="00000000" w:rsidP="00000000" w:rsidRDefault="00000000" w:rsidRPr="00000000" w14:paraId="00000799">
      <w:pPr>
        <w:spacing w:after="240" w:before="240" w:lineRule="auto"/>
        <w:rPr/>
      </w:pPr>
      <w:r w:rsidDel="00000000" w:rsidR="00000000" w:rsidRPr="00000000">
        <w:rPr>
          <w:rtl w:val="0"/>
        </w:rPr>
        <w:t xml:space="preserve">O producido una transición incompatible con el dominio.</w:t>
      </w:r>
    </w:p>
    <w:p w:rsidR="00000000" w:rsidDel="00000000" w:rsidP="00000000" w:rsidRDefault="00000000" w:rsidRPr="00000000" w14:paraId="0000079A">
      <w:pPr>
        <w:spacing w:after="240" w:before="240" w:lineRule="auto"/>
        <w:rPr/>
      </w:pPr>
      <w:r w:rsidDel="00000000" w:rsidR="00000000" w:rsidRPr="00000000">
        <w:rPr>
          <w:rtl w:val="0"/>
        </w:rPr>
        <w:t xml:space="preserve">En todos estos casos, el resultado tecnológico puede ser correcto.</w:t>
      </w:r>
    </w:p>
    <w:p w:rsidR="00000000" w:rsidDel="00000000" w:rsidP="00000000" w:rsidRDefault="00000000" w:rsidRPr="00000000" w14:paraId="0000079B">
      <w:pPr>
        <w:spacing w:after="240" w:before="240" w:lineRule="auto"/>
        <w:rPr/>
      </w:pPr>
      <w:r w:rsidDel="00000000" w:rsidR="00000000" w:rsidRPr="00000000">
        <w:rPr>
          <w:rtl w:val="0"/>
        </w:rPr>
        <w:t xml:space="preserve">El comportamiento institucional no lo es.</w:t>
      </w:r>
    </w:p>
    <w:p w:rsidR="00000000" w:rsidDel="00000000" w:rsidP="00000000" w:rsidRDefault="00000000" w:rsidRPr="00000000" w14:paraId="0000079C">
      <w:pPr>
        <w:spacing w:after="240" w:before="240" w:lineRule="auto"/>
        <w:rPr/>
      </w:pPr>
      <w:r w:rsidDel="00000000" w:rsidR="00000000" w:rsidRPr="00000000">
        <w:rPr>
          <w:rtl w:val="0"/>
        </w:rPr>
        <w:t xml:space="preserve">Éste constituye el propósito de la Consistencia del Comportamiento.</w:t>
      </w:r>
    </w:p>
    <w:p w:rsidR="00000000" w:rsidDel="00000000" w:rsidP="00000000" w:rsidRDefault="00000000" w:rsidRPr="00000000" w14:paraId="0000079D">
      <w:pPr>
        <w:spacing w:after="240" w:before="240" w:lineRule="auto"/>
        <w:rPr/>
      </w:pPr>
      <w:r w:rsidDel="00000000" w:rsidR="00000000" w:rsidRPr="00000000">
        <w:rPr>
          <w:rtl w:val="0"/>
        </w:rPr>
        <w:t xml:space="preserve">La consistencia representa la correspondencia permanente entre el comportamiento observado y el conocimiento formal que lo gobierna.</w:t>
      </w:r>
    </w:p>
    <w:p w:rsidR="00000000" w:rsidDel="00000000" w:rsidP="00000000" w:rsidRDefault="00000000" w:rsidRPr="00000000" w14:paraId="0000079E">
      <w:pPr>
        <w:spacing w:after="240" w:before="240" w:lineRule="auto"/>
        <w:rPr/>
      </w:pPr>
      <w:r w:rsidDel="00000000" w:rsidR="00000000" w:rsidRPr="00000000">
        <w:rPr>
          <w:rtl w:val="0"/>
        </w:rPr>
        <w:t xml:space="preserve">No basta con que una acción pueda ejecutarse.</w:t>
      </w:r>
    </w:p>
    <w:p w:rsidR="00000000" w:rsidDel="00000000" w:rsidP="00000000" w:rsidRDefault="00000000" w:rsidRPr="00000000" w14:paraId="0000079F">
      <w:pPr>
        <w:spacing w:after="240" w:before="240" w:lineRule="auto"/>
        <w:rPr/>
      </w:pPr>
      <w:r w:rsidDel="00000000" w:rsidR="00000000" w:rsidRPr="00000000">
        <w:rPr>
          <w:rtl w:val="0"/>
        </w:rPr>
        <w:t xml:space="preserve">Debe ejecutarse de la manera prevista por el dominio.</w:t>
      </w:r>
    </w:p>
    <w:p w:rsidR="00000000" w:rsidDel="00000000" w:rsidP="00000000" w:rsidRDefault="00000000" w:rsidRPr="00000000" w14:paraId="000007A0">
      <w:pPr>
        <w:spacing w:after="240" w:before="240" w:lineRule="auto"/>
        <w:rPr/>
      </w:pPr>
      <w:r w:rsidDel="00000000" w:rsidR="00000000" w:rsidRPr="00000000">
        <w:rPr>
          <w:rtl w:val="0"/>
        </w:rPr>
        <w:t xml:space="preserve">No basta con alcanzar el estado esperado.</w:t>
      </w:r>
    </w:p>
    <w:p w:rsidR="00000000" w:rsidDel="00000000" w:rsidP="00000000" w:rsidRDefault="00000000" w:rsidRPr="00000000" w14:paraId="000007A1">
      <w:pPr>
        <w:spacing w:after="240" w:before="240" w:lineRule="auto"/>
        <w:rPr/>
      </w:pPr>
      <w:r w:rsidDel="00000000" w:rsidR="00000000" w:rsidRPr="00000000">
        <w:rPr>
          <w:rtl w:val="0"/>
        </w:rPr>
        <w:t xml:space="preserve">Debe alcanzarse siguiendo un camino institucionalmente válido.</w:t>
      </w:r>
    </w:p>
    <w:p w:rsidR="00000000" w:rsidDel="00000000" w:rsidP="00000000" w:rsidRDefault="00000000" w:rsidRPr="00000000" w14:paraId="000007A2">
      <w:pPr>
        <w:spacing w:after="240" w:before="240" w:lineRule="auto"/>
        <w:rPr/>
      </w:pPr>
      <w:r w:rsidDel="00000000" w:rsidR="00000000" w:rsidRPr="00000000">
        <w:rPr>
          <w:rtl w:val="0"/>
        </w:rPr>
        <w:t xml:space="preserve">La consistencia tampoco constituye una propiedad exclusiva de una Unidad Normativa de Ejecución.</w:t>
      </w:r>
    </w:p>
    <w:p w:rsidR="00000000" w:rsidDel="00000000" w:rsidP="00000000" w:rsidRDefault="00000000" w:rsidRPr="00000000" w14:paraId="000007A3">
      <w:pPr>
        <w:spacing w:after="240" w:before="240" w:lineRule="auto"/>
        <w:rPr/>
      </w:pPr>
      <w:r w:rsidDel="00000000" w:rsidR="00000000" w:rsidRPr="00000000">
        <w:rPr>
          <w:rtl w:val="0"/>
        </w:rPr>
        <w:t xml:space="preserve">Se extiende al comportamiento colectivo.</w:t>
      </w:r>
    </w:p>
    <w:p w:rsidR="00000000" w:rsidDel="00000000" w:rsidP="00000000" w:rsidRDefault="00000000" w:rsidRPr="00000000" w14:paraId="000007A4">
      <w:pPr>
        <w:spacing w:after="240" w:before="240" w:lineRule="auto"/>
        <w:rPr/>
      </w:pPr>
      <w:r w:rsidDel="00000000" w:rsidR="00000000" w:rsidRPr="00000000">
        <w:rPr>
          <w:rtl w:val="0"/>
        </w:rPr>
        <w:t xml:space="preserve">Cuando múltiples unidades colaboran, coordinan o participan en una orquestación, la coherencia debe preservarse tanto individual como globalmente.</w:t>
      </w:r>
    </w:p>
    <w:p w:rsidR="00000000" w:rsidDel="00000000" w:rsidP="00000000" w:rsidRDefault="00000000" w:rsidRPr="00000000" w14:paraId="000007A5">
      <w:pPr>
        <w:spacing w:after="240" w:before="240" w:lineRule="auto"/>
        <w:rPr/>
      </w:pPr>
      <w:r w:rsidDel="00000000" w:rsidR="00000000" w:rsidRPr="00000000">
        <w:rPr>
          <w:rtl w:val="0"/>
        </w:rPr>
        <w:t xml:space="preserve">Una única inconsistencia puede comprometer el significado completo del proceso.</w:t>
      </w:r>
    </w:p>
    <w:p w:rsidR="00000000" w:rsidDel="00000000" w:rsidP="00000000" w:rsidRDefault="00000000" w:rsidRPr="00000000" w14:paraId="000007A6">
      <w:pPr>
        <w:spacing w:after="240" w:before="240" w:lineRule="auto"/>
        <w:rPr/>
      </w:pPr>
      <w:r w:rsidDel="00000000" w:rsidR="00000000" w:rsidRPr="00000000">
        <w:rPr>
          <w:rtl w:val="0"/>
        </w:rPr>
        <w:t xml:space="preserve">Este principio fortalece la confianza.</w:t>
      </w:r>
    </w:p>
    <w:p w:rsidR="00000000" w:rsidDel="00000000" w:rsidP="00000000" w:rsidRDefault="00000000" w:rsidRPr="00000000" w14:paraId="000007A7">
      <w:pPr>
        <w:spacing w:after="240" w:before="240" w:lineRule="auto"/>
        <w:rPr/>
      </w:pPr>
      <w:r w:rsidDel="00000000" w:rsidR="00000000" w:rsidRPr="00000000">
        <w:rPr>
          <w:rtl w:val="0"/>
        </w:rPr>
        <w:t xml:space="preserve">Los participantes dejan de confiar únicamente en los resultados.</w:t>
      </w:r>
    </w:p>
    <w:p w:rsidR="00000000" w:rsidDel="00000000" w:rsidP="00000000" w:rsidRDefault="00000000" w:rsidRPr="00000000" w14:paraId="000007A8">
      <w:pPr>
        <w:spacing w:after="240" w:before="240" w:lineRule="auto"/>
        <w:rPr/>
      </w:pPr>
      <w:r w:rsidDel="00000000" w:rsidR="00000000" w:rsidRPr="00000000">
        <w:rPr>
          <w:rtl w:val="0"/>
        </w:rPr>
        <w:t xml:space="preserve">Comienzan a confiar en que dichos resultados fueron obtenidos conforme a las reglas institucionales previamente definidas.</w:t>
      </w:r>
    </w:p>
    <w:p w:rsidR="00000000" w:rsidDel="00000000" w:rsidP="00000000" w:rsidRDefault="00000000" w:rsidRPr="00000000" w14:paraId="000007A9">
      <w:pPr>
        <w:spacing w:after="240" w:before="240" w:lineRule="auto"/>
        <w:rPr/>
      </w:pPr>
      <w:r w:rsidDel="00000000" w:rsidR="00000000" w:rsidRPr="00000000">
        <w:rPr>
          <w:rtl w:val="0"/>
        </w:rPr>
        <w:t xml:space="preserve">La consistencia se convierte así en una propiedad observable, verificable y auditable.</w:t>
      </w:r>
    </w:p>
    <w:p w:rsidR="00000000" w:rsidDel="00000000" w:rsidP="00000000" w:rsidRDefault="00000000" w:rsidRPr="00000000" w14:paraId="000007AA">
      <w:pPr>
        <w:spacing w:after="240" w:before="240" w:lineRule="auto"/>
        <w:rPr/>
      </w:pPr>
      <w:r w:rsidDel="00000000" w:rsidR="00000000" w:rsidRPr="00000000">
        <w:rPr>
          <w:rtl w:val="0"/>
        </w:rPr>
        <w:t xml:space="preserve">En consecuencia, la Consistencia del Comportamiento constituye el mecanismo mediante el cual el ecosistema garantiza que la ejecución permanezca permanentemente alineada con el conocimiento formal del dominio.</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pStyle w:val="Heading1"/>
        <w:keepNext w:val="0"/>
        <w:keepLines w:val="0"/>
        <w:spacing w:before="480" w:lineRule="auto"/>
        <w:rPr>
          <w:b w:val="1"/>
          <w:bCs w:val="1"/>
          <w:sz w:val="46"/>
          <w:szCs w:val="46"/>
        </w:rPr>
      </w:pPr>
      <w:bookmarkStart w:colFirst="0" w:colLast="0" w:name="_aryy36b9z5fz" w:id="214"/>
      <w:bookmarkEnd w:id="214"/>
      <w:r w:rsidDel="00000000" w:rsidR="00000000" w:rsidRPr="00000000">
        <w:rPr>
          <w:b w:val="1"/>
          <w:bCs w:val="1"/>
          <w:sz w:val="46"/>
          <w:szCs w:val="46"/>
          <w:rtl w:val="0"/>
        </w:rPr>
        <w:t xml:space="preserve">Implicaciones Metodológicas</w:t>
      </w:r>
    </w:p>
    <w:p w:rsidR="00000000" w:rsidDel="00000000" w:rsidP="00000000" w:rsidRDefault="00000000" w:rsidRPr="00000000" w14:paraId="000007AD">
      <w:pPr>
        <w:spacing w:after="240" w:before="240" w:lineRule="auto"/>
        <w:rPr/>
      </w:pPr>
      <w:r w:rsidDel="00000000" w:rsidR="00000000" w:rsidRPr="00000000">
        <w:rPr>
          <w:rtl w:val="0"/>
        </w:rPr>
        <w:t xml:space="preserve">Toda metodología basada en Web3 Trust-Native deberá definir criterios explícitos para evaluar la Consistencia del Comportamiento en todos los niveles de ejecución.</w:t>
      </w:r>
    </w:p>
    <w:p w:rsidR="00000000" w:rsidDel="00000000" w:rsidP="00000000" w:rsidRDefault="00000000" w:rsidRPr="00000000" w14:paraId="000007AE">
      <w:pPr>
        <w:spacing w:after="240" w:before="240" w:lineRule="auto"/>
        <w:rPr/>
      </w:pPr>
      <w:r w:rsidDel="00000000" w:rsidR="00000000" w:rsidRPr="00000000">
        <w:rPr>
          <w:rtl w:val="0"/>
        </w:rPr>
        <w:t xml:space="preserve">Las metodologías deberán documentar las condiciones de consistencia aplicables a Acciones Contractuales, Responsabilidades Contractuales, Transiciones de Estado y procesos distribuidos.</w:t>
      </w:r>
    </w:p>
    <w:p w:rsidR="00000000" w:rsidDel="00000000" w:rsidP="00000000" w:rsidRDefault="00000000" w:rsidRPr="00000000" w14:paraId="000007AF">
      <w:pPr>
        <w:spacing w:after="240" w:before="240" w:lineRule="auto"/>
        <w:rPr/>
      </w:pPr>
      <w:r w:rsidDel="00000000" w:rsidR="00000000" w:rsidRPr="00000000">
        <w:rPr>
          <w:rtl w:val="0"/>
        </w:rPr>
        <w:t xml:space="preserve">Toda evaluación de consistencia deberá mantener correspondencia verificable con el Canon de Dominio, las Restricciones Contractuales y las Invariantes institucionales.</w:t>
      </w:r>
    </w:p>
    <w:p w:rsidR="00000000" w:rsidDel="00000000" w:rsidP="00000000" w:rsidRDefault="00000000" w:rsidRPr="00000000" w14:paraId="000007B0">
      <w:pPr>
        <w:spacing w:after="240" w:before="240" w:lineRule="auto"/>
        <w:rPr/>
      </w:pPr>
      <w:r w:rsidDel="00000000" w:rsidR="00000000" w:rsidRPr="00000000">
        <w:rPr>
          <w:rtl w:val="0"/>
        </w:rPr>
        <w:t xml:space="preserve">Las metodologías deberán impedir interpretaciones alternativas del comportamiento que contradigan el significado formal del dominio.</w:t>
      </w:r>
    </w:p>
    <w:p w:rsidR="00000000" w:rsidDel="00000000" w:rsidP="00000000" w:rsidRDefault="00000000" w:rsidRPr="00000000" w14:paraId="000007B1">
      <w:pPr>
        <w:spacing w:after="240" w:before="240" w:lineRule="auto"/>
        <w:rPr/>
      </w:pPr>
      <w:r w:rsidDel="00000000" w:rsidR="00000000" w:rsidRPr="00000000">
        <w:rPr>
          <w:rtl w:val="0"/>
        </w:rPr>
        <w:t xml:space="preserve">Toda especificación deberá preservar la trazabilidad entre el comportamiento observado, las evidencias generadas y los criterios utilizados para evaluar su consistencia.</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pStyle w:val="Heading1"/>
        <w:keepNext w:val="0"/>
        <w:keepLines w:val="0"/>
        <w:spacing w:before="480" w:lineRule="auto"/>
        <w:rPr>
          <w:b w:val="1"/>
          <w:bCs w:val="1"/>
          <w:sz w:val="46"/>
          <w:szCs w:val="46"/>
        </w:rPr>
      </w:pPr>
      <w:bookmarkStart w:colFirst="0" w:colLast="0" w:name="_y7sn2vknf3tg" w:id="215"/>
      <w:bookmarkEnd w:id="215"/>
      <w:r w:rsidDel="00000000" w:rsidR="00000000" w:rsidRPr="00000000">
        <w:rPr>
          <w:b w:val="1"/>
          <w:bCs w:val="1"/>
          <w:sz w:val="46"/>
          <w:szCs w:val="46"/>
          <w:rtl w:val="0"/>
        </w:rPr>
        <w:t xml:space="preserve">Implicaciones Arquitectónicas</w:t>
      </w:r>
    </w:p>
    <w:p w:rsidR="00000000" w:rsidDel="00000000" w:rsidP="00000000" w:rsidRDefault="00000000" w:rsidRPr="00000000" w14:paraId="000007B4">
      <w:pPr>
        <w:spacing w:after="240" w:before="240" w:lineRule="auto"/>
        <w:rPr/>
      </w:pPr>
      <w:r w:rsidDel="00000000" w:rsidR="00000000" w:rsidRPr="00000000">
        <w:rPr>
          <w:rtl w:val="0"/>
        </w:rPr>
        <w:t xml:space="preserve">Las arquitecturas deberán implementar mecanismos capaces de verificar continuamente la Consistencia del Comportamiento durante toda la ejecución.</w:t>
      </w:r>
    </w:p>
    <w:p w:rsidR="00000000" w:rsidDel="00000000" w:rsidP="00000000" w:rsidRDefault="00000000" w:rsidRPr="00000000" w14:paraId="000007B5">
      <w:pPr>
        <w:spacing w:after="240" w:before="240" w:lineRule="auto"/>
        <w:rPr/>
      </w:pPr>
      <w:r w:rsidDel="00000000" w:rsidR="00000000" w:rsidRPr="00000000">
        <w:rPr>
          <w:rtl w:val="0"/>
        </w:rPr>
        <w:t xml:space="preserve">Las Unidades Normativas de Ejecución deberán validar automáticamente la coherencia de las acciones ejecutadas respecto de las Responsabilidades Contractuales y de las Reglas de Estado.</w:t>
      </w:r>
    </w:p>
    <w:p w:rsidR="00000000" w:rsidDel="00000000" w:rsidP="00000000" w:rsidRDefault="00000000" w:rsidRPr="00000000" w14:paraId="000007B6">
      <w:pPr>
        <w:spacing w:after="240" w:before="240" w:lineRule="auto"/>
        <w:rPr/>
      </w:pPr>
      <w:r w:rsidDel="00000000" w:rsidR="00000000" w:rsidRPr="00000000">
        <w:rPr>
          <w:rtl w:val="0"/>
        </w:rPr>
        <w:t xml:space="preserve">Los sistemas deberán registrar evidencia verificable de las evaluaciones de consistencia realizadas.</w:t>
      </w:r>
    </w:p>
    <w:p w:rsidR="00000000" w:rsidDel="00000000" w:rsidP="00000000" w:rsidRDefault="00000000" w:rsidRPr="00000000" w14:paraId="000007B7">
      <w:pPr>
        <w:spacing w:after="240" w:before="240" w:lineRule="auto"/>
        <w:rPr/>
      </w:pPr>
      <w:r w:rsidDel="00000000" w:rsidR="00000000" w:rsidRPr="00000000">
        <w:rPr>
          <w:rtl w:val="0"/>
        </w:rPr>
        <w:t xml:space="preserve">Las arquitecturas deberán soportar la verificación de consistencia tanto para comportamientos individuales como para procesos distribuidos compuestos por múltiples participantes.</w:t>
      </w:r>
    </w:p>
    <w:p w:rsidR="00000000" w:rsidDel="00000000" w:rsidP="00000000" w:rsidRDefault="00000000" w:rsidRPr="00000000" w14:paraId="000007B8">
      <w:pPr>
        <w:spacing w:after="240" w:before="240" w:lineRule="auto"/>
        <w:rPr/>
      </w:pPr>
      <w:r w:rsidDel="00000000" w:rsidR="00000000" w:rsidRPr="00000000">
        <w:rPr>
          <w:rtl w:val="0"/>
        </w:rPr>
        <w:t xml:space="preserve">Los mecanismos de interoperabilidad deberán preservar los criterios de consistencia al intercambiar comportamiento entre distintas plataformas.</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pStyle w:val="Heading1"/>
        <w:keepNext w:val="0"/>
        <w:keepLines w:val="0"/>
        <w:spacing w:before="480" w:lineRule="auto"/>
        <w:rPr>
          <w:b w:val="1"/>
          <w:bCs w:val="1"/>
          <w:sz w:val="46"/>
          <w:szCs w:val="46"/>
        </w:rPr>
      </w:pPr>
      <w:bookmarkStart w:colFirst="0" w:colLast="0" w:name="_6hrsc6xkg8ai" w:id="216"/>
      <w:bookmarkEnd w:id="216"/>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7BB">
      <w:pPr>
        <w:spacing w:after="240" w:before="240" w:lineRule="auto"/>
        <w:rPr/>
      </w:pPr>
      <w:r w:rsidDel="00000000" w:rsidR="00000000" w:rsidRPr="00000000">
        <w:rPr>
          <w:rtl w:val="0"/>
        </w:rPr>
        <w:t xml:space="preserve">Los agentes de Inteligencia Artificial deberán evaluar automáticamente la Consistencia del Comportamiento comparando la ejecución observada con el conocimiento formal definido por el dominio.</w:t>
      </w:r>
    </w:p>
    <w:p w:rsidR="00000000" w:rsidDel="00000000" w:rsidP="00000000" w:rsidRDefault="00000000" w:rsidRPr="00000000" w14:paraId="000007BC">
      <w:pPr>
        <w:spacing w:after="240" w:before="240" w:lineRule="auto"/>
        <w:rPr/>
      </w:pPr>
      <w:r w:rsidDel="00000000" w:rsidR="00000000" w:rsidRPr="00000000">
        <w:rPr>
          <w:rtl w:val="0"/>
        </w:rPr>
        <w:t xml:space="preserve">No deberán considerar consistente un comportamiento cuya ejecución contradiga las Responsabilidades Contractuales, las Restricciones, las Invariantes o las reglas institucionales.</w:t>
      </w:r>
    </w:p>
    <w:p w:rsidR="00000000" w:rsidDel="00000000" w:rsidP="00000000" w:rsidRDefault="00000000" w:rsidRPr="00000000" w14:paraId="000007BD">
      <w:pPr>
        <w:spacing w:after="240" w:before="240" w:lineRule="auto"/>
        <w:rPr/>
      </w:pPr>
      <w:r w:rsidDel="00000000" w:rsidR="00000000" w:rsidRPr="00000000">
        <w:rPr>
          <w:rtl w:val="0"/>
        </w:rPr>
        <w:t xml:space="preserve">Durante procesos automáticos de generación, deberán verificar la consistencia antes, durante y después de toda Acción Contractual, Transición de Estado y proceso colaborativo.</w:t>
      </w:r>
    </w:p>
    <w:p w:rsidR="00000000" w:rsidDel="00000000" w:rsidP="00000000" w:rsidRDefault="00000000" w:rsidRPr="00000000" w14:paraId="000007BE">
      <w:pPr>
        <w:spacing w:after="240" w:before="240" w:lineRule="auto"/>
        <w:rPr/>
      </w:pPr>
      <w:r w:rsidDel="00000000" w:rsidR="00000000" w:rsidRPr="00000000">
        <w:rPr>
          <w:rtl w:val="0"/>
        </w:rPr>
        <w:t xml:space="preserve">Cuando detecten inconsistencias, deberán identificar la regla normativa vulnerada, explicar el impacto institucional y proponer mecanismos correctivos compatibles con el marco.</w:t>
      </w:r>
    </w:p>
    <w:p w:rsidR="00000000" w:rsidDel="00000000" w:rsidP="00000000" w:rsidRDefault="00000000" w:rsidRPr="00000000" w14:paraId="000007BF">
      <w:pPr>
        <w:spacing w:after="240" w:before="240" w:lineRule="auto"/>
        <w:rPr/>
      </w:pPr>
      <w:r w:rsidDel="00000000" w:rsidR="00000000" w:rsidRPr="00000000">
        <w:rPr>
          <w:rtl w:val="0"/>
        </w:rPr>
        <w:t xml:space="preserve">Los agentes deberán utilizar la Consistencia del Comportamiento como criterio principal para validar la calidad institucional de toda ejecución dentro del ecosistema Web3 Trust-Native.</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pStyle w:val="Heading1"/>
        <w:keepNext w:val="0"/>
        <w:keepLines w:val="0"/>
        <w:spacing w:before="480" w:lineRule="auto"/>
        <w:rPr>
          <w:b w:val="1"/>
          <w:bCs w:val="1"/>
          <w:sz w:val="46"/>
          <w:szCs w:val="46"/>
        </w:rPr>
      </w:pPr>
      <w:bookmarkStart w:colFirst="0" w:colLast="0" w:name="_hga5huj1lq8o" w:id="217"/>
      <w:bookmarkEnd w:id="217"/>
      <w:r w:rsidDel="00000000" w:rsidR="00000000" w:rsidRPr="00000000">
        <w:rPr>
          <w:b w:val="1"/>
          <w:bCs w:val="1"/>
          <w:sz w:val="46"/>
          <w:szCs w:val="46"/>
          <w:rtl w:val="0"/>
        </w:rPr>
        <w:t xml:space="preserve">L4-029</w:t>
      </w:r>
    </w:p>
    <w:p w:rsidR="00000000" w:rsidDel="00000000" w:rsidP="00000000" w:rsidRDefault="00000000" w:rsidRPr="00000000" w14:paraId="000007C4">
      <w:pPr>
        <w:pStyle w:val="Heading1"/>
        <w:keepNext w:val="0"/>
        <w:keepLines w:val="0"/>
        <w:spacing w:before="480" w:lineRule="auto"/>
        <w:rPr>
          <w:b w:val="1"/>
          <w:bCs w:val="1"/>
          <w:sz w:val="46"/>
          <w:szCs w:val="46"/>
        </w:rPr>
      </w:pPr>
      <w:bookmarkStart w:colFirst="0" w:colLast="0" w:name="_jzs80l84b9k7" w:id="218"/>
      <w:bookmarkEnd w:id="218"/>
      <w:r w:rsidDel="00000000" w:rsidR="00000000" w:rsidRPr="00000000">
        <w:rPr>
          <w:b w:val="1"/>
          <w:bCs w:val="1"/>
          <w:sz w:val="46"/>
          <w:szCs w:val="46"/>
          <w:rtl w:val="0"/>
        </w:rPr>
        <w:t xml:space="preserve">Verificación del Comportamiento</w:t>
      </w:r>
    </w:p>
    <w:p w:rsidR="00000000" w:rsidDel="00000000" w:rsidP="00000000" w:rsidRDefault="00000000" w:rsidRPr="00000000" w14:paraId="000007C5">
      <w:pPr>
        <w:pStyle w:val="Heading2"/>
        <w:keepNext w:val="0"/>
        <w:keepLines w:val="0"/>
        <w:spacing w:after="80" w:lineRule="auto"/>
        <w:rPr>
          <w:b w:val="1"/>
          <w:bCs w:val="1"/>
          <w:sz w:val="34"/>
          <w:szCs w:val="34"/>
        </w:rPr>
      </w:pPr>
      <w:bookmarkStart w:colFirst="0" w:colLast="0" w:name="_d6ssu0zhv4i1" w:id="219"/>
      <w:bookmarkEnd w:id="219"/>
      <w:r w:rsidDel="00000000" w:rsidR="00000000" w:rsidRPr="00000000">
        <w:rPr>
          <w:b w:val="1"/>
          <w:bCs w:val="1"/>
          <w:sz w:val="34"/>
          <w:szCs w:val="34"/>
          <w:rtl w:val="0"/>
        </w:rPr>
        <w:t xml:space="preserve">Artículo</w:t>
      </w:r>
    </w:p>
    <w:p w:rsidR="00000000" w:rsidDel="00000000" w:rsidP="00000000" w:rsidRDefault="00000000" w:rsidRPr="00000000" w14:paraId="000007C6">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someter su </w:t>
      </w:r>
      <w:r w:rsidDel="00000000" w:rsidR="00000000" w:rsidRPr="00000000">
        <w:rPr>
          <w:b w:val="1"/>
          <w:bCs w:val="1"/>
          <w:rtl w:val="0"/>
        </w:rPr>
        <w:t xml:space="preserve">Comportamiento Contractual</w:t>
      </w:r>
      <w:r w:rsidDel="00000000" w:rsidR="00000000" w:rsidRPr="00000000">
        <w:rPr>
          <w:rtl w:val="0"/>
        </w:rPr>
        <w:t xml:space="preserve"> a un proceso permanente de </w:t>
      </w:r>
      <w:r w:rsidDel="00000000" w:rsidR="00000000" w:rsidRPr="00000000">
        <w:rPr>
          <w:b w:val="1"/>
          <w:bCs w:val="1"/>
          <w:rtl w:val="0"/>
        </w:rPr>
        <w:t xml:space="preserve">Verificación del Comportamiento</w:t>
      </w:r>
      <w:r w:rsidDel="00000000" w:rsidR="00000000" w:rsidRPr="00000000">
        <w:rPr>
          <w:rtl w:val="0"/>
        </w:rPr>
        <w:t xml:space="preserve">, garantizando que toda ejecución pueda demostrarse objetivamente conforme al conocimiento formal del dominio mediante evidencia verificable, reproducible y auditable.</w:t>
      </w:r>
    </w:p>
    <w:p w:rsidR="00000000" w:rsidDel="00000000" w:rsidP="00000000" w:rsidRDefault="00000000" w:rsidRPr="00000000" w14:paraId="000007C7">
      <w:pPr>
        <w:spacing w:after="240" w:before="240" w:lineRule="auto"/>
        <w:rPr/>
      </w:pPr>
      <w:r w:rsidDel="00000000" w:rsidR="00000000" w:rsidRPr="00000000">
        <w:rPr>
          <w:rtl w:val="0"/>
        </w:rPr>
        <w:t xml:space="preserve">La </w:t>
      </w:r>
      <w:r w:rsidDel="00000000" w:rsidR="00000000" w:rsidRPr="00000000">
        <w:rPr>
          <w:b w:val="1"/>
          <w:bCs w:val="1"/>
          <w:rtl w:val="0"/>
        </w:rPr>
        <w:t xml:space="preserve">Verificación del Comportamiento</w:t>
      </w:r>
      <w:r w:rsidDel="00000000" w:rsidR="00000000" w:rsidRPr="00000000">
        <w:rPr>
          <w:rtl w:val="0"/>
        </w:rPr>
        <w:t xml:space="preserve"> constituye el mecanismo normativo mediante el cual se demuestra que las </w:t>
      </w:r>
      <w:r w:rsidDel="00000000" w:rsidR="00000000" w:rsidRPr="00000000">
        <w:rPr>
          <w:b w:val="1"/>
          <w:bCs w:val="1"/>
          <w:rtl w:val="0"/>
        </w:rPr>
        <w:t xml:space="preserve">Acciones Contractuales</w:t>
      </w:r>
      <w:r w:rsidDel="00000000" w:rsidR="00000000" w:rsidRPr="00000000">
        <w:rPr>
          <w:rtl w:val="0"/>
        </w:rPr>
        <w:t xml:space="preserve">, las </w:t>
      </w:r>
      <w:r w:rsidDel="00000000" w:rsidR="00000000" w:rsidRPr="00000000">
        <w:rPr>
          <w:b w:val="1"/>
          <w:bCs w:val="1"/>
          <w:rtl w:val="0"/>
        </w:rPr>
        <w:t xml:space="preserve">Responsabilidades Contractuales</w:t>
      </w:r>
      <w:r w:rsidDel="00000000" w:rsidR="00000000" w:rsidRPr="00000000">
        <w:rPr>
          <w:rtl w:val="0"/>
        </w:rPr>
        <w:t xml:space="preserve">, las </w:t>
      </w:r>
      <w:r w:rsidDel="00000000" w:rsidR="00000000" w:rsidRPr="00000000">
        <w:rPr>
          <w:b w:val="1"/>
          <w:bCs w:val="1"/>
          <w:rtl w:val="0"/>
        </w:rPr>
        <w:t xml:space="preserve">Transiciones de Estado</w:t>
      </w:r>
      <w:r w:rsidDel="00000000" w:rsidR="00000000" w:rsidRPr="00000000">
        <w:rPr>
          <w:rtl w:val="0"/>
        </w:rPr>
        <w:t xml:space="preserve">, las </w:t>
      </w:r>
      <w:r w:rsidDel="00000000" w:rsidR="00000000" w:rsidRPr="00000000">
        <w:rPr>
          <w:b w:val="1"/>
          <w:bCs w:val="1"/>
          <w:rtl w:val="0"/>
        </w:rPr>
        <w:t xml:space="preserve">Orquestaciones Contractuales</w:t>
      </w:r>
      <w:r w:rsidDel="00000000" w:rsidR="00000000" w:rsidRPr="00000000">
        <w:rPr>
          <w:rtl w:val="0"/>
        </w:rPr>
        <w:t xml:space="preserve"> y las relaciones de colaboración ejecutadas mantienen conformidad con el </w:t>
      </w:r>
      <w:r w:rsidDel="00000000" w:rsidR="00000000" w:rsidRPr="00000000">
        <w:rPr>
          <w:b w:val="1"/>
          <w:bCs w:val="1"/>
          <w:rtl w:val="0"/>
        </w:rPr>
        <w:t xml:space="preserve">Canon de Dominio</w:t>
      </w:r>
      <w:r w:rsidDel="00000000" w:rsidR="00000000" w:rsidRPr="00000000">
        <w:rPr>
          <w:rtl w:val="0"/>
        </w:rPr>
        <w:t xml:space="preserve">, las </w:t>
      </w:r>
      <w:r w:rsidDel="00000000" w:rsidR="00000000" w:rsidRPr="00000000">
        <w:rPr>
          <w:b w:val="1"/>
          <w:bCs w:val="1"/>
          <w:rtl w:val="0"/>
        </w:rPr>
        <w:t xml:space="preserve">Reglas de Protocolo</w:t>
      </w:r>
      <w:r w:rsidDel="00000000" w:rsidR="00000000" w:rsidRPr="00000000">
        <w:rPr>
          <w:rtl w:val="0"/>
        </w:rPr>
        <w:t xml:space="preserve">, la </w:t>
      </w:r>
      <w:r w:rsidDel="00000000" w:rsidR="00000000" w:rsidRPr="00000000">
        <w:rPr>
          <w:b w:val="1"/>
          <w:bCs w:val="1"/>
          <w:rtl w:val="0"/>
        </w:rPr>
        <w:t xml:space="preserve">Especificación del Lenguaje Formal</w:t>
      </w:r>
      <w:r w:rsidDel="00000000" w:rsidR="00000000" w:rsidRPr="00000000">
        <w:rPr>
          <w:rtl w:val="0"/>
        </w:rPr>
        <w:t xml:space="preserve"> y el </w:t>
      </w:r>
      <w:r w:rsidDel="00000000" w:rsidR="00000000" w:rsidRPr="00000000">
        <w:rPr>
          <w:b w:val="1"/>
          <w:bCs w:val="1"/>
          <w:rtl w:val="0"/>
        </w:rPr>
        <w:t xml:space="preserve">Modelo Contractual</w:t>
      </w:r>
      <w:r w:rsidDel="00000000" w:rsidR="00000000" w:rsidRPr="00000000">
        <w:rPr>
          <w:rtl w:val="0"/>
        </w:rPr>
        <w:t xml:space="preserve">.</w:t>
      </w:r>
    </w:p>
    <w:p w:rsidR="00000000" w:rsidDel="00000000" w:rsidP="00000000" w:rsidRDefault="00000000" w:rsidRPr="00000000" w14:paraId="000007C8">
      <w:pPr>
        <w:spacing w:after="240" w:before="240" w:lineRule="auto"/>
        <w:rPr/>
      </w:pPr>
      <w:r w:rsidDel="00000000" w:rsidR="00000000" w:rsidRPr="00000000">
        <w:rPr>
          <w:rtl w:val="0"/>
        </w:rPr>
        <w:t xml:space="preserve">Toda Verificación del Comportamiento deberá derivarse exclusivamente de los principios normativos definidos por el dominio y nunca de características particulares de una implementación, de un lenguaje de programación o de una plataforma blockchain.</w:t>
      </w:r>
    </w:p>
    <w:p w:rsidR="00000000" w:rsidDel="00000000" w:rsidP="00000000" w:rsidRDefault="00000000" w:rsidRPr="00000000" w14:paraId="000007C9">
      <w:pPr>
        <w:spacing w:after="240" w:before="240" w:lineRule="auto"/>
        <w:rPr/>
      </w:pPr>
      <w:r w:rsidDel="00000000" w:rsidR="00000000" w:rsidRPr="00000000">
        <w:rPr>
          <w:rtl w:val="0"/>
        </w:rPr>
        <w:t xml:space="preserve">Ningún comportamiento podrá considerarse verificado únicamente porque haya sido ejecutado con éxito desde el punto de vista tecnológico.</w:t>
      </w:r>
    </w:p>
    <w:p w:rsidR="00000000" w:rsidDel="00000000" w:rsidP="00000000" w:rsidRDefault="00000000" w:rsidRPr="00000000" w14:paraId="000007CA">
      <w:pPr>
        <w:spacing w:after="240" w:before="240" w:lineRule="auto"/>
        <w:rPr/>
      </w:pPr>
      <w:r w:rsidDel="00000000" w:rsidR="00000000" w:rsidRPr="00000000">
        <w:rPr>
          <w:rtl w:val="0"/>
        </w:rPr>
        <w:t xml:space="preserve">Toda Verificación del Comportamiento deberá demostrar, como mínimo:</w:t>
      </w:r>
    </w:p>
    <w:p w:rsidR="00000000" w:rsidDel="00000000" w:rsidP="00000000" w:rsidRDefault="00000000" w:rsidRPr="00000000" w14:paraId="000007CB">
      <w:pPr>
        <w:numPr>
          <w:ilvl w:val="0"/>
          <w:numId w:val="20"/>
        </w:numPr>
        <w:spacing w:after="0" w:afterAutospacing="0" w:before="240" w:lineRule="auto"/>
        <w:ind w:left="720" w:hanging="360"/>
      </w:pPr>
      <w:r w:rsidDel="00000000" w:rsidR="00000000" w:rsidRPr="00000000">
        <w:rPr>
          <w:rtl w:val="0"/>
        </w:rPr>
        <w:t xml:space="preserve">la legitimidad institucional de las Acciones Contractuales ejecutadas;</w:t>
      </w:r>
    </w:p>
    <w:p w:rsidR="00000000" w:rsidDel="00000000" w:rsidP="00000000" w:rsidRDefault="00000000" w:rsidRPr="00000000" w14:paraId="000007CC">
      <w:pPr>
        <w:numPr>
          <w:ilvl w:val="0"/>
          <w:numId w:val="20"/>
        </w:numPr>
        <w:spacing w:after="0" w:afterAutospacing="0" w:before="0" w:beforeAutospacing="0" w:lineRule="auto"/>
        <w:ind w:left="720" w:hanging="360"/>
      </w:pPr>
      <w:r w:rsidDel="00000000" w:rsidR="00000000" w:rsidRPr="00000000">
        <w:rPr>
          <w:rtl w:val="0"/>
        </w:rPr>
        <w:t xml:space="preserve">el cumplimiento de las Responsabilidades Contractuales asignadas;</w:t>
      </w:r>
    </w:p>
    <w:p w:rsidR="00000000" w:rsidDel="00000000" w:rsidP="00000000" w:rsidRDefault="00000000" w:rsidRPr="00000000" w14:paraId="000007CD">
      <w:pPr>
        <w:numPr>
          <w:ilvl w:val="0"/>
          <w:numId w:val="20"/>
        </w:numPr>
        <w:spacing w:after="0" w:afterAutospacing="0" w:before="0" w:beforeAutospacing="0" w:lineRule="auto"/>
        <w:ind w:left="720" w:hanging="360"/>
      </w:pPr>
      <w:r w:rsidDel="00000000" w:rsidR="00000000" w:rsidRPr="00000000">
        <w:rPr>
          <w:rtl w:val="0"/>
        </w:rPr>
        <w:t xml:space="preserve">la conformidad de las Transiciones de Estado realizadas;</w:t>
      </w:r>
    </w:p>
    <w:p w:rsidR="00000000" w:rsidDel="00000000" w:rsidP="00000000" w:rsidRDefault="00000000" w:rsidRPr="00000000" w14:paraId="000007CE">
      <w:pPr>
        <w:numPr>
          <w:ilvl w:val="0"/>
          <w:numId w:val="20"/>
        </w:numPr>
        <w:spacing w:after="0" w:afterAutospacing="0" w:before="0" w:beforeAutospacing="0" w:lineRule="auto"/>
        <w:ind w:left="720" w:hanging="360"/>
      </w:pPr>
      <w:r w:rsidDel="00000000" w:rsidR="00000000" w:rsidRPr="00000000">
        <w:rPr>
          <w:rtl w:val="0"/>
        </w:rPr>
        <w:t xml:space="preserve">la preservación de las Restricciones Contractuales e Invariantes;</w:t>
      </w:r>
    </w:p>
    <w:p w:rsidR="00000000" w:rsidDel="00000000" w:rsidP="00000000" w:rsidRDefault="00000000" w:rsidRPr="00000000" w14:paraId="000007CF">
      <w:pPr>
        <w:numPr>
          <w:ilvl w:val="0"/>
          <w:numId w:val="20"/>
        </w:numPr>
        <w:spacing w:after="0" w:afterAutospacing="0" w:before="0" w:beforeAutospacing="0" w:lineRule="auto"/>
        <w:ind w:left="720" w:hanging="360"/>
      </w:pPr>
      <w:r w:rsidDel="00000000" w:rsidR="00000000" w:rsidRPr="00000000">
        <w:rPr>
          <w:rtl w:val="0"/>
        </w:rPr>
        <w:t xml:space="preserve">la consistencia de los Estados Contractuales resultantes;</w:t>
      </w:r>
    </w:p>
    <w:p w:rsidR="00000000" w:rsidDel="00000000" w:rsidP="00000000" w:rsidRDefault="00000000" w:rsidRPr="00000000" w14:paraId="000007D0">
      <w:pPr>
        <w:numPr>
          <w:ilvl w:val="0"/>
          <w:numId w:val="20"/>
        </w:numPr>
        <w:spacing w:after="0" w:afterAutospacing="0" w:before="0" w:beforeAutospacing="0" w:lineRule="auto"/>
        <w:ind w:left="720" w:hanging="360"/>
      </w:pPr>
      <w:r w:rsidDel="00000000" w:rsidR="00000000" w:rsidRPr="00000000">
        <w:rPr>
          <w:rtl w:val="0"/>
        </w:rPr>
        <w:t xml:space="preserve">la integridad y autenticidad de las evidencias producidas;</w:t>
      </w:r>
    </w:p>
    <w:p w:rsidR="00000000" w:rsidDel="00000000" w:rsidP="00000000" w:rsidRDefault="00000000" w:rsidRPr="00000000" w14:paraId="000007D1">
      <w:pPr>
        <w:numPr>
          <w:ilvl w:val="0"/>
          <w:numId w:val="20"/>
        </w:numPr>
        <w:spacing w:after="240" w:before="0" w:beforeAutospacing="0" w:lineRule="auto"/>
        <w:ind w:left="720" w:hanging="360"/>
      </w:pPr>
      <w:r w:rsidDel="00000000" w:rsidR="00000000" w:rsidRPr="00000000">
        <w:rPr>
          <w:rtl w:val="0"/>
        </w:rPr>
        <w:t xml:space="preserve">la trazabilidad completa entre el comportamiento observado y las reglas normativas que lo sustentan.</w:t>
      </w:r>
    </w:p>
    <w:p w:rsidR="00000000" w:rsidDel="00000000" w:rsidP="00000000" w:rsidRDefault="00000000" w:rsidRPr="00000000" w14:paraId="000007D2">
      <w:pPr>
        <w:spacing w:after="240" w:before="240" w:lineRule="auto"/>
        <w:rPr/>
      </w:pPr>
      <w:r w:rsidDel="00000000" w:rsidR="00000000" w:rsidRPr="00000000">
        <w:rPr>
          <w:rtl w:val="0"/>
        </w:rPr>
        <w:t xml:space="preserve">Toda evidencia utilizada durante la Verificación del Comportamiento deberá ser objetiva, verificable, íntegra, reproducible y suficiente para reconstruir la secuencia institucional de decisiones que originó el comportamiento evaluado.</w:t>
      </w:r>
    </w:p>
    <w:p w:rsidR="00000000" w:rsidDel="00000000" w:rsidP="00000000" w:rsidRDefault="00000000" w:rsidRPr="00000000" w14:paraId="000007D3">
      <w:pPr>
        <w:spacing w:after="240" w:before="240" w:lineRule="auto"/>
        <w:rPr/>
      </w:pPr>
      <w:r w:rsidDel="00000000" w:rsidR="00000000" w:rsidRPr="00000000">
        <w:rPr>
          <w:rtl w:val="0"/>
        </w:rPr>
        <w:t xml:space="preserve">La Verificación del Comportamiento podrá realizarse durante la ejecución, posteriormente a ella o de forma continua, siempre que preserve la objetividad y la independencia del proceso de evaluación.</w:t>
      </w:r>
    </w:p>
    <w:p w:rsidR="00000000" w:rsidDel="00000000" w:rsidP="00000000" w:rsidRDefault="00000000" w:rsidRPr="00000000" w14:paraId="000007D4">
      <w:pPr>
        <w:spacing w:after="240" w:before="240" w:lineRule="auto"/>
        <w:rPr/>
      </w:pPr>
      <w:r w:rsidDel="00000000" w:rsidR="00000000" w:rsidRPr="00000000">
        <w:rPr>
          <w:rtl w:val="0"/>
        </w:rPr>
        <w:t xml:space="preserve">Toda Verificación del Comportamiento deberá producir un resultado verificable que permita concluir explícitamente si el comportamiento evaluado resulta conforme, no conforme o requiere evaluación adicional conforme a las reglas de gobernanza del dominio.</w:t>
      </w:r>
    </w:p>
    <w:p w:rsidR="00000000" w:rsidDel="00000000" w:rsidP="00000000" w:rsidRDefault="00000000" w:rsidRPr="00000000" w14:paraId="000007D5">
      <w:pPr>
        <w:spacing w:after="240" w:before="240" w:lineRule="auto"/>
        <w:rPr/>
      </w:pPr>
      <w:r w:rsidDel="00000000" w:rsidR="00000000" w:rsidRPr="00000000">
        <w:rPr>
          <w:rtl w:val="0"/>
        </w:rPr>
        <w:t xml:space="preserve">La Verificación del Comportamiento constituye el mecanismo mediante el cual el ecosistema transforma la confianza institucional en una propiedad demostrable.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pStyle w:val="Heading1"/>
        <w:keepNext w:val="0"/>
        <w:keepLines w:val="0"/>
        <w:spacing w:before="480" w:lineRule="auto"/>
        <w:rPr>
          <w:b w:val="1"/>
          <w:bCs w:val="1"/>
          <w:sz w:val="46"/>
          <w:szCs w:val="46"/>
        </w:rPr>
      </w:pPr>
      <w:bookmarkStart w:colFirst="0" w:colLast="0" w:name="_5dqug6b72r8" w:id="220"/>
      <w:bookmarkEnd w:id="220"/>
      <w:r w:rsidDel="00000000" w:rsidR="00000000" w:rsidRPr="00000000">
        <w:rPr>
          <w:b w:val="1"/>
          <w:bCs w:val="1"/>
          <w:sz w:val="46"/>
          <w:szCs w:val="46"/>
          <w:rtl w:val="0"/>
        </w:rPr>
        <w:t xml:space="preserve">Fundamentación Conceptual</w:t>
      </w:r>
    </w:p>
    <w:p w:rsidR="00000000" w:rsidDel="00000000" w:rsidP="00000000" w:rsidRDefault="00000000" w:rsidRPr="00000000" w14:paraId="000007D8">
      <w:pPr>
        <w:spacing w:after="240" w:before="240" w:lineRule="auto"/>
        <w:rPr/>
      </w:pPr>
      <w:r w:rsidDel="00000000" w:rsidR="00000000" w:rsidRPr="00000000">
        <w:rPr>
          <w:rtl w:val="0"/>
        </w:rPr>
        <w:t xml:space="preserve">La confianza no puede depender únicamente de declaraciones.</w:t>
      </w:r>
    </w:p>
    <w:p w:rsidR="00000000" w:rsidDel="00000000" w:rsidP="00000000" w:rsidRDefault="00000000" w:rsidRPr="00000000" w14:paraId="000007D9">
      <w:pPr>
        <w:spacing w:after="240" w:before="240" w:lineRule="auto"/>
        <w:rPr/>
      </w:pPr>
      <w:r w:rsidDel="00000000" w:rsidR="00000000" w:rsidRPr="00000000">
        <w:rPr>
          <w:rtl w:val="0"/>
        </w:rPr>
        <w:t xml:space="preserve">Debe poder demostrarse.</w:t>
      </w:r>
    </w:p>
    <w:p w:rsidR="00000000" w:rsidDel="00000000" w:rsidP="00000000" w:rsidRDefault="00000000" w:rsidRPr="00000000" w14:paraId="000007DA">
      <w:pPr>
        <w:spacing w:after="240" w:before="240" w:lineRule="auto"/>
        <w:rPr/>
      </w:pPr>
      <w:r w:rsidDel="00000000" w:rsidR="00000000" w:rsidRPr="00000000">
        <w:rPr>
          <w:rtl w:val="0"/>
        </w:rPr>
        <w:t xml:space="preserve">Éste constituye el propósito de la Verificación del Comportamiento.</w:t>
      </w:r>
    </w:p>
    <w:p w:rsidR="00000000" w:rsidDel="00000000" w:rsidP="00000000" w:rsidRDefault="00000000" w:rsidRPr="00000000" w14:paraId="000007DB">
      <w:pPr>
        <w:spacing w:after="240" w:before="240" w:lineRule="auto"/>
        <w:rPr/>
      </w:pPr>
      <w:r w:rsidDel="00000000" w:rsidR="00000000" w:rsidRPr="00000000">
        <w:rPr>
          <w:rtl w:val="0"/>
        </w:rPr>
        <w:t xml:space="preserve">Un contrato inteligente puede ejecutarse correctamente.</w:t>
      </w:r>
    </w:p>
    <w:p w:rsidR="00000000" w:rsidDel="00000000" w:rsidP="00000000" w:rsidRDefault="00000000" w:rsidRPr="00000000" w14:paraId="000007DC">
      <w:pPr>
        <w:spacing w:after="240" w:before="240" w:lineRule="auto"/>
        <w:rPr/>
      </w:pPr>
      <w:r w:rsidDel="00000000" w:rsidR="00000000" w:rsidRPr="00000000">
        <w:rPr>
          <w:rtl w:val="0"/>
        </w:rPr>
        <w:t xml:space="preserve">Una transacción puede finalizar exitosamente.</w:t>
      </w:r>
    </w:p>
    <w:p w:rsidR="00000000" w:rsidDel="00000000" w:rsidP="00000000" w:rsidRDefault="00000000" w:rsidRPr="00000000" w14:paraId="000007DD">
      <w:pPr>
        <w:spacing w:after="240" w:before="240" w:lineRule="auto"/>
        <w:rPr/>
      </w:pPr>
      <w:r w:rsidDel="00000000" w:rsidR="00000000" w:rsidRPr="00000000">
        <w:rPr>
          <w:rtl w:val="0"/>
        </w:rPr>
        <w:t xml:space="preserve">Un bloque puede quedar confirmado.</w:t>
      </w:r>
    </w:p>
    <w:p w:rsidR="00000000" w:rsidDel="00000000" w:rsidP="00000000" w:rsidRDefault="00000000" w:rsidRPr="00000000" w14:paraId="000007DE">
      <w:pPr>
        <w:spacing w:after="240" w:before="240" w:lineRule="auto"/>
        <w:rPr/>
      </w:pPr>
      <w:r w:rsidDel="00000000" w:rsidR="00000000" w:rsidRPr="00000000">
        <w:rPr>
          <w:rtl w:val="0"/>
        </w:rPr>
        <w:t xml:space="preserve">Sin embargo, ninguna de estas situaciones demuestra por sí misma que el comportamiento institucional haya sido correcto.</w:t>
      </w:r>
    </w:p>
    <w:p w:rsidR="00000000" w:rsidDel="00000000" w:rsidP="00000000" w:rsidRDefault="00000000" w:rsidRPr="00000000" w14:paraId="000007DF">
      <w:pPr>
        <w:spacing w:after="240" w:before="240" w:lineRule="auto"/>
        <w:rPr/>
      </w:pPr>
      <w:r w:rsidDel="00000000" w:rsidR="00000000" w:rsidRPr="00000000">
        <w:rPr>
          <w:rtl w:val="0"/>
        </w:rPr>
        <w:t xml:space="preserve">La tecnología únicamente demuestra que algo ocurrió.</w:t>
      </w:r>
    </w:p>
    <w:p w:rsidR="00000000" w:rsidDel="00000000" w:rsidP="00000000" w:rsidRDefault="00000000" w:rsidRPr="00000000" w14:paraId="000007E0">
      <w:pPr>
        <w:spacing w:after="240" w:before="240" w:lineRule="auto"/>
        <w:rPr/>
      </w:pPr>
      <w:r w:rsidDel="00000000" w:rsidR="00000000" w:rsidRPr="00000000">
        <w:rPr>
          <w:rtl w:val="0"/>
        </w:rPr>
        <w:t xml:space="preserve">La Verificación del Comportamiento demuestra que ocurrió conforme al dominio.</w:t>
      </w:r>
    </w:p>
    <w:p w:rsidR="00000000" w:rsidDel="00000000" w:rsidP="00000000" w:rsidRDefault="00000000" w:rsidRPr="00000000" w14:paraId="000007E1">
      <w:pPr>
        <w:spacing w:after="240" w:before="240" w:lineRule="auto"/>
        <w:rPr/>
      </w:pPr>
      <w:r w:rsidDel="00000000" w:rsidR="00000000" w:rsidRPr="00000000">
        <w:rPr>
          <w:rtl w:val="0"/>
        </w:rPr>
        <w:t xml:space="preserve">Esta diferencia representa uno de los pilares metodológicos de Web3 Trust-Native.</w:t>
      </w:r>
    </w:p>
    <w:p w:rsidR="00000000" w:rsidDel="00000000" w:rsidP="00000000" w:rsidRDefault="00000000" w:rsidRPr="00000000" w14:paraId="000007E2">
      <w:pPr>
        <w:spacing w:after="240" w:before="240" w:lineRule="auto"/>
        <w:rPr/>
      </w:pPr>
      <w:r w:rsidDel="00000000" w:rsidR="00000000" w:rsidRPr="00000000">
        <w:rPr>
          <w:rtl w:val="0"/>
        </w:rPr>
        <w:t xml:space="preserve">La ejecución deja de ser el criterio final de validez.</w:t>
      </w:r>
    </w:p>
    <w:p w:rsidR="00000000" w:rsidDel="00000000" w:rsidP="00000000" w:rsidRDefault="00000000" w:rsidRPr="00000000" w14:paraId="000007E3">
      <w:pPr>
        <w:spacing w:after="240" w:before="240" w:lineRule="auto"/>
        <w:rPr/>
      </w:pPr>
      <w:r w:rsidDel="00000000" w:rsidR="00000000" w:rsidRPr="00000000">
        <w:rPr>
          <w:rtl w:val="0"/>
        </w:rPr>
        <w:t xml:space="preserve">La verificación pasa a ocupar ese lugar.</w:t>
      </w:r>
    </w:p>
    <w:p w:rsidR="00000000" w:rsidDel="00000000" w:rsidP="00000000" w:rsidRDefault="00000000" w:rsidRPr="00000000" w14:paraId="000007E4">
      <w:pPr>
        <w:spacing w:after="240" w:before="240" w:lineRule="auto"/>
        <w:rPr/>
      </w:pPr>
      <w:r w:rsidDel="00000000" w:rsidR="00000000" w:rsidRPr="00000000">
        <w:rPr>
          <w:rtl w:val="0"/>
        </w:rPr>
        <w:t xml:space="preserve">Toda acción necesita evidencia.</w:t>
      </w:r>
    </w:p>
    <w:p w:rsidR="00000000" w:rsidDel="00000000" w:rsidP="00000000" w:rsidRDefault="00000000" w:rsidRPr="00000000" w14:paraId="000007E5">
      <w:pPr>
        <w:spacing w:after="240" w:before="240" w:lineRule="auto"/>
        <w:rPr/>
      </w:pPr>
      <w:r w:rsidDel="00000000" w:rsidR="00000000" w:rsidRPr="00000000">
        <w:rPr>
          <w:rtl w:val="0"/>
        </w:rPr>
        <w:t xml:space="preserve">Toda decisión necesita justificación.</w:t>
      </w:r>
    </w:p>
    <w:p w:rsidR="00000000" w:rsidDel="00000000" w:rsidP="00000000" w:rsidRDefault="00000000" w:rsidRPr="00000000" w14:paraId="000007E6">
      <w:pPr>
        <w:spacing w:after="240" w:before="240" w:lineRule="auto"/>
        <w:rPr/>
      </w:pPr>
      <w:r w:rsidDel="00000000" w:rsidR="00000000" w:rsidRPr="00000000">
        <w:rPr>
          <w:rtl w:val="0"/>
        </w:rPr>
        <w:t xml:space="preserve">Toda transición necesita trazabilidad.</w:t>
      </w:r>
    </w:p>
    <w:p w:rsidR="00000000" w:rsidDel="00000000" w:rsidP="00000000" w:rsidRDefault="00000000" w:rsidRPr="00000000" w14:paraId="000007E7">
      <w:pPr>
        <w:spacing w:after="240" w:before="240" w:lineRule="auto"/>
        <w:rPr/>
      </w:pPr>
      <w:r w:rsidDel="00000000" w:rsidR="00000000" w:rsidRPr="00000000">
        <w:rPr>
          <w:rtl w:val="0"/>
        </w:rPr>
        <w:t xml:space="preserve">Toda colaboración necesita reconstrucción objetiva.</w:t>
      </w:r>
    </w:p>
    <w:p w:rsidR="00000000" w:rsidDel="00000000" w:rsidP="00000000" w:rsidRDefault="00000000" w:rsidRPr="00000000" w14:paraId="000007E8">
      <w:pPr>
        <w:spacing w:after="240" w:before="240" w:lineRule="auto"/>
        <w:rPr/>
      </w:pPr>
      <w:r w:rsidDel="00000000" w:rsidR="00000000" w:rsidRPr="00000000">
        <w:rPr>
          <w:rtl w:val="0"/>
        </w:rPr>
        <w:t xml:space="preserve">Sin estos elementos, el comportamiento únicamente puede observarse.</w:t>
      </w:r>
    </w:p>
    <w:p w:rsidR="00000000" w:rsidDel="00000000" w:rsidP="00000000" w:rsidRDefault="00000000" w:rsidRPr="00000000" w14:paraId="000007E9">
      <w:pPr>
        <w:spacing w:after="240" w:before="240" w:lineRule="auto"/>
        <w:rPr/>
      </w:pPr>
      <w:r w:rsidDel="00000000" w:rsidR="00000000" w:rsidRPr="00000000">
        <w:rPr>
          <w:rtl w:val="0"/>
        </w:rPr>
        <w:t xml:space="preserve">No puede verificarse.</w:t>
      </w:r>
    </w:p>
    <w:p w:rsidR="00000000" w:rsidDel="00000000" w:rsidP="00000000" w:rsidRDefault="00000000" w:rsidRPr="00000000" w14:paraId="000007EA">
      <w:pPr>
        <w:spacing w:after="240" w:before="240" w:lineRule="auto"/>
        <w:rPr/>
      </w:pPr>
      <w:r w:rsidDel="00000000" w:rsidR="00000000" w:rsidRPr="00000000">
        <w:rPr>
          <w:rtl w:val="0"/>
        </w:rPr>
        <w:t xml:space="preserve">La Verificación del Comportamiento tampoco constituye una actividad exclusiva de auditorías posteriores.</w:t>
      </w:r>
    </w:p>
    <w:p w:rsidR="00000000" w:rsidDel="00000000" w:rsidP="00000000" w:rsidRDefault="00000000" w:rsidRPr="00000000" w14:paraId="000007EB">
      <w:pPr>
        <w:spacing w:after="240" w:before="240" w:lineRule="auto"/>
        <w:rPr/>
      </w:pPr>
      <w:r w:rsidDel="00000000" w:rsidR="00000000" w:rsidRPr="00000000">
        <w:rPr>
          <w:rtl w:val="0"/>
        </w:rPr>
        <w:t xml:space="preserve">Puede integrarse durante la ejecución.</w:t>
      </w:r>
    </w:p>
    <w:p w:rsidR="00000000" w:rsidDel="00000000" w:rsidP="00000000" w:rsidRDefault="00000000" w:rsidRPr="00000000" w14:paraId="000007EC">
      <w:pPr>
        <w:spacing w:after="240" w:before="240" w:lineRule="auto"/>
        <w:rPr/>
      </w:pPr>
      <w:r w:rsidDel="00000000" w:rsidR="00000000" w:rsidRPr="00000000">
        <w:rPr>
          <w:rtl w:val="0"/>
        </w:rPr>
        <w:t xml:space="preserve">Puede formar parte del proceso de gobernanza.</w:t>
      </w:r>
    </w:p>
    <w:p w:rsidR="00000000" w:rsidDel="00000000" w:rsidP="00000000" w:rsidRDefault="00000000" w:rsidRPr="00000000" w14:paraId="000007ED">
      <w:pPr>
        <w:spacing w:after="240" w:before="240" w:lineRule="auto"/>
        <w:rPr/>
      </w:pPr>
      <w:r w:rsidDel="00000000" w:rsidR="00000000" w:rsidRPr="00000000">
        <w:rPr>
          <w:rtl w:val="0"/>
        </w:rPr>
        <w:t xml:space="preserve">Puede realizarse automáticamente por agentes inteligentes.</w:t>
      </w:r>
    </w:p>
    <w:p w:rsidR="00000000" w:rsidDel="00000000" w:rsidP="00000000" w:rsidRDefault="00000000" w:rsidRPr="00000000" w14:paraId="000007EE">
      <w:pPr>
        <w:spacing w:after="240" w:before="240" w:lineRule="auto"/>
        <w:rPr/>
      </w:pPr>
      <w:r w:rsidDel="00000000" w:rsidR="00000000" w:rsidRPr="00000000">
        <w:rPr>
          <w:rtl w:val="0"/>
        </w:rPr>
        <w:t xml:space="preserve">Puede repetirse cuantas veces resulte necesario.</w:t>
      </w:r>
    </w:p>
    <w:p w:rsidR="00000000" w:rsidDel="00000000" w:rsidP="00000000" w:rsidRDefault="00000000" w:rsidRPr="00000000" w14:paraId="000007EF">
      <w:pPr>
        <w:spacing w:after="240" w:before="240" w:lineRule="auto"/>
        <w:rPr/>
      </w:pPr>
      <w:r w:rsidDel="00000000" w:rsidR="00000000" w:rsidRPr="00000000">
        <w:rPr>
          <w:rtl w:val="0"/>
        </w:rPr>
        <w:t xml:space="preserve">Su resultado permanece estable porque depende del conocimiento formal y no de la tecnología utilizada para ejecutarlo.</w:t>
      </w:r>
    </w:p>
    <w:p w:rsidR="00000000" w:rsidDel="00000000" w:rsidP="00000000" w:rsidRDefault="00000000" w:rsidRPr="00000000" w14:paraId="000007F0">
      <w:pPr>
        <w:spacing w:after="240" w:before="240" w:lineRule="auto"/>
        <w:rPr/>
      </w:pPr>
      <w:r w:rsidDel="00000000" w:rsidR="00000000" w:rsidRPr="00000000">
        <w:rPr>
          <w:rtl w:val="0"/>
        </w:rPr>
        <w:t xml:space="preserve">Gracias a ello, el ecosistema deja de fundamentar la confianza en la infraestructura y comienza a fundamentarla en la demostrabilidad objetiva del comportamiento institucional.</w:t>
      </w:r>
    </w:p>
    <w:p w:rsidR="00000000" w:rsidDel="00000000" w:rsidP="00000000" w:rsidRDefault="00000000" w:rsidRPr="00000000" w14:paraId="000007F1">
      <w:pPr>
        <w:spacing w:after="240" w:before="240" w:lineRule="auto"/>
        <w:rPr/>
      </w:pPr>
      <w:r w:rsidDel="00000000" w:rsidR="00000000" w:rsidRPr="00000000">
        <w:rPr>
          <w:rtl w:val="0"/>
        </w:rPr>
        <w:t xml:space="preserve">En consecuencia, la Verificación del Comportamiento constituye el mecanismo mediante el cual Web3 Trust-Native convierte el comportamiento ejecutado en conocimiento verificable.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pStyle w:val="Heading1"/>
        <w:keepNext w:val="0"/>
        <w:keepLines w:val="0"/>
        <w:spacing w:before="480" w:lineRule="auto"/>
        <w:rPr>
          <w:b w:val="1"/>
          <w:bCs w:val="1"/>
          <w:sz w:val="46"/>
          <w:szCs w:val="46"/>
        </w:rPr>
      </w:pPr>
      <w:bookmarkStart w:colFirst="0" w:colLast="0" w:name="_3nsq28smfevq" w:id="221"/>
      <w:bookmarkEnd w:id="221"/>
      <w:r w:rsidDel="00000000" w:rsidR="00000000" w:rsidRPr="00000000">
        <w:rPr>
          <w:b w:val="1"/>
          <w:bCs w:val="1"/>
          <w:sz w:val="46"/>
          <w:szCs w:val="46"/>
          <w:rtl w:val="0"/>
        </w:rPr>
        <w:t xml:space="preserve">Implicaciones Metodológicas</w:t>
      </w:r>
    </w:p>
    <w:p w:rsidR="00000000" w:rsidDel="00000000" w:rsidP="00000000" w:rsidRDefault="00000000" w:rsidRPr="00000000" w14:paraId="000007F4">
      <w:pPr>
        <w:spacing w:after="240" w:before="240" w:lineRule="auto"/>
        <w:rPr/>
      </w:pPr>
      <w:r w:rsidDel="00000000" w:rsidR="00000000" w:rsidRPr="00000000">
        <w:rPr>
          <w:rtl w:val="0"/>
        </w:rPr>
        <w:t xml:space="preserve">Toda metodología basada en Web3 Trust-Native deberá definir explícitamente los criterios de Verificación del Comportamiento aplicables a cada Acción Contractual, Responsabilidad Contractual y proceso distribuido.</w:t>
      </w:r>
    </w:p>
    <w:p w:rsidR="00000000" w:rsidDel="00000000" w:rsidP="00000000" w:rsidRDefault="00000000" w:rsidRPr="00000000" w14:paraId="000007F5">
      <w:pPr>
        <w:spacing w:after="240" w:before="240" w:lineRule="auto"/>
        <w:rPr/>
      </w:pPr>
      <w:r w:rsidDel="00000000" w:rsidR="00000000" w:rsidRPr="00000000">
        <w:rPr>
          <w:rtl w:val="0"/>
        </w:rPr>
        <w:t xml:space="preserve">Las metodologías deberán documentar las evidencias requeridas, los mecanismos de evaluación, los criterios de conformidad y los resultados esperados de cada proceso de verificación.</w:t>
      </w:r>
    </w:p>
    <w:p w:rsidR="00000000" w:rsidDel="00000000" w:rsidP="00000000" w:rsidRDefault="00000000" w:rsidRPr="00000000" w14:paraId="000007F6">
      <w:pPr>
        <w:spacing w:after="240" w:before="240" w:lineRule="auto"/>
        <w:rPr/>
      </w:pPr>
      <w:r w:rsidDel="00000000" w:rsidR="00000000" w:rsidRPr="00000000">
        <w:rPr>
          <w:rtl w:val="0"/>
        </w:rPr>
        <w:t xml:space="preserve">Toda Verificación del Comportamiento deberá mantener correspondencia verificable con el Canon de Dominio, las Reglas de Estado, las Restricciones Contractuales y las Invariantes.</w:t>
      </w:r>
    </w:p>
    <w:p w:rsidR="00000000" w:rsidDel="00000000" w:rsidP="00000000" w:rsidRDefault="00000000" w:rsidRPr="00000000" w14:paraId="000007F7">
      <w:pPr>
        <w:spacing w:after="240" w:before="240" w:lineRule="auto"/>
        <w:rPr/>
      </w:pPr>
      <w:r w:rsidDel="00000000" w:rsidR="00000000" w:rsidRPr="00000000">
        <w:rPr>
          <w:rtl w:val="0"/>
        </w:rPr>
        <w:t xml:space="preserve">Las metodologías deberán impedir verificaciones fundamentadas exclusivamente en indicadores técnicos o resultados operacionales.</w:t>
      </w:r>
    </w:p>
    <w:p w:rsidR="00000000" w:rsidDel="00000000" w:rsidP="00000000" w:rsidRDefault="00000000" w:rsidRPr="00000000" w14:paraId="000007F8">
      <w:pPr>
        <w:spacing w:after="240" w:before="240" w:lineRule="auto"/>
        <w:rPr/>
      </w:pPr>
      <w:r w:rsidDel="00000000" w:rsidR="00000000" w:rsidRPr="00000000">
        <w:rPr>
          <w:rtl w:val="0"/>
        </w:rPr>
        <w:t xml:space="preserve">Toda especificación deberá preservar la trazabilidad entre las evidencias utilizadas, las reglas aplicadas y las conclusiones obtenidas durante el proceso de verificación.</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pStyle w:val="Heading1"/>
        <w:keepNext w:val="0"/>
        <w:keepLines w:val="0"/>
        <w:spacing w:before="480" w:lineRule="auto"/>
        <w:rPr>
          <w:b w:val="1"/>
          <w:bCs w:val="1"/>
          <w:sz w:val="46"/>
          <w:szCs w:val="46"/>
        </w:rPr>
      </w:pPr>
      <w:bookmarkStart w:colFirst="0" w:colLast="0" w:name="_cw2qe4h6o4m7" w:id="222"/>
      <w:bookmarkEnd w:id="222"/>
      <w:r w:rsidDel="00000000" w:rsidR="00000000" w:rsidRPr="00000000">
        <w:rPr>
          <w:b w:val="1"/>
          <w:bCs w:val="1"/>
          <w:sz w:val="46"/>
          <w:szCs w:val="46"/>
          <w:rtl w:val="0"/>
        </w:rPr>
        <w:t xml:space="preserve">Implicaciones Arquitectónicas</w:t>
      </w:r>
    </w:p>
    <w:p w:rsidR="00000000" w:rsidDel="00000000" w:rsidP="00000000" w:rsidRDefault="00000000" w:rsidRPr="00000000" w14:paraId="000007FB">
      <w:pPr>
        <w:spacing w:after="240" w:before="240" w:lineRule="auto"/>
        <w:rPr/>
      </w:pPr>
      <w:r w:rsidDel="00000000" w:rsidR="00000000" w:rsidRPr="00000000">
        <w:rPr>
          <w:rtl w:val="0"/>
        </w:rPr>
        <w:t xml:space="preserve">Las arquitecturas deberán implementar mecanismos capaces de verificar automáticamente el comportamiento institucional utilizando las reglas definidas por el dominio.</w:t>
      </w:r>
    </w:p>
    <w:p w:rsidR="00000000" w:rsidDel="00000000" w:rsidP="00000000" w:rsidRDefault="00000000" w:rsidRPr="00000000" w14:paraId="000007FC">
      <w:pPr>
        <w:spacing w:after="240" w:before="240" w:lineRule="auto"/>
        <w:rPr/>
      </w:pPr>
      <w:r w:rsidDel="00000000" w:rsidR="00000000" w:rsidRPr="00000000">
        <w:rPr>
          <w:rtl w:val="0"/>
        </w:rPr>
        <w:t xml:space="preserve">Los sistemas deberán conservar evidencia suficiente para permitir verificaciones independientes y reproducibles.</w:t>
      </w:r>
    </w:p>
    <w:p w:rsidR="00000000" w:rsidDel="00000000" w:rsidP="00000000" w:rsidRDefault="00000000" w:rsidRPr="00000000" w14:paraId="000007FD">
      <w:pPr>
        <w:spacing w:after="240" w:before="240" w:lineRule="auto"/>
        <w:rPr/>
      </w:pPr>
      <w:r w:rsidDel="00000000" w:rsidR="00000000" w:rsidRPr="00000000">
        <w:rPr>
          <w:rtl w:val="0"/>
        </w:rPr>
        <w:t xml:space="preserve">Las arquitecturas deberán separar los mecanismos de ejecución de los mecanismos de verificación, preservando la objetividad del proceso evaluador.</w:t>
      </w:r>
    </w:p>
    <w:p w:rsidR="00000000" w:rsidDel="00000000" w:rsidP="00000000" w:rsidRDefault="00000000" w:rsidRPr="00000000" w14:paraId="000007FE">
      <w:pPr>
        <w:spacing w:after="240" w:before="240" w:lineRule="auto"/>
        <w:rPr/>
      </w:pPr>
      <w:r w:rsidDel="00000000" w:rsidR="00000000" w:rsidRPr="00000000">
        <w:rPr>
          <w:rtl w:val="0"/>
        </w:rPr>
        <w:t xml:space="preserve">Los mecanismos de interoperabilidad deberán permitir intercambiar evidencias verificables sin alterar su significado institucional.</w:t>
      </w:r>
    </w:p>
    <w:p w:rsidR="00000000" w:rsidDel="00000000" w:rsidP="00000000" w:rsidRDefault="00000000" w:rsidRPr="00000000" w14:paraId="000007FF">
      <w:pPr>
        <w:spacing w:after="240" w:before="240" w:lineRule="auto"/>
        <w:rPr/>
      </w:pPr>
      <w:r w:rsidDel="00000000" w:rsidR="00000000" w:rsidRPr="00000000">
        <w:rPr>
          <w:rtl w:val="0"/>
        </w:rPr>
        <w:t xml:space="preserve">Las implementaciones deberán soportar procesos de verificación continua, auditoría retrospectiva y certificación objetiva del comportamiento.</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pStyle w:val="Heading1"/>
        <w:keepNext w:val="0"/>
        <w:keepLines w:val="0"/>
        <w:spacing w:before="480" w:lineRule="auto"/>
        <w:rPr>
          <w:b w:val="1"/>
          <w:bCs w:val="1"/>
          <w:sz w:val="46"/>
          <w:szCs w:val="46"/>
        </w:rPr>
      </w:pPr>
      <w:bookmarkStart w:colFirst="0" w:colLast="0" w:name="_udfjve3g8stw" w:id="223"/>
      <w:bookmarkEnd w:id="223"/>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802">
      <w:pPr>
        <w:spacing w:after="240" w:before="240" w:lineRule="auto"/>
        <w:rPr/>
      </w:pPr>
      <w:r w:rsidDel="00000000" w:rsidR="00000000" w:rsidRPr="00000000">
        <w:rPr>
          <w:rtl w:val="0"/>
        </w:rPr>
        <w:t xml:space="preserve">Los agentes de Inteligencia Artificial deberán evaluar automáticamente la conformidad del comportamiento ejecutado utilizando exclusivamente el conocimiento formal definido por el dominio.</w:t>
      </w:r>
    </w:p>
    <w:p w:rsidR="00000000" w:rsidDel="00000000" w:rsidP="00000000" w:rsidRDefault="00000000" w:rsidRPr="00000000" w14:paraId="00000803">
      <w:pPr>
        <w:spacing w:after="240" w:before="240" w:lineRule="auto"/>
        <w:rPr/>
      </w:pPr>
      <w:r w:rsidDel="00000000" w:rsidR="00000000" w:rsidRPr="00000000">
        <w:rPr>
          <w:rtl w:val="0"/>
        </w:rPr>
        <w:t xml:space="preserve">No deberán considerar suficiente una validación basada únicamente en el éxito técnico de una operación.</w:t>
      </w:r>
    </w:p>
    <w:p w:rsidR="00000000" w:rsidDel="00000000" w:rsidP="00000000" w:rsidRDefault="00000000" w:rsidRPr="00000000" w14:paraId="00000804">
      <w:pPr>
        <w:spacing w:after="240" w:before="240" w:lineRule="auto"/>
        <w:rPr/>
      </w:pPr>
      <w:r w:rsidDel="00000000" w:rsidR="00000000" w:rsidRPr="00000000">
        <w:rPr>
          <w:rtl w:val="0"/>
        </w:rPr>
        <w:t xml:space="preserve">Durante procesos automáticos de verificación, deberán reconstruir la secuencia institucional completa de acciones, responsabilidades, estados, eventos y evidencias antes de emitir una conclusión.</w:t>
      </w:r>
    </w:p>
    <w:p w:rsidR="00000000" w:rsidDel="00000000" w:rsidP="00000000" w:rsidRDefault="00000000" w:rsidRPr="00000000" w14:paraId="00000805">
      <w:pPr>
        <w:spacing w:after="240" w:before="240" w:lineRule="auto"/>
        <w:rPr/>
      </w:pPr>
      <w:r w:rsidDel="00000000" w:rsidR="00000000" w:rsidRPr="00000000">
        <w:rPr>
          <w:rtl w:val="0"/>
        </w:rPr>
        <w:t xml:space="preserve">Cuando detecten comportamientos no conformes, deberán identificar la regla normativa vulnerada, explicar su impacto institucional y proponer mecanismos de corrección compatibles con el marco.</w:t>
      </w:r>
    </w:p>
    <w:p w:rsidR="00000000" w:rsidDel="00000000" w:rsidP="00000000" w:rsidRDefault="00000000" w:rsidRPr="00000000" w14:paraId="00000806">
      <w:pPr>
        <w:spacing w:after="240" w:before="240" w:lineRule="auto"/>
        <w:rPr/>
      </w:pPr>
      <w:r w:rsidDel="00000000" w:rsidR="00000000" w:rsidRPr="00000000">
        <w:rPr>
          <w:rtl w:val="0"/>
        </w:rPr>
        <w:t xml:space="preserve">Los agentes deberán utilizar la Verificación del Comportamiento como criterio principal para certificar la calidad institucional de las Unidades Normativas de Ejecución y de los procesos distribuidos del ecosistema.</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pStyle w:val="Heading1"/>
        <w:keepNext w:val="0"/>
        <w:keepLines w:val="0"/>
        <w:spacing w:before="480" w:lineRule="auto"/>
        <w:rPr>
          <w:b w:val="1"/>
          <w:bCs w:val="1"/>
          <w:sz w:val="46"/>
          <w:szCs w:val="46"/>
        </w:rPr>
      </w:pPr>
      <w:bookmarkStart w:colFirst="0" w:colLast="0" w:name="_uoxyj2oelcfa" w:id="224"/>
      <w:bookmarkEnd w:id="224"/>
      <w:r w:rsidDel="00000000" w:rsidR="00000000" w:rsidRPr="00000000">
        <w:rPr>
          <w:b w:val="1"/>
          <w:bCs w:val="1"/>
          <w:sz w:val="46"/>
          <w:szCs w:val="46"/>
          <w:rtl w:val="0"/>
        </w:rPr>
        <w:t xml:space="preserve">Nivel IV — Interoperabilidad Contractual</w:t>
      </w:r>
    </w:p>
    <w:p w:rsidR="00000000" w:rsidDel="00000000" w:rsidP="00000000" w:rsidRDefault="00000000" w:rsidRPr="00000000" w14:paraId="0000080B">
      <w:pPr>
        <w:pStyle w:val="Heading2"/>
        <w:keepNext w:val="0"/>
        <w:keepLines w:val="0"/>
        <w:spacing w:after="80" w:lineRule="auto"/>
        <w:rPr>
          <w:b w:val="1"/>
          <w:bCs w:val="1"/>
          <w:sz w:val="34"/>
          <w:szCs w:val="34"/>
        </w:rPr>
      </w:pPr>
      <w:bookmarkStart w:colFirst="0" w:colLast="0" w:name="_tu5nldgjlppo" w:id="225"/>
      <w:bookmarkEnd w:id="225"/>
      <w:r w:rsidDel="00000000" w:rsidR="00000000" w:rsidRPr="00000000">
        <w:rPr>
          <w:b w:val="1"/>
          <w:bCs w:val="1"/>
          <w:sz w:val="34"/>
          <w:szCs w:val="34"/>
          <w:rtl w:val="0"/>
        </w:rPr>
        <w:t xml:space="preserve">Propósito del Nivel</w:t>
      </w:r>
    </w:p>
    <w:p w:rsidR="00000000" w:rsidDel="00000000" w:rsidP="00000000" w:rsidRDefault="00000000" w:rsidRPr="00000000" w14:paraId="0000080C">
      <w:pPr>
        <w:spacing w:after="240" w:before="240" w:lineRule="auto"/>
        <w:rPr/>
      </w:pPr>
      <w:r w:rsidDel="00000000" w:rsidR="00000000" w:rsidRPr="00000000">
        <w:rPr>
          <w:rtl w:val="0"/>
        </w:rPr>
        <w:t xml:space="preserve">El presente nivel establece la </w:t>
      </w:r>
      <w:r w:rsidDel="00000000" w:rsidR="00000000" w:rsidRPr="00000000">
        <w:rPr>
          <w:b w:val="1"/>
          <w:bCs w:val="1"/>
          <w:rtl w:val="0"/>
        </w:rPr>
        <w:t xml:space="preserve">Interoperabilidad Contractual</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definiendo los principios mediante los cuales múltiples </w:t>
      </w:r>
      <w:r w:rsidDel="00000000" w:rsidR="00000000" w:rsidRPr="00000000">
        <w:rPr>
          <w:b w:val="1"/>
          <w:bCs w:val="1"/>
          <w:rtl w:val="0"/>
        </w:rPr>
        <w:t xml:space="preserve">Unidades Normativas de Ejecución (UNE)</w:t>
      </w:r>
      <w:r w:rsidDel="00000000" w:rsidR="00000000" w:rsidRPr="00000000">
        <w:rPr>
          <w:rtl w:val="0"/>
        </w:rPr>
        <w:t xml:space="preserve">, protocolos, organizaciones y ecosistemas pueden intercambiar conocimiento ejecutable preservando íntegramente su significado institucional.</w:t>
      </w:r>
    </w:p>
    <w:p w:rsidR="00000000" w:rsidDel="00000000" w:rsidP="00000000" w:rsidRDefault="00000000" w:rsidRPr="00000000" w14:paraId="0000080D">
      <w:pPr>
        <w:spacing w:after="240" w:before="240" w:lineRule="auto"/>
        <w:rPr/>
      </w:pPr>
      <w:r w:rsidDel="00000000" w:rsidR="00000000" w:rsidRPr="00000000">
        <w:rPr>
          <w:rtl w:val="0"/>
        </w:rPr>
        <w:t xml:space="preserve">Mientras el </w:t>
      </w:r>
      <w:r w:rsidDel="00000000" w:rsidR="00000000" w:rsidRPr="00000000">
        <w:rPr>
          <w:b w:val="1"/>
          <w:bCs w:val="1"/>
          <w:rtl w:val="0"/>
        </w:rPr>
        <w:t xml:space="preserve">Nivel III — Comportamiento Contractual</w:t>
      </w:r>
      <w:r w:rsidDel="00000000" w:rsidR="00000000" w:rsidRPr="00000000">
        <w:rPr>
          <w:rtl w:val="0"/>
        </w:rPr>
        <w:t xml:space="preserve"> reguló la forma en que una o varias Unidades Normativas de Ejecución actúan y cooperan dentro de un mismo dominio, el presente nivel define las reglas que permiten extender dicha cooperación entre dominios diferentes, organizaciones independientes, plataformas heterogéneas y redes distribuidas, garantizando que la interoperabilidad preserve la identidad conceptual del conocimiento.</w:t>
      </w:r>
    </w:p>
    <w:p w:rsidR="00000000" w:rsidDel="00000000" w:rsidP="00000000" w:rsidRDefault="00000000" w:rsidRPr="00000000" w14:paraId="0000080E">
      <w:pPr>
        <w:spacing w:after="240" w:before="240" w:lineRule="auto"/>
        <w:rPr/>
      </w:pPr>
      <w:r w:rsidDel="00000000" w:rsidR="00000000" w:rsidRPr="00000000">
        <w:rPr>
          <w:rtl w:val="0"/>
        </w:rPr>
        <w:t xml:space="preserve">La </w:t>
      </w:r>
      <w:r w:rsidDel="00000000" w:rsidR="00000000" w:rsidRPr="00000000">
        <w:rPr>
          <w:b w:val="1"/>
          <w:bCs w:val="1"/>
          <w:rtl w:val="0"/>
        </w:rPr>
        <w:t xml:space="preserve">Interoperabilidad Contractual</w:t>
      </w:r>
      <w:r w:rsidDel="00000000" w:rsidR="00000000" w:rsidRPr="00000000">
        <w:rPr>
          <w:rtl w:val="0"/>
        </w:rPr>
        <w:t xml:space="preserve"> no constituye un mecanismo tecnológico de integración.</w:t>
      </w:r>
    </w:p>
    <w:p w:rsidR="00000000" w:rsidDel="00000000" w:rsidP="00000000" w:rsidRDefault="00000000" w:rsidRPr="00000000" w14:paraId="0000080F">
      <w:pPr>
        <w:spacing w:after="240" w:before="240" w:lineRule="auto"/>
        <w:rPr/>
      </w:pPr>
      <w:r w:rsidDel="00000000" w:rsidR="00000000" w:rsidRPr="00000000">
        <w:rPr>
          <w:rtl w:val="0"/>
        </w:rPr>
        <w:t xml:space="preserve">Tampoco representa un conjunto de interfaces, APIs, protocolos de mensajería o formatos de intercambio de datos.</w:t>
      </w:r>
    </w:p>
    <w:p w:rsidR="00000000" w:rsidDel="00000000" w:rsidP="00000000" w:rsidRDefault="00000000" w:rsidRPr="00000000" w14:paraId="00000810">
      <w:pPr>
        <w:spacing w:after="240" w:before="240" w:lineRule="auto"/>
        <w:rPr/>
      </w:pPr>
      <w:r w:rsidDel="00000000" w:rsidR="00000000" w:rsidRPr="00000000">
        <w:rPr>
          <w:rtl w:val="0"/>
        </w:rPr>
        <w:t xml:space="preserve">Constituye un </w:t>
      </w:r>
      <w:r w:rsidDel="00000000" w:rsidR="00000000" w:rsidRPr="00000000">
        <w:rPr>
          <w:b w:val="1"/>
          <w:bCs w:val="1"/>
          <w:rtl w:val="0"/>
        </w:rPr>
        <w:t xml:space="preserve">principio institucional</w:t>
      </w:r>
      <w:r w:rsidDel="00000000" w:rsidR="00000000" w:rsidRPr="00000000">
        <w:rPr>
          <w:rtl w:val="0"/>
        </w:rPr>
        <w:t xml:space="preserve">, mediante el cual el conocimiento formal puede ser comprendido, ejecutado y verificado por múltiples ecosistemas sin perder su significado original.</w:t>
      </w:r>
    </w:p>
    <w:p w:rsidR="00000000" w:rsidDel="00000000" w:rsidP="00000000" w:rsidRDefault="00000000" w:rsidRPr="00000000" w14:paraId="00000811">
      <w:pPr>
        <w:spacing w:after="240" w:before="240" w:lineRule="auto"/>
        <w:rPr/>
      </w:pPr>
      <w:r w:rsidDel="00000000" w:rsidR="00000000" w:rsidRPr="00000000">
        <w:rPr>
          <w:rtl w:val="0"/>
        </w:rPr>
        <w:t xml:space="preserve">Toda interoperabilidad deberá fundamentarse en el </w:t>
      </w:r>
      <w:r w:rsidDel="00000000" w:rsidR="00000000" w:rsidRPr="00000000">
        <w:rPr>
          <w:b w:val="1"/>
          <w:bCs w:val="1"/>
          <w:rtl w:val="0"/>
        </w:rPr>
        <w:t xml:space="preserve">Canon de Dominio</w:t>
      </w:r>
      <w:r w:rsidDel="00000000" w:rsidR="00000000" w:rsidRPr="00000000">
        <w:rPr>
          <w:rtl w:val="0"/>
        </w:rPr>
        <w:t xml:space="preserve">, en las </w:t>
      </w:r>
      <w:r w:rsidDel="00000000" w:rsidR="00000000" w:rsidRPr="00000000">
        <w:rPr>
          <w:b w:val="1"/>
          <w:bCs w:val="1"/>
          <w:rtl w:val="0"/>
        </w:rPr>
        <w:t xml:space="preserve">Reglas de Protocolo</w:t>
      </w:r>
      <w:r w:rsidDel="00000000" w:rsidR="00000000" w:rsidRPr="00000000">
        <w:rPr>
          <w:rtl w:val="0"/>
        </w:rPr>
        <w:t xml:space="preserve">, en la </w:t>
      </w:r>
      <w:r w:rsidDel="00000000" w:rsidR="00000000" w:rsidRPr="00000000">
        <w:rPr>
          <w:b w:val="1"/>
          <w:bCs w:val="1"/>
          <w:rtl w:val="0"/>
        </w:rPr>
        <w:t xml:space="preserve">Especificación del Lenguaje Formal</w:t>
      </w:r>
      <w:r w:rsidDel="00000000" w:rsidR="00000000" w:rsidRPr="00000000">
        <w:rPr>
          <w:rtl w:val="0"/>
        </w:rPr>
        <w:t xml:space="preserve"> y en el </w:t>
      </w:r>
      <w:r w:rsidDel="00000000" w:rsidR="00000000" w:rsidRPr="00000000">
        <w:rPr>
          <w:b w:val="1"/>
          <w:bCs w:val="1"/>
          <w:rtl w:val="0"/>
        </w:rPr>
        <w:t xml:space="preserve">Modelo Contractual</w:t>
      </w:r>
      <w:r w:rsidDel="00000000" w:rsidR="00000000" w:rsidRPr="00000000">
        <w:rPr>
          <w:rtl w:val="0"/>
        </w:rPr>
        <w:t xml:space="preserve">, garantizando que la cooperación entre sistemas preserve la coherencia semántica, la continuidad institucional y la verificabilidad del comportamiento.</w:t>
      </w:r>
    </w:p>
    <w:p w:rsidR="00000000" w:rsidDel="00000000" w:rsidP="00000000" w:rsidRDefault="00000000" w:rsidRPr="00000000" w14:paraId="00000812">
      <w:pPr>
        <w:spacing w:after="240" w:before="240" w:lineRule="auto"/>
        <w:rPr/>
      </w:pPr>
      <w:r w:rsidDel="00000000" w:rsidR="00000000" w:rsidRPr="00000000">
        <w:rPr>
          <w:rtl w:val="0"/>
        </w:rPr>
        <w:t xml:space="preserve">En consecuencia, la interoperabilidad deja de entenderse como un problema de comunicación tecnológica y pasa a concebirse como un problema de </w:t>
      </w:r>
      <w:r w:rsidDel="00000000" w:rsidR="00000000" w:rsidRPr="00000000">
        <w:rPr>
          <w:b w:val="1"/>
          <w:bCs w:val="1"/>
          <w:rtl w:val="0"/>
        </w:rPr>
        <w:t xml:space="preserve">compatibilidad del conocimiento</w:t>
      </w:r>
      <w:r w:rsidDel="00000000" w:rsidR="00000000" w:rsidRPr="00000000">
        <w:rPr>
          <w:rtl w:val="0"/>
        </w:rPr>
        <w:t xml:space="preserve">.</w:t>
      </w:r>
    </w:p>
    <w:p w:rsidR="00000000" w:rsidDel="00000000" w:rsidP="00000000" w:rsidRDefault="00000000" w:rsidRPr="00000000" w14:paraId="00000813">
      <w:pPr>
        <w:pStyle w:val="Heading1"/>
        <w:keepNext w:val="0"/>
        <w:keepLines w:val="0"/>
        <w:spacing w:before="480" w:lineRule="auto"/>
        <w:rPr>
          <w:b w:val="1"/>
          <w:bCs w:val="1"/>
          <w:sz w:val="46"/>
          <w:szCs w:val="46"/>
        </w:rPr>
      </w:pPr>
      <w:bookmarkStart w:colFirst="0" w:colLast="0" w:name="_k61sj28l58by" w:id="226"/>
      <w:bookmarkEnd w:id="226"/>
      <w:r w:rsidDel="00000000" w:rsidR="00000000" w:rsidRPr="00000000">
        <w:rPr>
          <w:b w:val="1"/>
          <w:bCs w:val="1"/>
          <w:sz w:val="46"/>
          <w:szCs w:val="46"/>
          <w:rtl w:val="0"/>
        </w:rPr>
        <w:t xml:space="preserve">Fundamentación Conceptual del Nivel</w:t>
      </w:r>
    </w:p>
    <w:p w:rsidR="00000000" w:rsidDel="00000000" w:rsidP="00000000" w:rsidRDefault="00000000" w:rsidRPr="00000000" w14:paraId="00000814">
      <w:pPr>
        <w:spacing w:after="240" w:before="240" w:lineRule="auto"/>
        <w:rPr/>
      </w:pPr>
      <w:r w:rsidDel="00000000" w:rsidR="00000000" w:rsidRPr="00000000">
        <w:rPr>
          <w:rtl w:val="0"/>
        </w:rPr>
        <w:t xml:space="preserve">La interoperabilidad ha sido tradicionalmente entendida como un problema de conectividad.</w:t>
      </w:r>
    </w:p>
    <w:p w:rsidR="00000000" w:rsidDel="00000000" w:rsidP="00000000" w:rsidRDefault="00000000" w:rsidRPr="00000000" w14:paraId="00000815">
      <w:pPr>
        <w:spacing w:after="240" w:before="240" w:lineRule="auto"/>
        <w:rPr/>
      </w:pPr>
      <w:r w:rsidDel="00000000" w:rsidR="00000000" w:rsidRPr="00000000">
        <w:rPr>
          <w:rtl w:val="0"/>
        </w:rPr>
        <w:t xml:space="preserve">¿Cómo intercambiar mensajes?</w:t>
      </w:r>
    </w:p>
    <w:p w:rsidR="00000000" w:rsidDel="00000000" w:rsidP="00000000" w:rsidRDefault="00000000" w:rsidRPr="00000000" w14:paraId="00000816">
      <w:pPr>
        <w:spacing w:after="240" w:before="240" w:lineRule="auto"/>
        <w:rPr/>
      </w:pPr>
      <w:r w:rsidDel="00000000" w:rsidR="00000000" w:rsidRPr="00000000">
        <w:rPr>
          <w:rtl w:val="0"/>
        </w:rPr>
        <w:t xml:space="preserve">¿Cómo integrar APIs?</w:t>
      </w:r>
    </w:p>
    <w:p w:rsidR="00000000" w:rsidDel="00000000" w:rsidP="00000000" w:rsidRDefault="00000000" w:rsidRPr="00000000" w14:paraId="00000817">
      <w:pPr>
        <w:spacing w:after="240" w:before="240" w:lineRule="auto"/>
        <w:rPr/>
      </w:pPr>
      <w:r w:rsidDel="00000000" w:rsidR="00000000" w:rsidRPr="00000000">
        <w:rPr>
          <w:rtl w:val="0"/>
        </w:rPr>
        <w:t xml:space="preserve">¿Cómo sincronizar bases de datos?</w:t>
      </w:r>
    </w:p>
    <w:p w:rsidR="00000000" w:rsidDel="00000000" w:rsidP="00000000" w:rsidRDefault="00000000" w:rsidRPr="00000000" w14:paraId="00000818">
      <w:pPr>
        <w:spacing w:after="240" w:before="240" w:lineRule="auto"/>
        <w:rPr/>
      </w:pPr>
      <w:r w:rsidDel="00000000" w:rsidR="00000000" w:rsidRPr="00000000">
        <w:rPr>
          <w:rtl w:val="0"/>
        </w:rPr>
        <w:t xml:space="preserve">¿Cómo conectar blockchains?</w:t>
      </w:r>
    </w:p>
    <w:p w:rsidR="00000000" w:rsidDel="00000000" w:rsidP="00000000" w:rsidRDefault="00000000" w:rsidRPr="00000000" w14:paraId="00000819">
      <w:pPr>
        <w:spacing w:after="240" w:before="240" w:lineRule="auto"/>
        <w:rPr/>
      </w:pPr>
      <w:r w:rsidDel="00000000" w:rsidR="00000000" w:rsidRPr="00000000">
        <w:rPr>
          <w:rtl w:val="0"/>
        </w:rPr>
        <w:t xml:space="preserve">Estas preguntas pertenecen a la ingeniería.</w:t>
      </w:r>
    </w:p>
    <w:p w:rsidR="00000000" w:rsidDel="00000000" w:rsidP="00000000" w:rsidRDefault="00000000" w:rsidRPr="00000000" w14:paraId="0000081A">
      <w:pPr>
        <w:spacing w:after="240" w:before="240" w:lineRule="auto"/>
        <w:rPr/>
      </w:pPr>
      <w:r w:rsidDel="00000000" w:rsidR="00000000" w:rsidRPr="00000000">
        <w:rPr>
          <w:rtl w:val="0"/>
        </w:rPr>
        <w:t xml:space="preserve">Web3 Trust-Native plantea una pregunta distinta:</w:t>
      </w:r>
    </w:p>
    <w:p w:rsidR="00000000" w:rsidDel="00000000" w:rsidP="00000000" w:rsidRDefault="00000000" w:rsidRPr="00000000" w14:paraId="0000081B">
      <w:pPr>
        <w:spacing w:after="240" w:before="240" w:lineRule="auto"/>
        <w:rPr>
          <w:b w:val="1"/>
          <w:bCs w:val="1"/>
        </w:rPr>
      </w:pPr>
      <w:r w:rsidDel="00000000" w:rsidR="00000000" w:rsidRPr="00000000">
        <w:rPr>
          <w:b w:val="1"/>
          <w:bCs w:val="1"/>
          <w:rtl w:val="0"/>
        </w:rPr>
        <w:t xml:space="preserve">¿Cómo garantizar que dos ecosistemas comprendan exactamente el mismo conocimiento?</w:t>
      </w:r>
    </w:p>
    <w:p w:rsidR="00000000" w:rsidDel="00000000" w:rsidP="00000000" w:rsidRDefault="00000000" w:rsidRPr="00000000" w14:paraId="0000081C">
      <w:pPr>
        <w:spacing w:after="240" w:before="240" w:lineRule="auto"/>
        <w:rPr/>
      </w:pPr>
      <w:r w:rsidDel="00000000" w:rsidR="00000000" w:rsidRPr="00000000">
        <w:rPr>
          <w:rtl w:val="0"/>
        </w:rPr>
        <w:t xml:space="preserve">La respuesta transforma completamente el enfoque.</w:t>
      </w:r>
    </w:p>
    <w:p w:rsidR="00000000" w:rsidDel="00000000" w:rsidP="00000000" w:rsidRDefault="00000000" w:rsidRPr="00000000" w14:paraId="0000081D">
      <w:pPr>
        <w:spacing w:after="240" w:before="240" w:lineRule="auto"/>
        <w:rPr/>
      </w:pPr>
      <w:r w:rsidDel="00000000" w:rsidR="00000000" w:rsidRPr="00000000">
        <w:rPr>
          <w:rtl w:val="0"/>
        </w:rPr>
        <w:t xml:space="preserve">Si dos sistemas intercambian información pero interpretan conceptos diferentes, la interoperabilidad tecnológica existe, pero la interoperabilidad institucional fracasa.</w:t>
      </w:r>
    </w:p>
    <w:p w:rsidR="00000000" w:rsidDel="00000000" w:rsidP="00000000" w:rsidRDefault="00000000" w:rsidRPr="00000000" w14:paraId="0000081E">
      <w:pPr>
        <w:spacing w:after="240" w:before="240" w:lineRule="auto"/>
        <w:rPr/>
      </w:pPr>
      <w:r w:rsidDel="00000000" w:rsidR="00000000" w:rsidRPr="00000000">
        <w:rPr>
          <w:rtl w:val="0"/>
        </w:rPr>
        <w:t xml:space="preserve">Por el contrario, cuando ambos preservan el mismo Canon de Dominio, la misma semántica y las mismas reglas normativas, la interoperabilidad permanece válida aunque las tecnologías sean completamente diferentes.</w:t>
      </w:r>
    </w:p>
    <w:p w:rsidR="00000000" w:rsidDel="00000000" w:rsidP="00000000" w:rsidRDefault="00000000" w:rsidRPr="00000000" w14:paraId="0000081F">
      <w:pPr>
        <w:spacing w:after="240" w:before="240" w:lineRule="auto"/>
        <w:rPr/>
      </w:pPr>
      <w:r w:rsidDel="00000000" w:rsidR="00000000" w:rsidRPr="00000000">
        <w:rPr>
          <w:rtl w:val="0"/>
        </w:rPr>
        <w:t xml:space="preserve">Por ello, este nivel sitúa el conocimiento como el verdadero objeto de la interoperabilidad.</w:t>
      </w:r>
    </w:p>
    <w:p w:rsidR="00000000" w:rsidDel="00000000" w:rsidP="00000000" w:rsidRDefault="00000000" w:rsidRPr="00000000" w14:paraId="00000820">
      <w:pPr>
        <w:spacing w:after="240" w:before="240" w:lineRule="auto"/>
        <w:rPr/>
      </w:pPr>
      <w:r w:rsidDel="00000000" w:rsidR="00000000" w:rsidRPr="00000000">
        <w:rPr>
          <w:rtl w:val="0"/>
        </w:rPr>
        <w:t xml:space="preserve">No se intercambian únicamente datos.</w:t>
      </w:r>
    </w:p>
    <w:p w:rsidR="00000000" w:rsidDel="00000000" w:rsidP="00000000" w:rsidRDefault="00000000" w:rsidRPr="00000000" w14:paraId="00000821">
      <w:pPr>
        <w:spacing w:after="240" w:before="240" w:lineRule="auto"/>
        <w:rPr/>
      </w:pPr>
      <w:r w:rsidDel="00000000" w:rsidR="00000000" w:rsidRPr="00000000">
        <w:rPr>
          <w:rtl w:val="0"/>
        </w:rPr>
        <w:t xml:space="preserve">Se intercambian responsabilidades.</w:t>
      </w:r>
    </w:p>
    <w:p w:rsidR="00000000" w:rsidDel="00000000" w:rsidP="00000000" w:rsidRDefault="00000000" w:rsidRPr="00000000" w14:paraId="00000822">
      <w:pPr>
        <w:spacing w:after="240" w:before="240" w:lineRule="auto"/>
        <w:rPr/>
      </w:pPr>
      <w:r w:rsidDel="00000000" w:rsidR="00000000" w:rsidRPr="00000000">
        <w:rPr>
          <w:rtl w:val="0"/>
        </w:rPr>
        <w:t xml:space="preserve">Evidencias.</w:t>
      </w:r>
    </w:p>
    <w:p w:rsidR="00000000" w:rsidDel="00000000" w:rsidP="00000000" w:rsidRDefault="00000000" w:rsidRPr="00000000" w14:paraId="00000823">
      <w:pPr>
        <w:spacing w:after="240" w:before="240" w:lineRule="auto"/>
        <w:rPr/>
      </w:pPr>
      <w:r w:rsidDel="00000000" w:rsidR="00000000" w:rsidRPr="00000000">
        <w:rPr>
          <w:rtl w:val="0"/>
        </w:rPr>
        <w:t xml:space="preserve">Estados.</w:t>
      </w:r>
    </w:p>
    <w:p w:rsidR="00000000" w:rsidDel="00000000" w:rsidP="00000000" w:rsidRDefault="00000000" w:rsidRPr="00000000" w14:paraId="00000824">
      <w:pPr>
        <w:spacing w:after="240" w:before="240" w:lineRule="auto"/>
        <w:rPr/>
      </w:pPr>
      <w:r w:rsidDel="00000000" w:rsidR="00000000" w:rsidRPr="00000000">
        <w:rPr>
          <w:rtl w:val="0"/>
        </w:rPr>
        <w:t xml:space="preserve">Capacidades.</w:t>
      </w:r>
    </w:p>
    <w:p w:rsidR="00000000" w:rsidDel="00000000" w:rsidP="00000000" w:rsidRDefault="00000000" w:rsidRPr="00000000" w14:paraId="00000825">
      <w:pPr>
        <w:spacing w:after="240" w:before="240" w:lineRule="auto"/>
        <w:rPr/>
      </w:pPr>
      <w:r w:rsidDel="00000000" w:rsidR="00000000" w:rsidRPr="00000000">
        <w:rPr>
          <w:rtl w:val="0"/>
        </w:rPr>
        <w:t xml:space="preserve">Relaciones.</w:t>
      </w:r>
    </w:p>
    <w:p w:rsidR="00000000" w:rsidDel="00000000" w:rsidP="00000000" w:rsidRDefault="00000000" w:rsidRPr="00000000" w14:paraId="00000826">
      <w:pPr>
        <w:spacing w:after="240" w:before="240" w:lineRule="auto"/>
        <w:rPr/>
      </w:pPr>
      <w:r w:rsidDel="00000000" w:rsidR="00000000" w:rsidRPr="00000000">
        <w:rPr>
          <w:rtl w:val="0"/>
        </w:rPr>
        <w:t xml:space="preserve">Decisiones institucionales.</w:t>
      </w:r>
    </w:p>
    <w:p w:rsidR="00000000" w:rsidDel="00000000" w:rsidP="00000000" w:rsidRDefault="00000000" w:rsidRPr="00000000" w14:paraId="00000827">
      <w:pPr>
        <w:spacing w:after="240" w:before="240" w:lineRule="auto"/>
        <w:rPr/>
      </w:pPr>
      <w:r w:rsidDel="00000000" w:rsidR="00000000" w:rsidRPr="00000000">
        <w:rPr>
          <w:rtl w:val="0"/>
        </w:rPr>
        <w:t xml:space="preserve">Todos ellos conservando exactamente el mismo significado.</w:t>
      </w:r>
    </w:p>
    <w:p w:rsidR="00000000" w:rsidDel="00000000" w:rsidP="00000000" w:rsidRDefault="00000000" w:rsidRPr="00000000" w14:paraId="00000828">
      <w:pPr>
        <w:spacing w:after="240" w:before="240" w:lineRule="auto"/>
        <w:rPr/>
      </w:pPr>
      <w:r w:rsidDel="00000000" w:rsidR="00000000" w:rsidRPr="00000000">
        <w:rPr>
          <w:rtl w:val="0"/>
        </w:rPr>
        <w:t xml:space="preserve">Esta perspectiva constituye una de las principales aportaciones metodológicas de Web3 Trust-Native y prepara el marco para ecosistemas distribuidos capaces de cooperar durante décadas sin depender de una tecnología específica.</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pStyle w:val="Heading1"/>
        <w:keepNext w:val="0"/>
        <w:keepLines w:val="0"/>
        <w:spacing w:before="480" w:lineRule="auto"/>
        <w:rPr>
          <w:b w:val="1"/>
          <w:bCs w:val="1"/>
          <w:sz w:val="46"/>
          <w:szCs w:val="46"/>
        </w:rPr>
      </w:pPr>
      <w:bookmarkStart w:colFirst="0" w:colLast="0" w:name="_gilsrebssv0o" w:id="227"/>
      <w:bookmarkEnd w:id="227"/>
      <w:r w:rsidDel="00000000" w:rsidR="00000000" w:rsidRPr="00000000">
        <w:rPr>
          <w:b w:val="1"/>
          <w:bCs w:val="1"/>
          <w:sz w:val="46"/>
          <w:szCs w:val="46"/>
          <w:rtl w:val="0"/>
        </w:rPr>
        <w:t xml:space="preserve">L4-031</w:t>
      </w:r>
    </w:p>
    <w:p w:rsidR="00000000" w:rsidDel="00000000" w:rsidP="00000000" w:rsidRDefault="00000000" w:rsidRPr="00000000" w14:paraId="0000082D">
      <w:pPr>
        <w:pStyle w:val="Heading1"/>
        <w:keepNext w:val="0"/>
        <w:keepLines w:val="0"/>
        <w:spacing w:before="480" w:lineRule="auto"/>
        <w:rPr>
          <w:b w:val="1"/>
          <w:bCs w:val="1"/>
          <w:sz w:val="46"/>
          <w:szCs w:val="46"/>
        </w:rPr>
      </w:pPr>
      <w:bookmarkStart w:colFirst="0" w:colLast="0" w:name="_fe2ommawy3yx" w:id="228"/>
      <w:bookmarkEnd w:id="228"/>
      <w:r w:rsidDel="00000000" w:rsidR="00000000" w:rsidRPr="00000000">
        <w:rPr>
          <w:b w:val="1"/>
          <w:bCs w:val="1"/>
          <w:sz w:val="46"/>
          <w:szCs w:val="46"/>
          <w:rtl w:val="0"/>
        </w:rPr>
        <w:t xml:space="preserve">Principio de Interoperabilidad Contractual</w:t>
      </w:r>
    </w:p>
    <w:p w:rsidR="00000000" w:rsidDel="00000000" w:rsidP="00000000" w:rsidRDefault="00000000" w:rsidRPr="00000000" w14:paraId="0000082E">
      <w:pPr>
        <w:pStyle w:val="Heading2"/>
        <w:keepNext w:val="0"/>
        <w:keepLines w:val="0"/>
        <w:spacing w:after="80" w:lineRule="auto"/>
        <w:rPr>
          <w:b w:val="1"/>
          <w:bCs w:val="1"/>
          <w:sz w:val="34"/>
          <w:szCs w:val="34"/>
        </w:rPr>
      </w:pPr>
      <w:bookmarkStart w:colFirst="0" w:colLast="0" w:name="_ldd3i9jgduoz" w:id="229"/>
      <w:bookmarkEnd w:id="229"/>
      <w:r w:rsidDel="00000000" w:rsidR="00000000" w:rsidRPr="00000000">
        <w:rPr>
          <w:b w:val="1"/>
          <w:bCs w:val="1"/>
          <w:sz w:val="34"/>
          <w:szCs w:val="34"/>
          <w:rtl w:val="0"/>
        </w:rPr>
        <w:t xml:space="preserve">Artículo</w:t>
      </w:r>
    </w:p>
    <w:p w:rsidR="00000000" w:rsidDel="00000000" w:rsidP="00000000" w:rsidRDefault="00000000" w:rsidRPr="00000000" w14:paraId="0000082F">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deberá establecer relaciones de </w:t>
      </w:r>
      <w:r w:rsidDel="00000000" w:rsidR="00000000" w:rsidRPr="00000000">
        <w:rPr>
          <w:b w:val="1"/>
          <w:bCs w:val="1"/>
          <w:rtl w:val="0"/>
        </w:rPr>
        <w:t xml:space="preserve">Interoperabilidad Contractual</w:t>
      </w:r>
      <w:r w:rsidDel="00000000" w:rsidR="00000000" w:rsidRPr="00000000">
        <w:rPr>
          <w:rtl w:val="0"/>
        </w:rPr>
        <w:t xml:space="preserve"> únicamente cuando sea posible preservar íntegramente el significado institucional del conocimiento intercambiado, garantizando la continuidad de la confianza, la verificabilidad del comportamiento y la coherencia del dominio entre todos los participantes.</w:t>
      </w:r>
    </w:p>
    <w:p w:rsidR="00000000" w:rsidDel="00000000" w:rsidP="00000000" w:rsidRDefault="00000000" w:rsidRPr="00000000" w14:paraId="00000830">
      <w:pPr>
        <w:spacing w:after="240" w:before="240" w:lineRule="auto"/>
        <w:rPr/>
      </w:pPr>
      <w:r w:rsidDel="00000000" w:rsidR="00000000" w:rsidRPr="00000000">
        <w:rPr>
          <w:rtl w:val="0"/>
        </w:rPr>
        <w:t xml:space="preserve">La </w:t>
      </w:r>
      <w:r w:rsidDel="00000000" w:rsidR="00000000" w:rsidRPr="00000000">
        <w:rPr>
          <w:b w:val="1"/>
          <w:bCs w:val="1"/>
          <w:rtl w:val="0"/>
        </w:rPr>
        <w:t xml:space="preserve">Interoperabilidad Contractual</w:t>
      </w:r>
      <w:r w:rsidDel="00000000" w:rsidR="00000000" w:rsidRPr="00000000">
        <w:rPr>
          <w:rtl w:val="0"/>
        </w:rPr>
        <w:t xml:space="preserve"> constituye el principio mediante el cual dos o más Unidades Normativas de Ejecución, protocolos o ecosistemas cooperan preservando la identidad conceptual del conocimiento formal, independientemente de las tecnologías, plataformas, lenguajes de programación o infraestructuras utilizadas para su implementación.</w:t>
      </w:r>
    </w:p>
    <w:p w:rsidR="00000000" w:rsidDel="00000000" w:rsidP="00000000" w:rsidRDefault="00000000" w:rsidRPr="00000000" w14:paraId="00000831">
      <w:pPr>
        <w:spacing w:after="240" w:before="240" w:lineRule="auto"/>
        <w:rPr/>
      </w:pPr>
      <w:r w:rsidDel="00000000" w:rsidR="00000000" w:rsidRPr="00000000">
        <w:rPr>
          <w:rtl w:val="0"/>
        </w:rPr>
        <w:t xml:space="preserve">Toda Interoperabilidad Contractual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de la </w:t>
      </w:r>
      <w:r w:rsidDel="00000000" w:rsidR="00000000" w:rsidRPr="00000000">
        <w:rPr>
          <w:b w:val="1"/>
          <w:bCs w:val="1"/>
          <w:rtl w:val="0"/>
        </w:rPr>
        <w:t xml:space="preserve">Especificación del Lenguaje Formal</w:t>
      </w:r>
      <w:r w:rsidDel="00000000" w:rsidR="00000000" w:rsidRPr="00000000">
        <w:rPr>
          <w:rtl w:val="0"/>
        </w:rPr>
        <w:t xml:space="preserve"> y del </w:t>
      </w:r>
      <w:r w:rsidDel="00000000" w:rsidR="00000000" w:rsidRPr="00000000">
        <w:rPr>
          <w:b w:val="1"/>
          <w:bCs w:val="1"/>
          <w:rtl w:val="0"/>
        </w:rPr>
        <w:t xml:space="preserve">Modelo Contractual</w:t>
      </w:r>
      <w:r w:rsidDel="00000000" w:rsidR="00000000" w:rsidRPr="00000000">
        <w:rPr>
          <w:rtl w:val="0"/>
        </w:rPr>
        <w:t xml:space="preserve">, garantizando que el comportamiento compartido mantenga exactamente el mismo significado institucional en todos los sistemas participantes.</w:t>
      </w:r>
    </w:p>
    <w:p w:rsidR="00000000" w:rsidDel="00000000" w:rsidP="00000000" w:rsidRDefault="00000000" w:rsidRPr="00000000" w14:paraId="00000832">
      <w:pPr>
        <w:spacing w:after="240" w:before="240" w:lineRule="auto"/>
        <w:rPr/>
      </w:pPr>
      <w:r w:rsidDel="00000000" w:rsidR="00000000" w:rsidRPr="00000000">
        <w:rPr>
          <w:rtl w:val="0"/>
        </w:rPr>
        <w:t xml:space="preserve">Ninguna interoperabilidad podrá fundamentarse únicamente en la capacidad técnica de intercambiar mensajes, datos, eventos, transacciones o llamadas entre plataformas.</w:t>
      </w:r>
    </w:p>
    <w:p w:rsidR="00000000" w:rsidDel="00000000" w:rsidP="00000000" w:rsidRDefault="00000000" w:rsidRPr="00000000" w14:paraId="00000833">
      <w:pPr>
        <w:spacing w:after="240" w:before="240" w:lineRule="auto"/>
        <w:rPr/>
      </w:pPr>
      <w:r w:rsidDel="00000000" w:rsidR="00000000" w:rsidRPr="00000000">
        <w:rPr>
          <w:rtl w:val="0"/>
        </w:rPr>
        <w:t xml:space="preserve">La existencia de comunicación tecnológica no constituye, por sí misma, evidencia de Interoperabilidad Contractual.</w:t>
      </w:r>
    </w:p>
    <w:p w:rsidR="00000000" w:rsidDel="00000000" w:rsidP="00000000" w:rsidRDefault="00000000" w:rsidRPr="00000000" w14:paraId="00000834">
      <w:pPr>
        <w:spacing w:after="240" w:before="240" w:lineRule="auto"/>
        <w:rPr/>
      </w:pPr>
      <w:r w:rsidDel="00000000" w:rsidR="00000000" w:rsidRPr="00000000">
        <w:rPr>
          <w:rtl w:val="0"/>
        </w:rPr>
        <w:t xml:space="preserve">Toda Interoperabilidad Contractual deberá garantizar, como mínimo:</w:t>
      </w:r>
    </w:p>
    <w:p w:rsidR="00000000" w:rsidDel="00000000" w:rsidP="00000000" w:rsidRDefault="00000000" w:rsidRPr="00000000" w14:paraId="00000835">
      <w:pPr>
        <w:numPr>
          <w:ilvl w:val="0"/>
          <w:numId w:val="10"/>
        </w:numPr>
        <w:spacing w:after="0" w:afterAutospacing="0" w:before="240" w:lineRule="auto"/>
        <w:ind w:left="720" w:hanging="360"/>
      </w:pPr>
      <w:r w:rsidDel="00000000" w:rsidR="00000000" w:rsidRPr="00000000">
        <w:rPr>
          <w:rtl w:val="0"/>
        </w:rPr>
        <w:t xml:space="preserve">la preservación del significado de las Entidades Contractuales involucradas;</w:t>
      </w:r>
    </w:p>
    <w:p w:rsidR="00000000" w:rsidDel="00000000" w:rsidP="00000000" w:rsidRDefault="00000000" w:rsidRPr="00000000" w14:paraId="00000836">
      <w:pPr>
        <w:numPr>
          <w:ilvl w:val="0"/>
          <w:numId w:val="10"/>
        </w:numPr>
        <w:spacing w:after="0" w:afterAutospacing="0" w:before="0" w:beforeAutospacing="0" w:lineRule="auto"/>
        <w:ind w:left="720" w:hanging="360"/>
      </w:pPr>
      <w:r w:rsidDel="00000000" w:rsidR="00000000" w:rsidRPr="00000000">
        <w:rPr>
          <w:rtl w:val="0"/>
        </w:rPr>
        <w:t xml:space="preserve">la compatibilidad de las Responsabilidades Contractuales entre los participantes;</w:t>
      </w:r>
    </w:p>
    <w:p w:rsidR="00000000" w:rsidDel="00000000" w:rsidP="00000000" w:rsidRDefault="00000000" w:rsidRPr="00000000" w14:paraId="00000837">
      <w:pPr>
        <w:numPr>
          <w:ilvl w:val="0"/>
          <w:numId w:val="10"/>
        </w:numPr>
        <w:spacing w:after="0" w:afterAutospacing="0" w:before="0" w:beforeAutospacing="0" w:lineRule="auto"/>
        <w:ind w:left="720" w:hanging="360"/>
      </w:pPr>
      <w:r w:rsidDel="00000000" w:rsidR="00000000" w:rsidRPr="00000000">
        <w:rPr>
          <w:rtl w:val="0"/>
        </w:rPr>
        <w:t xml:space="preserve">la correspondencia semántica de las Acciones Contractuales intercambiadas;</w:t>
      </w:r>
    </w:p>
    <w:p w:rsidR="00000000" w:rsidDel="00000000" w:rsidP="00000000" w:rsidRDefault="00000000" w:rsidRPr="00000000" w14:paraId="00000838">
      <w:pPr>
        <w:numPr>
          <w:ilvl w:val="0"/>
          <w:numId w:val="10"/>
        </w:numPr>
        <w:spacing w:after="0" w:afterAutospacing="0" w:before="0" w:beforeAutospacing="0" w:lineRule="auto"/>
        <w:ind w:left="720" w:hanging="360"/>
      </w:pPr>
      <w:r w:rsidDel="00000000" w:rsidR="00000000" w:rsidRPr="00000000">
        <w:rPr>
          <w:rtl w:val="0"/>
        </w:rPr>
        <w:t xml:space="preserve">la consistencia de los Estados Contractuales y de sus Transiciones de Estado;</w:t>
      </w:r>
    </w:p>
    <w:p w:rsidR="00000000" w:rsidDel="00000000" w:rsidP="00000000" w:rsidRDefault="00000000" w:rsidRPr="00000000" w14:paraId="00000839">
      <w:pPr>
        <w:numPr>
          <w:ilvl w:val="0"/>
          <w:numId w:val="10"/>
        </w:numPr>
        <w:spacing w:after="0" w:afterAutospacing="0" w:before="0" w:beforeAutospacing="0" w:lineRule="auto"/>
        <w:ind w:left="720" w:hanging="360"/>
      </w:pPr>
      <w:r w:rsidDel="00000000" w:rsidR="00000000" w:rsidRPr="00000000">
        <w:rPr>
          <w:rtl w:val="0"/>
        </w:rPr>
        <w:t xml:space="preserve">la preservación de las Restricciones Contractuales e Invariantes compartidas;</w:t>
      </w:r>
    </w:p>
    <w:p w:rsidR="00000000" w:rsidDel="00000000" w:rsidP="00000000" w:rsidRDefault="00000000" w:rsidRPr="00000000" w14:paraId="0000083A">
      <w:pPr>
        <w:numPr>
          <w:ilvl w:val="0"/>
          <w:numId w:val="10"/>
        </w:numPr>
        <w:spacing w:after="0" w:afterAutospacing="0" w:before="0" w:beforeAutospacing="0" w:lineRule="auto"/>
        <w:ind w:left="720" w:hanging="360"/>
      </w:pPr>
      <w:r w:rsidDel="00000000" w:rsidR="00000000" w:rsidRPr="00000000">
        <w:rPr>
          <w:rtl w:val="0"/>
        </w:rPr>
        <w:t xml:space="preserve">la integridad y verificabilidad de las evidencias intercambiadas;</w:t>
      </w:r>
    </w:p>
    <w:p w:rsidR="00000000" w:rsidDel="00000000" w:rsidP="00000000" w:rsidRDefault="00000000" w:rsidRPr="00000000" w14:paraId="0000083B">
      <w:pPr>
        <w:numPr>
          <w:ilvl w:val="0"/>
          <w:numId w:val="10"/>
        </w:numPr>
        <w:spacing w:after="0" w:afterAutospacing="0" w:before="0" w:beforeAutospacing="0" w:lineRule="auto"/>
        <w:ind w:left="720" w:hanging="360"/>
      </w:pPr>
      <w:r w:rsidDel="00000000" w:rsidR="00000000" w:rsidRPr="00000000">
        <w:rPr>
          <w:rtl w:val="0"/>
        </w:rPr>
        <w:t xml:space="preserve">la trazabilidad completa del comportamiento interoperable;</w:t>
      </w:r>
    </w:p>
    <w:p w:rsidR="00000000" w:rsidDel="00000000" w:rsidP="00000000" w:rsidRDefault="00000000" w:rsidRPr="00000000" w14:paraId="0000083C">
      <w:pPr>
        <w:numPr>
          <w:ilvl w:val="0"/>
          <w:numId w:val="10"/>
        </w:numPr>
        <w:spacing w:after="240" w:before="0" w:beforeAutospacing="0" w:lineRule="auto"/>
        <w:ind w:left="720" w:hanging="360"/>
      </w:pPr>
      <w:r w:rsidDel="00000000" w:rsidR="00000000" w:rsidRPr="00000000">
        <w:rPr>
          <w:rtl w:val="0"/>
        </w:rPr>
        <w:t xml:space="preserve">la continuidad institucional de la confianza entre los ecosistemas participantes.</w:t>
      </w:r>
    </w:p>
    <w:p w:rsidR="00000000" w:rsidDel="00000000" w:rsidP="00000000" w:rsidRDefault="00000000" w:rsidRPr="00000000" w14:paraId="0000083D">
      <w:pPr>
        <w:spacing w:after="240" w:before="240" w:lineRule="auto"/>
        <w:rPr/>
      </w:pPr>
      <w:r w:rsidDel="00000000" w:rsidR="00000000" w:rsidRPr="00000000">
        <w:rPr>
          <w:rtl w:val="0"/>
        </w:rPr>
        <w:t xml:space="preserve">Toda interacción interoperable deberá mantener independencia tecnológica entre las implementaciones, permitiendo que cada participante evolucione sin alterar el significado del conocimiento compartido.</w:t>
      </w:r>
    </w:p>
    <w:p w:rsidR="00000000" w:rsidDel="00000000" w:rsidP="00000000" w:rsidRDefault="00000000" w:rsidRPr="00000000" w14:paraId="0000083E">
      <w:pPr>
        <w:spacing w:after="240" w:before="240" w:lineRule="auto"/>
        <w:rPr/>
      </w:pPr>
      <w:r w:rsidDel="00000000" w:rsidR="00000000" w:rsidRPr="00000000">
        <w:rPr>
          <w:rtl w:val="0"/>
        </w:rPr>
        <w:t xml:space="preserve">Cuando una interacción implique reinterpretación del conocimiento, pérdida de significado, modificación de responsabilidades institucionales o alteración de las reglas del dominio, dicha interacción no deberá considerarse interoperabilidad contractual conforme al presente marco.</w:t>
      </w:r>
    </w:p>
    <w:p w:rsidR="00000000" w:rsidDel="00000000" w:rsidP="00000000" w:rsidRDefault="00000000" w:rsidRPr="00000000" w14:paraId="0000083F">
      <w:pPr>
        <w:spacing w:after="240" w:before="240" w:lineRule="auto"/>
        <w:rPr/>
      </w:pPr>
      <w:r w:rsidDel="00000000" w:rsidR="00000000" w:rsidRPr="00000000">
        <w:rPr>
          <w:rtl w:val="0"/>
        </w:rPr>
        <w:t xml:space="preserve">La Interoperabilidad Contractual constituye el principio mediante el cual la confianza institucional puede extenderse entre múltiples ecosistemas preservando la unidad conceptual del conocimiento formal.</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pStyle w:val="Heading1"/>
        <w:keepNext w:val="0"/>
        <w:keepLines w:val="0"/>
        <w:spacing w:before="480" w:lineRule="auto"/>
        <w:rPr>
          <w:b w:val="1"/>
          <w:bCs w:val="1"/>
          <w:sz w:val="46"/>
          <w:szCs w:val="46"/>
        </w:rPr>
      </w:pPr>
      <w:bookmarkStart w:colFirst="0" w:colLast="0" w:name="_e2c646awfmyu" w:id="230"/>
      <w:bookmarkEnd w:id="230"/>
      <w:r w:rsidDel="00000000" w:rsidR="00000000" w:rsidRPr="00000000">
        <w:rPr>
          <w:b w:val="1"/>
          <w:bCs w:val="1"/>
          <w:sz w:val="46"/>
          <w:szCs w:val="46"/>
          <w:rtl w:val="0"/>
        </w:rPr>
        <w:t xml:space="preserve">Fundamentación Conceptual</w:t>
      </w:r>
    </w:p>
    <w:p w:rsidR="00000000" w:rsidDel="00000000" w:rsidP="00000000" w:rsidRDefault="00000000" w:rsidRPr="00000000" w14:paraId="00000842">
      <w:pPr>
        <w:spacing w:after="240" w:before="240" w:lineRule="auto"/>
        <w:rPr/>
      </w:pPr>
      <w:r w:rsidDel="00000000" w:rsidR="00000000" w:rsidRPr="00000000">
        <w:rPr>
          <w:rtl w:val="0"/>
        </w:rPr>
        <w:t xml:space="preserve">La interoperabilidad ha sido históricamente entendida como la capacidad de conectar sistemas.</w:t>
      </w:r>
    </w:p>
    <w:p w:rsidR="00000000" w:rsidDel="00000000" w:rsidP="00000000" w:rsidRDefault="00000000" w:rsidRPr="00000000" w14:paraId="00000843">
      <w:pPr>
        <w:spacing w:after="240" w:before="240" w:lineRule="auto"/>
        <w:rPr/>
      </w:pPr>
      <w:r w:rsidDel="00000000" w:rsidR="00000000" w:rsidRPr="00000000">
        <w:rPr>
          <w:rtl w:val="0"/>
        </w:rPr>
        <w:t xml:space="preserve">Sin embargo, conectar no significa comprender.</w:t>
      </w:r>
    </w:p>
    <w:p w:rsidR="00000000" w:rsidDel="00000000" w:rsidP="00000000" w:rsidRDefault="00000000" w:rsidRPr="00000000" w14:paraId="00000844">
      <w:pPr>
        <w:spacing w:after="240" w:before="240" w:lineRule="auto"/>
        <w:rPr/>
      </w:pPr>
      <w:r w:rsidDel="00000000" w:rsidR="00000000" w:rsidRPr="00000000">
        <w:rPr>
          <w:rtl w:val="0"/>
        </w:rPr>
        <w:t xml:space="preserve">Dos plataformas pueden intercambiar millones de mensajes.</w:t>
      </w:r>
    </w:p>
    <w:p w:rsidR="00000000" w:rsidDel="00000000" w:rsidP="00000000" w:rsidRDefault="00000000" w:rsidRPr="00000000" w14:paraId="00000845">
      <w:pPr>
        <w:spacing w:after="240" w:before="240" w:lineRule="auto"/>
        <w:rPr/>
      </w:pPr>
      <w:r w:rsidDel="00000000" w:rsidR="00000000" w:rsidRPr="00000000">
        <w:rPr>
          <w:rtl w:val="0"/>
        </w:rPr>
        <w:t xml:space="preserve">Dos blockchains pueden transferir activos.</w:t>
      </w:r>
    </w:p>
    <w:p w:rsidR="00000000" w:rsidDel="00000000" w:rsidP="00000000" w:rsidRDefault="00000000" w:rsidRPr="00000000" w14:paraId="00000846">
      <w:pPr>
        <w:spacing w:after="240" w:before="240" w:lineRule="auto"/>
        <w:rPr/>
      </w:pPr>
      <w:r w:rsidDel="00000000" w:rsidR="00000000" w:rsidRPr="00000000">
        <w:rPr>
          <w:rtl w:val="0"/>
        </w:rPr>
        <w:t xml:space="preserve">Dos organizaciones pueden compartir información.</w:t>
      </w:r>
    </w:p>
    <w:p w:rsidR="00000000" w:rsidDel="00000000" w:rsidP="00000000" w:rsidRDefault="00000000" w:rsidRPr="00000000" w14:paraId="00000847">
      <w:pPr>
        <w:spacing w:after="240" w:before="240" w:lineRule="auto"/>
        <w:rPr/>
      </w:pPr>
      <w:r w:rsidDel="00000000" w:rsidR="00000000" w:rsidRPr="00000000">
        <w:rPr>
          <w:rtl w:val="0"/>
        </w:rPr>
        <w:t xml:space="preserve">Y aun así, interpretar realidades completamente distintas.</w:t>
      </w:r>
    </w:p>
    <w:p w:rsidR="00000000" w:rsidDel="00000000" w:rsidP="00000000" w:rsidRDefault="00000000" w:rsidRPr="00000000" w14:paraId="00000848">
      <w:pPr>
        <w:spacing w:after="240" w:before="240" w:lineRule="auto"/>
        <w:rPr/>
      </w:pPr>
      <w:r w:rsidDel="00000000" w:rsidR="00000000" w:rsidRPr="00000000">
        <w:rPr>
          <w:rtl w:val="0"/>
        </w:rPr>
        <w:t xml:space="preserve">La interoperabilidad tecnológica garantiza transporte.</w:t>
      </w:r>
    </w:p>
    <w:p w:rsidR="00000000" w:rsidDel="00000000" w:rsidP="00000000" w:rsidRDefault="00000000" w:rsidRPr="00000000" w14:paraId="00000849">
      <w:pPr>
        <w:spacing w:after="240" w:before="240" w:lineRule="auto"/>
        <w:rPr/>
      </w:pPr>
      <w:r w:rsidDel="00000000" w:rsidR="00000000" w:rsidRPr="00000000">
        <w:rPr>
          <w:rtl w:val="0"/>
        </w:rPr>
        <w:t xml:space="preserve">No garantiza significado.</w:t>
      </w:r>
    </w:p>
    <w:p w:rsidR="00000000" w:rsidDel="00000000" w:rsidP="00000000" w:rsidRDefault="00000000" w:rsidRPr="00000000" w14:paraId="0000084A">
      <w:pPr>
        <w:spacing w:after="240" w:before="240" w:lineRule="auto"/>
        <w:rPr/>
      </w:pPr>
      <w:r w:rsidDel="00000000" w:rsidR="00000000" w:rsidRPr="00000000">
        <w:rPr>
          <w:rtl w:val="0"/>
        </w:rPr>
        <w:t xml:space="preserve">Éste es el problema que resuelve la Interoperabilidad Contractual.</w:t>
      </w:r>
    </w:p>
    <w:p w:rsidR="00000000" w:rsidDel="00000000" w:rsidP="00000000" w:rsidRDefault="00000000" w:rsidRPr="00000000" w14:paraId="0000084B">
      <w:pPr>
        <w:spacing w:after="240" w:before="240" w:lineRule="auto"/>
        <w:rPr/>
      </w:pPr>
      <w:r w:rsidDel="00000000" w:rsidR="00000000" w:rsidRPr="00000000">
        <w:rPr>
          <w:rtl w:val="0"/>
        </w:rPr>
        <w:t xml:space="preserve">Web3 Trust-Native propone una inversión conceptual.</w:t>
      </w:r>
    </w:p>
    <w:p w:rsidR="00000000" w:rsidDel="00000000" w:rsidP="00000000" w:rsidRDefault="00000000" w:rsidRPr="00000000" w14:paraId="0000084C">
      <w:pPr>
        <w:spacing w:after="240" w:before="240" w:lineRule="auto"/>
        <w:rPr/>
      </w:pPr>
      <w:r w:rsidDel="00000000" w:rsidR="00000000" w:rsidRPr="00000000">
        <w:rPr>
          <w:rtl w:val="0"/>
        </w:rPr>
        <w:t xml:space="preserve">El objetivo principal ya no consiste en conectar sistemas.</w:t>
      </w:r>
    </w:p>
    <w:p w:rsidR="00000000" w:rsidDel="00000000" w:rsidP="00000000" w:rsidRDefault="00000000" w:rsidRPr="00000000" w14:paraId="0000084D">
      <w:pPr>
        <w:spacing w:after="240" w:before="240" w:lineRule="auto"/>
        <w:rPr/>
      </w:pPr>
      <w:r w:rsidDel="00000000" w:rsidR="00000000" w:rsidRPr="00000000">
        <w:rPr>
          <w:rtl w:val="0"/>
        </w:rPr>
        <w:t xml:space="preserve">Consiste en preservar el conocimiento.</w:t>
      </w:r>
    </w:p>
    <w:p w:rsidR="00000000" w:rsidDel="00000000" w:rsidP="00000000" w:rsidRDefault="00000000" w:rsidRPr="00000000" w14:paraId="0000084E">
      <w:pPr>
        <w:spacing w:after="240" w:before="240" w:lineRule="auto"/>
        <w:rPr/>
      </w:pPr>
      <w:r w:rsidDel="00000000" w:rsidR="00000000" w:rsidRPr="00000000">
        <w:rPr>
          <w:rtl w:val="0"/>
        </w:rPr>
        <w:t xml:space="preserve">Cuando una Unidad Normativa de Ejecución comparte una evidencia, un estado, una responsabilidad o una decisión institucional con otra, ambas deben comprender exactamente el mismo concepto.</w:t>
      </w:r>
    </w:p>
    <w:p w:rsidR="00000000" w:rsidDel="00000000" w:rsidP="00000000" w:rsidRDefault="00000000" w:rsidRPr="00000000" w14:paraId="0000084F">
      <w:pPr>
        <w:spacing w:after="240" w:before="240" w:lineRule="auto"/>
        <w:rPr/>
      </w:pPr>
      <w:r w:rsidDel="00000000" w:rsidR="00000000" w:rsidRPr="00000000">
        <w:rPr>
          <w:rtl w:val="0"/>
        </w:rPr>
        <w:t xml:space="preserve">No una traducción aproximada.</w:t>
      </w:r>
    </w:p>
    <w:p w:rsidR="00000000" w:rsidDel="00000000" w:rsidP="00000000" w:rsidRDefault="00000000" w:rsidRPr="00000000" w14:paraId="00000850">
      <w:pPr>
        <w:spacing w:after="240" w:before="240" w:lineRule="auto"/>
        <w:rPr/>
      </w:pPr>
      <w:r w:rsidDel="00000000" w:rsidR="00000000" w:rsidRPr="00000000">
        <w:rPr>
          <w:rtl w:val="0"/>
        </w:rPr>
        <w:t xml:space="preserve">No una interpretación local.</w:t>
      </w:r>
    </w:p>
    <w:p w:rsidR="00000000" w:rsidDel="00000000" w:rsidP="00000000" w:rsidRDefault="00000000" w:rsidRPr="00000000" w14:paraId="00000851">
      <w:pPr>
        <w:spacing w:after="240" w:before="240" w:lineRule="auto"/>
        <w:rPr/>
      </w:pPr>
      <w:r w:rsidDel="00000000" w:rsidR="00000000" w:rsidRPr="00000000">
        <w:rPr>
          <w:rtl w:val="0"/>
        </w:rPr>
        <w:t xml:space="preserve">Exactamente el mismo significado.</w:t>
      </w:r>
    </w:p>
    <w:p w:rsidR="00000000" w:rsidDel="00000000" w:rsidP="00000000" w:rsidRDefault="00000000" w:rsidRPr="00000000" w14:paraId="00000852">
      <w:pPr>
        <w:spacing w:after="240" w:before="240" w:lineRule="auto"/>
        <w:rPr/>
      </w:pPr>
      <w:r w:rsidDel="00000000" w:rsidR="00000000" w:rsidRPr="00000000">
        <w:rPr>
          <w:rtl w:val="0"/>
        </w:rPr>
        <w:t xml:space="preserve">Por ello, la interoperabilidad deja de pertenecer a la infraestructura.</w:t>
      </w:r>
    </w:p>
    <w:p w:rsidR="00000000" w:rsidDel="00000000" w:rsidP="00000000" w:rsidRDefault="00000000" w:rsidRPr="00000000" w14:paraId="00000853">
      <w:pPr>
        <w:spacing w:after="240" w:before="240" w:lineRule="auto"/>
        <w:rPr/>
      </w:pPr>
      <w:r w:rsidDel="00000000" w:rsidR="00000000" w:rsidRPr="00000000">
        <w:rPr>
          <w:rtl w:val="0"/>
        </w:rPr>
        <w:t xml:space="preserve">Pasa a pertenecer al dominio.</w:t>
      </w:r>
    </w:p>
    <w:p w:rsidR="00000000" w:rsidDel="00000000" w:rsidP="00000000" w:rsidRDefault="00000000" w:rsidRPr="00000000" w14:paraId="00000854">
      <w:pPr>
        <w:spacing w:after="240" w:before="240" w:lineRule="auto"/>
        <w:rPr/>
      </w:pPr>
      <w:r w:rsidDel="00000000" w:rsidR="00000000" w:rsidRPr="00000000">
        <w:rPr>
          <w:rtl w:val="0"/>
        </w:rPr>
        <w:t xml:space="preserve">Las tecnologías transportan información.</w:t>
      </w:r>
    </w:p>
    <w:p w:rsidR="00000000" w:rsidDel="00000000" w:rsidP="00000000" w:rsidRDefault="00000000" w:rsidRPr="00000000" w14:paraId="00000855">
      <w:pPr>
        <w:spacing w:after="240" w:before="240" w:lineRule="auto"/>
        <w:rPr/>
      </w:pPr>
      <w:r w:rsidDel="00000000" w:rsidR="00000000" w:rsidRPr="00000000">
        <w:rPr>
          <w:rtl w:val="0"/>
        </w:rPr>
        <w:t xml:space="preserve">El Lenguaje Formal preserva el significado.</w:t>
      </w:r>
    </w:p>
    <w:p w:rsidR="00000000" w:rsidDel="00000000" w:rsidP="00000000" w:rsidRDefault="00000000" w:rsidRPr="00000000" w14:paraId="00000856">
      <w:pPr>
        <w:spacing w:after="240" w:before="240" w:lineRule="auto"/>
        <w:rPr/>
      </w:pPr>
      <w:r w:rsidDel="00000000" w:rsidR="00000000" w:rsidRPr="00000000">
        <w:rPr>
          <w:rtl w:val="0"/>
        </w:rPr>
        <w:t xml:space="preserve">El Modelo Contractual preserva el comportamiento.</w:t>
      </w:r>
    </w:p>
    <w:p w:rsidR="00000000" w:rsidDel="00000000" w:rsidP="00000000" w:rsidRDefault="00000000" w:rsidRPr="00000000" w14:paraId="00000857">
      <w:pPr>
        <w:spacing w:after="240" w:before="240" w:lineRule="auto"/>
        <w:rPr/>
      </w:pPr>
      <w:r w:rsidDel="00000000" w:rsidR="00000000" w:rsidRPr="00000000">
        <w:rPr>
          <w:rtl w:val="0"/>
        </w:rPr>
        <w:t xml:space="preserve">La Interoperabilidad Contractual preserva la confianza.</w:t>
      </w:r>
    </w:p>
    <w:p w:rsidR="00000000" w:rsidDel="00000000" w:rsidP="00000000" w:rsidRDefault="00000000" w:rsidRPr="00000000" w14:paraId="00000858">
      <w:pPr>
        <w:spacing w:after="240" w:before="240" w:lineRule="auto"/>
        <w:rPr/>
      </w:pPr>
      <w:r w:rsidDel="00000000" w:rsidR="00000000" w:rsidRPr="00000000">
        <w:rPr>
          <w:rtl w:val="0"/>
        </w:rPr>
        <w:t xml:space="preserve">Esta perspectiva posee una consecuencia profunda.</w:t>
      </w:r>
    </w:p>
    <w:p w:rsidR="00000000" w:rsidDel="00000000" w:rsidP="00000000" w:rsidRDefault="00000000" w:rsidRPr="00000000" w14:paraId="00000859">
      <w:pPr>
        <w:spacing w:after="240" w:before="240" w:lineRule="auto"/>
        <w:rPr/>
      </w:pPr>
      <w:r w:rsidDel="00000000" w:rsidR="00000000" w:rsidRPr="00000000">
        <w:rPr>
          <w:rtl w:val="0"/>
        </w:rPr>
        <w:t xml:space="preserve">Un ecosistema construido sobre Ethereum puede interoperar con otro implementado sobre Avalanche, Hyperledger, Sui o cualquier tecnología futura.</w:t>
      </w:r>
    </w:p>
    <w:p w:rsidR="00000000" w:rsidDel="00000000" w:rsidP="00000000" w:rsidRDefault="00000000" w:rsidRPr="00000000" w14:paraId="0000085A">
      <w:pPr>
        <w:spacing w:after="240" w:before="240" w:lineRule="auto"/>
        <w:rPr/>
      </w:pPr>
      <w:r w:rsidDel="00000000" w:rsidR="00000000" w:rsidRPr="00000000">
        <w:rPr>
          <w:rtl w:val="0"/>
        </w:rPr>
        <w:t xml:space="preserve">La condición no consiste en compartir la misma plataforma.</w:t>
      </w:r>
    </w:p>
    <w:p w:rsidR="00000000" w:rsidDel="00000000" w:rsidP="00000000" w:rsidRDefault="00000000" w:rsidRPr="00000000" w14:paraId="0000085B">
      <w:pPr>
        <w:spacing w:after="240" w:before="240" w:lineRule="auto"/>
        <w:rPr/>
      </w:pPr>
      <w:r w:rsidDel="00000000" w:rsidR="00000000" w:rsidRPr="00000000">
        <w:rPr>
          <w:rtl w:val="0"/>
        </w:rPr>
        <w:t xml:space="preserve">Consiste en compartir el mismo conocimiento formal.</w:t>
      </w:r>
    </w:p>
    <w:p w:rsidR="00000000" w:rsidDel="00000000" w:rsidP="00000000" w:rsidRDefault="00000000" w:rsidRPr="00000000" w14:paraId="0000085C">
      <w:pPr>
        <w:spacing w:after="240" w:before="240" w:lineRule="auto"/>
        <w:rPr/>
      </w:pPr>
      <w:r w:rsidDel="00000000" w:rsidR="00000000" w:rsidRPr="00000000">
        <w:rPr>
          <w:rtl w:val="0"/>
        </w:rPr>
        <w:t xml:space="preserve">La interoperabilidad deja de depender de estándares tecnológicos pasajeros y pasa a fundamentarse en principios institucionales permanentes.</w:t>
      </w:r>
    </w:p>
    <w:p w:rsidR="00000000" w:rsidDel="00000000" w:rsidP="00000000" w:rsidRDefault="00000000" w:rsidRPr="00000000" w14:paraId="0000085D">
      <w:pPr>
        <w:spacing w:after="240" w:before="240" w:lineRule="auto"/>
        <w:rPr/>
      </w:pPr>
      <w:r w:rsidDel="00000000" w:rsidR="00000000" w:rsidRPr="00000000">
        <w:rPr>
          <w:rtl w:val="0"/>
        </w:rPr>
        <w:t xml:space="preserve">En consecuencia, la Interoperabilidad Contractual constituye el mecanismo mediante el cual Web3 Trust-Native transforma múltiples sistemas independientes en un ecosistema distribuido de conocimiento compartido.</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pStyle w:val="Heading1"/>
        <w:keepNext w:val="0"/>
        <w:keepLines w:val="0"/>
        <w:spacing w:before="480" w:lineRule="auto"/>
        <w:rPr>
          <w:b w:val="1"/>
          <w:bCs w:val="1"/>
          <w:sz w:val="46"/>
          <w:szCs w:val="46"/>
        </w:rPr>
      </w:pPr>
      <w:bookmarkStart w:colFirst="0" w:colLast="0" w:name="_jvcsapxlsauu" w:id="231"/>
      <w:bookmarkEnd w:id="231"/>
      <w:r w:rsidDel="00000000" w:rsidR="00000000" w:rsidRPr="00000000">
        <w:rPr>
          <w:rtl w:val="0"/>
        </w:rPr>
      </w:r>
    </w:p>
    <w:p w:rsidR="00000000" w:rsidDel="00000000" w:rsidP="00000000" w:rsidRDefault="00000000" w:rsidRPr="00000000" w14:paraId="00000860">
      <w:pPr>
        <w:pStyle w:val="Heading1"/>
        <w:keepNext w:val="0"/>
        <w:keepLines w:val="0"/>
        <w:spacing w:before="480" w:lineRule="auto"/>
        <w:rPr>
          <w:b w:val="1"/>
          <w:bCs w:val="1"/>
          <w:sz w:val="46"/>
          <w:szCs w:val="46"/>
        </w:rPr>
      </w:pPr>
      <w:bookmarkStart w:colFirst="0" w:colLast="0" w:name="_q6gvh1vy3yg0" w:id="232"/>
      <w:bookmarkEnd w:id="232"/>
      <w:r w:rsidDel="00000000" w:rsidR="00000000" w:rsidRPr="00000000">
        <w:rPr>
          <w:b w:val="1"/>
          <w:bCs w:val="1"/>
          <w:sz w:val="46"/>
          <w:szCs w:val="46"/>
          <w:rtl w:val="0"/>
        </w:rPr>
        <w:t xml:space="preserve">Implicaciones Metodológicas</w:t>
      </w:r>
    </w:p>
    <w:p w:rsidR="00000000" w:rsidDel="00000000" w:rsidP="00000000" w:rsidRDefault="00000000" w:rsidRPr="00000000" w14:paraId="00000861">
      <w:pPr>
        <w:spacing w:after="240" w:before="240" w:lineRule="auto"/>
        <w:rPr/>
      </w:pPr>
      <w:r w:rsidDel="00000000" w:rsidR="00000000" w:rsidRPr="00000000">
        <w:rPr>
          <w:rtl w:val="0"/>
        </w:rPr>
        <w:t xml:space="preserve">Toda metodología basada en Web3 Trust-Native deberá definir explícitamente las condiciones de Interoperabilidad Contractual entre las Unidades Normativas de Ejecución, protocolos y dominios participantes.</w:t>
      </w:r>
    </w:p>
    <w:p w:rsidR="00000000" w:rsidDel="00000000" w:rsidP="00000000" w:rsidRDefault="00000000" w:rsidRPr="00000000" w14:paraId="00000862">
      <w:pPr>
        <w:spacing w:after="240" w:before="240" w:lineRule="auto"/>
        <w:rPr/>
      </w:pPr>
      <w:r w:rsidDel="00000000" w:rsidR="00000000" w:rsidRPr="00000000">
        <w:rPr>
          <w:rtl w:val="0"/>
        </w:rPr>
        <w:t xml:space="preserve">Las metodologías deberán documentar la correspondencia semántica entre entidades, responsabilidades, acciones, estados, restricciones e invariantes compartidas.</w:t>
      </w:r>
    </w:p>
    <w:p w:rsidR="00000000" w:rsidDel="00000000" w:rsidP="00000000" w:rsidRDefault="00000000" w:rsidRPr="00000000" w14:paraId="00000863">
      <w:pPr>
        <w:spacing w:after="240" w:before="240" w:lineRule="auto"/>
        <w:rPr/>
      </w:pPr>
      <w:r w:rsidDel="00000000" w:rsidR="00000000" w:rsidRPr="00000000">
        <w:rPr>
          <w:rtl w:val="0"/>
        </w:rPr>
        <w:t xml:space="preserve">Toda Interoperabilidad Contractual deberá mantener correspondencia verificable con el Canon de Dominio y con las reglas institucionales que gobiernan el comportamiento compartido.</w:t>
      </w:r>
    </w:p>
    <w:p w:rsidR="00000000" w:rsidDel="00000000" w:rsidP="00000000" w:rsidRDefault="00000000" w:rsidRPr="00000000" w14:paraId="00000864">
      <w:pPr>
        <w:spacing w:after="240" w:before="240" w:lineRule="auto"/>
        <w:rPr/>
      </w:pPr>
      <w:r w:rsidDel="00000000" w:rsidR="00000000" w:rsidRPr="00000000">
        <w:rPr>
          <w:rtl w:val="0"/>
        </w:rPr>
        <w:t xml:space="preserve">Las metodologías deberán impedir integraciones basadas únicamente en compatibilidad tecnológica cuando éstas no preserven el significado institucional del conocimiento.</w:t>
      </w:r>
    </w:p>
    <w:p w:rsidR="00000000" w:rsidDel="00000000" w:rsidP="00000000" w:rsidRDefault="00000000" w:rsidRPr="00000000" w14:paraId="00000865">
      <w:pPr>
        <w:spacing w:after="240" w:before="240" w:lineRule="auto"/>
        <w:rPr/>
      </w:pPr>
      <w:r w:rsidDel="00000000" w:rsidR="00000000" w:rsidRPr="00000000">
        <w:rPr>
          <w:rtl w:val="0"/>
        </w:rPr>
        <w:t xml:space="preserve">Toda especificación deberá preservar la trazabilidad entre los elementos interoperados, las evidencias intercambiadas y las reglas normativas que sustentan la cooperación.</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pStyle w:val="Heading1"/>
        <w:keepNext w:val="0"/>
        <w:keepLines w:val="0"/>
        <w:spacing w:before="480" w:lineRule="auto"/>
        <w:rPr>
          <w:b w:val="1"/>
          <w:bCs w:val="1"/>
          <w:sz w:val="46"/>
          <w:szCs w:val="46"/>
        </w:rPr>
      </w:pPr>
      <w:bookmarkStart w:colFirst="0" w:colLast="0" w:name="_7x7x7d6ijyd2" w:id="233"/>
      <w:bookmarkEnd w:id="23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868">
      <w:pPr>
        <w:spacing w:after="240" w:before="240" w:lineRule="auto"/>
        <w:rPr/>
      </w:pPr>
      <w:r w:rsidDel="00000000" w:rsidR="00000000" w:rsidRPr="00000000">
        <w:rPr>
          <w:rtl w:val="0"/>
        </w:rPr>
        <w:t xml:space="preserve">Las arquitecturas deberán implementar mecanismos que permitan interoperar preservando el significado institucional del conocimiento y no únicamente la compatibilidad técnica entre plataformas.</w:t>
      </w:r>
    </w:p>
    <w:p w:rsidR="00000000" w:rsidDel="00000000" w:rsidP="00000000" w:rsidRDefault="00000000" w:rsidRPr="00000000" w14:paraId="00000869">
      <w:pPr>
        <w:spacing w:after="240" w:before="240" w:lineRule="auto"/>
        <w:rPr/>
      </w:pPr>
      <w:r w:rsidDel="00000000" w:rsidR="00000000" w:rsidRPr="00000000">
        <w:rPr>
          <w:rtl w:val="0"/>
        </w:rPr>
        <w:t xml:space="preserve">Las Unidades Normativas de Ejecución deberán validar la correspondencia semántica antes de aceptar cualquier interacción interoperable.</w:t>
      </w:r>
    </w:p>
    <w:p w:rsidR="00000000" w:rsidDel="00000000" w:rsidP="00000000" w:rsidRDefault="00000000" w:rsidRPr="00000000" w14:paraId="0000086A">
      <w:pPr>
        <w:spacing w:after="240" w:before="240" w:lineRule="auto"/>
        <w:rPr/>
      </w:pPr>
      <w:r w:rsidDel="00000000" w:rsidR="00000000" w:rsidRPr="00000000">
        <w:rPr>
          <w:rtl w:val="0"/>
        </w:rPr>
        <w:t xml:space="preserve">Los sistemas deberán intercambiar evidencias verificables suficientes para demostrar que el comportamiento compartido conserva su identidad institucional.</w:t>
      </w:r>
    </w:p>
    <w:p w:rsidR="00000000" w:rsidDel="00000000" w:rsidP="00000000" w:rsidRDefault="00000000" w:rsidRPr="00000000" w14:paraId="0000086B">
      <w:pPr>
        <w:spacing w:after="240" w:before="240" w:lineRule="auto"/>
        <w:rPr/>
      </w:pPr>
      <w:r w:rsidDel="00000000" w:rsidR="00000000" w:rsidRPr="00000000">
        <w:rPr>
          <w:rtl w:val="0"/>
        </w:rPr>
        <w:t xml:space="preserve">Las arquitecturas deberán minimizar el acoplamiento tecnológico y privilegiar la interoperabilidad basada en conocimiento formal.</w:t>
      </w:r>
    </w:p>
    <w:p w:rsidR="00000000" w:rsidDel="00000000" w:rsidP="00000000" w:rsidRDefault="00000000" w:rsidRPr="00000000" w14:paraId="0000086C">
      <w:pPr>
        <w:spacing w:after="240" w:before="240" w:lineRule="auto"/>
        <w:rPr/>
      </w:pPr>
      <w:r w:rsidDel="00000000" w:rsidR="00000000" w:rsidRPr="00000000">
        <w:rPr>
          <w:rtl w:val="0"/>
        </w:rPr>
        <w:t xml:space="preserve">Los mecanismos de integración deberán permitir la evolución independiente de las implementaciones sin comprometer la continuidad del significado compartido.</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pStyle w:val="Heading1"/>
        <w:keepNext w:val="0"/>
        <w:keepLines w:val="0"/>
        <w:spacing w:before="480" w:lineRule="auto"/>
        <w:rPr>
          <w:b w:val="1"/>
          <w:bCs w:val="1"/>
          <w:sz w:val="46"/>
          <w:szCs w:val="46"/>
        </w:rPr>
      </w:pPr>
      <w:bookmarkStart w:colFirst="0" w:colLast="0" w:name="_ppxdransiih" w:id="234"/>
      <w:bookmarkEnd w:id="234"/>
      <w:r w:rsidDel="00000000" w:rsidR="00000000" w:rsidRPr="00000000">
        <w:rPr>
          <w:rtl w:val="0"/>
        </w:rPr>
      </w:r>
    </w:p>
    <w:p w:rsidR="00000000" w:rsidDel="00000000" w:rsidP="00000000" w:rsidRDefault="00000000" w:rsidRPr="00000000" w14:paraId="0000086F">
      <w:pPr>
        <w:pStyle w:val="Heading1"/>
        <w:keepNext w:val="0"/>
        <w:keepLines w:val="0"/>
        <w:spacing w:before="480" w:lineRule="auto"/>
        <w:rPr>
          <w:b w:val="1"/>
          <w:bCs w:val="1"/>
          <w:sz w:val="46"/>
          <w:szCs w:val="46"/>
        </w:rPr>
      </w:pPr>
      <w:bookmarkStart w:colFirst="0" w:colLast="0" w:name="_rq6i3xtz0fgs" w:id="235"/>
      <w:bookmarkEnd w:id="235"/>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870">
      <w:pPr>
        <w:spacing w:after="240" w:before="240" w:lineRule="auto"/>
        <w:rPr/>
      </w:pPr>
      <w:r w:rsidDel="00000000" w:rsidR="00000000" w:rsidRPr="00000000">
        <w:rPr>
          <w:rtl w:val="0"/>
        </w:rPr>
        <w:t xml:space="preserve">Los agentes de Inteligencia Artificial deberán evaluar automáticamente la Interoperabilidad Contractual comparando el conocimiento formal representado por los ecosistemas participantes y no únicamente sus capacidades técnicas de integración.</w:t>
      </w:r>
    </w:p>
    <w:p w:rsidR="00000000" w:rsidDel="00000000" w:rsidP="00000000" w:rsidRDefault="00000000" w:rsidRPr="00000000" w14:paraId="00000871">
      <w:pPr>
        <w:spacing w:after="240" w:before="240" w:lineRule="auto"/>
        <w:rPr/>
      </w:pPr>
      <w:r w:rsidDel="00000000" w:rsidR="00000000" w:rsidRPr="00000000">
        <w:rPr>
          <w:rtl w:val="0"/>
        </w:rPr>
        <w:t xml:space="preserve">No deberán considerar interoperables dos sistemas que intercambien información si ésta pierde significado institucional durante el proceso.</w:t>
      </w:r>
    </w:p>
    <w:p w:rsidR="00000000" w:rsidDel="00000000" w:rsidP="00000000" w:rsidRDefault="00000000" w:rsidRPr="00000000" w14:paraId="00000872">
      <w:pPr>
        <w:spacing w:after="240" w:before="240" w:lineRule="auto"/>
        <w:rPr/>
      </w:pPr>
      <w:r w:rsidDel="00000000" w:rsidR="00000000" w:rsidRPr="00000000">
        <w:rPr>
          <w:rtl w:val="0"/>
        </w:rPr>
        <w:t xml:space="preserve">Durante procesos automáticos de generación, deberán verificar la compatibilidad semántica, la correspondencia de responsabilidades, la preservación de las invariantes y la continuidad de la confianza antes de proponer mecanismos de interoperabilidad.</w:t>
      </w:r>
    </w:p>
    <w:p w:rsidR="00000000" w:rsidDel="00000000" w:rsidP="00000000" w:rsidRDefault="00000000" w:rsidRPr="00000000" w14:paraId="00000873">
      <w:pPr>
        <w:spacing w:after="240" w:before="240" w:lineRule="auto"/>
        <w:rPr/>
      </w:pPr>
      <w:r w:rsidDel="00000000" w:rsidR="00000000" w:rsidRPr="00000000">
        <w:rPr>
          <w:rtl w:val="0"/>
        </w:rPr>
        <w:t xml:space="preserve">Cuando detecten incompatibilidades conceptuales, deberán identificar las diferencias del dominio y proponer mecanismos de armonización compatibles con el Lenguaje Formal.</w:t>
      </w:r>
    </w:p>
    <w:p w:rsidR="00000000" w:rsidDel="00000000" w:rsidP="00000000" w:rsidRDefault="00000000" w:rsidRPr="00000000" w14:paraId="00000874">
      <w:pPr>
        <w:spacing w:after="240" w:before="240" w:lineRule="auto"/>
        <w:rPr/>
      </w:pPr>
      <w:r w:rsidDel="00000000" w:rsidR="00000000" w:rsidRPr="00000000">
        <w:rPr>
          <w:rtl w:val="0"/>
        </w:rPr>
        <w:t xml:space="preserve">Los agentes deberán utilizar la Interoperabilidad Contractual como criterio principal para construir ecosistemas distribuidos capaces de cooperar preservando íntegramente el conocimiento formal.</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pStyle w:val="Heading1"/>
        <w:keepNext w:val="0"/>
        <w:keepLines w:val="0"/>
        <w:spacing w:before="480" w:lineRule="auto"/>
        <w:rPr>
          <w:b w:val="1"/>
          <w:bCs w:val="1"/>
          <w:sz w:val="46"/>
          <w:szCs w:val="46"/>
        </w:rPr>
      </w:pPr>
      <w:bookmarkStart w:colFirst="0" w:colLast="0" w:name="_hcymzz65chfy" w:id="236"/>
      <w:bookmarkEnd w:id="236"/>
      <w:r w:rsidDel="00000000" w:rsidR="00000000" w:rsidRPr="00000000">
        <w:rPr>
          <w:b w:val="1"/>
          <w:bCs w:val="1"/>
          <w:sz w:val="46"/>
          <w:szCs w:val="46"/>
          <w:rtl w:val="0"/>
        </w:rPr>
        <w:t xml:space="preserve">L4-032</w:t>
      </w:r>
    </w:p>
    <w:p w:rsidR="00000000" w:rsidDel="00000000" w:rsidP="00000000" w:rsidRDefault="00000000" w:rsidRPr="00000000" w14:paraId="00000879">
      <w:pPr>
        <w:pStyle w:val="Heading1"/>
        <w:keepNext w:val="0"/>
        <w:keepLines w:val="0"/>
        <w:spacing w:before="480" w:lineRule="auto"/>
        <w:rPr>
          <w:b w:val="1"/>
          <w:bCs w:val="1"/>
          <w:sz w:val="46"/>
          <w:szCs w:val="46"/>
        </w:rPr>
      </w:pPr>
      <w:bookmarkStart w:colFirst="0" w:colLast="0" w:name="_c7ltthiqmd32" w:id="237"/>
      <w:bookmarkEnd w:id="237"/>
      <w:r w:rsidDel="00000000" w:rsidR="00000000" w:rsidRPr="00000000">
        <w:rPr>
          <w:b w:val="1"/>
          <w:bCs w:val="1"/>
          <w:sz w:val="46"/>
          <w:szCs w:val="46"/>
          <w:rtl w:val="0"/>
        </w:rPr>
        <w:t xml:space="preserve">Compatibilidad Semántica entre Contratos</w:t>
      </w:r>
    </w:p>
    <w:p w:rsidR="00000000" w:rsidDel="00000000" w:rsidP="00000000" w:rsidRDefault="00000000" w:rsidRPr="00000000" w14:paraId="0000087A">
      <w:pPr>
        <w:pStyle w:val="Heading2"/>
        <w:keepNext w:val="0"/>
        <w:keepLines w:val="0"/>
        <w:spacing w:after="80" w:lineRule="auto"/>
        <w:rPr>
          <w:b w:val="1"/>
          <w:bCs w:val="1"/>
          <w:sz w:val="34"/>
          <w:szCs w:val="34"/>
        </w:rPr>
      </w:pPr>
      <w:bookmarkStart w:colFirst="0" w:colLast="0" w:name="_ibiufwdc81r3" w:id="238"/>
      <w:bookmarkEnd w:id="238"/>
      <w:r w:rsidDel="00000000" w:rsidR="00000000" w:rsidRPr="00000000">
        <w:rPr>
          <w:b w:val="1"/>
          <w:bCs w:val="1"/>
          <w:sz w:val="34"/>
          <w:szCs w:val="34"/>
          <w:rtl w:val="0"/>
        </w:rPr>
        <w:t xml:space="preserve">Artículo</w:t>
      </w:r>
    </w:p>
    <w:p w:rsidR="00000000" w:rsidDel="00000000" w:rsidP="00000000" w:rsidRDefault="00000000" w:rsidRPr="00000000" w14:paraId="0000087B">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que participe en procesos de </w:t>
      </w:r>
      <w:r w:rsidDel="00000000" w:rsidR="00000000" w:rsidRPr="00000000">
        <w:rPr>
          <w:b w:val="1"/>
          <w:bCs w:val="1"/>
          <w:rtl w:val="0"/>
        </w:rPr>
        <w:t xml:space="preserve">Interoperabilidad Contractual</w:t>
      </w:r>
      <w:r w:rsidDel="00000000" w:rsidR="00000000" w:rsidRPr="00000000">
        <w:rPr>
          <w:rtl w:val="0"/>
        </w:rPr>
        <w:t xml:space="preserve"> deberá demostrar </w:t>
      </w:r>
      <w:r w:rsidDel="00000000" w:rsidR="00000000" w:rsidRPr="00000000">
        <w:rPr>
          <w:b w:val="1"/>
          <w:bCs w:val="1"/>
          <w:rtl w:val="0"/>
        </w:rPr>
        <w:t xml:space="preserve">Compatibilidad Semántica</w:t>
      </w:r>
      <w:r w:rsidDel="00000000" w:rsidR="00000000" w:rsidRPr="00000000">
        <w:rPr>
          <w:rtl w:val="0"/>
        </w:rPr>
        <w:t xml:space="preserve"> con las demás Unidades Normativas de Ejecución involucradas, garantizando que el conocimiento formal representado conserve el mismo significado institucional independientemente de su implementación tecnológica.</w:t>
      </w:r>
    </w:p>
    <w:p w:rsidR="00000000" w:rsidDel="00000000" w:rsidP="00000000" w:rsidRDefault="00000000" w:rsidRPr="00000000" w14:paraId="0000087C">
      <w:pPr>
        <w:spacing w:after="240" w:before="240" w:lineRule="auto"/>
        <w:rPr/>
      </w:pPr>
      <w:r w:rsidDel="00000000" w:rsidR="00000000" w:rsidRPr="00000000">
        <w:rPr>
          <w:rtl w:val="0"/>
        </w:rPr>
        <w:t xml:space="preserve">La </w:t>
      </w:r>
      <w:r w:rsidDel="00000000" w:rsidR="00000000" w:rsidRPr="00000000">
        <w:rPr>
          <w:b w:val="1"/>
          <w:bCs w:val="1"/>
          <w:rtl w:val="0"/>
        </w:rPr>
        <w:t xml:space="preserve">Compatibilidad Semántica entre Contratos</w:t>
      </w:r>
      <w:r w:rsidDel="00000000" w:rsidR="00000000" w:rsidRPr="00000000">
        <w:rPr>
          <w:rtl w:val="0"/>
        </w:rPr>
        <w:t xml:space="preserve"> constituye la propiedad mediante la cual dos o más Unidades Normativas de Ejecución representan, interpretan y ejecutan un mismo conocimiento formal con equivalencia conceptual verificable, preservando la identidad del dominio durante todo el proceso de interoperabilidad.</w:t>
      </w:r>
    </w:p>
    <w:p w:rsidR="00000000" w:rsidDel="00000000" w:rsidP="00000000" w:rsidRDefault="00000000" w:rsidRPr="00000000" w14:paraId="0000087D">
      <w:pPr>
        <w:spacing w:after="240" w:before="240" w:lineRule="auto"/>
        <w:rPr/>
      </w:pPr>
      <w:r w:rsidDel="00000000" w:rsidR="00000000" w:rsidRPr="00000000">
        <w:rPr>
          <w:rtl w:val="0"/>
        </w:rPr>
        <w:t xml:space="preserve">Toda Compatibilidad Semántica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de la </w:t>
      </w:r>
      <w:r w:rsidDel="00000000" w:rsidR="00000000" w:rsidRPr="00000000">
        <w:rPr>
          <w:b w:val="1"/>
          <w:bCs w:val="1"/>
          <w:rtl w:val="0"/>
        </w:rPr>
        <w:t xml:space="preserve">Especificación del Lenguaje Formal</w:t>
      </w:r>
      <w:r w:rsidDel="00000000" w:rsidR="00000000" w:rsidRPr="00000000">
        <w:rPr>
          <w:rtl w:val="0"/>
        </w:rPr>
        <w:t xml:space="preserve"> y del </w:t>
      </w:r>
      <w:r w:rsidDel="00000000" w:rsidR="00000000" w:rsidRPr="00000000">
        <w:rPr>
          <w:b w:val="1"/>
          <w:bCs w:val="1"/>
          <w:rtl w:val="0"/>
        </w:rPr>
        <w:t xml:space="preserve">Modelo Contractual</w:t>
      </w:r>
      <w:r w:rsidDel="00000000" w:rsidR="00000000" w:rsidRPr="00000000">
        <w:rPr>
          <w:rtl w:val="0"/>
        </w:rPr>
        <w:t xml:space="preserve">, garantizando que las diferencias de implementación no alteren el significado institucional del comportamiento ejecutado.</w:t>
      </w:r>
    </w:p>
    <w:p w:rsidR="00000000" w:rsidDel="00000000" w:rsidP="00000000" w:rsidRDefault="00000000" w:rsidRPr="00000000" w14:paraId="0000087E">
      <w:pPr>
        <w:spacing w:after="240" w:before="240" w:lineRule="auto"/>
        <w:rPr/>
      </w:pPr>
      <w:r w:rsidDel="00000000" w:rsidR="00000000" w:rsidRPr="00000000">
        <w:rPr>
          <w:rtl w:val="0"/>
        </w:rPr>
        <w:t xml:space="preserve">Ninguna compatibilidad podrá inferirse únicamente por similitud estructural de contratos inteligentes, coincidencia de interfaces, equivalencia de APIs, formatos de datos, eventos, funciones o mecanismos de comunicación.</w:t>
      </w:r>
    </w:p>
    <w:p w:rsidR="00000000" w:rsidDel="00000000" w:rsidP="00000000" w:rsidRDefault="00000000" w:rsidRPr="00000000" w14:paraId="0000087F">
      <w:pPr>
        <w:spacing w:after="240" w:before="240" w:lineRule="auto"/>
        <w:rPr/>
      </w:pPr>
      <w:r w:rsidDel="00000000" w:rsidR="00000000" w:rsidRPr="00000000">
        <w:rPr>
          <w:rtl w:val="0"/>
        </w:rPr>
        <w:t xml:space="preserve">La Compatibilidad Semántica deberá demostrarse mediante la correspondencia verificable, como mínimo, de los siguientes elementos:</w:t>
      </w:r>
    </w:p>
    <w:p w:rsidR="00000000" w:rsidDel="00000000" w:rsidP="00000000" w:rsidRDefault="00000000" w:rsidRPr="00000000" w14:paraId="00000880">
      <w:pPr>
        <w:numPr>
          <w:ilvl w:val="0"/>
          <w:numId w:val="41"/>
        </w:numPr>
        <w:spacing w:after="0" w:afterAutospacing="0" w:before="240" w:lineRule="auto"/>
        <w:ind w:left="720" w:hanging="360"/>
      </w:pPr>
      <w:r w:rsidDel="00000000" w:rsidR="00000000" w:rsidRPr="00000000">
        <w:rPr>
          <w:rtl w:val="0"/>
        </w:rPr>
        <w:t xml:space="preserve">las </w:t>
      </w:r>
      <w:r w:rsidDel="00000000" w:rsidR="00000000" w:rsidRPr="00000000">
        <w:rPr>
          <w:b w:val="1"/>
          <w:bCs w:val="1"/>
          <w:rtl w:val="0"/>
        </w:rPr>
        <w:t xml:space="preserve">Entidades Contractuales</w:t>
      </w:r>
      <w:r w:rsidDel="00000000" w:rsidR="00000000" w:rsidRPr="00000000">
        <w:rPr>
          <w:rtl w:val="0"/>
        </w:rPr>
        <w:t xml:space="preserve"> representadas;</w:t>
      </w:r>
    </w:p>
    <w:p w:rsidR="00000000" w:rsidDel="00000000" w:rsidP="00000000" w:rsidRDefault="00000000" w:rsidRPr="00000000" w14:paraId="00000881">
      <w:pPr>
        <w:numPr>
          <w:ilvl w:val="0"/>
          <w:numId w:val="41"/>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Responsabilidades Contractuales</w:t>
      </w:r>
      <w:r w:rsidDel="00000000" w:rsidR="00000000" w:rsidRPr="00000000">
        <w:rPr>
          <w:rtl w:val="0"/>
        </w:rPr>
        <w:t xml:space="preserve"> asignadas;</w:t>
      </w:r>
    </w:p>
    <w:p w:rsidR="00000000" w:rsidDel="00000000" w:rsidP="00000000" w:rsidRDefault="00000000" w:rsidRPr="00000000" w14:paraId="00000882">
      <w:pPr>
        <w:numPr>
          <w:ilvl w:val="0"/>
          <w:numId w:val="41"/>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Acciones Contractuales</w:t>
      </w:r>
      <w:r w:rsidDel="00000000" w:rsidR="00000000" w:rsidRPr="00000000">
        <w:rPr>
          <w:rtl w:val="0"/>
        </w:rPr>
        <w:t xml:space="preserve"> ejecutables;</w:t>
      </w:r>
    </w:p>
    <w:p w:rsidR="00000000" w:rsidDel="00000000" w:rsidP="00000000" w:rsidRDefault="00000000" w:rsidRPr="00000000" w14:paraId="00000883">
      <w:pPr>
        <w:numPr>
          <w:ilvl w:val="0"/>
          <w:numId w:val="41"/>
        </w:numPr>
        <w:spacing w:after="0" w:afterAutospacing="0" w:before="0" w:beforeAutospacing="0" w:lineRule="auto"/>
        <w:ind w:left="720" w:hanging="360"/>
      </w:pPr>
      <w:r w:rsidDel="00000000" w:rsidR="00000000" w:rsidRPr="00000000">
        <w:rPr>
          <w:rtl w:val="0"/>
        </w:rPr>
        <w:t xml:space="preserve">los </w:t>
      </w:r>
      <w:r w:rsidDel="00000000" w:rsidR="00000000" w:rsidRPr="00000000">
        <w:rPr>
          <w:b w:val="1"/>
          <w:bCs w:val="1"/>
          <w:rtl w:val="0"/>
        </w:rPr>
        <w:t xml:space="preserve">Estados Contractuales</w:t>
      </w:r>
      <w:r w:rsidDel="00000000" w:rsidR="00000000" w:rsidRPr="00000000">
        <w:rPr>
          <w:rtl w:val="0"/>
        </w:rPr>
        <w:t xml:space="preserve"> y sus </w:t>
      </w:r>
      <w:r w:rsidDel="00000000" w:rsidR="00000000" w:rsidRPr="00000000">
        <w:rPr>
          <w:b w:val="1"/>
          <w:bCs w:val="1"/>
          <w:rtl w:val="0"/>
        </w:rPr>
        <w:t xml:space="preserve">Transiciones de Estado</w:t>
      </w:r>
      <w:r w:rsidDel="00000000" w:rsidR="00000000" w:rsidRPr="00000000">
        <w:rPr>
          <w:rtl w:val="0"/>
        </w:rPr>
        <w:t xml:space="preserve">;</w:t>
      </w:r>
    </w:p>
    <w:p w:rsidR="00000000" w:rsidDel="00000000" w:rsidP="00000000" w:rsidRDefault="00000000" w:rsidRPr="00000000" w14:paraId="00000884">
      <w:pPr>
        <w:numPr>
          <w:ilvl w:val="0"/>
          <w:numId w:val="41"/>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Restricciones Contractuales</w:t>
      </w:r>
      <w:r w:rsidDel="00000000" w:rsidR="00000000" w:rsidRPr="00000000">
        <w:rPr>
          <w:rtl w:val="0"/>
        </w:rPr>
        <w:t xml:space="preserve"> e </w:t>
      </w:r>
      <w:r w:rsidDel="00000000" w:rsidR="00000000" w:rsidRPr="00000000">
        <w:rPr>
          <w:b w:val="1"/>
          <w:bCs w:val="1"/>
          <w:rtl w:val="0"/>
        </w:rPr>
        <w:t xml:space="preserve">Invariantes</w:t>
      </w:r>
      <w:r w:rsidDel="00000000" w:rsidR="00000000" w:rsidRPr="00000000">
        <w:rPr>
          <w:rtl w:val="0"/>
        </w:rPr>
        <w:t xml:space="preserve"> aplicables;</w:t>
      </w:r>
    </w:p>
    <w:p w:rsidR="00000000" w:rsidDel="00000000" w:rsidP="00000000" w:rsidRDefault="00000000" w:rsidRPr="00000000" w14:paraId="00000885">
      <w:pPr>
        <w:numPr>
          <w:ilvl w:val="0"/>
          <w:numId w:val="41"/>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Evidencias</w:t>
      </w:r>
      <w:r w:rsidDel="00000000" w:rsidR="00000000" w:rsidRPr="00000000">
        <w:rPr>
          <w:rtl w:val="0"/>
        </w:rPr>
        <w:t xml:space="preserve"> producidas durante la ejecución;</w:t>
      </w:r>
    </w:p>
    <w:p w:rsidR="00000000" w:rsidDel="00000000" w:rsidP="00000000" w:rsidRDefault="00000000" w:rsidRPr="00000000" w14:paraId="00000886">
      <w:pPr>
        <w:numPr>
          <w:ilvl w:val="0"/>
          <w:numId w:val="41"/>
        </w:numPr>
        <w:spacing w:after="240" w:before="0" w:beforeAutospacing="0" w:lineRule="auto"/>
        <w:ind w:left="720" w:hanging="360"/>
      </w:pPr>
      <w:r w:rsidDel="00000000" w:rsidR="00000000" w:rsidRPr="00000000">
        <w:rPr>
          <w:rtl w:val="0"/>
        </w:rPr>
        <w:t xml:space="preserve">las reglas institucionales que gobiernan el comportamiento del contrato.</w:t>
      </w:r>
    </w:p>
    <w:p w:rsidR="00000000" w:rsidDel="00000000" w:rsidP="00000000" w:rsidRDefault="00000000" w:rsidRPr="00000000" w14:paraId="00000887">
      <w:pPr>
        <w:spacing w:after="240" w:before="240" w:lineRule="auto"/>
        <w:rPr/>
      </w:pPr>
      <w:r w:rsidDel="00000000" w:rsidR="00000000" w:rsidRPr="00000000">
        <w:rPr>
          <w:rtl w:val="0"/>
        </w:rPr>
        <w:t xml:space="preserve">Toda diferencia semántica identificada entre Unidades Normativas de Ejecución deberá tratarse explícitamente mediante mecanismos de armonización definidos por el dominio o impedir la interoperabilidad cuando dicha armonización comprometa el significado institucional.</w:t>
      </w:r>
    </w:p>
    <w:p w:rsidR="00000000" w:rsidDel="00000000" w:rsidP="00000000" w:rsidRDefault="00000000" w:rsidRPr="00000000" w14:paraId="00000888">
      <w:pPr>
        <w:spacing w:after="240" w:before="240" w:lineRule="auto"/>
        <w:rPr/>
      </w:pPr>
      <w:r w:rsidDel="00000000" w:rsidR="00000000" w:rsidRPr="00000000">
        <w:rPr>
          <w:rtl w:val="0"/>
        </w:rPr>
        <w:t xml:space="preserve">La Compatibilidad Semántica deberá verificarse antes, durante y, cuando corresponda, después de la interacción interoperable, garantizando la preservación continua del conocimiento compartido.</w:t>
      </w:r>
    </w:p>
    <w:p w:rsidR="00000000" w:rsidDel="00000000" w:rsidP="00000000" w:rsidRDefault="00000000" w:rsidRPr="00000000" w14:paraId="00000889">
      <w:pPr>
        <w:spacing w:after="240" w:before="240" w:lineRule="auto"/>
        <w:rPr/>
      </w:pPr>
      <w:r w:rsidDel="00000000" w:rsidR="00000000" w:rsidRPr="00000000">
        <w:rPr>
          <w:rtl w:val="0"/>
        </w:rPr>
        <w:t xml:space="preserve">Toda interacción interoperable deberá generar evidencia verificable suficiente para demostrar la equivalencia conceptual entre los contratos participantes.</w:t>
      </w:r>
    </w:p>
    <w:p w:rsidR="00000000" w:rsidDel="00000000" w:rsidP="00000000" w:rsidRDefault="00000000" w:rsidRPr="00000000" w14:paraId="0000088A">
      <w:pPr>
        <w:spacing w:after="240" w:before="240" w:lineRule="auto"/>
        <w:rPr/>
      </w:pPr>
      <w:r w:rsidDel="00000000" w:rsidR="00000000" w:rsidRPr="00000000">
        <w:rPr>
          <w:rtl w:val="0"/>
        </w:rPr>
        <w:t xml:space="preserve">La Compatibilidad Semántica constituye el criterio fundamental que distingue una integración tecnológica de una interoperabilidad institucional conforme al marco Web3 Trust-Native.</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pStyle w:val="Heading1"/>
        <w:keepNext w:val="0"/>
        <w:keepLines w:val="0"/>
        <w:spacing w:before="480" w:lineRule="auto"/>
        <w:rPr>
          <w:b w:val="1"/>
          <w:bCs w:val="1"/>
          <w:sz w:val="46"/>
          <w:szCs w:val="46"/>
        </w:rPr>
      </w:pPr>
      <w:bookmarkStart w:colFirst="0" w:colLast="0" w:name="_69x5hsudn4ns" w:id="239"/>
      <w:bookmarkEnd w:id="239"/>
      <w:r w:rsidDel="00000000" w:rsidR="00000000" w:rsidRPr="00000000">
        <w:rPr>
          <w:b w:val="1"/>
          <w:bCs w:val="1"/>
          <w:sz w:val="46"/>
          <w:szCs w:val="46"/>
          <w:rtl w:val="0"/>
        </w:rPr>
        <w:t xml:space="preserve">Fundamentación Conceptual</w:t>
      </w:r>
    </w:p>
    <w:p w:rsidR="00000000" w:rsidDel="00000000" w:rsidP="00000000" w:rsidRDefault="00000000" w:rsidRPr="00000000" w14:paraId="0000088D">
      <w:pPr>
        <w:spacing w:after="240" w:before="240" w:lineRule="auto"/>
        <w:rPr/>
      </w:pPr>
      <w:r w:rsidDel="00000000" w:rsidR="00000000" w:rsidRPr="00000000">
        <w:rPr>
          <w:rtl w:val="0"/>
        </w:rPr>
        <w:t xml:space="preserve">Dos contratos pueden parecer idénticos.</w:t>
      </w:r>
    </w:p>
    <w:p w:rsidR="00000000" w:rsidDel="00000000" w:rsidP="00000000" w:rsidRDefault="00000000" w:rsidRPr="00000000" w14:paraId="0000088E">
      <w:pPr>
        <w:spacing w:after="240" w:before="240" w:lineRule="auto"/>
        <w:rPr/>
      </w:pPr>
      <w:r w:rsidDel="00000000" w:rsidR="00000000" w:rsidRPr="00000000">
        <w:rPr>
          <w:rtl w:val="0"/>
        </w:rPr>
        <w:t xml:space="preserve">Pueden exponer las mismas funciones.</w:t>
      </w:r>
    </w:p>
    <w:p w:rsidR="00000000" w:rsidDel="00000000" w:rsidP="00000000" w:rsidRDefault="00000000" w:rsidRPr="00000000" w14:paraId="0000088F">
      <w:pPr>
        <w:spacing w:after="240" w:before="240" w:lineRule="auto"/>
        <w:rPr/>
      </w:pPr>
      <w:r w:rsidDel="00000000" w:rsidR="00000000" w:rsidRPr="00000000">
        <w:rPr>
          <w:rtl w:val="0"/>
        </w:rPr>
        <w:t xml:space="preserve">Pueden utilizar los mismos nombres.</w:t>
      </w:r>
    </w:p>
    <w:p w:rsidR="00000000" w:rsidDel="00000000" w:rsidP="00000000" w:rsidRDefault="00000000" w:rsidRPr="00000000" w14:paraId="00000890">
      <w:pPr>
        <w:spacing w:after="240" w:before="240" w:lineRule="auto"/>
        <w:rPr/>
      </w:pPr>
      <w:r w:rsidDel="00000000" w:rsidR="00000000" w:rsidRPr="00000000">
        <w:rPr>
          <w:rtl w:val="0"/>
        </w:rPr>
        <w:t xml:space="preserve">Pueden intercambiar exactamente los mismos datos.</w:t>
      </w:r>
    </w:p>
    <w:p w:rsidR="00000000" w:rsidDel="00000000" w:rsidP="00000000" w:rsidRDefault="00000000" w:rsidRPr="00000000" w14:paraId="00000891">
      <w:pPr>
        <w:spacing w:after="240" w:before="240" w:lineRule="auto"/>
        <w:rPr/>
      </w:pPr>
      <w:r w:rsidDel="00000000" w:rsidR="00000000" w:rsidRPr="00000000">
        <w:rPr>
          <w:rtl w:val="0"/>
        </w:rPr>
        <w:t xml:space="preserve">Y, sin embargo, representar conocimientos completamente distintos.</w:t>
      </w:r>
    </w:p>
    <w:p w:rsidR="00000000" w:rsidDel="00000000" w:rsidP="00000000" w:rsidRDefault="00000000" w:rsidRPr="00000000" w14:paraId="00000892">
      <w:pPr>
        <w:spacing w:after="240" w:before="240" w:lineRule="auto"/>
        <w:rPr/>
      </w:pPr>
      <w:r w:rsidDel="00000000" w:rsidR="00000000" w:rsidRPr="00000000">
        <w:rPr>
          <w:rtl w:val="0"/>
        </w:rPr>
        <w:t xml:space="preserve">Del mismo modo, dos contratos pueden poseer arquitecturas radicalmente diferentes y representar exactamente el mismo dominio.</w:t>
      </w:r>
    </w:p>
    <w:p w:rsidR="00000000" w:rsidDel="00000000" w:rsidP="00000000" w:rsidRDefault="00000000" w:rsidRPr="00000000" w14:paraId="00000893">
      <w:pPr>
        <w:spacing w:after="240" w:before="240" w:lineRule="auto"/>
        <w:rPr/>
      </w:pPr>
      <w:r w:rsidDel="00000000" w:rsidR="00000000" w:rsidRPr="00000000">
        <w:rPr>
          <w:rtl w:val="0"/>
        </w:rPr>
        <w:t xml:space="preserve">Esta observación conduce al principio central de este artículo.</w:t>
      </w:r>
    </w:p>
    <w:p w:rsidR="00000000" w:rsidDel="00000000" w:rsidP="00000000" w:rsidRDefault="00000000" w:rsidRPr="00000000" w14:paraId="00000894">
      <w:pPr>
        <w:spacing w:after="240" w:before="240" w:lineRule="auto"/>
        <w:rPr/>
      </w:pPr>
      <w:r w:rsidDel="00000000" w:rsidR="00000000" w:rsidRPr="00000000">
        <w:rPr>
          <w:rtl w:val="0"/>
        </w:rPr>
        <w:t xml:space="preserve">La compatibilidad no depende de la estructura.</w:t>
      </w:r>
    </w:p>
    <w:p w:rsidR="00000000" w:rsidDel="00000000" w:rsidP="00000000" w:rsidRDefault="00000000" w:rsidRPr="00000000" w14:paraId="00000895">
      <w:pPr>
        <w:spacing w:after="240" w:before="240" w:lineRule="auto"/>
        <w:rPr/>
      </w:pPr>
      <w:r w:rsidDel="00000000" w:rsidR="00000000" w:rsidRPr="00000000">
        <w:rPr>
          <w:rtl w:val="0"/>
        </w:rPr>
        <w:t xml:space="preserve">Depende del significado.</w:t>
      </w:r>
    </w:p>
    <w:p w:rsidR="00000000" w:rsidDel="00000000" w:rsidP="00000000" w:rsidRDefault="00000000" w:rsidRPr="00000000" w14:paraId="00000896">
      <w:pPr>
        <w:spacing w:after="240" w:before="240" w:lineRule="auto"/>
        <w:rPr/>
      </w:pPr>
      <w:r w:rsidDel="00000000" w:rsidR="00000000" w:rsidRPr="00000000">
        <w:rPr>
          <w:rtl w:val="0"/>
        </w:rPr>
        <w:t xml:space="preserve">Web3 Trust-Native distingue claramente entre </w:t>
      </w:r>
      <w:r w:rsidDel="00000000" w:rsidR="00000000" w:rsidRPr="00000000">
        <w:rPr>
          <w:b w:val="1"/>
          <w:bCs w:val="1"/>
          <w:rtl w:val="0"/>
        </w:rPr>
        <w:t xml:space="preserve">equivalencia técnica</w:t>
      </w:r>
      <w:r w:rsidDel="00000000" w:rsidR="00000000" w:rsidRPr="00000000">
        <w:rPr>
          <w:rtl w:val="0"/>
        </w:rPr>
        <w:t xml:space="preserve"> y </w:t>
      </w:r>
      <w:r w:rsidDel="00000000" w:rsidR="00000000" w:rsidRPr="00000000">
        <w:rPr>
          <w:b w:val="1"/>
          <w:bCs w:val="1"/>
          <w:rtl w:val="0"/>
        </w:rPr>
        <w:t xml:space="preserve">equivalencia semántica</w:t>
      </w:r>
      <w:r w:rsidDel="00000000" w:rsidR="00000000" w:rsidRPr="00000000">
        <w:rPr>
          <w:rtl w:val="0"/>
        </w:rPr>
        <w:t xml:space="preserve">.</w:t>
      </w:r>
    </w:p>
    <w:p w:rsidR="00000000" w:rsidDel="00000000" w:rsidP="00000000" w:rsidRDefault="00000000" w:rsidRPr="00000000" w14:paraId="00000897">
      <w:pPr>
        <w:spacing w:after="240" w:before="240" w:lineRule="auto"/>
        <w:rPr/>
      </w:pPr>
      <w:r w:rsidDel="00000000" w:rsidR="00000000" w:rsidRPr="00000000">
        <w:rPr>
          <w:rtl w:val="0"/>
        </w:rPr>
        <w:t xml:space="preserve">La primera pertenece a la ingeniería.</w:t>
      </w:r>
    </w:p>
    <w:p w:rsidR="00000000" w:rsidDel="00000000" w:rsidP="00000000" w:rsidRDefault="00000000" w:rsidRPr="00000000" w14:paraId="00000898">
      <w:pPr>
        <w:spacing w:after="240" w:before="240" w:lineRule="auto"/>
        <w:rPr/>
      </w:pPr>
      <w:r w:rsidDel="00000000" w:rsidR="00000000" w:rsidRPr="00000000">
        <w:rPr>
          <w:rtl w:val="0"/>
        </w:rPr>
        <w:t xml:space="preserve">La segunda pertenece al conocimiento.</w:t>
      </w:r>
    </w:p>
    <w:p w:rsidR="00000000" w:rsidDel="00000000" w:rsidP="00000000" w:rsidRDefault="00000000" w:rsidRPr="00000000" w14:paraId="00000899">
      <w:pPr>
        <w:spacing w:after="240" w:before="240" w:lineRule="auto"/>
        <w:rPr/>
      </w:pPr>
      <w:r w:rsidDel="00000000" w:rsidR="00000000" w:rsidRPr="00000000">
        <w:rPr>
          <w:rtl w:val="0"/>
        </w:rPr>
        <w:t xml:space="preserve">Un contrato implementado en Solidity.</w:t>
      </w:r>
    </w:p>
    <w:p w:rsidR="00000000" w:rsidDel="00000000" w:rsidP="00000000" w:rsidRDefault="00000000" w:rsidRPr="00000000" w14:paraId="0000089A">
      <w:pPr>
        <w:spacing w:after="240" w:before="240" w:lineRule="auto"/>
        <w:rPr/>
      </w:pPr>
      <w:r w:rsidDel="00000000" w:rsidR="00000000" w:rsidRPr="00000000">
        <w:rPr>
          <w:rtl w:val="0"/>
        </w:rPr>
        <w:t xml:space="preserve">Otro desarrollado en Rust.</w:t>
      </w:r>
    </w:p>
    <w:p w:rsidR="00000000" w:rsidDel="00000000" w:rsidP="00000000" w:rsidRDefault="00000000" w:rsidRPr="00000000" w14:paraId="0000089B">
      <w:pPr>
        <w:spacing w:after="240" w:before="240" w:lineRule="auto"/>
        <w:rPr/>
      </w:pPr>
      <w:r w:rsidDel="00000000" w:rsidR="00000000" w:rsidRPr="00000000">
        <w:rPr>
          <w:rtl w:val="0"/>
        </w:rPr>
        <w:t xml:space="preserve">Un tercero construido sobre Move.</w:t>
      </w:r>
    </w:p>
    <w:p w:rsidR="00000000" w:rsidDel="00000000" w:rsidP="00000000" w:rsidRDefault="00000000" w:rsidRPr="00000000" w14:paraId="0000089C">
      <w:pPr>
        <w:spacing w:after="240" w:before="240" w:lineRule="auto"/>
        <w:rPr/>
      </w:pPr>
      <w:r w:rsidDel="00000000" w:rsidR="00000000" w:rsidRPr="00000000">
        <w:rPr>
          <w:rtl w:val="0"/>
        </w:rPr>
        <w:t xml:space="preserve">Todos pueden ser semánticamente compatibles si representan el mismo Canon de Dominio y ejecutan el mismo comportamiento institucional.</w:t>
      </w:r>
    </w:p>
    <w:p w:rsidR="00000000" w:rsidDel="00000000" w:rsidP="00000000" w:rsidRDefault="00000000" w:rsidRPr="00000000" w14:paraId="0000089D">
      <w:pPr>
        <w:spacing w:after="240" w:before="240" w:lineRule="auto"/>
        <w:rPr/>
      </w:pPr>
      <w:r w:rsidDel="00000000" w:rsidR="00000000" w:rsidRPr="00000000">
        <w:rPr>
          <w:rtl w:val="0"/>
        </w:rPr>
        <w:t xml:space="preserve">Por el contrario, dos contratos escritos en el mismo lenguaje, desplegados sobre la misma blockchain y utilizando exactamente la misma interfaz pueden ser incompatibles si interpretan de manera distinta una responsabilidad, una restricción o una entidad.</w:t>
      </w:r>
    </w:p>
    <w:p w:rsidR="00000000" w:rsidDel="00000000" w:rsidP="00000000" w:rsidRDefault="00000000" w:rsidRPr="00000000" w14:paraId="0000089E">
      <w:pPr>
        <w:spacing w:after="240" w:before="240" w:lineRule="auto"/>
        <w:rPr/>
      </w:pPr>
      <w:r w:rsidDel="00000000" w:rsidR="00000000" w:rsidRPr="00000000">
        <w:rPr>
          <w:rtl w:val="0"/>
        </w:rPr>
        <w:t xml:space="preserve">Esta diferencia transforma completamente la forma de entender la interoperabilidad.</w:t>
      </w:r>
    </w:p>
    <w:p w:rsidR="00000000" w:rsidDel="00000000" w:rsidP="00000000" w:rsidRDefault="00000000" w:rsidRPr="00000000" w14:paraId="0000089F">
      <w:pPr>
        <w:spacing w:after="240" w:before="240" w:lineRule="auto"/>
        <w:rPr/>
      </w:pPr>
      <w:r w:rsidDel="00000000" w:rsidR="00000000" w:rsidRPr="00000000">
        <w:rPr>
          <w:rtl w:val="0"/>
        </w:rPr>
        <w:t xml:space="preserve">El contrato deja de compararse por su código.</w:t>
      </w:r>
    </w:p>
    <w:p w:rsidR="00000000" w:rsidDel="00000000" w:rsidP="00000000" w:rsidRDefault="00000000" w:rsidRPr="00000000" w14:paraId="000008A0">
      <w:pPr>
        <w:spacing w:after="240" w:before="240" w:lineRule="auto"/>
        <w:rPr/>
      </w:pPr>
      <w:r w:rsidDel="00000000" w:rsidR="00000000" w:rsidRPr="00000000">
        <w:rPr>
          <w:rtl w:val="0"/>
        </w:rPr>
        <w:t xml:space="preserve">Comienza a compararse por el conocimiento que representa.</w:t>
      </w:r>
    </w:p>
    <w:p w:rsidR="00000000" w:rsidDel="00000000" w:rsidP="00000000" w:rsidRDefault="00000000" w:rsidRPr="00000000" w14:paraId="000008A1">
      <w:pPr>
        <w:spacing w:after="240" w:before="240" w:lineRule="auto"/>
        <w:rPr/>
      </w:pPr>
      <w:r w:rsidDel="00000000" w:rsidR="00000000" w:rsidRPr="00000000">
        <w:rPr>
          <w:rtl w:val="0"/>
        </w:rPr>
        <w:t xml:space="preserve">La Compatibilidad Semántica también protege la evolución.</w:t>
      </w:r>
    </w:p>
    <w:p w:rsidR="00000000" w:rsidDel="00000000" w:rsidP="00000000" w:rsidRDefault="00000000" w:rsidRPr="00000000" w14:paraId="000008A2">
      <w:pPr>
        <w:spacing w:after="240" w:before="240" w:lineRule="auto"/>
        <w:rPr/>
      </w:pPr>
      <w:r w:rsidDel="00000000" w:rsidR="00000000" w:rsidRPr="00000000">
        <w:rPr>
          <w:rtl w:val="0"/>
        </w:rPr>
        <w:t xml:space="preserve">Las implementaciones pueden modificarse.</w:t>
      </w:r>
    </w:p>
    <w:p w:rsidR="00000000" w:rsidDel="00000000" w:rsidP="00000000" w:rsidRDefault="00000000" w:rsidRPr="00000000" w14:paraId="000008A3">
      <w:pPr>
        <w:spacing w:after="240" w:before="240" w:lineRule="auto"/>
        <w:rPr/>
      </w:pPr>
      <w:r w:rsidDel="00000000" w:rsidR="00000000" w:rsidRPr="00000000">
        <w:rPr>
          <w:rtl w:val="0"/>
        </w:rPr>
        <w:t xml:space="preserve">Las optimizaciones pueden incorporarse.</w:t>
      </w:r>
    </w:p>
    <w:p w:rsidR="00000000" w:rsidDel="00000000" w:rsidP="00000000" w:rsidRDefault="00000000" w:rsidRPr="00000000" w14:paraId="000008A4">
      <w:pPr>
        <w:spacing w:after="240" w:before="240" w:lineRule="auto"/>
        <w:rPr/>
      </w:pPr>
      <w:r w:rsidDel="00000000" w:rsidR="00000000" w:rsidRPr="00000000">
        <w:rPr>
          <w:rtl w:val="0"/>
        </w:rPr>
        <w:t xml:space="preserve">Las plataformas pueden sustituirse.</w:t>
      </w:r>
    </w:p>
    <w:p w:rsidR="00000000" w:rsidDel="00000000" w:rsidP="00000000" w:rsidRDefault="00000000" w:rsidRPr="00000000" w14:paraId="000008A5">
      <w:pPr>
        <w:spacing w:after="240" w:before="240" w:lineRule="auto"/>
        <w:rPr/>
      </w:pPr>
      <w:r w:rsidDel="00000000" w:rsidR="00000000" w:rsidRPr="00000000">
        <w:rPr>
          <w:rtl w:val="0"/>
        </w:rPr>
        <w:t xml:space="preserve">Mientras el significado permanezca estable, la compatibilidad continúa existiendo.</w:t>
      </w:r>
    </w:p>
    <w:p w:rsidR="00000000" w:rsidDel="00000000" w:rsidP="00000000" w:rsidRDefault="00000000" w:rsidRPr="00000000" w14:paraId="000008A6">
      <w:pPr>
        <w:spacing w:after="240" w:before="240" w:lineRule="auto"/>
        <w:rPr/>
      </w:pPr>
      <w:r w:rsidDel="00000000" w:rsidR="00000000" w:rsidRPr="00000000">
        <w:rPr>
          <w:rtl w:val="0"/>
        </w:rPr>
        <w:t xml:space="preserve">En consecuencia, la Compatibilidad Semántica constituye el fundamento mediante el cual Web3 Trust-Native garantiza que distintos contratos puedan colaborar preservando exactamente el mismo conocimiento institucional.</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pStyle w:val="Heading1"/>
        <w:keepNext w:val="0"/>
        <w:keepLines w:val="0"/>
        <w:spacing w:before="480" w:lineRule="auto"/>
        <w:rPr>
          <w:b w:val="1"/>
          <w:bCs w:val="1"/>
          <w:sz w:val="46"/>
          <w:szCs w:val="46"/>
        </w:rPr>
      </w:pPr>
      <w:bookmarkStart w:colFirst="0" w:colLast="0" w:name="_krg40rxnyjyy" w:id="240"/>
      <w:bookmarkEnd w:id="240"/>
      <w:r w:rsidDel="00000000" w:rsidR="00000000" w:rsidRPr="00000000">
        <w:rPr>
          <w:b w:val="1"/>
          <w:bCs w:val="1"/>
          <w:sz w:val="46"/>
          <w:szCs w:val="46"/>
          <w:rtl w:val="0"/>
        </w:rPr>
        <w:t xml:space="preserve">Implicaciones Metodológicas</w:t>
      </w:r>
    </w:p>
    <w:p w:rsidR="00000000" w:rsidDel="00000000" w:rsidP="00000000" w:rsidRDefault="00000000" w:rsidRPr="00000000" w14:paraId="000008A9">
      <w:pPr>
        <w:spacing w:after="240" w:before="240" w:lineRule="auto"/>
        <w:rPr/>
      </w:pPr>
      <w:r w:rsidDel="00000000" w:rsidR="00000000" w:rsidRPr="00000000">
        <w:rPr>
          <w:rtl w:val="0"/>
        </w:rPr>
        <w:t xml:space="preserve">Toda metodología basada en Web3 Trust-Native deberá establecer criterios explícitos para demostrar la Compatibilidad Semántica entre las Unidades Normativas de Ejecución que participen en procesos interoperables.</w:t>
      </w:r>
    </w:p>
    <w:p w:rsidR="00000000" w:rsidDel="00000000" w:rsidP="00000000" w:rsidRDefault="00000000" w:rsidRPr="00000000" w14:paraId="000008AA">
      <w:pPr>
        <w:spacing w:after="240" w:before="240" w:lineRule="auto"/>
        <w:rPr/>
      </w:pPr>
      <w:r w:rsidDel="00000000" w:rsidR="00000000" w:rsidRPr="00000000">
        <w:rPr>
          <w:rtl w:val="0"/>
        </w:rPr>
        <w:t xml:space="preserve">Las metodologías deberán documentar la correspondencia entre Entidades Contractuales, Responsabilidades Contractuales, Acciones Contractuales, Estados Contractuales, Restricciones e Invariantes compartidas.</w:t>
      </w:r>
    </w:p>
    <w:p w:rsidR="00000000" w:rsidDel="00000000" w:rsidP="00000000" w:rsidRDefault="00000000" w:rsidRPr="00000000" w14:paraId="000008AB">
      <w:pPr>
        <w:spacing w:after="240" w:before="240" w:lineRule="auto"/>
        <w:rPr/>
      </w:pPr>
      <w:r w:rsidDel="00000000" w:rsidR="00000000" w:rsidRPr="00000000">
        <w:rPr>
          <w:rtl w:val="0"/>
        </w:rPr>
        <w:t xml:space="preserve">Toda Compatibilidad Semántica deberá mantenerse alineada con el Canon de Dominio y ser verificable mediante evidencia objetiva.</w:t>
      </w:r>
    </w:p>
    <w:p w:rsidR="00000000" w:rsidDel="00000000" w:rsidP="00000000" w:rsidRDefault="00000000" w:rsidRPr="00000000" w14:paraId="000008AC">
      <w:pPr>
        <w:spacing w:after="240" w:before="240" w:lineRule="auto"/>
        <w:rPr/>
      </w:pPr>
      <w:r w:rsidDel="00000000" w:rsidR="00000000" w:rsidRPr="00000000">
        <w:rPr>
          <w:rtl w:val="0"/>
        </w:rPr>
        <w:t xml:space="preserve">Las metodologías deberán impedir inferencias de compatibilidad basadas únicamente en similitudes técnicas o estructurales.</w:t>
      </w:r>
    </w:p>
    <w:p w:rsidR="00000000" w:rsidDel="00000000" w:rsidP="00000000" w:rsidRDefault="00000000" w:rsidRPr="00000000" w14:paraId="000008AD">
      <w:pPr>
        <w:spacing w:after="240" w:before="240" w:lineRule="auto"/>
        <w:rPr/>
      </w:pPr>
      <w:r w:rsidDel="00000000" w:rsidR="00000000" w:rsidRPr="00000000">
        <w:rPr>
          <w:rtl w:val="0"/>
        </w:rPr>
        <w:t xml:space="preserve">Toda especificación deberá preservar la trazabilidad entre los conceptos equivalentes y las evidencias que demuestren dicha equivalencia.</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pStyle w:val="Heading1"/>
        <w:keepNext w:val="0"/>
        <w:keepLines w:val="0"/>
        <w:spacing w:before="480" w:lineRule="auto"/>
        <w:rPr>
          <w:b w:val="1"/>
          <w:bCs w:val="1"/>
          <w:sz w:val="46"/>
          <w:szCs w:val="46"/>
        </w:rPr>
      </w:pPr>
      <w:bookmarkStart w:colFirst="0" w:colLast="0" w:name="_ue6aso9nvnhd" w:id="241"/>
      <w:bookmarkEnd w:id="241"/>
      <w:r w:rsidDel="00000000" w:rsidR="00000000" w:rsidRPr="00000000">
        <w:rPr>
          <w:b w:val="1"/>
          <w:bCs w:val="1"/>
          <w:sz w:val="46"/>
          <w:szCs w:val="46"/>
          <w:rtl w:val="0"/>
        </w:rPr>
        <w:t xml:space="preserve">Implicaciones Arquitectónicas</w:t>
      </w:r>
    </w:p>
    <w:p w:rsidR="00000000" w:rsidDel="00000000" w:rsidP="00000000" w:rsidRDefault="00000000" w:rsidRPr="00000000" w14:paraId="000008B0">
      <w:pPr>
        <w:spacing w:after="240" w:before="240" w:lineRule="auto"/>
        <w:rPr/>
      </w:pPr>
      <w:r w:rsidDel="00000000" w:rsidR="00000000" w:rsidRPr="00000000">
        <w:rPr>
          <w:rtl w:val="0"/>
        </w:rPr>
        <w:t xml:space="preserve">Las arquitecturas deberán implementar mecanismos que permitan verificar automáticamente la Compatibilidad Semántica antes de establecer relaciones interoperables.</w:t>
      </w:r>
    </w:p>
    <w:p w:rsidR="00000000" w:rsidDel="00000000" w:rsidP="00000000" w:rsidRDefault="00000000" w:rsidRPr="00000000" w14:paraId="000008B1">
      <w:pPr>
        <w:spacing w:after="240" w:before="240" w:lineRule="auto"/>
        <w:rPr/>
      </w:pPr>
      <w:r w:rsidDel="00000000" w:rsidR="00000000" w:rsidRPr="00000000">
        <w:rPr>
          <w:rtl w:val="0"/>
        </w:rPr>
        <w:t xml:space="preserve">Las Unidades Normativas de Ejecución deberán desacoplar la representación del conocimiento de los detalles tecnológicos de implementación.</w:t>
      </w:r>
    </w:p>
    <w:p w:rsidR="00000000" w:rsidDel="00000000" w:rsidP="00000000" w:rsidRDefault="00000000" w:rsidRPr="00000000" w14:paraId="000008B2">
      <w:pPr>
        <w:spacing w:after="240" w:before="240" w:lineRule="auto"/>
        <w:rPr/>
      </w:pPr>
      <w:r w:rsidDel="00000000" w:rsidR="00000000" w:rsidRPr="00000000">
        <w:rPr>
          <w:rtl w:val="0"/>
        </w:rPr>
        <w:t xml:space="preserve">Los sistemas deberán conservar evidencia suficiente para demostrar la equivalencia conceptual entre contratos interoperables.</w:t>
      </w:r>
    </w:p>
    <w:p w:rsidR="00000000" w:rsidDel="00000000" w:rsidP="00000000" w:rsidRDefault="00000000" w:rsidRPr="00000000" w14:paraId="000008B3">
      <w:pPr>
        <w:spacing w:after="240" w:before="240" w:lineRule="auto"/>
        <w:rPr/>
      </w:pPr>
      <w:r w:rsidDel="00000000" w:rsidR="00000000" w:rsidRPr="00000000">
        <w:rPr>
          <w:rtl w:val="0"/>
        </w:rPr>
        <w:t xml:space="preserve">Las arquitecturas deberán soportar mecanismos de armonización semántica cuando el dominio así lo permita, evitando reinterpretaciones implícitas del conocimiento.</w:t>
      </w:r>
    </w:p>
    <w:p w:rsidR="00000000" w:rsidDel="00000000" w:rsidP="00000000" w:rsidRDefault="00000000" w:rsidRPr="00000000" w14:paraId="000008B4">
      <w:pPr>
        <w:spacing w:after="240" w:before="240" w:lineRule="auto"/>
        <w:rPr/>
      </w:pPr>
      <w:r w:rsidDel="00000000" w:rsidR="00000000" w:rsidRPr="00000000">
        <w:rPr>
          <w:rtl w:val="0"/>
        </w:rPr>
        <w:t xml:space="preserve">Los mecanismos de interoperabilidad deberán privilegiar la validación del significado institucional por sobre la coincidencia de estructuras técnicas.</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pStyle w:val="Heading1"/>
        <w:keepNext w:val="0"/>
        <w:keepLines w:val="0"/>
        <w:spacing w:before="480" w:lineRule="auto"/>
        <w:rPr>
          <w:b w:val="1"/>
          <w:bCs w:val="1"/>
          <w:sz w:val="46"/>
          <w:szCs w:val="46"/>
        </w:rPr>
      </w:pPr>
      <w:bookmarkStart w:colFirst="0" w:colLast="0" w:name="_1ay31f3rg60d" w:id="242"/>
      <w:bookmarkEnd w:id="242"/>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8B7">
      <w:pPr>
        <w:spacing w:after="240" w:before="240" w:lineRule="auto"/>
        <w:rPr/>
      </w:pPr>
      <w:r w:rsidDel="00000000" w:rsidR="00000000" w:rsidRPr="00000000">
        <w:rPr>
          <w:rtl w:val="0"/>
        </w:rPr>
        <w:t xml:space="preserve">Los agentes de Inteligencia Artificial deberán evaluar la Compatibilidad Semántica comparando el conocimiento formal representado por las Unidades Normativas de Ejecución y no únicamente sus interfaces o implementaciones.</w:t>
      </w:r>
    </w:p>
    <w:p w:rsidR="00000000" w:rsidDel="00000000" w:rsidP="00000000" w:rsidRDefault="00000000" w:rsidRPr="00000000" w14:paraId="000008B8">
      <w:pPr>
        <w:spacing w:after="240" w:before="240" w:lineRule="auto"/>
        <w:rPr/>
      </w:pPr>
      <w:r w:rsidDel="00000000" w:rsidR="00000000" w:rsidRPr="00000000">
        <w:rPr>
          <w:rtl w:val="0"/>
        </w:rPr>
        <w:t xml:space="preserve">No deberán declarar compatibles contratos que compartan estructuras técnicas pero difieran en sus Responsabilidades Contractuales, Restricciones, Estados o significado institucional.</w:t>
      </w:r>
    </w:p>
    <w:p w:rsidR="00000000" w:rsidDel="00000000" w:rsidP="00000000" w:rsidRDefault="00000000" w:rsidRPr="00000000" w14:paraId="000008B9">
      <w:pPr>
        <w:spacing w:after="240" w:before="240" w:lineRule="auto"/>
        <w:rPr/>
      </w:pPr>
      <w:r w:rsidDel="00000000" w:rsidR="00000000" w:rsidRPr="00000000">
        <w:rPr>
          <w:rtl w:val="0"/>
        </w:rPr>
        <w:t xml:space="preserve">Durante procesos automáticos de generación, deberán construir mapas explícitos de correspondencia semántica entre contratos antes de proponer mecanismos de interoperabilidad.</w:t>
      </w:r>
    </w:p>
    <w:p w:rsidR="00000000" w:rsidDel="00000000" w:rsidP="00000000" w:rsidRDefault="00000000" w:rsidRPr="00000000" w14:paraId="000008BA">
      <w:pPr>
        <w:spacing w:after="240" w:before="240" w:lineRule="auto"/>
        <w:rPr/>
      </w:pPr>
      <w:r w:rsidDel="00000000" w:rsidR="00000000" w:rsidRPr="00000000">
        <w:rPr>
          <w:rtl w:val="0"/>
        </w:rPr>
        <w:t xml:space="preserve">Cuando detecten diferencias conceptuales, deberán identificar los elementos incompatibles y proponer mecanismos de armonización únicamente cuando éstos no alteren la identidad del dominio.</w:t>
      </w:r>
    </w:p>
    <w:p w:rsidR="00000000" w:rsidDel="00000000" w:rsidP="00000000" w:rsidRDefault="00000000" w:rsidRPr="00000000" w14:paraId="000008BB">
      <w:pPr>
        <w:spacing w:after="240" w:before="240" w:lineRule="auto"/>
        <w:rPr/>
      </w:pPr>
      <w:r w:rsidDel="00000000" w:rsidR="00000000" w:rsidRPr="00000000">
        <w:rPr>
          <w:rtl w:val="0"/>
        </w:rPr>
        <w:t xml:space="preserve">Los agentes deberán utilizar la Compatibilidad Semántica como criterio principal para determinar la viabilidad de la interoperabilidad entre contratos, protocolos y ecosistemas Web3 Trust-Native.</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pStyle w:val="Heading1"/>
        <w:keepNext w:val="0"/>
        <w:keepLines w:val="0"/>
        <w:spacing w:before="480" w:lineRule="auto"/>
        <w:rPr>
          <w:b w:val="1"/>
          <w:bCs w:val="1"/>
          <w:sz w:val="46"/>
          <w:szCs w:val="46"/>
        </w:rPr>
      </w:pPr>
      <w:bookmarkStart w:colFirst="0" w:colLast="0" w:name="_ghipd9kjkmg" w:id="243"/>
      <w:bookmarkEnd w:id="243"/>
      <w:r w:rsidDel="00000000" w:rsidR="00000000" w:rsidRPr="00000000">
        <w:rPr>
          <w:b w:val="1"/>
          <w:bCs w:val="1"/>
          <w:sz w:val="46"/>
          <w:szCs w:val="46"/>
          <w:rtl w:val="0"/>
        </w:rPr>
        <w:t xml:space="preserve">L4-033</w:t>
      </w:r>
    </w:p>
    <w:p w:rsidR="00000000" w:rsidDel="00000000" w:rsidP="00000000" w:rsidRDefault="00000000" w:rsidRPr="00000000" w14:paraId="000008BF">
      <w:pPr>
        <w:pStyle w:val="Heading1"/>
        <w:keepNext w:val="0"/>
        <w:keepLines w:val="0"/>
        <w:spacing w:before="480" w:lineRule="auto"/>
        <w:rPr>
          <w:b w:val="1"/>
          <w:bCs w:val="1"/>
          <w:sz w:val="46"/>
          <w:szCs w:val="46"/>
        </w:rPr>
      </w:pPr>
      <w:bookmarkStart w:colFirst="0" w:colLast="0" w:name="_u3f6aljvfttp" w:id="244"/>
      <w:bookmarkEnd w:id="244"/>
      <w:r w:rsidDel="00000000" w:rsidR="00000000" w:rsidRPr="00000000">
        <w:rPr>
          <w:b w:val="1"/>
          <w:bCs w:val="1"/>
          <w:sz w:val="46"/>
          <w:szCs w:val="46"/>
          <w:rtl w:val="0"/>
        </w:rPr>
        <w:t xml:space="preserve">Intercambio de Evidencias</w:t>
      </w:r>
    </w:p>
    <w:p w:rsidR="00000000" w:rsidDel="00000000" w:rsidP="00000000" w:rsidRDefault="00000000" w:rsidRPr="00000000" w14:paraId="000008C0">
      <w:pPr>
        <w:pStyle w:val="Heading2"/>
        <w:keepNext w:val="0"/>
        <w:keepLines w:val="0"/>
        <w:spacing w:after="80" w:lineRule="auto"/>
        <w:rPr>
          <w:b w:val="1"/>
          <w:bCs w:val="1"/>
          <w:sz w:val="34"/>
          <w:szCs w:val="34"/>
        </w:rPr>
      </w:pPr>
      <w:bookmarkStart w:colFirst="0" w:colLast="0" w:name="_6hwql32bgqjz" w:id="245"/>
      <w:bookmarkEnd w:id="245"/>
      <w:r w:rsidDel="00000000" w:rsidR="00000000" w:rsidRPr="00000000">
        <w:rPr>
          <w:b w:val="1"/>
          <w:bCs w:val="1"/>
          <w:sz w:val="34"/>
          <w:szCs w:val="34"/>
          <w:rtl w:val="0"/>
        </w:rPr>
        <w:t xml:space="preserve">Artículo</w:t>
      </w:r>
    </w:p>
    <w:p w:rsidR="00000000" w:rsidDel="00000000" w:rsidP="00000000" w:rsidRDefault="00000000" w:rsidRPr="00000000" w14:paraId="000008C1">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que participe en procesos de </w:t>
      </w:r>
      <w:r w:rsidDel="00000000" w:rsidR="00000000" w:rsidRPr="00000000">
        <w:rPr>
          <w:b w:val="1"/>
          <w:bCs w:val="1"/>
          <w:rtl w:val="0"/>
        </w:rPr>
        <w:t xml:space="preserve">Interoperabilidad Contractual</w:t>
      </w:r>
      <w:r w:rsidDel="00000000" w:rsidR="00000000" w:rsidRPr="00000000">
        <w:rPr>
          <w:rtl w:val="0"/>
        </w:rPr>
        <w:t xml:space="preserve"> deberá realizar el </w:t>
      </w:r>
      <w:r w:rsidDel="00000000" w:rsidR="00000000" w:rsidRPr="00000000">
        <w:rPr>
          <w:b w:val="1"/>
          <w:bCs w:val="1"/>
          <w:rtl w:val="0"/>
        </w:rPr>
        <w:t xml:space="preserve">Intercambio de Evidencias</w:t>
      </w:r>
      <w:r w:rsidDel="00000000" w:rsidR="00000000" w:rsidRPr="00000000">
        <w:rPr>
          <w:rtl w:val="0"/>
        </w:rPr>
        <w:t xml:space="preserve"> preservando íntegramente la autenticidad, integridad, trazabilidad, verificabilidad y significado institucional de las evidencias compartidas.</w:t>
      </w:r>
    </w:p>
    <w:p w:rsidR="00000000" w:rsidDel="00000000" w:rsidP="00000000" w:rsidRDefault="00000000" w:rsidRPr="00000000" w14:paraId="000008C2">
      <w:pPr>
        <w:spacing w:after="240" w:before="240" w:lineRule="auto"/>
        <w:rPr/>
      </w:pPr>
      <w:r w:rsidDel="00000000" w:rsidR="00000000" w:rsidRPr="00000000">
        <w:rPr>
          <w:rtl w:val="0"/>
        </w:rPr>
        <w:t xml:space="preserve">El </w:t>
      </w:r>
      <w:r w:rsidDel="00000000" w:rsidR="00000000" w:rsidRPr="00000000">
        <w:rPr>
          <w:b w:val="1"/>
          <w:bCs w:val="1"/>
          <w:rtl w:val="0"/>
        </w:rPr>
        <w:t xml:space="preserve">Intercambio de Evidencias</w:t>
      </w:r>
      <w:r w:rsidDel="00000000" w:rsidR="00000000" w:rsidRPr="00000000">
        <w:rPr>
          <w:rtl w:val="0"/>
        </w:rPr>
        <w:t xml:space="preserve"> constituye el mecanismo normativo mediante el cual una o más Unidades Normativas de Ejecución comparten, reciben, validan y utilizan evidencias generadas por otros participantes, garantizando que dichas evidencias mantengan el mismo valor institucional con el que fueron emitidas.</w:t>
      </w:r>
    </w:p>
    <w:p w:rsidR="00000000" w:rsidDel="00000000" w:rsidP="00000000" w:rsidRDefault="00000000" w:rsidRPr="00000000" w14:paraId="000008C3">
      <w:pPr>
        <w:spacing w:after="240" w:before="240" w:lineRule="auto"/>
        <w:rPr/>
      </w:pPr>
      <w:r w:rsidDel="00000000" w:rsidR="00000000" w:rsidRPr="00000000">
        <w:rPr>
          <w:rtl w:val="0"/>
        </w:rPr>
        <w:t xml:space="preserve">Toda evidencia intercambiada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de la </w:t>
      </w:r>
      <w:r w:rsidDel="00000000" w:rsidR="00000000" w:rsidRPr="00000000">
        <w:rPr>
          <w:b w:val="1"/>
          <w:bCs w:val="1"/>
          <w:rtl w:val="0"/>
        </w:rPr>
        <w:t xml:space="preserve">Especificación del Lenguaje Formal</w:t>
      </w:r>
      <w:r w:rsidDel="00000000" w:rsidR="00000000" w:rsidRPr="00000000">
        <w:rPr>
          <w:rtl w:val="0"/>
        </w:rPr>
        <w:t xml:space="preserve"> y del </w:t>
      </w:r>
      <w:r w:rsidDel="00000000" w:rsidR="00000000" w:rsidRPr="00000000">
        <w:rPr>
          <w:b w:val="1"/>
          <w:bCs w:val="1"/>
          <w:rtl w:val="0"/>
        </w:rPr>
        <w:t xml:space="preserve">Modelo Contractual</w:t>
      </w:r>
      <w:r w:rsidDel="00000000" w:rsidR="00000000" w:rsidRPr="00000000">
        <w:rPr>
          <w:rtl w:val="0"/>
        </w:rPr>
        <w:t xml:space="preserve">, preservando la continuidad del conocimiento durante todo su ciclo de vida.</w:t>
      </w:r>
    </w:p>
    <w:p w:rsidR="00000000" w:rsidDel="00000000" w:rsidP="00000000" w:rsidRDefault="00000000" w:rsidRPr="00000000" w14:paraId="000008C4">
      <w:pPr>
        <w:spacing w:after="240" w:before="240" w:lineRule="auto"/>
        <w:rPr/>
      </w:pPr>
      <w:r w:rsidDel="00000000" w:rsidR="00000000" w:rsidRPr="00000000">
        <w:rPr>
          <w:rtl w:val="0"/>
        </w:rPr>
        <w:t xml:space="preserve">Ninguna evidencia deberá considerarse válida únicamente por haber sido transmitida, almacenada o recibida correctamente desde el punto de vista tecnológico.</w:t>
      </w:r>
    </w:p>
    <w:p w:rsidR="00000000" w:rsidDel="00000000" w:rsidP="00000000" w:rsidRDefault="00000000" w:rsidRPr="00000000" w14:paraId="000008C5">
      <w:pPr>
        <w:spacing w:after="240" w:before="240" w:lineRule="auto"/>
        <w:rPr/>
      </w:pPr>
      <w:r w:rsidDel="00000000" w:rsidR="00000000" w:rsidRPr="00000000">
        <w:rPr>
          <w:rtl w:val="0"/>
        </w:rPr>
        <w:t xml:space="preserve">La validez institucional de una evidencia dependerá exclusivamente de su conformidad con las reglas del dominio y de su capacidad para demostrar objetivamente el comportamiento que representa.</w:t>
      </w:r>
    </w:p>
    <w:p w:rsidR="00000000" w:rsidDel="00000000" w:rsidP="00000000" w:rsidRDefault="00000000" w:rsidRPr="00000000" w14:paraId="000008C6">
      <w:pPr>
        <w:spacing w:after="240" w:before="240" w:lineRule="auto"/>
        <w:rPr/>
      </w:pPr>
      <w:r w:rsidDel="00000000" w:rsidR="00000000" w:rsidRPr="00000000">
        <w:rPr>
          <w:rtl w:val="0"/>
        </w:rPr>
        <w:t xml:space="preserve">Toda operación de Intercambio de Evidencias deberá garantizar, como mínimo:</w:t>
      </w:r>
    </w:p>
    <w:p w:rsidR="00000000" w:rsidDel="00000000" w:rsidP="00000000" w:rsidRDefault="00000000" w:rsidRPr="00000000" w14:paraId="000008C7">
      <w:pPr>
        <w:numPr>
          <w:ilvl w:val="0"/>
          <w:numId w:val="60"/>
        </w:numPr>
        <w:spacing w:after="0" w:afterAutospacing="0" w:before="240" w:lineRule="auto"/>
        <w:ind w:left="720" w:hanging="360"/>
      </w:pPr>
      <w:r w:rsidDel="00000000" w:rsidR="00000000" w:rsidRPr="00000000">
        <w:rPr>
          <w:rtl w:val="0"/>
        </w:rPr>
        <w:t xml:space="preserve">la identificación inequívoca de la evidencia;</w:t>
      </w:r>
    </w:p>
    <w:p w:rsidR="00000000" w:rsidDel="00000000" w:rsidP="00000000" w:rsidRDefault="00000000" w:rsidRPr="00000000" w14:paraId="000008C8">
      <w:pPr>
        <w:numPr>
          <w:ilvl w:val="0"/>
          <w:numId w:val="60"/>
        </w:numPr>
        <w:spacing w:after="0" w:afterAutospacing="0" w:before="0" w:beforeAutospacing="0" w:lineRule="auto"/>
        <w:ind w:left="720" w:hanging="360"/>
      </w:pPr>
      <w:r w:rsidDel="00000000" w:rsidR="00000000" w:rsidRPr="00000000">
        <w:rPr>
          <w:rtl w:val="0"/>
        </w:rPr>
        <w:t xml:space="preserve">la identificación verificable de la Unidad Normativa de Ejecución emisora;</w:t>
      </w:r>
    </w:p>
    <w:p w:rsidR="00000000" w:rsidDel="00000000" w:rsidP="00000000" w:rsidRDefault="00000000" w:rsidRPr="00000000" w14:paraId="000008C9">
      <w:pPr>
        <w:numPr>
          <w:ilvl w:val="0"/>
          <w:numId w:val="60"/>
        </w:numPr>
        <w:spacing w:after="0" w:afterAutospacing="0" w:before="0" w:beforeAutospacing="0" w:lineRule="auto"/>
        <w:ind w:left="720" w:hanging="360"/>
      </w:pPr>
      <w:r w:rsidDel="00000000" w:rsidR="00000000" w:rsidRPr="00000000">
        <w:rPr>
          <w:rtl w:val="0"/>
        </w:rPr>
        <w:t xml:space="preserve">la preservación de la integridad criptográfica o del mecanismo equivalente definido por el dominio;</w:t>
      </w:r>
    </w:p>
    <w:p w:rsidR="00000000" w:rsidDel="00000000" w:rsidP="00000000" w:rsidRDefault="00000000" w:rsidRPr="00000000" w14:paraId="000008CA">
      <w:pPr>
        <w:numPr>
          <w:ilvl w:val="0"/>
          <w:numId w:val="60"/>
        </w:numPr>
        <w:spacing w:after="0" w:afterAutospacing="0" w:before="0" w:beforeAutospacing="0" w:lineRule="auto"/>
        <w:ind w:left="720" w:hanging="360"/>
      </w:pPr>
      <w:r w:rsidDel="00000000" w:rsidR="00000000" w:rsidRPr="00000000">
        <w:rPr>
          <w:rtl w:val="0"/>
        </w:rPr>
        <w:t xml:space="preserve">la conservación del significado institucional de la evidencia;</w:t>
      </w:r>
    </w:p>
    <w:p w:rsidR="00000000" w:rsidDel="00000000" w:rsidP="00000000" w:rsidRDefault="00000000" w:rsidRPr="00000000" w14:paraId="000008CB">
      <w:pPr>
        <w:numPr>
          <w:ilvl w:val="0"/>
          <w:numId w:val="60"/>
        </w:numPr>
        <w:spacing w:after="0" w:afterAutospacing="0" w:before="0" w:beforeAutospacing="0" w:lineRule="auto"/>
        <w:ind w:left="720" w:hanging="360"/>
      </w:pPr>
      <w:r w:rsidDel="00000000" w:rsidR="00000000" w:rsidRPr="00000000">
        <w:rPr>
          <w:rtl w:val="0"/>
        </w:rPr>
        <w:t xml:space="preserve">la trazabilidad completa de su origen, transmisión, utilización y eventual revocación;</w:t>
      </w:r>
    </w:p>
    <w:p w:rsidR="00000000" w:rsidDel="00000000" w:rsidP="00000000" w:rsidRDefault="00000000" w:rsidRPr="00000000" w14:paraId="000008CC">
      <w:pPr>
        <w:numPr>
          <w:ilvl w:val="0"/>
          <w:numId w:val="60"/>
        </w:numPr>
        <w:spacing w:after="0" w:afterAutospacing="0" w:before="0" w:beforeAutospacing="0" w:lineRule="auto"/>
        <w:ind w:left="720" w:hanging="360"/>
      </w:pPr>
      <w:r w:rsidDel="00000000" w:rsidR="00000000" w:rsidRPr="00000000">
        <w:rPr>
          <w:rtl w:val="0"/>
        </w:rPr>
        <w:t xml:space="preserve">la verificación de las condiciones de vigencia aplicables;</w:t>
      </w:r>
    </w:p>
    <w:p w:rsidR="00000000" w:rsidDel="00000000" w:rsidP="00000000" w:rsidRDefault="00000000" w:rsidRPr="00000000" w14:paraId="000008CD">
      <w:pPr>
        <w:numPr>
          <w:ilvl w:val="0"/>
          <w:numId w:val="60"/>
        </w:numPr>
        <w:spacing w:after="0" w:afterAutospacing="0" w:before="0" w:beforeAutospacing="0" w:lineRule="auto"/>
        <w:ind w:left="720" w:hanging="360"/>
      </w:pPr>
      <w:r w:rsidDel="00000000" w:rsidR="00000000" w:rsidRPr="00000000">
        <w:rPr>
          <w:rtl w:val="0"/>
        </w:rPr>
        <w:t xml:space="preserve">la preservación de las restricciones de acceso y uso definidas por el dominio;</w:t>
      </w:r>
    </w:p>
    <w:p w:rsidR="00000000" w:rsidDel="00000000" w:rsidP="00000000" w:rsidRDefault="00000000" w:rsidRPr="00000000" w14:paraId="000008CE">
      <w:pPr>
        <w:numPr>
          <w:ilvl w:val="0"/>
          <w:numId w:val="60"/>
        </w:numPr>
        <w:spacing w:after="240" w:before="0" w:beforeAutospacing="0" w:lineRule="auto"/>
        <w:ind w:left="720" w:hanging="360"/>
      </w:pPr>
      <w:r w:rsidDel="00000000" w:rsidR="00000000" w:rsidRPr="00000000">
        <w:rPr>
          <w:rtl w:val="0"/>
        </w:rPr>
        <w:t xml:space="preserve">la evidencia de aceptación, rechazo o utilización por parte de la Unidad Normativa de Ejecución receptora.</w:t>
      </w:r>
    </w:p>
    <w:p w:rsidR="00000000" w:rsidDel="00000000" w:rsidP="00000000" w:rsidRDefault="00000000" w:rsidRPr="00000000" w14:paraId="000008CF">
      <w:pPr>
        <w:spacing w:after="240" w:before="240" w:lineRule="auto"/>
        <w:rPr/>
      </w:pPr>
      <w:r w:rsidDel="00000000" w:rsidR="00000000" w:rsidRPr="00000000">
        <w:rPr>
          <w:rtl w:val="0"/>
        </w:rPr>
        <w:t xml:space="preserve">Toda Unidad Normativa de Ejecución receptora deberá verificar la autenticidad, legitimidad, vigencia y compatibilidad semántica de la evidencia antes de incorporarla a su propio comportamiento contractual.</w:t>
      </w:r>
    </w:p>
    <w:p w:rsidR="00000000" w:rsidDel="00000000" w:rsidP="00000000" w:rsidRDefault="00000000" w:rsidRPr="00000000" w14:paraId="000008D0">
      <w:pPr>
        <w:spacing w:after="240" w:before="240" w:lineRule="auto"/>
        <w:rPr/>
      </w:pPr>
      <w:r w:rsidDel="00000000" w:rsidR="00000000" w:rsidRPr="00000000">
        <w:rPr>
          <w:rtl w:val="0"/>
        </w:rPr>
        <w:t xml:space="preserve">Cuando una evidencia no pueda preservar su significado institucional durante el intercambio, deberá rechazarse o someterse a los mecanismos de armonización definidos por el dominio.</w:t>
      </w:r>
    </w:p>
    <w:p w:rsidR="00000000" w:rsidDel="00000000" w:rsidP="00000000" w:rsidRDefault="00000000" w:rsidRPr="00000000" w14:paraId="000008D1">
      <w:pPr>
        <w:spacing w:after="240" w:before="240" w:lineRule="auto"/>
        <w:rPr/>
      </w:pPr>
      <w:r w:rsidDel="00000000" w:rsidR="00000000" w:rsidRPr="00000000">
        <w:rPr>
          <w:rtl w:val="0"/>
        </w:rPr>
        <w:t xml:space="preserve">Toda operación de Intercambio de Evidencias deberá producir evidencia verificable suficiente para reconstruir íntegramente el ciclo de vida de la evidencia interoperada.</w:t>
      </w:r>
    </w:p>
    <w:p w:rsidR="00000000" w:rsidDel="00000000" w:rsidP="00000000" w:rsidRDefault="00000000" w:rsidRPr="00000000" w14:paraId="000008D2">
      <w:pPr>
        <w:spacing w:after="240" w:before="240" w:lineRule="auto"/>
        <w:rPr/>
      </w:pPr>
      <w:r w:rsidDel="00000000" w:rsidR="00000000" w:rsidRPr="00000000">
        <w:rPr>
          <w:rtl w:val="0"/>
        </w:rPr>
        <w:t xml:space="preserve">El Intercambio de Evidencias constituye el mecanismo mediante el cual la confianza institucional puede extenderse entre contratos, protocolos y ecosistemas sin pérdida de significado ni de verificabilidad.</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pStyle w:val="Heading1"/>
        <w:keepNext w:val="0"/>
        <w:keepLines w:val="0"/>
        <w:spacing w:before="480" w:lineRule="auto"/>
        <w:rPr>
          <w:b w:val="1"/>
          <w:bCs w:val="1"/>
          <w:sz w:val="46"/>
          <w:szCs w:val="46"/>
        </w:rPr>
      </w:pPr>
      <w:bookmarkStart w:colFirst="0" w:colLast="0" w:name="_7gtn5fk20d7o" w:id="246"/>
      <w:bookmarkEnd w:id="246"/>
      <w:r w:rsidDel="00000000" w:rsidR="00000000" w:rsidRPr="00000000">
        <w:rPr>
          <w:b w:val="1"/>
          <w:bCs w:val="1"/>
          <w:sz w:val="46"/>
          <w:szCs w:val="46"/>
          <w:rtl w:val="0"/>
        </w:rPr>
        <w:t xml:space="preserve">Fundamentación Conceptual</w:t>
      </w:r>
    </w:p>
    <w:p w:rsidR="00000000" w:rsidDel="00000000" w:rsidP="00000000" w:rsidRDefault="00000000" w:rsidRPr="00000000" w14:paraId="000008D5">
      <w:pPr>
        <w:spacing w:after="240" w:before="240" w:lineRule="auto"/>
        <w:rPr/>
      </w:pPr>
      <w:r w:rsidDel="00000000" w:rsidR="00000000" w:rsidRPr="00000000">
        <w:rPr>
          <w:rtl w:val="0"/>
        </w:rPr>
        <w:t xml:space="preserve">Los ecosistemas distribuidos no intercambian únicamente información.</w:t>
      </w:r>
    </w:p>
    <w:p w:rsidR="00000000" w:rsidDel="00000000" w:rsidP="00000000" w:rsidRDefault="00000000" w:rsidRPr="00000000" w14:paraId="000008D6">
      <w:pPr>
        <w:spacing w:after="240" w:before="240" w:lineRule="auto"/>
        <w:rPr/>
      </w:pPr>
      <w:r w:rsidDel="00000000" w:rsidR="00000000" w:rsidRPr="00000000">
        <w:rPr>
          <w:rtl w:val="0"/>
        </w:rPr>
        <w:t xml:space="preserve">Intercambian pruebas.</w:t>
      </w:r>
    </w:p>
    <w:p w:rsidR="00000000" w:rsidDel="00000000" w:rsidP="00000000" w:rsidRDefault="00000000" w:rsidRPr="00000000" w14:paraId="000008D7">
      <w:pPr>
        <w:spacing w:after="240" w:before="240" w:lineRule="auto"/>
        <w:rPr/>
      </w:pPr>
      <w:r w:rsidDel="00000000" w:rsidR="00000000" w:rsidRPr="00000000">
        <w:rPr>
          <w:rtl w:val="0"/>
        </w:rPr>
        <w:t xml:space="preserve">Decisiones.</w:t>
      </w:r>
    </w:p>
    <w:p w:rsidR="00000000" w:rsidDel="00000000" w:rsidP="00000000" w:rsidRDefault="00000000" w:rsidRPr="00000000" w14:paraId="000008D8">
      <w:pPr>
        <w:spacing w:after="240" w:before="240" w:lineRule="auto"/>
        <w:rPr/>
      </w:pPr>
      <w:r w:rsidDel="00000000" w:rsidR="00000000" w:rsidRPr="00000000">
        <w:rPr>
          <w:rtl w:val="0"/>
        </w:rPr>
        <w:t xml:space="preserve">Autorizaciones.</w:t>
      </w:r>
    </w:p>
    <w:p w:rsidR="00000000" w:rsidDel="00000000" w:rsidP="00000000" w:rsidRDefault="00000000" w:rsidRPr="00000000" w14:paraId="000008D9">
      <w:pPr>
        <w:spacing w:after="240" w:before="240" w:lineRule="auto"/>
        <w:rPr/>
      </w:pPr>
      <w:r w:rsidDel="00000000" w:rsidR="00000000" w:rsidRPr="00000000">
        <w:rPr>
          <w:rtl w:val="0"/>
        </w:rPr>
        <w:t xml:space="preserve">Certificaciones.</w:t>
      </w:r>
    </w:p>
    <w:p w:rsidR="00000000" w:rsidDel="00000000" w:rsidP="00000000" w:rsidRDefault="00000000" w:rsidRPr="00000000" w14:paraId="000008DA">
      <w:pPr>
        <w:spacing w:after="240" w:before="240" w:lineRule="auto"/>
        <w:rPr/>
      </w:pPr>
      <w:r w:rsidDel="00000000" w:rsidR="00000000" w:rsidRPr="00000000">
        <w:rPr>
          <w:rtl w:val="0"/>
        </w:rPr>
        <w:t xml:space="preserve">Consentimientos.</w:t>
      </w:r>
    </w:p>
    <w:p w:rsidR="00000000" w:rsidDel="00000000" w:rsidP="00000000" w:rsidRDefault="00000000" w:rsidRPr="00000000" w14:paraId="000008DB">
      <w:pPr>
        <w:spacing w:after="240" w:before="240" w:lineRule="auto"/>
        <w:rPr/>
      </w:pPr>
      <w:r w:rsidDel="00000000" w:rsidR="00000000" w:rsidRPr="00000000">
        <w:rPr>
          <w:rtl w:val="0"/>
        </w:rPr>
        <w:t xml:space="preserve">Resultados.</w:t>
      </w:r>
    </w:p>
    <w:p w:rsidR="00000000" w:rsidDel="00000000" w:rsidP="00000000" w:rsidRDefault="00000000" w:rsidRPr="00000000" w14:paraId="000008DC">
      <w:pPr>
        <w:spacing w:after="240" w:before="240" w:lineRule="auto"/>
        <w:rPr/>
      </w:pPr>
      <w:r w:rsidDel="00000000" w:rsidR="00000000" w:rsidRPr="00000000">
        <w:rPr>
          <w:rtl w:val="0"/>
        </w:rPr>
        <w:t xml:space="preserve">Todas ellas constituyen evidencias.</w:t>
      </w:r>
    </w:p>
    <w:p w:rsidR="00000000" w:rsidDel="00000000" w:rsidP="00000000" w:rsidRDefault="00000000" w:rsidRPr="00000000" w14:paraId="000008DD">
      <w:pPr>
        <w:spacing w:after="240" w:before="240" w:lineRule="auto"/>
        <w:rPr/>
      </w:pPr>
      <w:r w:rsidDel="00000000" w:rsidR="00000000" w:rsidRPr="00000000">
        <w:rPr>
          <w:rtl w:val="0"/>
        </w:rPr>
        <w:t xml:space="preserve">Una evidencia representa conocimiento institucional materializado.</w:t>
      </w:r>
    </w:p>
    <w:p w:rsidR="00000000" w:rsidDel="00000000" w:rsidP="00000000" w:rsidRDefault="00000000" w:rsidRPr="00000000" w14:paraId="000008DE">
      <w:pPr>
        <w:spacing w:after="240" w:before="240" w:lineRule="auto"/>
        <w:rPr/>
      </w:pPr>
      <w:r w:rsidDel="00000000" w:rsidR="00000000" w:rsidRPr="00000000">
        <w:rPr>
          <w:rtl w:val="0"/>
        </w:rPr>
        <w:t xml:space="preserve">Su valor no depende de dónde se almacena.</w:t>
      </w:r>
    </w:p>
    <w:p w:rsidR="00000000" w:rsidDel="00000000" w:rsidP="00000000" w:rsidRDefault="00000000" w:rsidRPr="00000000" w14:paraId="000008DF">
      <w:pPr>
        <w:spacing w:after="240" w:before="240" w:lineRule="auto"/>
        <w:rPr/>
      </w:pPr>
      <w:r w:rsidDel="00000000" w:rsidR="00000000" w:rsidRPr="00000000">
        <w:rPr>
          <w:rtl w:val="0"/>
        </w:rPr>
        <w:t xml:space="preserve">Depende de lo que demuestra.</w:t>
      </w:r>
    </w:p>
    <w:p w:rsidR="00000000" w:rsidDel="00000000" w:rsidP="00000000" w:rsidRDefault="00000000" w:rsidRPr="00000000" w14:paraId="000008E0">
      <w:pPr>
        <w:spacing w:after="240" w:before="240" w:lineRule="auto"/>
        <w:rPr/>
      </w:pPr>
      <w:r w:rsidDel="00000000" w:rsidR="00000000" w:rsidRPr="00000000">
        <w:rPr>
          <w:rtl w:val="0"/>
        </w:rPr>
        <w:t xml:space="preserve">Éste constituye el principio esencial del Intercambio de Evidencias.</w:t>
      </w:r>
    </w:p>
    <w:p w:rsidR="00000000" w:rsidDel="00000000" w:rsidP="00000000" w:rsidRDefault="00000000" w:rsidRPr="00000000" w14:paraId="000008E1">
      <w:pPr>
        <w:spacing w:after="240" w:before="240" w:lineRule="auto"/>
        <w:rPr/>
      </w:pPr>
      <w:r w:rsidDel="00000000" w:rsidR="00000000" w:rsidRPr="00000000">
        <w:rPr>
          <w:rtl w:val="0"/>
        </w:rPr>
        <w:t xml:space="preserve">Enviar una evidencia no significa transferir confianza.</w:t>
      </w:r>
    </w:p>
    <w:p w:rsidR="00000000" w:rsidDel="00000000" w:rsidP="00000000" w:rsidRDefault="00000000" w:rsidRPr="00000000" w14:paraId="000008E2">
      <w:pPr>
        <w:spacing w:after="240" w:before="240" w:lineRule="auto"/>
        <w:rPr/>
      </w:pPr>
      <w:r w:rsidDel="00000000" w:rsidR="00000000" w:rsidRPr="00000000">
        <w:rPr>
          <w:rtl w:val="0"/>
        </w:rPr>
        <w:t xml:space="preserve">La confianza únicamente se conserva cuando el receptor puede verificar que la evidencia mantiene exactamente el mismo significado con el que fue emitida.</w:t>
      </w:r>
    </w:p>
    <w:p w:rsidR="00000000" w:rsidDel="00000000" w:rsidP="00000000" w:rsidRDefault="00000000" w:rsidRPr="00000000" w14:paraId="000008E3">
      <w:pPr>
        <w:spacing w:after="240" w:before="240" w:lineRule="auto"/>
        <w:rPr/>
      </w:pPr>
      <w:r w:rsidDel="00000000" w:rsidR="00000000" w:rsidRPr="00000000">
        <w:rPr>
          <w:rtl w:val="0"/>
        </w:rPr>
        <w:t xml:space="preserve">Esta diferencia resulta crítica.</w:t>
      </w:r>
    </w:p>
    <w:p w:rsidR="00000000" w:rsidDel="00000000" w:rsidP="00000000" w:rsidRDefault="00000000" w:rsidRPr="00000000" w14:paraId="000008E4">
      <w:pPr>
        <w:spacing w:after="240" w:before="240" w:lineRule="auto"/>
        <w:rPr/>
      </w:pPr>
      <w:r w:rsidDel="00000000" w:rsidR="00000000" w:rsidRPr="00000000">
        <w:rPr>
          <w:rtl w:val="0"/>
        </w:rPr>
        <w:t xml:space="preserve">Un documento digital puede llegar íntegro.</w:t>
      </w:r>
    </w:p>
    <w:p w:rsidR="00000000" w:rsidDel="00000000" w:rsidP="00000000" w:rsidRDefault="00000000" w:rsidRPr="00000000" w14:paraId="000008E5">
      <w:pPr>
        <w:spacing w:after="240" w:before="240" w:lineRule="auto"/>
        <w:rPr/>
      </w:pPr>
      <w:r w:rsidDel="00000000" w:rsidR="00000000" w:rsidRPr="00000000">
        <w:rPr>
          <w:rtl w:val="0"/>
        </w:rPr>
        <w:t xml:space="preserve">Una firma criptográfica puede ser válida.</w:t>
      </w:r>
    </w:p>
    <w:p w:rsidR="00000000" w:rsidDel="00000000" w:rsidP="00000000" w:rsidRDefault="00000000" w:rsidRPr="00000000" w14:paraId="000008E6">
      <w:pPr>
        <w:spacing w:after="240" w:before="240" w:lineRule="auto"/>
        <w:rPr/>
      </w:pPr>
      <w:r w:rsidDel="00000000" w:rsidR="00000000" w:rsidRPr="00000000">
        <w:rPr>
          <w:rtl w:val="0"/>
        </w:rPr>
        <w:t xml:space="preserve">Una transacción puede verificarse correctamente.</w:t>
      </w:r>
    </w:p>
    <w:p w:rsidR="00000000" w:rsidDel="00000000" w:rsidP="00000000" w:rsidRDefault="00000000" w:rsidRPr="00000000" w14:paraId="000008E7">
      <w:pPr>
        <w:spacing w:after="240" w:before="240" w:lineRule="auto"/>
        <w:rPr/>
      </w:pPr>
      <w:r w:rsidDel="00000000" w:rsidR="00000000" w:rsidRPr="00000000">
        <w:rPr>
          <w:rtl w:val="0"/>
        </w:rPr>
        <w:t xml:space="preserve">Y, sin embargo, la evidencia puede haber perdido su contexto institucional.</w:t>
      </w:r>
    </w:p>
    <w:p w:rsidR="00000000" w:rsidDel="00000000" w:rsidP="00000000" w:rsidRDefault="00000000" w:rsidRPr="00000000" w14:paraId="000008E8">
      <w:pPr>
        <w:spacing w:after="240" w:before="240" w:lineRule="auto"/>
        <w:rPr/>
      </w:pPr>
      <w:r w:rsidDel="00000000" w:rsidR="00000000" w:rsidRPr="00000000">
        <w:rPr>
          <w:rtl w:val="0"/>
        </w:rPr>
        <w:t xml:space="preserve">Sin contexto, el significado desaparece.</w:t>
      </w:r>
    </w:p>
    <w:p w:rsidR="00000000" w:rsidDel="00000000" w:rsidP="00000000" w:rsidRDefault="00000000" w:rsidRPr="00000000" w14:paraId="000008E9">
      <w:pPr>
        <w:spacing w:after="240" w:before="240" w:lineRule="auto"/>
        <w:rPr/>
      </w:pPr>
      <w:r w:rsidDel="00000000" w:rsidR="00000000" w:rsidRPr="00000000">
        <w:rPr>
          <w:rtl w:val="0"/>
        </w:rPr>
        <w:t xml:space="preserve">Sin significado, la confianza deja de ser demostrable.</w:t>
      </w:r>
    </w:p>
    <w:p w:rsidR="00000000" w:rsidDel="00000000" w:rsidP="00000000" w:rsidRDefault="00000000" w:rsidRPr="00000000" w14:paraId="000008EA">
      <w:pPr>
        <w:spacing w:after="240" w:before="240" w:lineRule="auto"/>
        <w:rPr/>
      </w:pPr>
      <w:r w:rsidDel="00000000" w:rsidR="00000000" w:rsidRPr="00000000">
        <w:rPr>
          <w:rtl w:val="0"/>
        </w:rPr>
        <w:t xml:space="preserve">Web3 Trust-Native resuelve este problema estableciendo que toda evidencia conserva una identidad institucional propia durante todo su ciclo de vida.</w:t>
      </w:r>
    </w:p>
    <w:p w:rsidR="00000000" w:rsidDel="00000000" w:rsidP="00000000" w:rsidRDefault="00000000" w:rsidRPr="00000000" w14:paraId="000008EB">
      <w:pPr>
        <w:spacing w:after="240" w:before="240" w:lineRule="auto"/>
        <w:rPr/>
      </w:pPr>
      <w:r w:rsidDel="00000000" w:rsidR="00000000" w:rsidRPr="00000000">
        <w:rPr>
          <w:rtl w:val="0"/>
        </w:rPr>
        <w:t xml:space="preserve">No importa cuántas plataformas atraviese.</w:t>
      </w:r>
    </w:p>
    <w:p w:rsidR="00000000" w:rsidDel="00000000" w:rsidP="00000000" w:rsidRDefault="00000000" w:rsidRPr="00000000" w14:paraId="000008EC">
      <w:pPr>
        <w:spacing w:after="240" w:before="240" w:lineRule="auto"/>
        <w:rPr/>
      </w:pPr>
      <w:r w:rsidDel="00000000" w:rsidR="00000000" w:rsidRPr="00000000">
        <w:rPr>
          <w:rtl w:val="0"/>
        </w:rPr>
        <w:t xml:space="preserve">No importa cuántas organizaciones participen.</w:t>
      </w:r>
    </w:p>
    <w:p w:rsidR="00000000" w:rsidDel="00000000" w:rsidP="00000000" w:rsidRDefault="00000000" w:rsidRPr="00000000" w14:paraId="000008ED">
      <w:pPr>
        <w:spacing w:after="240" w:before="240" w:lineRule="auto"/>
        <w:rPr/>
      </w:pPr>
      <w:r w:rsidDel="00000000" w:rsidR="00000000" w:rsidRPr="00000000">
        <w:rPr>
          <w:rtl w:val="0"/>
        </w:rPr>
        <w:t xml:space="preserve">Mientras el Canon de Dominio permanezca compartido, la evidencia continúa representando exactamente el mismo conocimiento.</w:t>
      </w:r>
    </w:p>
    <w:p w:rsidR="00000000" w:rsidDel="00000000" w:rsidP="00000000" w:rsidRDefault="00000000" w:rsidRPr="00000000" w14:paraId="000008EE">
      <w:pPr>
        <w:spacing w:after="240" w:before="240" w:lineRule="auto"/>
        <w:rPr/>
      </w:pPr>
      <w:r w:rsidDel="00000000" w:rsidR="00000000" w:rsidRPr="00000000">
        <w:rPr>
          <w:rtl w:val="0"/>
        </w:rPr>
        <w:t xml:space="preserve">Gracias a ello, la interoperabilidad deja de depender de formatos de intercambio.</w:t>
      </w:r>
    </w:p>
    <w:p w:rsidR="00000000" w:rsidDel="00000000" w:rsidP="00000000" w:rsidRDefault="00000000" w:rsidRPr="00000000" w14:paraId="000008EF">
      <w:pPr>
        <w:spacing w:after="240" w:before="240" w:lineRule="auto"/>
        <w:rPr/>
      </w:pPr>
      <w:r w:rsidDel="00000000" w:rsidR="00000000" w:rsidRPr="00000000">
        <w:rPr>
          <w:rtl w:val="0"/>
        </w:rPr>
        <w:t xml:space="preserve">Pasa a depender de la preservación del significado.</w:t>
      </w:r>
    </w:p>
    <w:p w:rsidR="00000000" w:rsidDel="00000000" w:rsidP="00000000" w:rsidRDefault="00000000" w:rsidRPr="00000000" w14:paraId="000008F0">
      <w:pPr>
        <w:spacing w:after="240" w:before="240" w:lineRule="auto"/>
        <w:rPr/>
      </w:pPr>
      <w:r w:rsidDel="00000000" w:rsidR="00000000" w:rsidRPr="00000000">
        <w:rPr>
          <w:rtl w:val="0"/>
        </w:rPr>
        <w:t xml:space="preserve">La evidencia se convierte así en un activo institucional interoperable.</w:t>
      </w:r>
    </w:p>
    <w:p w:rsidR="00000000" w:rsidDel="00000000" w:rsidP="00000000" w:rsidRDefault="00000000" w:rsidRPr="00000000" w14:paraId="000008F1">
      <w:pPr>
        <w:spacing w:after="240" w:before="240" w:lineRule="auto"/>
        <w:rPr/>
      </w:pPr>
      <w:r w:rsidDel="00000000" w:rsidR="00000000" w:rsidRPr="00000000">
        <w:rPr>
          <w:rtl w:val="0"/>
        </w:rPr>
        <w:t xml:space="preserve">No simplemente en un dato transportable.</w:t>
      </w:r>
    </w:p>
    <w:p w:rsidR="00000000" w:rsidDel="00000000" w:rsidP="00000000" w:rsidRDefault="00000000" w:rsidRPr="00000000" w14:paraId="000008F2">
      <w:pPr>
        <w:spacing w:after="240" w:before="240" w:lineRule="auto"/>
        <w:rPr/>
      </w:pPr>
      <w:r w:rsidDel="00000000" w:rsidR="00000000" w:rsidRPr="00000000">
        <w:rPr>
          <w:rtl w:val="0"/>
        </w:rPr>
        <w:t xml:space="preserve">En consecuencia, el Intercambio de Evidencias constituye el mecanismo mediante el cual Web3 Trust-Native extiende la confianza verificable entre ecosistemas distribuidos preservando íntegramente el conocimiento que las evidencias representan.</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pStyle w:val="Heading1"/>
        <w:keepNext w:val="0"/>
        <w:keepLines w:val="0"/>
        <w:spacing w:before="480" w:lineRule="auto"/>
        <w:rPr>
          <w:b w:val="1"/>
          <w:bCs w:val="1"/>
          <w:sz w:val="46"/>
          <w:szCs w:val="46"/>
        </w:rPr>
      </w:pPr>
      <w:bookmarkStart w:colFirst="0" w:colLast="0" w:name="_8voofg1f2d2i" w:id="247"/>
      <w:bookmarkEnd w:id="247"/>
      <w:r w:rsidDel="00000000" w:rsidR="00000000" w:rsidRPr="00000000">
        <w:rPr>
          <w:b w:val="1"/>
          <w:bCs w:val="1"/>
          <w:sz w:val="46"/>
          <w:szCs w:val="46"/>
          <w:rtl w:val="0"/>
        </w:rPr>
        <w:t xml:space="preserve">Implicaciones Metodológicas</w:t>
      </w:r>
    </w:p>
    <w:p w:rsidR="00000000" w:rsidDel="00000000" w:rsidP="00000000" w:rsidRDefault="00000000" w:rsidRPr="00000000" w14:paraId="000008F5">
      <w:pPr>
        <w:spacing w:after="240" w:before="240" w:lineRule="auto"/>
        <w:rPr/>
      </w:pPr>
      <w:r w:rsidDel="00000000" w:rsidR="00000000" w:rsidRPr="00000000">
        <w:rPr>
          <w:rtl w:val="0"/>
        </w:rPr>
        <w:t xml:space="preserve">Toda metodología basada en Web3 Trust-Native deberá definir explícitamente los procesos de emisión, intercambio, recepción, validación, utilización y revocación de evidencias interoperables.</w:t>
      </w:r>
    </w:p>
    <w:p w:rsidR="00000000" w:rsidDel="00000000" w:rsidP="00000000" w:rsidRDefault="00000000" w:rsidRPr="00000000" w14:paraId="000008F6">
      <w:pPr>
        <w:spacing w:after="240" w:before="240" w:lineRule="auto"/>
        <w:rPr/>
      </w:pPr>
      <w:r w:rsidDel="00000000" w:rsidR="00000000" w:rsidRPr="00000000">
        <w:rPr>
          <w:rtl w:val="0"/>
        </w:rPr>
        <w:t xml:space="preserve">Las metodologías deberán documentar la identidad institucional de cada evidencia, las condiciones de vigencia, las restricciones de uso y los mecanismos de verificación requeridos.</w:t>
      </w:r>
    </w:p>
    <w:p w:rsidR="00000000" w:rsidDel="00000000" w:rsidP="00000000" w:rsidRDefault="00000000" w:rsidRPr="00000000" w14:paraId="000008F7">
      <w:pPr>
        <w:spacing w:after="240" w:before="240" w:lineRule="auto"/>
        <w:rPr/>
      </w:pPr>
      <w:r w:rsidDel="00000000" w:rsidR="00000000" w:rsidRPr="00000000">
        <w:rPr>
          <w:rtl w:val="0"/>
        </w:rPr>
        <w:t xml:space="preserve">Toda evidencia interoperada deberá mantener correspondencia verificable con el Canon de Dominio y con las reglas institucionales que justifican su existencia.</w:t>
      </w:r>
    </w:p>
    <w:p w:rsidR="00000000" w:rsidDel="00000000" w:rsidP="00000000" w:rsidRDefault="00000000" w:rsidRPr="00000000" w14:paraId="000008F8">
      <w:pPr>
        <w:spacing w:after="240" w:before="240" w:lineRule="auto"/>
        <w:rPr/>
      </w:pPr>
      <w:r w:rsidDel="00000000" w:rsidR="00000000" w:rsidRPr="00000000">
        <w:rPr>
          <w:rtl w:val="0"/>
        </w:rPr>
        <w:t xml:space="preserve">Las metodologías deberán impedir que evidencias técnicamente válidas sean aceptadas cuando hayan perdido su significado institucional.</w:t>
      </w:r>
    </w:p>
    <w:p w:rsidR="00000000" w:rsidDel="00000000" w:rsidP="00000000" w:rsidRDefault="00000000" w:rsidRPr="00000000" w14:paraId="000008F9">
      <w:pPr>
        <w:spacing w:after="240" w:before="240" w:lineRule="auto"/>
        <w:rPr/>
      </w:pPr>
      <w:r w:rsidDel="00000000" w:rsidR="00000000" w:rsidRPr="00000000">
        <w:rPr>
          <w:rtl w:val="0"/>
        </w:rPr>
        <w:t xml:space="preserve">Toda especificación deberá preservar la trazabilidad completa entre la evidencia emitida, los procesos interoperables en los que participe y las decisiones institucionales derivadas de su utilización.</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pStyle w:val="Heading1"/>
        <w:keepNext w:val="0"/>
        <w:keepLines w:val="0"/>
        <w:spacing w:before="480" w:lineRule="auto"/>
        <w:rPr>
          <w:b w:val="1"/>
          <w:bCs w:val="1"/>
          <w:sz w:val="46"/>
          <w:szCs w:val="46"/>
        </w:rPr>
      </w:pPr>
      <w:bookmarkStart w:colFirst="0" w:colLast="0" w:name="_oes6wrhq4j8k" w:id="248"/>
      <w:bookmarkEnd w:id="24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8FC">
      <w:pPr>
        <w:spacing w:after="240" w:before="240" w:lineRule="auto"/>
        <w:rPr/>
      </w:pPr>
      <w:r w:rsidDel="00000000" w:rsidR="00000000" w:rsidRPr="00000000">
        <w:rPr>
          <w:rtl w:val="0"/>
        </w:rPr>
        <w:t xml:space="preserve">Las arquitecturas deberán implementar mecanismos capaces de preservar la autenticidad, integridad y trazabilidad de las evidencias durante todo su ciclo de vida interoperable.</w:t>
      </w:r>
    </w:p>
    <w:p w:rsidR="00000000" w:rsidDel="00000000" w:rsidP="00000000" w:rsidRDefault="00000000" w:rsidRPr="00000000" w14:paraId="000008FD">
      <w:pPr>
        <w:spacing w:after="240" w:before="240" w:lineRule="auto"/>
        <w:rPr/>
      </w:pPr>
      <w:r w:rsidDel="00000000" w:rsidR="00000000" w:rsidRPr="00000000">
        <w:rPr>
          <w:rtl w:val="0"/>
        </w:rPr>
        <w:t xml:space="preserve">Las Unidades Normativas de Ejecución deberán verificar automáticamente la legitimidad institucional de toda evidencia antes de incorporarla a su comportamiento.</w:t>
      </w:r>
    </w:p>
    <w:p w:rsidR="00000000" w:rsidDel="00000000" w:rsidP="00000000" w:rsidRDefault="00000000" w:rsidRPr="00000000" w14:paraId="000008FE">
      <w:pPr>
        <w:spacing w:after="240" w:before="240" w:lineRule="auto"/>
        <w:rPr/>
      </w:pPr>
      <w:r w:rsidDel="00000000" w:rsidR="00000000" w:rsidRPr="00000000">
        <w:rPr>
          <w:rtl w:val="0"/>
        </w:rPr>
        <w:t xml:space="preserve">Los sistemas deberán soportar mecanismos de revocación, expiración, actualización y auditoría de evidencias conforme a las reglas del dominio.</w:t>
      </w:r>
    </w:p>
    <w:p w:rsidR="00000000" w:rsidDel="00000000" w:rsidP="00000000" w:rsidRDefault="00000000" w:rsidRPr="00000000" w14:paraId="000008FF">
      <w:pPr>
        <w:spacing w:after="240" w:before="240" w:lineRule="auto"/>
        <w:rPr/>
      </w:pPr>
      <w:r w:rsidDel="00000000" w:rsidR="00000000" w:rsidRPr="00000000">
        <w:rPr>
          <w:rtl w:val="0"/>
        </w:rPr>
        <w:t xml:space="preserve">Las arquitecturas deberán desacoplar el contenido de la evidencia de los mecanismos tecnológicos utilizados para transportarla.</w:t>
      </w:r>
    </w:p>
    <w:p w:rsidR="00000000" w:rsidDel="00000000" w:rsidP="00000000" w:rsidRDefault="00000000" w:rsidRPr="00000000" w14:paraId="00000900">
      <w:pPr>
        <w:spacing w:after="240" w:before="240" w:lineRule="auto"/>
        <w:rPr/>
      </w:pPr>
      <w:r w:rsidDel="00000000" w:rsidR="00000000" w:rsidRPr="00000000">
        <w:rPr>
          <w:rtl w:val="0"/>
        </w:rPr>
        <w:t xml:space="preserve">Los mecanismos de interoperabilidad deberán garantizar que las evidencias mantengan el mismo significado institucional independientemente de la plataforma utilizada.</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pStyle w:val="Heading1"/>
        <w:keepNext w:val="0"/>
        <w:keepLines w:val="0"/>
        <w:spacing w:before="480" w:lineRule="auto"/>
        <w:rPr>
          <w:b w:val="1"/>
          <w:bCs w:val="1"/>
          <w:sz w:val="46"/>
          <w:szCs w:val="46"/>
        </w:rPr>
      </w:pPr>
      <w:bookmarkStart w:colFirst="0" w:colLast="0" w:name="_eontkxvk3qx" w:id="249"/>
      <w:bookmarkEnd w:id="24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903">
      <w:pPr>
        <w:spacing w:after="240" w:before="240" w:lineRule="auto"/>
        <w:rPr/>
      </w:pPr>
      <w:r w:rsidDel="00000000" w:rsidR="00000000" w:rsidRPr="00000000">
        <w:rPr>
          <w:rtl w:val="0"/>
        </w:rPr>
        <w:t xml:space="preserve">Los agentes de Inteligencia Artificial deberán evaluar automáticamente la autenticidad, vigencia, trazabilidad y compatibilidad semántica de toda evidencia recibida antes de recomendar su utilización.</w:t>
      </w:r>
    </w:p>
    <w:p w:rsidR="00000000" w:rsidDel="00000000" w:rsidP="00000000" w:rsidRDefault="00000000" w:rsidRPr="00000000" w14:paraId="00000904">
      <w:pPr>
        <w:spacing w:after="240" w:before="240" w:lineRule="auto"/>
        <w:rPr/>
      </w:pPr>
      <w:r w:rsidDel="00000000" w:rsidR="00000000" w:rsidRPr="00000000">
        <w:rPr>
          <w:rtl w:val="0"/>
        </w:rPr>
        <w:t xml:space="preserve">No deberán considerar suficiente la validación criptográfica cuando la evidencia haya perdido contexto institucional o resulte incompatible con el Canon de Dominio.</w:t>
      </w:r>
    </w:p>
    <w:p w:rsidR="00000000" w:rsidDel="00000000" w:rsidP="00000000" w:rsidRDefault="00000000" w:rsidRPr="00000000" w14:paraId="00000905">
      <w:pPr>
        <w:spacing w:after="240" w:before="240" w:lineRule="auto"/>
        <w:rPr/>
      </w:pPr>
      <w:r w:rsidDel="00000000" w:rsidR="00000000" w:rsidRPr="00000000">
        <w:rPr>
          <w:rtl w:val="0"/>
        </w:rPr>
        <w:t xml:space="preserve">Durante procesos automáticos de generación, deberán reconstruir el ciclo de vida completo de la evidencia para verificar su legitimidad.</w:t>
      </w:r>
    </w:p>
    <w:p w:rsidR="00000000" w:rsidDel="00000000" w:rsidP="00000000" w:rsidRDefault="00000000" w:rsidRPr="00000000" w14:paraId="00000906">
      <w:pPr>
        <w:spacing w:after="240" w:before="240" w:lineRule="auto"/>
        <w:rPr/>
      </w:pPr>
      <w:r w:rsidDel="00000000" w:rsidR="00000000" w:rsidRPr="00000000">
        <w:rPr>
          <w:rtl w:val="0"/>
        </w:rPr>
        <w:t xml:space="preserve">Cuando detecten evidencias ambiguas, inconsistentes, vencidas o incompatibles con el dominio, deberán informar el motivo del rechazo y proponer mecanismos de armonización únicamente cuando éstos preserven el significado institucional.</w:t>
      </w:r>
    </w:p>
    <w:p w:rsidR="00000000" w:rsidDel="00000000" w:rsidP="00000000" w:rsidRDefault="00000000" w:rsidRPr="00000000" w14:paraId="00000907">
      <w:pPr>
        <w:spacing w:after="240" w:before="240" w:lineRule="auto"/>
        <w:rPr/>
      </w:pPr>
      <w:r w:rsidDel="00000000" w:rsidR="00000000" w:rsidRPr="00000000">
        <w:rPr>
          <w:rtl w:val="0"/>
        </w:rPr>
        <w:t xml:space="preserve">Los agentes deberán utilizar el Intercambio de Evidencias como fundamento para extender la confianza verificable entre contratos, protocolos y ecosistemas Web3 Trust-Native.</w:t>
      </w:r>
    </w:p>
    <w:p w:rsidR="00000000" w:rsidDel="00000000" w:rsidP="00000000" w:rsidRDefault="00000000" w:rsidRPr="00000000" w14:paraId="00000908">
      <w:pPr>
        <w:spacing w:after="240" w:before="240" w:lineRule="auto"/>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pStyle w:val="Heading1"/>
        <w:keepNext w:val="0"/>
        <w:keepLines w:val="0"/>
        <w:spacing w:before="480" w:lineRule="auto"/>
        <w:rPr>
          <w:b w:val="1"/>
          <w:bCs w:val="1"/>
          <w:sz w:val="46"/>
          <w:szCs w:val="46"/>
        </w:rPr>
      </w:pPr>
      <w:bookmarkStart w:colFirst="0" w:colLast="0" w:name="_uuq7kcjchliy" w:id="250"/>
      <w:bookmarkEnd w:id="250"/>
      <w:r w:rsidDel="00000000" w:rsidR="00000000" w:rsidRPr="00000000">
        <w:rPr>
          <w:b w:val="1"/>
          <w:bCs w:val="1"/>
          <w:sz w:val="46"/>
          <w:szCs w:val="46"/>
          <w:rtl w:val="0"/>
        </w:rPr>
        <w:t xml:space="preserve">L4-034</w:t>
      </w:r>
    </w:p>
    <w:p w:rsidR="00000000" w:rsidDel="00000000" w:rsidP="00000000" w:rsidRDefault="00000000" w:rsidRPr="00000000" w14:paraId="0000090B">
      <w:pPr>
        <w:pStyle w:val="Heading1"/>
        <w:keepNext w:val="0"/>
        <w:keepLines w:val="0"/>
        <w:spacing w:before="480" w:lineRule="auto"/>
        <w:rPr>
          <w:b w:val="1"/>
          <w:bCs w:val="1"/>
          <w:sz w:val="46"/>
          <w:szCs w:val="46"/>
        </w:rPr>
      </w:pPr>
      <w:bookmarkStart w:colFirst="0" w:colLast="0" w:name="_x9hkuyse5242" w:id="251"/>
      <w:bookmarkEnd w:id="251"/>
      <w:r w:rsidDel="00000000" w:rsidR="00000000" w:rsidRPr="00000000">
        <w:rPr>
          <w:b w:val="1"/>
          <w:bCs w:val="1"/>
          <w:sz w:val="46"/>
          <w:szCs w:val="46"/>
          <w:rtl w:val="0"/>
        </w:rPr>
        <w:t xml:space="preserve">Composición Intercontractual</w:t>
      </w:r>
    </w:p>
    <w:p w:rsidR="00000000" w:rsidDel="00000000" w:rsidP="00000000" w:rsidRDefault="00000000" w:rsidRPr="00000000" w14:paraId="0000090C">
      <w:pPr>
        <w:pStyle w:val="Heading2"/>
        <w:keepNext w:val="0"/>
        <w:keepLines w:val="0"/>
        <w:spacing w:after="80" w:lineRule="auto"/>
        <w:rPr>
          <w:b w:val="1"/>
          <w:bCs w:val="1"/>
          <w:sz w:val="34"/>
          <w:szCs w:val="34"/>
        </w:rPr>
      </w:pPr>
      <w:bookmarkStart w:colFirst="0" w:colLast="0" w:name="_24k3ijbkv4yt" w:id="252"/>
      <w:bookmarkEnd w:id="252"/>
      <w:r w:rsidDel="00000000" w:rsidR="00000000" w:rsidRPr="00000000">
        <w:rPr>
          <w:b w:val="1"/>
          <w:bCs w:val="1"/>
          <w:sz w:val="34"/>
          <w:szCs w:val="34"/>
          <w:rtl w:val="0"/>
        </w:rPr>
        <w:t xml:space="preserve">Artículo</w:t>
      </w:r>
    </w:p>
    <w:p w:rsidR="00000000" w:rsidDel="00000000" w:rsidP="00000000" w:rsidRDefault="00000000" w:rsidRPr="00000000" w14:paraId="0000090D">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del Lenguaje Formal </w:t>
      </w:r>
      <w:r w:rsidDel="00000000" w:rsidR="00000000" w:rsidRPr="00000000">
        <w:rPr>
          <w:b w:val="1"/>
          <w:bCs w:val="1"/>
          <w:rtl w:val="0"/>
        </w:rPr>
        <w:t xml:space="preserve">Web3 Trust-Native</w:t>
      </w:r>
      <w:r w:rsidDel="00000000" w:rsidR="00000000" w:rsidRPr="00000000">
        <w:rPr>
          <w:rtl w:val="0"/>
        </w:rPr>
        <w:t xml:space="preserve"> podrá integrarse con otras Unidades Normativas de Ejecución mediante mecanismos de </w:t>
      </w:r>
      <w:r w:rsidDel="00000000" w:rsidR="00000000" w:rsidRPr="00000000">
        <w:rPr>
          <w:b w:val="1"/>
          <w:bCs w:val="1"/>
          <w:rtl w:val="0"/>
        </w:rPr>
        <w:t xml:space="preserve">Composición Intercontractual</w:t>
      </w:r>
      <w:r w:rsidDel="00000000" w:rsidR="00000000" w:rsidRPr="00000000">
        <w:rPr>
          <w:rtl w:val="0"/>
        </w:rPr>
        <w:t xml:space="preserve">, siempre que dicha composición preserve la identidad institucional de cada participante, la continuidad del conocimiento formal y la coherencia del comportamiento distribuido.</w:t>
      </w:r>
    </w:p>
    <w:p w:rsidR="00000000" w:rsidDel="00000000" w:rsidP="00000000" w:rsidRDefault="00000000" w:rsidRPr="00000000" w14:paraId="0000090E">
      <w:pPr>
        <w:spacing w:after="240" w:before="240" w:lineRule="auto"/>
        <w:rPr/>
      </w:pPr>
      <w:r w:rsidDel="00000000" w:rsidR="00000000" w:rsidRPr="00000000">
        <w:rPr>
          <w:rtl w:val="0"/>
        </w:rPr>
        <w:t xml:space="preserve">La </w:t>
      </w:r>
      <w:r w:rsidDel="00000000" w:rsidR="00000000" w:rsidRPr="00000000">
        <w:rPr>
          <w:b w:val="1"/>
          <w:bCs w:val="1"/>
          <w:rtl w:val="0"/>
        </w:rPr>
        <w:t xml:space="preserve">Composición Intercontractual</w:t>
      </w:r>
      <w:r w:rsidDel="00000000" w:rsidR="00000000" w:rsidRPr="00000000">
        <w:rPr>
          <w:rtl w:val="0"/>
        </w:rPr>
        <w:t xml:space="preserve"> constituye el mecanismo normativo mediante el cual dos o más Unidades Normativas de Ejecución conforman una capacidad institucional superior, integrando sus </w:t>
      </w:r>
      <w:r w:rsidDel="00000000" w:rsidR="00000000" w:rsidRPr="00000000">
        <w:rPr>
          <w:b w:val="1"/>
          <w:bCs w:val="1"/>
          <w:rtl w:val="0"/>
        </w:rPr>
        <w:t xml:space="preserve">Responsabilidades Contractuales</w:t>
      </w:r>
      <w:r w:rsidDel="00000000" w:rsidR="00000000" w:rsidRPr="00000000">
        <w:rPr>
          <w:rtl w:val="0"/>
        </w:rPr>
        <w:t xml:space="preserve">, </w:t>
      </w:r>
      <w:r w:rsidDel="00000000" w:rsidR="00000000" w:rsidRPr="00000000">
        <w:rPr>
          <w:b w:val="1"/>
          <w:bCs w:val="1"/>
          <w:rtl w:val="0"/>
        </w:rPr>
        <w:t xml:space="preserve">Acciones Contractuales</w:t>
      </w:r>
      <w:r w:rsidDel="00000000" w:rsidR="00000000" w:rsidRPr="00000000">
        <w:rPr>
          <w:rtl w:val="0"/>
        </w:rPr>
        <w:t xml:space="preserve">, </w:t>
      </w:r>
      <w:r w:rsidDel="00000000" w:rsidR="00000000" w:rsidRPr="00000000">
        <w:rPr>
          <w:b w:val="1"/>
          <w:bCs w:val="1"/>
          <w:rtl w:val="0"/>
        </w:rPr>
        <w:t xml:space="preserve">Evidencias</w:t>
      </w:r>
      <w:r w:rsidDel="00000000" w:rsidR="00000000" w:rsidRPr="00000000">
        <w:rPr>
          <w:rtl w:val="0"/>
        </w:rPr>
        <w:t xml:space="preserve"> y </w:t>
      </w:r>
      <w:r w:rsidDel="00000000" w:rsidR="00000000" w:rsidRPr="00000000">
        <w:rPr>
          <w:b w:val="1"/>
          <w:bCs w:val="1"/>
          <w:rtl w:val="0"/>
        </w:rPr>
        <w:t xml:space="preserve">Comportamientos</w:t>
      </w:r>
      <w:r w:rsidDel="00000000" w:rsidR="00000000" w:rsidRPr="00000000">
        <w:rPr>
          <w:rtl w:val="0"/>
        </w:rPr>
        <w:t xml:space="preserve"> para materializar procesos que exceden el alcance de un contrato individual.</w:t>
      </w:r>
    </w:p>
    <w:p w:rsidR="00000000" w:rsidDel="00000000" w:rsidP="00000000" w:rsidRDefault="00000000" w:rsidRPr="00000000" w14:paraId="0000090F">
      <w:pPr>
        <w:spacing w:after="240" w:before="240" w:lineRule="auto"/>
        <w:rPr/>
      </w:pPr>
      <w:r w:rsidDel="00000000" w:rsidR="00000000" w:rsidRPr="00000000">
        <w:rPr>
          <w:rtl w:val="0"/>
        </w:rPr>
        <w:t xml:space="preserve">Toda Composición Intercontractual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de la </w:t>
      </w:r>
      <w:r w:rsidDel="00000000" w:rsidR="00000000" w:rsidRPr="00000000">
        <w:rPr>
          <w:b w:val="1"/>
          <w:bCs w:val="1"/>
          <w:rtl w:val="0"/>
        </w:rPr>
        <w:t xml:space="preserve">Especificación del Lenguaje Formal</w:t>
      </w:r>
      <w:r w:rsidDel="00000000" w:rsidR="00000000" w:rsidRPr="00000000">
        <w:rPr>
          <w:rtl w:val="0"/>
        </w:rPr>
        <w:t xml:space="preserve"> y del </w:t>
      </w:r>
      <w:r w:rsidDel="00000000" w:rsidR="00000000" w:rsidRPr="00000000">
        <w:rPr>
          <w:b w:val="1"/>
          <w:bCs w:val="1"/>
          <w:rtl w:val="0"/>
        </w:rPr>
        <w:t xml:space="preserve">Modelo Contractual</w:t>
      </w:r>
      <w:r w:rsidDel="00000000" w:rsidR="00000000" w:rsidRPr="00000000">
        <w:rPr>
          <w:rtl w:val="0"/>
        </w:rPr>
        <w:t xml:space="preserve">, garantizando que la composición preserve íntegramente el significado institucional de las capacidades que integra.</w:t>
      </w:r>
    </w:p>
    <w:p w:rsidR="00000000" w:rsidDel="00000000" w:rsidP="00000000" w:rsidRDefault="00000000" w:rsidRPr="00000000" w14:paraId="00000910">
      <w:pPr>
        <w:spacing w:after="240" w:before="240" w:lineRule="auto"/>
        <w:rPr/>
      </w:pPr>
      <w:r w:rsidDel="00000000" w:rsidR="00000000" w:rsidRPr="00000000">
        <w:rPr>
          <w:rtl w:val="0"/>
        </w:rPr>
        <w:t xml:space="preserve">Ninguna Composición Intercontractual podrá fundamentarse únicamente en dependencias técnicas, llamadas entre contratos, mecanismos de mensajería, interfaces de programación o estructuras particulares de implementación.</w:t>
      </w:r>
    </w:p>
    <w:p w:rsidR="00000000" w:rsidDel="00000000" w:rsidP="00000000" w:rsidRDefault="00000000" w:rsidRPr="00000000" w14:paraId="00000911">
      <w:pPr>
        <w:spacing w:after="240" w:before="240" w:lineRule="auto"/>
        <w:rPr/>
      </w:pPr>
      <w:r w:rsidDel="00000000" w:rsidR="00000000" w:rsidRPr="00000000">
        <w:rPr>
          <w:rtl w:val="0"/>
        </w:rPr>
        <w:t xml:space="preserve">Toda Composición Intercontractual deberá definir, como mínimo:</w:t>
      </w:r>
    </w:p>
    <w:p w:rsidR="00000000" w:rsidDel="00000000" w:rsidP="00000000" w:rsidRDefault="00000000" w:rsidRPr="00000000" w14:paraId="00000912">
      <w:pPr>
        <w:numPr>
          <w:ilvl w:val="0"/>
          <w:numId w:val="27"/>
        </w:numPr>
        <w:spacing w:after="0" w:afterAutospacing="0" w:before="240" w:lineRule="auto"/>
        <w:ind w:left="720" w:hanging="360"/>
      </w:pPr>
      <w:r w:rsidDel="00000000" w:rsidR="00000000" w:rsidRPr="00000000">
        <w:rPr>
          <w:rtl w:val="0"/>
        </w:rPr>
        <w:t xml:space="preserve">el propósito institucional de la composición;</w:t>
      </w:r>
    </w:p>
    <w:p w:rsidR="00000000" w:rsidDel="00000000" w:rsidP="00000000" w:rsidRDefault="00000000" w:rsidRPr="00000000" w14:paraId="00000913">
      <w:pPr>
        <w:numPr>
          <w:ilvl w:val="0"/>
          <w:numId w:val="27"/>
        </w:numPr>
        <w:spacing w:after="0" w:afterAutospacing="0" w:before="0" w:beforeAutospacing="0" w:lineRule="auto"/>
        <w:ind w:left="720" w:hanging="360"/>
      </w:pPr>
      <w:r w:rsidDel="00000000" w:rsidR="00000000" w:rsidRPr="00000000">
        <w:rPr>
          <w:rtl w:val="0"/>
        </w:rPr>
        <w:t xml:space="preserve">las Unidades Normativas de Ejecución participantes;</w:t>
      </w:r>
    </w:p>
    <w:p w:rsidR="00000000" w:rsidDel="00000000" w:rsidP="00000000" w:rsidRDefault="00000000" w:rsidRPr="00000000" w14:paraId="00000914">
      <w:pPr>
        <w:numPr>
          <w:ilvl w:val="0"/>
          <w:numId w:val="27"/>
        </w:numPr>
        <w:spacing w:after="0" w:afterAutospacing="0" w:before="0" w:beforeAutospacing="0" w:lineRule="auto"/>
        <w:ind w:left="720" w:hanging="360"/>
      </w:pPr>
      <w:r w:rsidDel="00000000" w:rsidR="00000000" w:rsidRPr="00000000">
        <w:rPr>
          <w:rtl w:val="0"/>
        </w:rPr>
        <w:t xml:space="preserve">las capacidades institucionales aportadas por cada participante;</w:t>
      </w:r>
    </w:p>
    <w:p w:rsidR="00000000" w:rsidDel="00000000" w:rsidP="00000000" w:rsidRDefault="00000000" w:rsidRPr="00000000" w14:paraId="00000915">
      <w:pPr>
        <w:numPr>
          <w:ilvl w:val="0"/>
          <w:numId w:val="27"/>
        </w:numPr>
        <w:spacing w:after="0" w:afterAutospacing="0" w:before="0" w:beforeAutospacing="0" w:lineRule="auto"/>
        <w:ind w:left="720" w:hanging="360"/>
      </w:pPr>
      <w:r w:rsidDel="00000000" w:rsidR="00000000" w:rsidRPr="00000000">
        <w:rPr>
          <w:rtl w:val="0"/>
        </w:rPr>
        <w:t xml:space="preserve">las Responsabilidades Contractuales que permanecen individuales y aquellas que contribuyen al comportamiento compuesto;</w:t>
      </w:r>
    </w:p>
    <w:p w:rsidR="00000000" w:rsidDel="00000000" w:rsidP="00000000" w:rsidRDefault="00000000" w:rsidRPr="00000000" w14:paraId="00000916">
      <w:pPr>
        <w:numPr>
          <w:ilvl w:val="0"/>
          <w:numId w:val="27"/>
        </w:numPr>
        <w:spacing w:after="0" w:afterAutospacing="0" w:before="0" w:beforeAutospacing="0" w:lineRule="auto"/>
        <w:ind w:left="720" w:hanging="360"/>
      </w:pPr>
      <w:r w:rsidDel="00000000" w:rsidR="00000000" w:rsidRPr="00000000">
        <w:rPr>
          <w:rtl w:val="0"/>
        </w:rPr>
        <w:t xml:space="preserve">las Acciones Contractuales que conforman el proceso integrado;</w:t>
      </w:r>
    </w:p>
    <w:p w:rsidR="00000000" w:rsidDel="00000000" w:rsidP="00000000" w:rsidRDefault="00000000" w:rsidRPr="00000000" w14:paraId="00000917">
      <w:pPr>
        <w:numPr>
          <w:ilvl w:val="0"/>
          <w:numId w:val="27"/>
        </w:numPr>
        <w:spacing w:after="0" w:afterAutospacing="0" w:before="0" w:beforeAutospacing="0" w:lineRule="auto"/>
        <w:ind w:left="720" w:hanging="360"/>
      </w:pPr>
      <w:r w:rsidDel="00000000" w:rsidR="00000000" w:rsidRPr="00000000">
        <w:rPr>
          <w:rtl w:val="0"/>
        </w:rPr>
        <w:t xml:space="preserve">las reglas de coordinación, orquestación e interoperabilidad aplicables;</w:t>
      </w:r>
    </w:p>
    <w:p w:rsidR="00000000" w:rsidDel="00000000" w:rsidP="00000000" w:rsidRDefault="00000000" w:rsidRPr="00000000" w14:paraId="00000918">
      <w:pPr>
        <w:numPr>
          <w:ilvl w:val="0"/>
          <w:numId w:val="27"/>
        </w:numPr>
        <w:spacing w:after="0" w:afterAutospacing="0" w:before="0" w:beforeAutospacing="0" w:lineRule="auto"/>
        <w:ind w:left="720" w:hanging="360"/>
      </w:pPr>
      <w:r w:rsidDel="00000000" w:rsidR="00000000" w:rsidRPr="00000000">
        <w:rPr>
          <w:rtl w:val="0"/>
        </w:rPr>
        <w:t xml:space="preserve">las Restricciones Contractuales e Invariantes compartidas;</w:t>
      </w:r>
    </w:p>
    <w:p w:rsidR="00000000" w:rsidDel="00000000" w:rsidP="00000000" w:rsidRDefault="00000000" w:rsidRPr="00000000" w14:paraId="00000919">
      <w:pPr>
        <w:numPr>
          <w:ilvl w:val="0"/>
          <w:numId w:val="27"/>
        </w:numPr>
        <w:spacing w:after="0" w:afterAutospacing="0" w:before="0" w:beforeAutospacing="0" w:lineRule="auto"/>
        <w:ind w:left="720" w:hanging="360"/>
      </w:pPr>
      <w:r w:rsidDel="00000000" w:rsidR="00000000" w:rsidRPr="00000000">
        <w:rPr>
          <w:rtl w:val="0"/>
        </w:rPr>
        <w:t xml:space="preserve">las Evidencias necesarias para demostrar la correcta composición del comportamiento;</w:t>
      </w:r>
    </w:p>
    <w:p w:rsidR="00000000" w:rsidDel="00000000" w:rsidP="00000000" w:rsidRDefault="00000000" w:rsidRPr="00000000" w14:paraId="0000091A">
      <w:pPr>
        <w:numPr>
          <w:ilvl w:val="0"/>
          <w:numId w:val="27"/>
        </w:numPr>
        <w:spacing w:after="240" w:before="0" w:beforeAutospacing="0" w:lineRule="auto"/>
        <w:ind w:left="720" w:hanging="360"/>
      </w:pPr>
      <w:r w:rsidDel="00000000" w:rsidR="00000000" w:rsidRPr="00000000">
        <w:rPr>
          <w:rtl w:val="0"/>
        </w:rPr>
        <w:t xml:space="preserve">los criterios de incorporación, sustitución o retiro de participantes sin comprometer la continuidad institucional.</w:t>
      </w:r>
    </w:p>
    <w:p w:rsidR="00000000" w:rsidDel="00000000" w:rsidP="00000000" w:rsidRDefault="00000000" w:rsidRPr="00000000" w14:paraId="0000091B">
      <w:pPr>
        <w:spacing w:after="240" w:before="240" w:lineRule="auto"/>
        <w:rPr/>
      </w:pPr>
      <w:r w:rsidDel="00000000" w:rsidR="00000000" w:rsidRPr="00000000">
        <w:rPr>
          <w:rtl w:val="0"/>
        </w:rPr>
        <w:t xml:space="preserve">Toda Unidad Normativa de Ejecución conservará su identidad normativa, su autoridad institucional y la titularidad de sus Responsabilidades Contractuales durante toda la composición.</w:t>
      </w:r>
    </w:p>
    <w:p w:rsidR="00000000" w:rsidDel="00000000" w:rsidP="00000000" w:rsidRDefault="00000000" w:rsidRPr="00000000" w14:paraId="0000091C">
      <w:pPr>
        <w:spacing w:after="240" w:before="240" w:lineRule="auto"/>
        <w:rPr/>
      </w:pPr>
      <w:r w:rsidDel="00000000" w:rsidR="00000000" w:rsidRPr="00000000">
        <w:rPr>
          <w:rtl w:val="0"/>
        </w:rPr>
        <w:t xml:space="preserve">La Composición Intercontractual no constituirá una nueva Unidad Normativa de Ejecución, salvo que el dominio defina expresamente la creación de una nueva entidad institucional con identidad propia.</w:t>
      </w:r>
    </w:p>
    <w:p w:rsidR="00000000" w:rsidDel="00000000" w:rsidP="00000000" w:rsidRDefault="00000000" w:rsidRPr="00000000" w14:paraId="0000091D">
      <w:pPr>
        <w:spacing w:after="240" w:before="240" w:lineRule="auto"/>
        <w:rPr/>
      </w:pPr>
      <w:r w:rsidDel="00000000" w:rsidR="00000000" w:rsidRPr="00000000">
        <w:rPr>
          <w:rtl w:val="0"/>
        </w:rPr>
        <w:t xml:space="preserve">Toda composición deberá preservar la Compatibilidad Semántica, la Integridad del Estado, la Consistencia del Comportamiento y la Continuidad Contractual de todas las Unidades Normativas de Ejecución participantes.</w:t>
      </w:r>
    </w:p>
    <w:p w:rsidR="00000000" w:rsidDel="00000000" w:rsidP="00000000" w:rsidRDefault="00000000" w:rsidRPr="00000000" w14:paraId="0000091E">
      <w:pPr>
        <w:spacing w:after="240" w:before="240" w:lineRule="auto"/>
        <w:rPr/>
      </w:pPr>
      <w:r w:rsidDel="00000000" w:rsidR="00000000" w:rsidRPr="00000000">
        <w:rPr>
          <w:rtl w:val="0"/>
        </w:rPr>
        <w:t xml:space="preserve">Toda Composición Intercontractual deberá producir evidencia verificable suficiente para reconstruir tanto el comportamiento compuesto como la contribución individual de cada participante.</w:t>
      </w:r>
    </w:p>
    <w:p w:rsidR="00000000" w:rsidDel="00000000" w:rsidP="00000000" w:rsidRDefault="00000000" w:rsidRPr="00000000" w14:paraId="0000091F">
      <w:pPr>
        <w:spacing w:after="240" w:before="240" w:lineRule="auto"/>
        <w:rPr/>
      </w:pPr>
      <w:r w:rsidDel="00000000" w:rsidR="00000000" w:rsidRPr="00000000">
        <w:rPr>
          <w:rtl w:val="0"/>
        </w:rPr>
        <w:t xml:space="preserve">La Composición Intercontractual constituye el mecanismo mediante el cual Web3 Trust-Native permite construir capacidades institucionales complejas preservando la autonomía y el significado del conocimiento distribuido.</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pStyle w:val="Heading1"/>
        <w:keepNext w:val="0"/>
        <w:keepLines w:val="0"/>
        <w:spacing w:before="480" w:lineRule="auto"/>
        <w:rPr>
          <w:b w:val="1"/>
          <w:bCs w:val="1"/>
          <w:sz w:val="46"/>
          <w:szCs w:val="46"/>
        </w:rPr>
      </w:pPr>
      <w:bookmarkStart w:colFirst="0" w:colLast="0" w:name="_ypr62ne537h" w:id="253"/>
      <w:bookmarkEnd w:id="253"/>
      <w:r w:rsidDel="00000000" w:rsidR="00000000" w:rsidRPr="00000000">
        <w:rPr>
          <w:b w:val="1"/>
          <w:bCs w:val="1"/>
          <w:sz w:val="46"/>
          <w:szCs w:val="46"/>
          <w:rtl w:val="0"/>
        </w:rPr>
        <w:t xml:space="preserve">Fundamentación Conceptual</w:t>
      </w:r>
    </w:p>
    <w:p w:rsidR="00000000" w:rsidDel="00000000" w:rsidP="00000000" w:rsidRDefault="00000000" w:rsidRPr="00000000" w14:paraId="00000922">
      <w:pPr>
        <w:spacing w:after="240" w:before="240" w:lineRule="auto"/>
        <w:rPr/>
      </w:pPr>
      <w:r w:rsidDel="00000000" w:rsidR="00000000" w:rsidRPr="00000000">
        <w:rPr>
          <w:rtl w:val="0"/>
        </w:rPr>
        <w:t xml:space="preserve">Las instituciones complejas no nacen de componentes aislados.</w:t>
      </w:r>
    </w:p>
    <w:p w:rsidR="00000000" w:rsidDel="00000000" w:rsidP="00000000" w:rsidRDefault="00000000" w:rsidRPr="00000000" w14:paraId="00000923">
      <w:pPr>
        <w:spacing w:after="240" w:before="240" w:lineRule="auto"/>
        <w:rPr/>
      </w:pPr>
      <w:r w:rsidDel="00000000" w:rsidR="00000000" w:rsidRPr="00000000">
        <w:rPr>
          <w:rtl w:val="0"/>
        </w:rPr>
        <w:t xml:space="preserve">Nacen de la composición de capacidades.</w:t>
      </w:r>
    </w:p>
    <w:p w:rsidR="00000000" w:rsidDel="00000000" w:rsidP="00000000" w:rsidRDefault="00000000" w:rsidRPr="00000000" w14:paraId="00000924">
      <w:pPr>
        <w:spacing w:after="240" w:before="240" w:lineRule="auto"/>
        <w:rPr/>
      </w:pPr>
      <w:r w:rsidDel="00000000" w:rsidR="00000000" w:rsidRPr="00000000">
        <w:rPr>
          <w:rtl w:val="0"/>
        </w:rPr>
        <w:t xml:space="preserve">Un sistema nacional de salud.</w:t>
      </w:r>
    </w:p>
    <w:p w:rsidR="00000000" w:rsidDel="00000000" w:rsidP="00000000" w:rsidRDefault="00000000" w:rsidRPr="00000000" w14:paraId="00000925">
      <w:pPr>
        <w:spacing w:after="240" w:before="240" w:lineRule="auto"/>
        <w:rPr/>
      </w:pPr>
      <w:r w:rsidDel="00000000" w:rsidR="00000000" w:rsidRPr="00000000">
        <w:rPr>
          <w:rtl w:val="0"/>
        </w:rPr>
        <w:t xml:space="preserve">Un ecosistema financiero.</w:t>
      </w:r>
    </w:p>
    <w:p w:rsidR="00000000" w:rsidDel="00000000" w:rsidP="00000000" w:rsidRDefault="00000000" w:rsidRPr="00000000" w14:paraId="00000926">
      <w:pPr>
        <w:spacing w:after="240" w:before="240" w:lineRule="auto"/>
        <w:rPr/>
      </w:pPr>
      <w:r w:rsidDel="00000000" w:rsidR="00000000" w:rsidRPr="00000000">
        <w:rPr>
          <w:rtl w:val="0"/>
        </w:rPr>
        <w:t xml:space="preserve">Una red internacional de certificación.</w:t>
      </w:r>
    </w:p>
    <w:p w:rsidR="00000000" w:rsidDel="00000000" w:rsidP="00000000" w:rsidRDefault="00000000" w:rsidRPr="00000000" w14:paraId="00000927">
      <w:pPr>
        <w:spacing w:after="240" w:before="240" w:lineRule="auto"/>
        <w:rPr/>
      </w:pPr>
      <w:r w:rsidDel="00000000" w:rsidR="00000000" w:rsidRPr="00000000">
        <w:rPr>
          <w:rtl w:val="0"/>
        </w:rPr>
        <w:t xml:space="preserve">Todos ellos existen porque múltiples instituciones independientes colaboran para producir una capacidad superior.</w:t>
      </w:r>
    </w:p>
    <w:p w:rsidR="00000000" w:rsidDel="00000000" w:rsidP="00000000" w:rsidRDefault="00000000" w:rsidRPr="00000000" w14:paraId="00000928">
      <w:pPr>
        <w:spacing w:after="240" w:before="240" w:lineRule="auto"/>
        <w:rPr/>
      </w:pPr>
      <w:r w:rsidDel="00000000" w:rsidR="00000000" w:rsidRPr="00000000">
        <w:rPr>
          <w:rtl w:val="0"/>
        </w:rPr>
        <w:t xml:space="preserve">La Composición Intercontractual formaliza este fenómeno.</w:t>
      </w:r>
    </w:p>
    <w:p w:rsidR="00000000" w:rsidDel="00000000" w:rsidP="00000000" w:rsidRDefault="00000000" w:rsidRPr="00000000" w14:paraId="00000929">
      <w:pPr>
        <w:spacing w:after="240" w:before="240" w:lineRule="auto"/>
        <w:rPr/>
      </w:pPr>
      <w:r w:rsidDel="00000000" w:rsidR="00000000" w:rsidRPr="00000000">
        <w:rPr>
          <w:rtl w:val="0"/>
        </w:rPr>
        <w:t xml:space="preserve">Su propósito no consiste en conectar contratos.</w:t>
      </w:r>
    </w:p>
    <w:p w:rsidR="00000000" w:rsidDel="00000000" w:rsidP="00000000" w:rsidRDefault="00000000" w:rsidRPr="00000000" w14:paraId="0000092A">
      <w:pPr>
        <w:spacing w:after="240" w:before="240" w:lineRule="auto"/>
        <w:rPr/>
      </w:pPr>
      <w:r w:rsidDel="00000000" w:rsidR="00000000" w:rsidRPr="00000000">
        <w:rPr>
          <w:rtl w:val="0"/>
        </w:rPr>
        <w:t xml:space="preserve">Consiste en construir nuevas capacidades institucionales a partir de capacidades ya existentes.</w:t>
      </w:r>
    </w:p>
    <w:p w:rsidR="00000000" w:rsidDel="00000000" w:rsidP="00000000" w:rsidRDefault="00000000" w:rsidRPr="00000000" w14:paraId="0000092B">
      <w:pPr>
        <w:spacing w:after="240" w:before="240" w:lineRule="auto"/>
        <w:rPr/>
      </w:pPr>
      <w:r w:rsidDel="00000000" w:rsidR="00000000" w:rsidRPr="00000000">
        <w:rPr>
          <w:rtl w:val="0"/>
        </w:rPr>
        <w:t xml:space="preserve">Esta diferencia es esencial.</w:t>
      </w:r>
    </w:p>
    <w:p w:rsidR="00000000" w:rsidDel="00000000" w:rsidP="00000000" w:rsidRDefault="00000000" w:rsidRPr="00000000" w14:paraId="0000092C">
      <w:pPr>
        <w:spacing w:after="240" w:before="240" w:lineRule="auto"/>
        <w:rPr/>
      </w:pPr>
      <w:r w:rsidDel="00000000" w:rsidR="00000000" w:rsidRPr="00000000">
        <w:rPr>
          <w:rtl w:val="0"/>
        </w:rPr>
        <w:t xml:space="preserve">La coordinación organiza acciones.</w:t>
      </w:r>
    </w:p>
    <w:p w:rsidR="00000000" w:rsidDel="00000000" w:rsidP="00000000" w:rsidRDefault="00000000" w:rsidRPr="00000000" w14:paraId="0000092D">
      <w:pPr>
        <w:spacing w:after="240" w:before="240" w:lineRule="auto"/>
        <w:rPr/>
      </w:pPr>
      <w:r w:rsidDel="00000000" w:rsidR="00000000" w:rsidRPr="00000000">
        <w:rPr>
          <w:rtl w:val="0"/>
        </w:rPr>
        <w:t xml:space="preserve">La colaboración integra esfuerzos.</w:t>
      </w:r>
    </w:p>
    <w:p w:rsidR="00000000" w:rsidDel="00000000" w:rsidP="00000000" w:rsidRDefault="00000000" w:rsidRPr="00000000" w14:paraId="0000092E">
      <w:pPr>
        <w:spacing w:after="240" w:before="240" w:lineRule="auto"/>
        <w:rPr/>
      </w:pPr>
      <w:r w:rsidDel="00000000" w:rsidR="00000000" w:rsidRPr="00000000">
        <w:rPr>
          <w:rtl w:val="0"/>
        </w:rPr>
        <w:t xml:space="preserve">La composición crea una nueva capacidad funcional.</w:t>
      </w:r>
    </w:p>
    <w:p w:rsidR="00000000" w:rsidDel="00000000" w:rsidP="00000000" w:rsidRDefault="00000000" w:rsidRPr="00000000" w14:paraId="0000092F">
      <w:pPr>
        <w:spacing w:after="240" w:before="240" w:lineRule="auto"/>
        <w:rPr/>
      </w:pPr>
      <w:r w:rsidDel="00000000" w:rsidR="00000000" w:rsidRPr="00000000">
        <w:rPr>
          <w:rtl w:val="0"/>
        </w:rPr>
        <w:t xml:space="preserve">Sin embargo, esa nueva capacidad no elimina la identidad de sus componentes.</w:t>
      </w:r>
    </w:p>
    <w:p w:rsidR="00000000" w:rsidDel="00000000" w:rsidP="00000000" w:rsidRDefault="00000000" w:rsidRPr="00000000" w14:paraId="00000930">
      <w:pPr>
        <w:spacing w:after="240" w:before="240" w:lineRule="auto"/>
        <w:rPr/>
      </w:pPr>
      <w:r w:rsidDel="00000000" w:rsidR="00000000" w:rsidRPr="00000000">
        <w:rPr>
          <w:rtl w:val="0"/>
        </w:rPr>
        <w:t xml:space="preserve">Cada Unidad Normativa de Ejecución continúa representando el mismo conocimiento.</w:t>
      </w:r>
    </w:p>
    <w:p w:rsidR="00000000" w:rsidDel="00000000" w:rsidP="00000000" w:rsidRDefault="00000000" w:rsidRPr="00000000" w14:paraId="00000931">
      <w:pPr>
        <w:spacing w:after="240" w:before="240" w:lineRule="auto"/>
        <w:rPr/>
      </w:pPr>
      <w:r w:rsidDel="00000000" w:rsidR="00000000" w:rsidRPr="00000000">
        <w:rPr>
          <w:rtl w:val="0"/>
        </w:rPr>
        <w:t xml:space="preserve">Lo que emerge es un comportamiento institucional que ninguna de ellas podría materializar de forma aislada.</w:t>
      </w:r>
    </w:p>
    <w:p w:rsidR="00000000" w:rsidDel="00000000" w:rsidP="00000000" w:rsidRDefault="00000000" w:rsidRPr="00000000" w14:paraId="00000932">
      <w:pPr>
        <w:spacing w:after="240" w:before="240" w:lineRule="auto"/>
        <w:rPr/>
      </w:pPr>
      <w:r w:rsidDel="00000000" w:rsidR="00000000" w:rsidRPr="00000000">
        <w:rPr>
          <w:rtl w:val="0"/>
        </w:rPr>
        <w:t xml:space="preserve">Esta visión se inspira en un principio ontológico presente desde los primeros niveles del marco:</w:t>
      </w:r>
    </w:p>
    <w:p w:rsidR="00000000" w:rsidDel="00000000" w:rsidP="00000000" w:rsidRDefault="00000000" w:rsidRPr="00000000" w14:paraId="00000933">
      <w:pPr>
        <w:spacing w:after="240" w:before="240" w:lineRule="auto"/>
        <w:ind w:left="600" w:right="600" w:firstLine="0"/>
        <w:rPr>
          <w:b w:val="1"/>
          <w:bCs w:val="1"/>
        </w:rPr>
      </w:pPr>
      <w:r w:rsidDel="00000000" w:rsidR="00000000" w:rsidRPr="00000000">
        <w:rPr>
          <w:b w:val="1"/>
          <w:bCs w:val="1"/>
          <w:rtl w:val="0"/>
        </w:rPr>
        <w:t xml:space="preserve">El todo puede poseer propiedades que no existen en las partes, sin que las partes pierdan su identidad.</w:t>
      </w:r>
    </w:p>
    <w:p w:rsidR="00000000" w:rsidDel="00000000" w:rsidP="00000000" w:rsidRDefault="00000000" w:rsidRPr="00000000" w14:paraId="00000934">
      <w:pPr>
        <w:spacing w:after="240" w:before="240" w:lineRule="auto"/>
        <w:rPr/>
      </w:pPr>
      <w:r w:rsidDel="00000000" w:rsidR="00000000" w:rsidRPr="00000000">
        <w:rPr>
          <w:rtl w:val="0"/>
        </w:rPr>
        <w:t xml:space="preserve">La Composición Intercontractual traslada ese principio al comportamiento ejecutable.</w:t>
      </w:r>
    </w:p>
    <w:p w:rsidR="00000000" w:rsidDel="00000000" w:rsidP="00000000" w:rsidRDefault="00000000" w:rsidRPr="00000000" w14:paraId="00000935">
      <w:pPr>
        <w:spacing w:after="240" w:before="240" w:lineRule="auto"/>
        <w:rPr/>
      </w:pPr>
      <w:r w:rsidDel="00000000" w:rsidR="00000000" w:rsidRPr="00000000">
        <w:rPr>
          <w:rtl w:val="0"/>
        </w:rPr>
        <w:t xml:space="preserve">Las capacidades no se reemplazan.</w:t>
      </w:r>
    </w:p>
    <w:p w:rsidR="00000000" w:rsidDel="00000000" w:rsidP="00000000" w:rsidRDefault="00000000" w:rsidRPr="00000000" w14:paraId="00000936">
      <w:pPr>
        <w:spacing w:after="240" w:before="240" w:lineRule="auto"/>
        <w:rPr/>
      </w:pPr>
      <w:r w:rsidDel="00000000" w:rsidR="00000000" w:rsidRPr="00000000">
        <w:rPr>
          <w:rtl w:val="0"/>
        </w:rPr>
        <w:t xml:space="preserve">Se integran.</w:t>
      </w:r>
    </w:p>
    <w:p w:rsidR="00000000" w:rsidDel="00000000" w:rsidP="00000000" w:rsidRDefault="00000000" w:rsidRPr="00000000" w14:paraId="00000937">
      <w:pPr>
        <w:spacing w:after="240" w:before="240" w:lineRule="auto"/>
        <w:rPr/>
      </w:pPr>
      <w:r w:rsidDel="00000000" w:rsidR="00000000" w:rsidRPr="00000000">
        <w:rPr>
          <w:rtl w:val="0"/>
        </w:rPr>
        <w:t xml:space="preserve">Las responsabilidades no se mezclan.</w:t>
      </w:r>
    </w:p>
    <w:p w:rsidR="00000000" w:rsidDel="00000000" w:rsidP="00000000" w:rsidRDefault="00000000" w:rsidRPr="00000000" w14:paraId="00000938">
      <w:pPr>
        <w:spacing w:after="240" w:before="240" w:lineRule="auto"/>
        <w:rPr/>
      </w:pPr>
      <w:r w:rsidDel="00000000" w:rsidR="00000000" w:rsidRPr="00000000">
        <w:rPr>
          <w:rtl w:val="0"/>
        </w:rPr>
        <w:t xml:space="preserve">Se articulan.</w:t>
      </w:r>
    </w:p>
    <w:p w:rsidR="00000000" w:rsidDel="00000000" w:rsidP="00000000" w:rsidRDefault="00000000" w:rsidRPr="00000000" w14:paraId="00000939">
      <w:pPr>
        <w:spacing w:after="240" w:before="240" w:lineRule="auto"/>
        <w:rPr/>
      </w:pPr>
      <w:r w:rsidDel="00000000" w:rsidR="00000000" w:rsidRPr="00000000">
        <w:rPr>
          <w:rtl w:val="0"/>
        </w:rPr>
        <w:t xml:space="preserve">Las evidencias no se fusionan arbitrariamente.</w:t>
      </w:r>
    </w:p>
    <w:p w:rsidR="00000000" w:rsidDel="00000000" w:rsidP="00000000" w:rsidRDefault="00000000" w:rsidRPr="00000000" w14:paraId="0000093A">
      <w:pPr>
        <w:spacing w:after="240" w:before="240" w:lineRule="auto"/>
        <w:rPr/>
      </w:pPr>
      <w:r w:rsidDel="00000000" w:rsidR="00000000" w:rsidRPr="00000000">
        <w:rPr>
          <w:rtl w:val="0"/>
        </w:rPr>
        <w:t xml:space="preserve">Se relacionan mediante un significado compartido.</w:t>
      </w:r>
    </w:p>
    <w:p w:rsidR="00000000" w:rsidDel="00000000" w:rsidP="00000000" w:rsidRDefault="00000000" w:rsidRPr="00000000" w14:paraId="0000093B">
      <w:pPr>
        <w:spacing w:after="240" w:before="240" w:lineRule="auto"/>
        <w:rPr/>
      </w:pPr>
      <w:r w:rsidDel="00000000" w:rsidR="00000000" w:rsidRPr="00000000">
        <w:rPr>
          <w:rtl w:val="0"/>
        </w:rPr>
        <w:t xml:space="preserve">Gracias a ello, los ecosistemas pueden crecer de forma modular.</w:t>
      </w:r>
    </w:p>
    <w:p w:rsidR="00000000" w:rsidDel="00000000" w:rsidP="00000000" w:rsidRDefault="00000000" w:rsidRPr="00000000" w14:paraId="0000093C">
      <w:pPr>
        <w:spacing w:after="240" w:before="240" w:lineRule="auto"/>
        <w:rPr/>
      </w:pPr>
      <w:r w:rsidDel="00000000" w:rsidR="00000000" w:rsidRPr="00000000">
        <w:rPr>
          <w:rtl w:val="0"/>
        </w:rPr>
        <w:t xml:space="preserve">Nuevas Unidades Normativas de Ejecución pueden incorporarse.</w:t>
      </w:r>
    </w:p>
    <w:p w:rsidR="00000000" w:rsidDel="00000000" w:rsidP="00000000" w:rsidRDefault="00000000" w:rsidRPr="00000000" w14:paraId="0000093D">
      <w:pPr>
        <w:spacing w:after="240" w:before="240" w:lineRule="auto"/>
        <w:rPr/>
      </w:pPr>
      <w:r w:rsidDel="00000000" w:rsidR="00000000" w:rsidRPr="00000000">
        <w:rPr>
          <w:rtl w:val="0"/>
        </w:rPr>
        <w:t xml:space="preserve">Otras pueden retirarse.</w:t>
      </w:r>
    </w:p>
    <w:p w:rsidR="00000000" w:rsidDel="00000000" w:rsidP="00000000" w:rsidRDefault="00000000" w:rsidRPr="00000000" w14:paraId="0000093E">
      <w:pPr>
        <w:spacing w:after="240" w:before="240" w:lineRule="auto"/>
        <w:rPr/>
      </w:pPr>
      <w:r w:rsidDel="00000000" w:rsidR="00000000" w:rsidRPr="00000000">
        <w:rPr>
          <w:rtl w:val="0"/>
        </w:rPr>
        <w:t xml:space="preserve">Las implementaciones pueden evolucionar.</w:t>
      </w:r>
    </w:p>
    <w:p w:rsidR="00000000" w:rsidDel="00000000" w:rsidP="00000000" w:rsidRDefault="00000000" w:rsidRPr="00000000" w14:paraId="0000093F">
      <w:pPr>
        <w:spacing w:after="240" w:before="240" w:lineRule="auto"/>
        <w:rPr/>
      </w:pPr>
      <w:r w:rsidDel="00000000" w:rsidR="00000000" w:rsidRPr="00000000">
        <w:rPr>
          <w:rtl w:val="0"/>
        </w:rPr>
        <w:t xml:space="preserve">Mientras la composición preserve el conocimiento formal, la capacidad institucional permanece estable.</w:t>
      </w:r>
    </w:p>
    <w:p w:rsidR="00000000" w:rsidDel="00000000" w:rsidP="00000000" w:rsidRDefault="00000000" w:rsidRPr="00000000" w14:paraId="00000940">
      <w:pPr>
        <w:spacing w:after="240" w:before="240" w:lineRule="auto"/>
        <w:rPr/>
      </w:pPr>
      <w:r w:rsidDel="00000000" w:rsidR="00000000" w:rsidRPr="00000000">
        <w:rPr>
          <w:rtl w:val="0"/>
        </w:rPr>
        <w:t xml:space="preserve">En consecuencia, la Composición Intercontractual constituye el mecanismo mediante el cual Web3 Trust-Native construye sistemas institucionales complejos sin sacrificar la autonomía, la verificabilidad ni la continuidad del conocimiento.</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pStyle w:val="Heading1"/>
        <w:keepNext w:val="0"/>
        <w:keepLines w:val="0"/>
        <w:spacing w:before="480" w:lineRule="auto"/>
        <w:rPr>
          <w:b w:val="1"/>
          <w:bCs w:val="1"/>
          <w:sz w:val="46"/>
          <w:szCs w:val="46"/>
        </w:rPr>
      </w:pPr>
      <w:bookmarkStart w:colFirst="0" w:colLast="0" w:name="_wsxd3hes8kog" w:id="254"/>
      <w:bookmarkEnd w:id="254"/>
      <w:r w:rsidDel="00000000" w:rsidR="00000000" w:rsidRPr="00000000">
        <w:rPr>
          <w:b w:val="1"/>
          <w:bCs w:val="1"/>
          <w:sz w:val="46"/>
          <w:szCs w:val="46"/>
          <w:rtl w:val="0"/>
        </w:rPr>
        <w:t xml:space="preserve">Implicaciones Metodológicas</w:t>
      </w:r>
    </w:p>
    <w:p w:rsidR="00000000" w:rsidDel="00000000" w:rsidP="00000000" w:rsidRDefault="00000000" w:rsidRPr="00000000" w14:paraId="00000943">
      <w:pPr>
        <w:spacing w:after="240" w:before="240" w:lineRule="auto"/>
        <w:rPr/>
      </w:pPr>
      <w:r w:rsidDel="00000000" w:rsidR="00000000" w:rsidRPr="00000000">
        <w:rPr>
          <w:rtl w:val="0"/>
        </w:rPr>
        <w:t xml:space="preserve">Toda metodología basada en Web3 Trust-Native deberá modelar explícitamente las Composiciones Intercontractuales necesarias para representar capacidades institucionales complejas.</w:t>
      </w:r>
    </w:p>
    <w:p w:rsidR="00000000" w:rsidDel="00000000" w:rsidP="00000000" w:rsidRDefault="00000000" w:rsidRPr="00000000" w14:paraId="00000944">
      <w:pPr>
        <w:spacing w:after="240" w:before="240" w:lineRule="auto"/>
        <w:rPr/>
      </w:pPr>
      <w:r w:rsidDel="00000000" w:rsidR="00000000" w:rsidRPr="00000000">
        <w:rPr>
          <w:rtl w:val="0"/>
        </w:rPr>
        <w:t xml:space="preserve">Las metodologías deberán documentar el propósito de la composición, las capacidades aportadas por cada Unidad Normativa de Ejecución, las responsabilidades individuales, las reglas de interacción y las evidencias generadas por el comportamiento compuesto.</w:t>
      </w:r>
    </w:p>
    <w:p w:rsidR="00000000" w:rsidDel="00000000" w:rsidP="00000000" w:rsidRDefault="00000000" w:rsidRPr="00000000" w14:paraId="00000945">
      <w:pPr>
        <w:spacing w:after="240" w:before="240" w:lineRule="auto"/>
        <w:rPr/>
      </w:pPr>
      <w:r w:rsidDel="00000000" w:rsidR="00000000" w:rsidRPr="00000000">
        <w:rPr>
          <w:rtl w:val="0"/>
        </w:rPr>
        <w:t xml:space="preserve">Toda Composición Intercontractual deberá mantener correspondencia verificable con el Canon de Dominio y con las relaciones institucionales definidas por el protocolo.</w:t>
      </w:r>
    </w:p>
    <w:p w:rsidR="00000000" w:rsidDel="00000000" w:rsidP="00000000" w:rsidRDefault="00000000" w:rsidRPr="00000000" w14:paraId="00000946">
      <w:pPr>
        <w:spacing w:after="240" w:before="240" w:lineRule="auto"/>
        <w:rPr/>
      </w:pPr>
      <w:r w:rsidDel="00000000" w:rsidR="00000000" w:rsidRPr="00000000">
        <w:rPr>
          <w:rtl w:val="0"/>
        </w:rPr>
        <w:t xml:space="preserve">Las metodologías deberán distinguir claramente entre composición institucional, coordinación operacional y agregación técnica de componentes.</w:t>
      </w:r>
    </w:p>
    <w:p w:rsidR="00000000" w:rsidDel="00000000" w:rsidP="00000000" w:rsidRDefault="00000000" w:rsidRPr="00000000" w14:paraId="00000947">
      <w:pPr>
        <w:spacing w:after="240" w:before="240" w:lineRule="auto"/>
        <w:rPr/>
      </w:pPr>
      <w:r w:rsidDel="00000000" w:rsidR="00000000" w:rsidRPr="00000000">
        <w:rPr>
          <w:rtl w:val="0"/>
        </w:rPr>
        <w:t xml:space="preserve">Toda especificación deberá preservar la trazabilidad entre las capacidades individuales y la capacidad institucional emergente.</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pStyle w:val="Heading1"/>
        <w:keepNext w:val="0"/>
        <w:keepLines w:val="0"/>
        <w:spacing w:before="480" w:lineRule="auto"/>
        <w:rPr>
          <w:b w:val="1"/>
          <w:bCs w:val="1"/>
          <w:sz w:val="46"/>
          <w:szCs w:val="46"/>
        </w:rPr>
      </w:pPr>
      <w:bookmarkStart w:colFirst="0" w:colLast="0" w:name="_5u0dm2moqdo0" w:id="255"/>
      <w:bookmarkEnd w:id="255"/>
      <w:r w:rsidDel="00000000" w:rsidR="00000000" w:rsidRPr="00000000">
        <w:rPr>
          <w:rtl w:val="0"/>
        </w:rPr>
      </w:r>
    </w:p>
    <w:p w:rsidR="00000000" w:rsidDel="00000000" w:rsidP="00000000" w:rsidRDefault="00000000" w:rsidRPr="00000000" w14:paraId="0000094A">
      <w:pPr>
        <w:pStyle w:val="Heading1"/>
        <w:keepNext w:val="0"/>
        <w:keepLines w:val="0"/>
        <w:spacing w:before="480" w:lineRule="auto"/>
        <w:rPr>
          <w:b w:val="1"/>
          <w:bCs w:val="1"/>
          <w:sz w:val="46"/>
          <w:szCs w:val="46"/>
        </w:rPr>
      </w:pPr>
      <w:bookmarkStart w:colFirst="0" w:colLast="0" w:name="_iywq0lxivybr" w:id="256"/>
      <w:bookmarkEnd w:id="25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94B">
      <w:pPr>
        <w:spacing w:after="240" w:before="240" w:lineRule="auto"/>
        <w:rPr/>
      </w:pPr>
      <w:r w:rsidDel="00000000" w:rsidR="00000000" w:rsidRPr="00000000">
        <w:rPr>
          <w:rtl w:val="0"/>
        </w:rPr>
        <w:t xml:space="preserve">Las arquitecturas deberán implementar mecanismos capaces de construir capacidades institucionales compuestas preservando la autonomía normativa de las Unidades Normativas de Ejecución participantes.</w:t>
      </w:r>
    </w:p>
    <w:p w:rsidR="00000000" w:rsidDel="00000000" w:rsidP="00000000" w:rsidRDefault="00000000" w:rsidRPr="00000000" w14:paraId="0000094C">
      <w:pPr>
        <w:spacing w:after="240" w:before="240" w:lineRule="auto"/>
        <w:rPr/>
      </w:pPr>
      <w:r w:rsidDel="00000000" w:rsidR="00000000" w:rsidRPr="00000000">
        <w:rPr>
          <w:rtl w:val="0"/>
        </w:rPr>
        <w:t xml:space="preserve">Los sistemas deberán desacoplar la composición institucional de los mecanismos tecnológicos utilizados para implementarla.</w:t>
      </w:r>
    </w:p>
    <w:p w:rsidR="00000000" w:rsidDel="00000000" w:rsidP="00000000" w:rsidRDefault="00000000" w:rsidRPr="00000000" w14:paraId="0000094D">
      <w:pPr>
        <w:spacing w:after="240" w:before="240" w:lineRule="auto"/>
        <w:rPr/>
      </w:pPr>
      <w:r w:rsidDel="00000000" w:rsidR="00000000" w:rsidRPr="00000000">
        <w:rPr>
          <w:rtl w:val="0"/>
        </w:rPr>
        <w:t xml:space="preserve">Las arquitecturas deberán soportar la incorporación, sustitución y retiro controlado de participantes sin comprometer la continuidad del comportamiento compuesto.</w:t>
      </w:r>
    </w:p>
    <w:p w:rsidR="00000000" w:rsidDel="00000000" w:rsidP="00000000" w:rsidRDefault="00000000" w:rsidRPr="00000000" w14:paraId="0000094E">
      <w:pPr>
        <w:spacing w:after="240" w:before="240" w:lineRule="auto"/>
        <w:rPr/>
      </w:pPr>
      <w:r w:rsidDel="00000000" w:rsidR="00000000" w:rsidRPr="00000000">
        <w:rPr>
          <w:rtl w:val="0"/>
        </w:rPr>
        <w:t xml:space="preserve">Los mecanismos de interoperabilidad deberán garantizar la Compatibilidad Semántica entre todos los contratos que integren la composición.</w:t>
      </w:r>
    </w:p>
    <w:p w:rsidR="00000000" w:rsidDel="00000000" w:rsidP="00000000" w:rsidRDefault="00000000" w:rsidRPr="00000000" w14:paraId="0000094F">
      <w:pPr>
        <w:spacing w:after="240" w:before="240" w:lineRule="auto"/>
        <w:rPr/>
      </w:pPr>
      <w:r w:rsidDel="00000000" w:rsidR="00000000" w:rsidRPr="00000000">
        <w:rPr>
          <w:rtl w:val="0"/>
        </w:rPr>
        <w:t xml:space="preserve">Las implementaciones deberán conservar evidencia verificable tanto de la composición global como de la participación individual de cada Unidad Normativa de Ejecución.</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pStyle w:val="Heading1"/>
        <w:keepNext w:val="0"/>
        <w:keepLines w:val="0"/>
        <w:spacing w:before="480" w:lineRule="auto"/>
        <w:rPr>
          <w:b w:val="1"/>
          <w:bCs w:val="1"/>
          <w:sz w:val="46"/>
          <w:szCs w:val="46"/>
        </w:rPr>
      </w:pPr>
      <w:bookmarkStart w:colFirst="0" w:colLast="0" w:name="_sekzef8owxg1" w:id="257"/>
      <w:bookmarkEnd w:id="25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952">
      <w:pPr>
        <w:spacing w:after="240" w:before="240" w:lineRule="auto"/>
        <w:rPr/>
      </w:pPr>
      <w:r w:rsidDel="00000000" w:rsidR="00000000" w:rsidRPr="00000000">
        <w:rPr>
          <w:rtl w:val="0"/>
        </w:rPr>
        <w:t xml:space="preserve">Los agentes de Inteligencia Artificial deberán identificar automáticamente oportunidades de Composición Intercontractual a partir de las capacidades definidas por el Canon de Dominio.</w:t>
      </w:r>
    </w:p>
    <w:p w:rsidR="00000000" w:rsidDel="00000000" w:rsidP="00000000" w:rsidRDefault="00000000" w:rsidRPr="00000000" w14:paraId="00000953">
      <w:pPr>
        <w:spacing w:after="240" w:before="240" w:lineRule="auto"/>
        <w:rPr/>
      </w:pPr>
      <w:r w:rsidDel="00000000" w:rsidR="00000000" w:rsidRPr="00000000">
        <w:rPr>
          <w:rtl w:val="0"/>
        </w:rPr>
        <w:t xml:space="preserve">No deberán proponer composiciones cuya única finalidad sea simplificar la implementación tecnológica.</w:t>
      </w:r>
    </w:p>
    <w:p w:rsidR="00000000" w:rsidDel="00000000" w:rsidP="00000000" w:rsidRDefault="00000000" w:rsidRPr="00000000" w14:paraId="00000954">
      <w:pPr>
        <w:spacing w:after="240" w:before="240" w:lineRule="auto"/>
        <w:rPr/>
      </w:pPr>
      <w:r w:rsidDel="00000000" w:rsidR="00000000" w:rsidRPr="00000000">
        <w:rPr>
          <w:rtl w:val="0"/>
        </w:rPr>
        <w:t xml:space="preserve">Durante procesos automáticos de generación, deberán verificar que toda composición preserve la identidad normativa de las Unidades Normativas de Ejecución, la Compatibilidad Semántica, las Invariantes y la Consistencia del Comportamiento.</w:t>
      </w:r>
    </w:p>
    <w:p w:rsidR="00000000" w:rsidDel="00000000" w:rsidP="00000000" w:rsidRDefault="00000000" w:rsidRPr="00000000" w14:paraId="00000955">
      <w:pPr>
        <w:spacing w:after="240" w:before="240" w:lineRule="auto"/>
        <w:rPr/>
      </w:pPr>
      <w:r w:rsidDel="00000000" w:rsidR="00000000" w:rsidRPr="00000000">
        <w:rPr>
          <w:rtl w:val="0"/>
        </w:rPr>
        <w:t xml:space="preserve">Cuando detecten composiciones redundantes, innecesarias o generadoras de pérdida de significado institucional, deberán proponer una reorganización basada en el dominio.</w:t>
      </w:r>
    </w:p>
    <w:p w:rsidR="00000000" w:rsidDel="00000000" w:rsidP="00000000" w:rsidRDefault="00000000" w:rsidRPr="00000000" w14:paraId="00000956">
      <w:pPr>
        <w:spacing w:after="240" w:before="240" w:lineRule="auto"/>
        <w:rPr/>
      </w:pPr>
      <w:r w:rsidDel="00000000" w:rsidR="00000000" w:rsidRPr="00000000">
        <w:rPr>
          <w:rtl w:val="0"/>
        </w:rPr>
        <w:t xml:space="preserve">Los agentes deberán utilizar la Composición Intercontractual como mecanismo principal para sintetizar capacidades institucionales complejas dentro del ecosistema Web3 Trust-Native.</w:t>
      </w:r>
    </w:p>
    <w:p w:rsidR="00000000" w:rsidDel="00000000" w:rsidP="00000000" w:rsidRDefault="00000000" w:rsidRPr="00000000" w14:paraId="00000957">
      <w:pPr>
        <w:spacing w:after="240" w:before="240" w:lineRule="auto"/>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br w:type="page"/>
      </w:r>
      <w:r w:rsidDel="00000000" w:rsidR="00000000" w:rsidRPr="00000000">
        <w:rPr>
          <w:rtl w:val="0"/>
        </w:rPr>
      </w:r>
    </w:p>
    <w:p w:rsidR="00000000" w:rsidDel="00000000" w:rsidP="00000000" w:rsidRDefault="00000000" w:rsidRPr="00000000" w14:paraId="0000095A">
      <w:pPr>
        <w:pStyle w:val="Heading1"/>
        <w:keepNext w:val="0"/>
        <w:keepLines w:val="0"/>
        <w:spacing w:before="480" w:lineRule="auto"/>
        <w:rPr>
          <w:b w:val="1"/>
          <w:bCs w:val="1"/>
          <w:sz w:val="46"/>
          <w:szCs w:val="46"/>
        </w:rPr>
      </w:pPr>
      <w:bookmarkStart w:colFirst="0" w:colLast="0" w:name="_qsh5ihoqa1n9" w:id="258"/>
      <w:bookmarkEnd w:id="258"/>
      <w:r w:rsidDel="00000000" w:rsidR="00000000" w:rsidRPr="00000000">
        <w:rPr>
          <w:b w:val="1"/>
          <w:bCs w:val="1"/>
          <w:sz w:val="46"/>
          <w:szCs w:val="46"/>
          <w:rtl w:val="0"/>
        </w:rPr>
        <w:t xml:space="preserve">L4-035</w:t>
      </w:r>
    </w:p>
    <w:p w:rsidR="00000000" w:rsidDel="00000000" w:rsidP="00000000" w:rsidRDefault="00000000" w:rsidRPr="00000000" w14:paraId="0000095B">
      <w:pPr>
        <w:pStyle w:val="Heading1"/>
        <w:keepNext w:val="0"/>
        <w:keepLines w:val="0"/>
        <w:spacing w:before="480" w:lineRule="auto"/>
        <w:rPr>
          <w:b w:val="1"/>
          <w:bCs w:val="1"/>
          <w:sz w:val="46"/>
          <w:szCs w:val="46"/>
        </w:rPr>
      </w:pPr>
      <w:bookmarkStart w:colFirst="0" w:colLast="0" w:name="_9idtm1e0a704" w:id="259"/>
      <w:bookmarkEnd w:id="259"/>
      <w:r w:rsidDel="00000000" w:rsidR="00000000" w:rsidRPr="00000000">
        <w:rPr>
          <w:b w:val="1"/>
          <w:bCs w:val="1"/>
          <w:sz w:val="46"/>
          <w:szCs w:val="46"/>
          <w:rtl w:val="0"/>
        </w:rPr>
        <w:t xml:space="preserve">Interoperabilidad entre Protocolos</w:t>
      </w:r>
    </w:p>
    <w:p w:rsidR="00000000" w:rsidDel="00000000" w:rsidP="00000000" w:rsidRDefault="00000000" w:rsidRPr="00000000" w14:paraId="0000095C">
      <w:pPr>
        <w:pStyle w:val="Heading2"/>
        <w:keepNext w:val="0"/>
        <w:keepLines w:val="0"/>
        <w:spacing w:after="80" w:lineRule="auto"/>
        <w:rPr>
          <w:b w:val="1"/>
          <w:bCs w:val="1"/>
          <w:sz w:val="34"/>
          <w:szCs w:val="34"/>
        </w:rPr>
      </w:pPr>
      <w:bookmarkStart w:colFirst="0" w:colLast="0" w:name="_k8cyv01jheas" w:id="260"/>
      <w:bookmarkEnd w:id="260"/>
      <w:r w:rsidDel="00000000" w:rsidR="00000000" w:rsidRPr="00000000">
        <w:rPr>
          <w:b w:val="1"/>
          <w:bCs w:val="1"/>
          <w:sz w:val="34"/>
          <w:szCs w:val="34"/>
          <w:rtl w:val="0"/>
        </w:rPr>
        <w:t xml:space="preserve">Artículo</w:t>
      </w:r>
    </w:p>
    <w:p w:rsidR="00000000" w:rsidDel="00000000" w:rsidP="00000000" w:rsidRDefault="00000000" w:rsidRPr="00000000" w14:paraId="0000095D">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que forme parte de un </w:t>
      </w:r>
      <w:r w:rsidDel="00000000" w:rsidR="00000000" w:rsidRPr="00000000">
        <w:rPr>
          <w:b w:val="1"/>
          <w:bCs w:val="1"/>
          <w:rtl w:val="0"/>
        </w:rPr>
        <w:t xml:space="preserve">Protocolo Web3 Trust-Native</w:t>
      </w:r>
      <w:r w:rsidDel="00000000" w:rsidR="00000000" w:rsidRPr="00000000">
        <w:rPr>
          <w:rtl w:val="0"/>
        </w:rPr>
        <w:t xml:space="preserve"> podrá participar en procesos de </w:t>
      </w:r>
      <w:r w:rsidDel="00000000" w:rsidR="00000000" w:rsidRPr="00000000">
        <w:rPr>
          <w:b w:val="1"/>
          <w:bCs w:val="1"/>
          <w:rtl w:val="0"/>
        </w:rPr>
        <w:t xml:space="preserve">Interoperabilidad entre Protocolos</w:t>
      </w:r>
      <w:r w:rsidDel="00000000" w:rsidR="00000000" w:rsidRPr="00000000">
        <w:rPr>
          <w:rtl w:val="0"/>
        </w:rPr>
        <w:t xml:space="preserve"> únicamente cuando dicha interacción preserve la identidad institucional, la autonomía normativa y la continuidad del conocimiento formal de cada protocolo participante.</w:t>
      </w:r>
    </w:p>
    <w:p w:rsidR="00000000" w:rsidDel="00000000" w:rsidP="00000000" w:rsidRDefault="00000000" w:rsidRPr="00000000" w14:paraId="0000095E">
      <w:pPr>
        <w:spacing w:after="240" w:before="240" w:lineRule="auto"/>
        <w:rPr/>
      </w:pPr>
      <w:r w:rsidDel="00000000" w:rsidR="00000000" w:rsidRPr="00000000">
        <w:rPr>
          <w:rtl w:val="0"/>
        </w:rPr>
        <w:t xml:space="preserve">La </w:t>
      </w:r>
      <w:r w:rsidDel="00000000" w:rsidR="00000000" w:rsidRPr="00000000">
        <w:rPr>
          <w:b w:val="1"/>
          <w:bCs w:val="1"/>
          <w:rtl w:val="0"/>
        </w:rPr>
        <w:t xml:space="preserve">Interoperabilidad entre Protocolos</w:t>
      </w:r>
      <w:r w:rsidDel="00000000" w:rsidR="00000000" w:rsidRPr="00000000">
        <w:rPr>
          <w:rtl w:val="0"/>
        </w:rPr>
        <w:t xml:space="preserve"> constituye el principio mediante el cual dos o más protocolos institucionales cooperan mediante la coordinación de sus respectivas </w:t>
      </w:r>
      <w:r w:rsidDel="00000000" w:rsidR="00000000" w:rsidRPr="00000000">
        <w:rPr>
          <w:b w:val="1"/>
          <w:bCs w:val="1"/>
          <w:rtl w:val="0"/>
        </w:rPr>
        <w:t xml:space="preserve">Unidades Normativas de Ejecución</w:t>
      </w:r>
      <w:r w:rsidDel="00000000" w:rsidR="00000000" w:rsidRPr="00000000">
        <w:rPr>
          <w:rtl w:val="0"/>
        </w:rPr>
        <w:t xml:space="preserve">, preservando la equivalencia semántica del conocimiento compartido y garantizando la continuidad de la confianza entre ecosistemas independientes.</w:t>
      </w:r>
    </w:p>
    <w:p w:rsidR="00000000" w:rsidDel="00000000" w:rsidP="00000000" w:rsidRDefault="00000000" w:rsidRPr="00000000" w14:paraId="0000095F">
      <w:pPr>
        <w:spacing w:after="240" w:before="240" w:lineRule="auto"/>
        <w:rPr/>
      </w:pPr>
      <w:r w:rsidDel="00000000" w:rsidR="00000000" w:rsidRPr="00000000">
        <w:rPr>
          <w:rtl w:val="0"/>
        </w:rPr>
        <w:t xml:space="preserve">Todo proceso de Interoperabilidad entre Protocolos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de la </w:t>
      </w:r>
      <w:r w:rsidDel="00000000" w:rsidR="00000000" w:rsidRPr="00000000">
        <w:rPr>
          <w:b w:val="1"/>
          <w:bCs w:val="1"/>
          <w:rtl w:val="0"/>
        </w:rPr>
        <w:t xml:space="preserve">Especificación del Lenguaje Formal</w:t>
      </w:r>
      <w:r w:rsidDel="00000000" w:rsidR="00000000" w:rsidRPr="00000000">
        <w:rPr>
          <w:rtl w:val="0"/>
        </w:rPr>
        <w:t xml:space="preserve">, del </w:t>
      </w:r>
      <w:r w:rsidDel="00000000" w:rsidR="00000000" w:rsidRPr="00000000">
        <w:rPr>
          <w:b w:val="1"/>
          <w:bCs w:val="1"/>
          <w:rtl w:val="0"/>
        </w:rPr>
        <w:t xml:space="preserve">Modelo Contractual</w:t>
      </w:r>
      <w:r w:rsidDel="00000000" w:rsidR="00000000" w:rsidRPr="00000000">
        <w:rPr>
          <w:rtl w:val="0"/>
        </w:rPr>
        <w:t xml:space="preserve"> y de los principios de gobernanza definidos por cada protocolo participante.</w:t>
      </w:r>
    </w:p>
    <w:p w:rsidR="00000000" w:rsidDel="00000000" w:rsidP="00000000" w:rsidRDefault="00000000" w:rsidRPr="00000000" w14:paraId="00000960">
      <w:pPr>
        <w:spacing w:after="240" w:before="240" w:lineRule="auto"/>
        <w:rPr/>
      </w:pPr>
      <w:r w:rsidDel="00000000" w:rsidR="00000000" w:rsidRPr="00000000">
        <w:rPr>
          <w:rtl w:val="0"/>
        </w:rPr>
        <w:t xml:space="preserve">Ningún protocolo deberá considerarse interoperable únicamente porque sus implementaciones puedan intercambiar mensajes, eventos, transacciones o información mediante mecanismos tecnológicos compatibles.</w:t>
      </w:r>
    </w:p>
    <w:p w:rsidR="00000000" w:rsidDel="00000000" w:rsidP="00000000" w:rsidRDefault="00000000" w:rsidRPr="00000000" w14:paraId="00000961">
      <w:pPr>
        <w:spacing w:after="240" w:before="240" w:lineRule="auto"/>
        <w:rPr/>
      </w:pPr>
      <w:r w:rsidDel="00000000" w:rsidR="00000000" w:rsidRPr="00000000">
        <w:rPr>
          <w:rtl w:val="0"/>
        </w:rPr>
        <w:t xml:space="preserve">Toda Interoperabilidad entre Protocolos deberá establecer, como mínimo:</w:t>
      </w:r>
    </w:p>
    <w:p w:rsidR="00000000" w:rsidDel="00000000" w:rsidP="00000000" w:rsidRDefault="00000000" w:rsidRPr="00000000" w14:paraId="00000962">
      <w:pPr>
        <w:numPr>
          <w:ilvl w:val="0"/>
          <w:numId w:val="54"/>
        </w:numPr>
        <w:spacing w:after="0" w:afterAutospacing="0" w:before="240" w:lineRule="auto"/>
        <w:ind w:left="720" w:hanging="360"/>
      </w:pPr>
      <w:r w:rsidDel="00000000" w:rsidR="00000000" w:rsidRPr="00000000">
        <w:rPr>
          <w:rtl w:val="0"/>
        </w:rPr>
        <w:t xml:space="preserve">la identidad institucional de cada protocolo participante;</w:t>
      </w:r>
    </w:p>
    <w:p w:rsidR="00000000" w:rsidDel="00000000" w:rsidP="00000000" w:rsidRDefault="00000000" w:rsidRPr="00000000" w14:paraId="00000963">
      <w:pPr>
        <w:numPr>
          <w:ilvl w:val="0"/>
          <w:numId w:val="54"/>
        </w:numPr>
        <w:spacing w:after="0" w:afterAutospacing="0" w:before="0" w:beforeAutospacing="0" w:lineRule="auto"/>
        <w:ind w:left="720" w:hanging="360"/>
      </w:pPr>
      <w:r w:rsidDel="00000000" w:rsidR="00000000" w:rsidRPr="00000000">
        <w:rPr>
          <w:rtl w:val="0"/>
        </w:rPr>
        <w:t xml:space="preserve">el propósito institucional de la interoperabilidad;</w:t>
      </w:r>
    </w:p>
    <w:p w:rsidR="00000000" w:rsidDel="00000000" w:rsidP="00000000" w:rsidRDefault="00000000" w:rsidRPr="00000000" w14:paraId="00000964">
      <w:pPr>
        <w:numPr>
          <w:ilvl w:val="0"/>
          <w:numId w:val="54"/>
        </w:numPr>
        <w:spacing w:after="0" w:afterAutospacing="0" w:before="0" w:beforeAutospacing="0" w:lineRule="auto"/>
        <w:ind w:left="720" w:hanging="360"/>
      </w:pPr>
      <w:r w:rsidDel="00000000" w:rsidR="00000000" w:rsidRPr="00000000">
        <w:rPr>
          <w:rtl w:val="0"/>
        </w:rPr>
        <w:t xml:space="preserve">las capacidades institucionales compartidas;</w:t>
      </w:r>
    </w:p>
    <w:p w:rsidR="00000000" w:rsidDel="00000000" w:rsidP="00000000" w:rsidRDefault="00000000" w:rsidRPr="00000000" w14:paraId="00000965">
      <w:pPr>
        <w:numPr>
          <w:ilvl w:val="0"/>
          <w:numId w:val="54"/>
        </w:numPr>
        <w:spacing w:after="0" w:afterAutospacing="0" w:before="0" w:beforeAutospacing="0" w:lineRule="auto"/>
        <w:ind w:left="720" w:hanging="360"/>
      </w:pPr>
      <w:r w:rsidDel="00000000" w:rsidR="00000000" w:rsidRPr="00000000">
        <w:rPr>
          <w:rtl w:val="0"/>
        </w:rPr>
        <w:t xml:space="preserve">las Unidades Normativas de Ejecución involucradas;</w:t>
      </w:r>
    </w:p>
    <w:p w:rsidR="00000000" w:rsidDel="00000000" w:rsidP="00000000" w:rsidRDefault="00000000" w:rsidRPr="00000000" w14:paraId="00000966">
      <w:pPr>
        <w:numPr>
          <w:ilvl w:val="0"/>
          <w:numId w:val="54"/>
        </w:numPr>
        <w:spacing w:after="0" w:afterAutospacing="0" w:before="0" w:beforeAutospacing="0" w:lineRule="auto"/>
        <w:ind w:left="720" w:hanging="360"/>
      </w:pPr>
      <w:r w:rsidDel="00000000" w:rsidR="00000000" w:rsidRPr="00000000">
        <w:rPr>
          <w:rtl w:val="0"/>
        </w:rPr>
        <w:t xml:space="preserve">las Responsabilidades Contractuales que participan en la cooperación;</w:t>
      </w:r>
    </w:p>
    <w:p w:rsidR="00000000" w:rsidDel="00000000" w:rsidP="00000000" w:rsidRDefault="00000000" w:rsidRPr="00000000" w14:paraId="00000967">
      <w:pPr>
        <w:numPr>
          <w:ilvl w:val="0"/>
          <w:numId w:val="54"/>
        </w:numPr>
        <w:spacing w:after="0" w:afterAutospacing="0" w:before="0" w:beforeAutospacing="0" w:lineRule="auto"/>
        <w:ind w:left="720" w:hanging="360"/>
      </w:pPr>
      <w:r w:rsidDel="00000000" w:rsidR="00000000" w:rsidRPr="00000000">
        <w:rPr>
          <w:rtl w:val="0"/>
        </w:rPr>
        <w:t xml:space="preserve">las reglas de Compatibilidad Semántica aplicables;</w:t>
      </w:r>
    </w:p>
    <w:p w:rsidR="00000000" w:rsidDel="00000000" w:rsidP="00000000" w:rsidRDefault="00000000" w:rsidRPr="00000000" w14:paraId="00000968">
      <w:pPr>
        <w:numPr>
          <w:ilvl w:val="0"/>
          <w:numId w:val="54"/>
        </w:numPr>
        <w:spacing w:after="0" w:afterAutospacing="0" w:before="0" w:beforeAutospacing="0" w:lineRule="auto"/>
        <w:ind w:left="720" w:hanging="360"/>
      </w:pPr>
      <w:r w:rsidDel="00000000" w:rsidR="00000000" w:rsidRPr="00000000">
        <w:rPr>
          <w:rtl w:val="0"/>
        </w:rPr>
        <w:t xml:space="preserve">las políticas para el Intercambio de Evidencias;</w:t>
      </w:r>
    </w:p>
    <w:p w:rsidR="00000000" w:rsidDel="00000000" w:rsidP="00000000" w:rsidRDefault="00000000" w:rsidRPr="00000000" w14:paraId="00000969">
      <w:pPr>
        <w:numPr>
          <w:ilvl w:val="0"/>
          <w:numId w:val="54"/>
        </w:numPr>
        <w:spacing w:after="0" w:afterAutospacing="0" w:before="0" w:beforeAutospacing="0" w:lineRule="auto"/>
        <w:ind w:left="720" w:hanging="360"/>
      </w:pPr>
      <w:r w:rsidDel="00000000" w:rsidR="00000000" w:rsidRPr="00000000">
        <w:rPr>
          <w:rtl w:val="0"/>
        </w:rPr>
        <w:t xml:space="preserve">las condiciones de preservación de la confianza entre protocolos;</w:t>
      </w:r>
    </w:p>
    <w:p w:rsidR="00000000" w:rsidDel="00000000" w:rsidP="00000000" w:rsidRDefault="00000000" w:rsidRPr="00000000" w14:paraId="0000096A">
      <w:pPr>
        <w:numPr>
          <w:ilvl w:val="0"/>
          <w:numId w:val="54"/>
        </w:numPr>
        <w:spacing w:after="0" w:afterAutospacing="0" w:before="0" w:beforeAutospacing="0" w:lineRule="auto"/>
        <w:ind w:left="720" w:hanging="360"/>
      </w:pPr>
      <w:r w:rsidDel="00000000" w:rsidR="00000000" w:rsidRPr="00000000">
        <w:rPr>
          <w:rtl w:val="0"/>
        </w:rPr>
        <w:t xml:space="preserve">los mecanismos de resolución de conflictos institucionales;</w:t>
      </w:r>
    </w:p>
    <w:p w:rsidR="00000000" w:rsidDel="00000000" w:rsidP="00000000" w:rsidRDefault="00000000" w:rsidRPr="00000000" w14:paraId="0000096B">
      <w:pPr>
        <w:numPr>
          <w:ilvl w:val="0"/>
          <w:numId w:val="54"/>
        </w:numPr>
        <w:spacing w:after="240" w:before="0" w:beforeAutospacing="0" w:lineRule="auto"/>
        <w:ind w:left="720" w:hanging="360"/>
      </w:pPr>
      <w:r w:rsidDel="00000000" w:rsidR="00000000" w:rsidRPr="00000000">
        <w:rPr>
          <w:rtl w:val="0"/>
        </w:rPr>
        <w:t xml:space="preserve">las evidencias necesarias para demostrar la conformidad del comportamiento interoperable.</w:t>
      </w:r>
    </w:p>
    <w:p w:rsidR="00000000" w:rsidDel="00000000" w:rsidP="00000000" w:rsidRDefault="00000000" w:rsidRPr="00000000" w14:paraId="0000096C">
      <w:pPr>
        <w:spacing w:after="240" w:before="240" w:lineRule="auto"/>
        <w:rPr/>
      </w:pPr>
      <w:r w:rsidDel="00000000" w:rsidR="00000000" w:rsidRPr="00000000">
        <w:rPr>
          <w:rtl w:val="0"/>
        </w:rPr>
        <w:t xml:space="preserve">Cada protocolo conservará la soberanía sobre su propio Canon de Dominio, sus Reglas de Protocolo, su Modelo Contractual y sus mecanismos de gobernanza, salvo cuando exista un acuerdo institucional explícito que defina un marco común superior.</w:t>
      </w:r>
    </w:p>
    <w:p w:rsidR="00000000" w:rsidDel="00000000" w:rsidP="00000000" w:rsidRDefault="00000000" w:rsidRPr="00000000" w14:paraId="0000096D">
      <w:pPr>
        <w:spacing w:after="240" w:before="240" w:lineRule="auto"/>
        <w:rPr/>
      </w:pPr>
      <w:r w:rsidDel="00000000" w:rsidR="00000000" w:rsidRPr="00000000">
        <w:rPr>
          <w:rtl w:val="0"/>
        </w:rPr>
        <w:t xml:space="preserve">La Interoperabilidad entre Protocolos no implicará subordinación institucional, absorción normativa ni unificación obligatoria de los dominios participantes.</w:t>
      </w:r>
    </w:p>
    <w:p w:rsidR="00000000" w:rsidDel="00000000" w:rsidP="00000000" w:rsidRDefault="00000000" w:rsidRPr="00000000" w14:paraId="0000096E">
      <w:pPr>
        <w:spacing w:after="240" w:before="240" w:lineRule="auto"/>
        <w:rPr/>
      </w:pPr>
      <w:r w:rsidDel="00000000" w:rsidR="00000000" w:rsidRPr="00000000">
        <w:rPr>
          <w:rtl w:val="0"/>
        </w:rPr>
        <w:t xml:space="preserve">Toda interacción entre protocolos deberá preservar la Compatibilidad Semántica, la Integridad del Estado, la Consistencia del Comportamiento, la Continuidad Contractual y la verificabilidad de las evidencias intercambiadas.</w:t>
      </w:r>
    </w:p>
    <w:p w:rsidR="00000000" w:rsidDel="00000000" w:rsidP="00000000" w:rsidRDefault="00000000" w:rsidRPr="00000000" w14:paraId="0000096F">
      <w:pPr>
        <w:spacing w:after="240" w:before="240" w:lineRule="auto"/>
        <w:rPr/>
      </w:pPr>
      <w:r w:rsidDel="00000000" w:rsidR="00000000" w:rsidRPr="00000000">
        <w:rPr>
          <w:rtl w:val="0"/>
        </w:rPr>
        <w:t xml:space="preserve">Toda cooperación entre protocolos deberá producir evidencia verificable suficiente para reconstruir la totalidad del comportamiento interoperable y demostrar la contribución institucional de cada protocolo participante.</w:t>
      </w:r>
    </w:p>
    <w:p w:rsidR="00000000" w:rsidDel="00000000" w:rsidP="00000000" w:rsidRDefault="00000000" w:rsidRPr="00000000" w14:paraId="00000970">
      <w:pPr>
        <w:spacing w:after="240" w:before="240" w:lineRule="auto"/>
        <w:rPr/>
      </w:pPr>
      <w:r w:rsidDel="00000000" w:rsidR="00000000" w:rsidRPr="00000000">
        <w:rPr>
          <w:rtl w:val="0"/>
        </w:rPr>
        <w:t xml:space="preserve">La Interoperabilidad entre Protocolos constituye el mecanismo mediante el cual Web3 Trust-Native permite construir ecosistemas federados de conocimiento ejecutable preservando la autonomía institucional de cada protocolo.</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pStyle w:val="Heading1"/>
        <w:keepNext w:val="0"/>
        <w:keepLines w:val="0"/>
        <w:spacing w:before="480" w:lineRule="auto"/>
        <w:rPr>
          <w:b w:val="1"/>
          <w:bCs w:val="1"/>
          <w:sz w:val="46"/>
          <w:szCs w:val="46"/>
        </w:rPr>
      </w:pPr>
      <w:bookmarkStart w:colFirst="0" w:colLast="0" w:name="_io4iiifo8ke" w:id="261"/>
      <w:bookmarkEnd w:id="261"/>
      <w:r w:rsidDel="00000000" w:rsidR="00000000" w:rsidRPr="00000000">
        <w:rPr>
          <w:b w:val="1"/>
          <w:bCs w:val="1"/>
          <w:sz w:val="46"/>
          <w:szCs w:val="46"/>
          <w:rtl w:val="0"/>
        </w:rPr>
        <w:t xml:space="preserve">Fundamentación Conceptual</w:t>
      </w:r>
    </w:p>
    <w:p w:rsidR="00000000" w:rsidDel="00000000" w:rsidP="00000000" w:rsidRDefault="00000000" w:rsidRPr="00000000" w14:paraId="00000973">
      <w:pPr>
        <w:spacing w:after="240" w:before="240" w:lineRule="auto"/>
        <w:rPr/>
      </w:pPr>
      <w:r w:rsidDel="00000000" w:rsidR="00000000" w:rsidRPr="00000000">
        <w:rPr>
          <w:rtl w:val="0"/>
        </w:rPr>
        <w:t xml:space="preserve">Un contrato representa una capacidad.</w:t>
      </w:r>
    </w:p>
    <w:p w:rsidR="00000000" w:rsidDel="00000000" w:rsidP="00000000" w:rsidRDefault="00000000" w:rsidRPr="00000000" w14:paraId="00000974">
      <w:pPr>
        <w:spacing w:after="240" w:before="240" w:lineRule="auto"/>
        <w:rPr/>
      </w:pPr>
      <w:r w:rsidDel="00000000" w:rsidR="00000000" w:rsidRPr="00000000">
        <w:rPr>
          <w:rtl w:val="0"/>
        </w:rPr>
        <w:t xml:space="preserve">Un protocolo organiza múltiples capacidades.</w:t>
      </w:r>
    </w:p>
    <w:p w:rsidR="00000000" w:rsidDel="00000000" w:rsidP="00000000" w:rsidRDefault="00000000" w:rsidRPr="00000000" w14:paraId="00000975">
      <w:pPr>
        <w:spacing w:after="240" w:before="240" w:lineRule="auto"/>
        <w:rPr/>
      </w:pPr>
      <w:r w:rsidDel="00000000" w:rsidR="00000000" w:rsidRPr="00000000">
        <w:rPr>
          <w:rtl w:val="0"/>
        </w:rPr>
        <w:t xml:space="preserve">Un ecosistema integra múltiples protocolos.</w:t>
      </w:r>
    </w:p>
    <w:p w:rsidR="00000000" w:rsidDel="00000000" w:rsidP="00000000" w:rsidRDefault="00000000" w:rsidRPr="00000000" w14:paraId="00000976">
      <w:pPr>
        <w:spacing w:after="240" w:before="240" w:lineRule="auto"/>
        <w:rPr/>
      </w:pPr>
      <w:r w:rsidDel="00000000" w:rsidR="00000000" w:rsidRPr="00000000">
        <w:rPr>
          <w:rtl w:val="0"/>
        </w:rPr>
        <w:t xml:space="preserve">La evolución natural de Web3 conduce inevitablemente hacia la cooperación entre protocolos completos.</w:t>
      </w:r>
    </w:p>
    <w:p w:rsidR="00000000" w:rsidDel="00000000" w:rsidP="00000000" w:rsidRDefault="00000000" w:rsidRPr="00000000" w14:paraId="00000977">
      <w:pPr>
        <w:spacing w:after="240" w:before="240" w:lineRule="auto"/>
        <w:rPr/>
      </w:pPr>
      <w:r w:rsidDel="00000000" w:rsidR="00000000" w:rsidRPr="00000000">
        <w:rPr>
          <w:rtl w:val="0"/>
        </w:rPr>
        <w:t xml:space="preserve">Éste constituye el propósito de este artículo.</w:t>
      </w:r>
    </w:p>
    <w:p w:rsidR="00000000" w:rsidDel="00000000" w:rsidP="00000000" w:rsidRDefault="00000000" w:rsidRPr="00000000" w14:paraId="00000978">
      <w:pPr>
        <w:spacing w:after="240" w:before="240" w:lineRule="auto"/>
        <w:rPr/>
      </w:pPr>
      <w:r w:rsidDel="00000000" w:rsidR="00000000" w:rsidRPr="00000000">
        <w:rPr>
          <w:rtl w:val="0"/>
        </w:rPr>
        <w:t xml:space="preserve">La interoperabilidad deja de producirse únicamente entre contratos individuales.</w:t>
      </w:r>
    </w:p>
    <w:p w:rsidR="00000000" w:rsidDel="00000000" w:rsidP="00000000" w:rsidRDefault="00000000" w:rsidRPr="00000000" w14:paraId="00000979">
      <w:pPr>
        <w:spacing w:after="240" w:before="240" w:lineRule="auto"/>
        <w:rPr/>
      </w:pPr>
      <w:r w:rsidDel="00000000" w:rsidR="00000000" w:rsidRPr="00000000">
        <w:rPr>
          <w:rtl w:val="0"/>
        </w:rPr>
        <w:t xml:space="preserve">Pasa a involucrar organizaciones institucionales completas.</w:t>
      </w:r>
    </w:p>
    <w:p w:rsidR="00000000" w:rsidDel="00000000" w:rsidP="00000000" w:rsidRDefault="00000000" w:rsidRPr="00000000" w14:paraId="0000097A">
      <w:pPr>
        <w:spacing w:after="240" w:before="240" w:lineRule="auto"/>
        <w:rPr/>
      </w:pPr>
      <w:r w:rsidDel="00000000" w:rsidR="00000000" w:rsidRPr="00000000">
        <w:rPr>
          <w:rtl w:val="0"/>
        </w:rPr>
        <w:t xml:space="preserve">Sin embargo, esta cooperación no debe confundirse con integración.</w:t>
      </w:r>
    </w:p>
    <w:p w:rsidR="00000000" w:rsidDel="00000000" w:rsidP="00000000" w:rsidRDefault="00000000" w:rsidRPr="00000000" w14:paraId="0000097B">
      <w:pPr>
        <w:spacing w:after="240" w:before="240" w:lineRule="auto"/>
        <w:rPr/>
      </w:pPr>
      <w:r w:rsidDel="00000000" w:rsidR="00000000" w:rsidRPr="00000000">
        <w:rPr>
          <w:rtl w:val="0"/>
        </w:rPr>
        <w:t xml:space="preserve">Integrar puede implicar pérdida de identidad.</w:t>
      </w:r>
    </w:p>
    <w:p w:rsidR="00000000" w:rsidDel="00000000" w:rsidP="00000000" w:rsidRDefault="00000000" w:rsidRPr="00000000" w14:paraId="0000097C">
      <w:pPr>
        <w:spacing w:after="240" w:before="240" w:lineRule="auto"/>
        <w:rPr/>
      </w:pPr>
      <w:r w:rsidDel="00000000" w:rsidR="00000000" w:rsidRPr="00000000">
        <w:rPr>
          <w:rtl w:val="0"/>
        </w:rPr>
        <w:t xml:space="preserve">Interoperar exige preservarla.</w:t>
      </w:r>
    </w:p>
    <w:p w:rsidR="00000000" w:rsidDel="00000000" w:rsidP="00000000" w:rsidRDefault="00000000" w:rsidRPr="00000000" w14:paraId="0000097D">
      <w:pPr>
        <w:spacing w:after="240" w:before="240" w:lineRule="auto"/>
        <w:rPr/>
      </w:pPr>
      <w:r w:rsidDel="00000000" w:rsidR="00000000" w:rsidRPr="00000000">
        <w:rPr>
          <w:rtl w:val="0"/>
        </w:rPr>
        <w:t xml:space="preserve">Cada protocolo representa una visión institucional del dominio.</w:t>
      </w:r>
    </w:p>
    <w:p w:rsidR="00000000" w:rsidDel="00000000" w:rsidP="00000000" w:rsidRDefault="00000000" w:rsidRPr="00000000" w14:paraId="0000097E">
      <w:pPr>
        <w:spacing w:after="240" w:before="240" w:lineRule="auto"/>
        <w:rPr/>
      </w:pPr>
      <w:r w:rsidDel="00000000" w:rsidR="00000000" w:rsidRPr="00000000">
        <w:rPr>
          <w:rtl w:val="0"/>
        </w:rPr>
        <w:t xml:space="preserve">Posee sus propias responsabilidades.</w:t>
      </w:r>
    </w:p>
    <w:p w:rsidR="00000000" w:rsidDel="00000000" w:rsidP="00000000" w:rsidRDefault="00000000" w:rsidRPr="00000000" w14:paraId="0000097F">
      <w:pPr>
        <w:spacing w:after="240" w:before="240" w:lineRule="auto"/>
        <w:rPr/>
      </w:pPr>
      <w:r w:rsidDel="00000000" w:rsidR="00000000" w:rsidRPr="00000000">
        <w:rPr>
          <w:rtl w:val="0"/>
        </w:rPr>
        <w:t xml:space="preserve">Su propia gobernanza.</w:t>
      </w:r>
    </w:p>
    <w:p w:rsidR="00000000" w:rsidDel="00000000" w:rsidP="00000000" w:rsidRDefault="00000000" w:rsidRPr="00000000" w14:paraId="00000980">
      <w:pPr>
        <w:spacing w:after="240" w:before="240" w:lineRule="auto"/>
        <w:rPr/>
      </w:pPr>
      <w:r w:rsidDel="00000000" w:rsidR="00000000" w:rsidRPr="00000000">
        <w:rPr>
          <w:rtl w:val="0"/>
        </w:rPr>
        <w:t xml:space="preserve">Su propia evolución.</w:t>
      </w:r>
    </w:p>
    <w:p w:rsidR="00000000" w:rsidDel="00000000" w:rsidP="00000000" w:rsidRDefault="00000000" w:rsidRPr="00000000" w14:paraId="00000981">
      <w:pPr>
        <w:spacing w:after="240" w:before="240" w:lineRule="auto"/>
        <w:rPr/>
      </w:pPr>
      <w:r w:rsidDel="00000000" w:rsidR="00000000" w:rsidRPr="00000000">
        <w:rPr>
          <w:rtl w:val="0"/>
        </w:rPr>
        <w:t xml:space="preserve">Su propia historia.</w:t>
      </w:r>
    </w:p>
    <w:p w:rsidR="00000000" w:rsidDel="00000000" w:rsidP="00000000" w:rsidRDefault="00000000" w:rsidRPr="00000000" w14:paraId="00000982">
      <w:pPr>
        <w:spacing w:after="240" w:before="240" w:lineRule="auto"/>
        <w:rPr/>
      </w:pPr>
      <w:r w:rsidDel="00000000" w:rsidR="00000000" w:rsidRPr="00000000">
        <w:rPr>
          <w:rtl w:val="0"/>
        </w:rPr>
        <w:t xml:space="preserve">La cooperación únicamente resulta sostenible cuando cada protocolo conserva dicha identidad.</w:t>
      </w:r>
    </w:p>
    <w:p w:rsidR="00000000" w:rsidDel="00000000" w:rsidP="00000000" w:rsidRDefault="00000000" w:rsidRPr="00000000" w14:paraId="00000983">
      <w:pPr>
        <w:spacing w:after="240" w:before="240" w:lineRule="auto"/>
        <w:rPr/>
      </w:pPr>
      <w:r w:rsidDel="00000000" w:rsidR="00000000" w:rsidRPr="00000000">
        <w:rPr>
          <w:rtl w:val="0"/>
        </w:rPr>
        <w:t xml:space="preserve">Web3 Trust-Native adopta un modelo federado.</w:t>
      </w:r>
    </w:p>
    <w:p w:rsidR="00000000" w:rsidDel="00000000" w:rsidP="00000000" w:rsidRDefault="00000000" w:rsidRPr="00000000" w14:paraId="00000984">
      <w:pPr>
        <w:spacing w:after="240" w:before="240" w:lineRule="auto"/>
        <w:rPr/>
      </w:pPr>
      <w:r w:rsidDel="00000000" w:rsidR="00000000" w:rsidRPr="00000000">
        <w:rPr>
          <w:rtl w:val="0"/>
        </w:rPr>
        <w:t xml:space="preserve">Los protocolos cooperan porque comparten principios compatibles.</w:t>
      </w:r>
    </w:p>
    <w:p w:rsidR="00000000" w:rsidDel="00000000" w:rsidP="00000000" w:rsidRDefault="00000000" w:rsidRPr="00000000" w14:paraId="00000985">
      <w:pPr>
        <w:spacing w:after="240" w:before="240" w:lineRule="auto"/>
        <w:rPr/>
      </w:pPr>
      <w:r w:rsidDel="00000000" w:rsidR="00000000" w:rsidRPr="00000000">
        <w:rPr>
          <w:rtl w:val="0"/>
        </w:rPr>
        <w:t xml:space="preserve">No porque renuncien a su autonomía.</w:t>
      </w:r>
    </w:p>
    <w:p w:rsidR="00000000" w:rsidDel="00000000" w:rsidP="00000000" w:rsidRDefault="00000000" w:rsidRPr="00000000" w14:paraId="00000986">
      <w:pPr>
        <w:spacing w:after="240" w:before="240" w:lineRule="auto"/>
        <w:rPr/>
      </w:pPr>
      <w:r w:rsidDel="00000000" w:rsidR="00000000" w:rsidRPr="00000000">
        <w:rPr>
          <w:rtl w:val="0"/>
        </w:rPr>
        <w:t xml:space="preserve">Esta perspectiva permite construir redes institucionales abiertas.</w:t>
      </w:r>
    </w:p>
    <w:p w:rsidR="00000000" w:rsidDel="00000000" w:rsidP="00000000" w:rsidRDefault="00000000" w:rsidRPr="00000000" w14:paraId="00000987">
      <w:pPr>
        <w:spacing w:after="240" w:before="240" w:lineRule="auto"/>
        <w:rPr/>
      </w:pPr>
      <w:r w:rsidDel="00000000" w:rsidR="00000000" w:rsidRPr="00000000">
        <w:rPr>
          <w:rtl w:val="0"/>
        </w:rPr>
        <w:t xml:space="preserve">Cada protocolo puede evolucionar.</w:t>
      </w:r>
    </w:p>
    <w:p w:rsidR="00000000" w:rsidDel="00000000" w:rsidP="00000000" w:rsidRDefault="00000000" w:rsidRPr="00000000" w14:paraId="00000988">
      <w:pPr>
        <w:spacing w:after="240" w:before="240" w:lineRule="auto"/>
        <w:rPr/>
      </w:pPr>
      <w:r w:rsidDel="00000000" w:rsidR="00000000" w:rsidRPr="00000000">
        <w:rPr>
          <w:rtl w:val="0"/>
        </w:rPr>
        <w:t xml:space="preserve">Incorporar nuevas capacidades.</w:t>
      </w:r>
    </w:p>
    <w:p w:rsidR="00000000" w:rsidDel="00000000" w:rsidP="00000000" w:rsidRDefault="00000000" w:rsidRPr="00000000" w14:paraId="00000989">
      <w:pPr>
        <w:spacing w:after="240" w:before="240" w:lineRule="auto"/>
        <w:rPr/>
      </w:pPr>
      <w:r w:rsidDel="00000000" w:rsidR="00000000" w:rsidRPr="00000000">
        <w:rPr>
          <w:rtl w:val="0"/>
        </w:rPr>
        <w:t xml:space="preserve">Modificar sus implementaciones.</w:t>
      </w:r>
    </w:p>
    <w:p w:rsidR="00000000" w:rsidDel="00000000" w:rsidP="00000000" w:rsidRDefault="00000000" w:rsidRPr="00000000" w14:paraId="0000098A">
      <w:pPr>
        <w:spacing w:after="240" w:before="240" w:lineRule="auto"/>
        <w:rPr/>
      </w:pPr>
      <w:r w:rsidDel="00000000" w:rsidR="00000000" w:rsidRPr="00000000">
        <w:rPr>
          <w:rtl w:val="0"/>
        </w:rPr>
        <w:t xml:space="preserve">Mientras preserve el conocimiento compartido y la Compatibilidad Semántica, la interoperabilidad permanece estable.</w:t>
      </w:r>
    </w:p>
    <w:p w:rsidR="00000000" w:rsidDel="00000000" w:rsidP="00000000" w:rsidRDefault="00000000" w:rsidRPr="00000000" w14:paraId="0000098B">
      <w:pPr>
        <w:spacing w:after="240" w:before="240" w:lineRule="auto"/>
        <w:rPr/>
      </w:pPr>
      <w:r w:rsidDel="00000000" w:rsidR="00000000" w:rsidRPr="00000000">
        <w:rPr>
          <w:rtl w:val="0"/>
        </w:rPr>
        <w:t xml:space="preserve">Este principio también protege la soberanía institucional.</w:t>
      </w:r>
    </w:p>
    <w:p w:rsidR="00000000" w:rsidDel="00000000" w:rsidP="00000000" w:rsidRDefault="00000000" w:rsidRPr="00000000" w14:paraId="0000098C">
      <w:pPr>
        <w:spacing w:after="240" w:before="240" w:lineRule="auto"/>
        <w:rPr/>
      </w:pPr>
      <w:r w:rsidDel="00000000" w:rsidR="00000000" w:rsidRPr="00000000">
        <w:rPr>
          <w:rtl w:val="0"/>
        </w:rPr>
        <w:t xml:space="preserve">Ningún protocolo queda subordinado a otro por razones tecnológicas.</w:t>
      </w:r>
    </w:p>
    <w:p w:rsidR="00000000" w:rsidDel="00000000" w:rsidP="00000000" w:rsidRDefault="00000000" w:rsidRPr="00000000" w14:paraId="0000098D">
      <w:pPr>
        <w:spacing w:after="240" w:before="240" w:lineRule="auto"/>
        <w:rPr/>
      </w:pPr>
      <w:r w:rsidDel="00000000" w:rsidR="00000000" w:rsidRPr="00000000">
        <w:rPr>
          <w:rtl w:val="0"/>
        </w:rPr>
        <w:t xml:space="preserve">La autoridad continúa perteneciendo al dominio.</w:t>
      </w:r>
    </w:p>
    <w:p w:rsidR="00000000" w:rsidDel="00000000" w:rsidP="00000000" w:rsidRDefault="00000000" w:rsidRPr="00000000" w14:paraId="0000098E">
      <w:pPr>
        <w:spacing w:after="240" w:before="240" w:lineRule="auto"/>
        <w:rPr/>
      </w:pPr>
      <w:r w:rsidDel="00000000" w:rsidR="00000000" w:rsidRPr="00000000">
        <w:rPr>
          <w:rtl w:val="0"/>
        </w:rPr>
        <w:t xml:space="preserve">No a la infraestructura.</w:t>
      </w:r>
    </w:p>
    <w:p w:rsidR="00000000" w:rsidDel="00000000" w:rsidP="00000000" w:rsidRDefault="00000000" w:rsidRPr="00000000" w14:paraId="0000098F">
      <w:pPr>
        <w:spacing w:after="240" w:before="240" w:lineRule="auto"/>
        <w:rPr/>
      </w:pPr>
      <w:r w:rsidDel="00000000" w:rsidR="00000000" w:rsidRPr="00000000">
        <w:rPr>
          <w:rtl w:val="0"/>
        </w:rPr>
        <w:t xml:space="preserve">En consecuencia, la Interoperabilidad entre Protocolos constituye el mecanismo mediante el cual Web3 Trust-Native transforma protocolos independientes en una federación de conocimiento institucional interoperable.</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pStyle w:val="Heading1"/>
        <w:keepNext w:val="0"/>
        <w:keepLines w:val="0"/>
        <w:spacing w:before="480" w:lineRule="auto"/>
        <w:rPr>
          <w:b w:val="1"/>
          <w:bCs w:val="1"/>
          <w:sz w:val="46"/>
          <w:szCs w:val="46"/>
        </w:rPr>
      </w:pPr>
      <w:bookmarkStart w:colFirst="0" w:colLast="0" w:name="_45rxhru1y6mb" w:id="262"/>
      <w:bookmarkEnd w:id="262"/>
      <w:r w:rsidDel="00000000" w:rsidR="00000000" w:rsidRPr="00000000">
        <w:rPr>
          <w:b w:val="1"/>
          <w:bCs w:val="1"/>
          <w:sz w:val="46"/>
          <w:szCs w:val="46"/>
          <w:rtl w:val="0"/>
        </w:rPr>
        <w:t xml:space="preserve">Implicaciones Metodológicas</w:t>
      </w:r>
    </w:p>
    <w:p w:rsidR="00000000" w:rsidDel="00000000" w:rsidP="00000000" w:rsidRDefault="00000000" w:rsidRPr="00000000" w14:paraId="00000992">
      <w:pPr>
        <w:spacing w:after="240" w:before="240" w:lineRule="auto"/>
        <w:rPr/>
      </w:pPr>
      <w:r w:rsidDel="00000000" w:rsidR="00000000" w:rsidRPr="00000000">
        <w:rPr>
          <w:rtl w:val="0"/>
        </w:rPr>
        <w:t xml:space="preserve">Toda metodología basada en Web3 Trust-Native deberá definir explícitamente las relaciones de interoperabilidad entre protocolos institucionales.</w:t>
      </w:r>
    </w:p>
    <w:p w:rsidR="00000000" w:rsidDel="00000000" w:rsidP="00000000" w:rsidRDefault="00000000" w:rsidRPr="00000000" w14:paraId="00000993">
      <w:pPr>
        <w:spacing w:after="240" w:before="240" w:lineRule="auto"/>
        <w:rPr/>
      </w:pPr>
      <w:r w:rsidDel="00000000" w:rsidR="00000000" w:rsidRPr="00000000">
        <w:rPr>
          <w:rtl w:val="0"/>
        </w:rPr>
        <w:t xml:space="preserve">Las metodologías deberán documentar el propósito de la cooperación, las capacidades compartidas, las reglas de Compatibilidad Semántica, los mecanismos de Intercambio de Evidencias y las condiciones de preservación de la confianza.</w:t>
      </w:r>
    </w:p>
    <w:p w:rsidR="00000000" w:rsidDel="00000000" w:rsidP="00000000" w:rsidRDefault="00000000" w:rsidRPr="00000000" w14:paraId="00000994">
      <w:pPr>
        <w:spacing w:after="240" w:before="240" w:lineRule="auto"/>
        <w:rPr/>
      </w:pPr>
      <w:r w:rsidDel="00000000" w:rsidR="00000000" w:rsidRPr="00000000">
        <w:rPr>
          <w:rtl w:val="0"/>
        </w:rPr>
        <w:t xml:space="preserve">Toda Interoperabilidad entre Protocolos deberá mantener correspondencia verificable con los respectivos Canones de Dominio y con las reglas institucionales de cada participante.</w:t>
      </w:r>
    </w:p>
    <w:p w:rsidR="00000000" w:rsidDel="00000000" w:rsidP="00000000" w:rsidRDefault="00000000" w:rsidRPr="00000000" w14:paraId="00000995">
      <w:pPr>
        <w:spacing w:after="240" w:before="240" w:lineRule="auto"/>
        <w:rPr/>
      </w:pPr>
      <w:r w:rsidDel="00000000" w:rsidR="00000000" w:rsidRPr="00000000">
        <w:rPr>
          <w:rtl w:val="0"/>
        </w:rPr>
        <w:t xml:space="preserve">Las metodologías deberán impedir acuerdos de interoperabilidad que comprometan la soberanía conceptual de alguno de los protocolos.</w:t>
      </w:r>
    </w:p>
    <w:p w:rsidR="00000000" w:rsidDel="00000000" w:rsidP="00000000" w:rsidRDefault="00000000" w:rsidRPr="00000000" w14:paraId="00000996">
      <w:pPr>
        <w:spacing w:after="240" w:before="240" w:lineRule="auto"/>
        <w:rPr/>
      </w:pPr>
      <w:r w:rsidDel="00000000" w:rsidR="00000000" w:rsidRPr="00000000">
        <w:rPr>
          <w:rtl w:val="0"/>
        </w:rPr>
        <w:t xml:space="preserve">Toda especificación deberá preservar la trazabilidad entre las decisiones institucionales de cada protocolo y el comportamiento interoperable resultante.</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pStyle w:val="Heading1"/>
        <w:keepNext w:val="0"/>
        <w:keepLines w:val="0"/>
        <w:spacing w:before="480" w:lineRule="auto"/>
        <w:rPr>
          <w:b w:val="1"/>
          <w:bCs w:val="1"/>
          <w:sz w:val="46"/>
          <w:szCs w:val="46"/>
        </w:rPr>
      </w:pPr>
      <w:bookmarkStart w:colFirst="0" w:colLast="0" w:name="_vp1msd4vs8kc" w:id="263"/>
      <w:bookmarkEnd w:id="26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999">
      <w:pPr>
        <w:spacing w:after="240" w:before="240" w:lineRule="auto"/>
        <w:rPr/>
      </w:pPr>
      <w:r w:rsidDel="00000000" w:rsidR="00000000" w:rsidRPr="00000000">
        <w:rPr>
          <w:rtl w:val="0"/>
        </w:rPr>
        <w:t xml:space="preserve">Las arquitecturas deberán implementar mecanismos que permitan interoperar protocolos completos preservando su independencia normativa y tecnológica.</w:t>
      </w:r>
    </w:p>
    <w:p w:rsidR="00000000" w:rsidDel="00000000" w:rsidP="00000000" w:rsidRDefault="00000000" w:rsidRPr="00000000" w14:paraId="0000099A">
      <w:pPr>
        <w:spacing w:after="240" w:before="240" w:lineRule="auto"/>
        <w:rPr/>
      </w:pPr>
      <w:r w:rsidDel="00000000" w:rsidR="00000000" w:rsidRPr="00000000">
        <w:rPr>
          <w:rtl w:val="0"/>
        </w:rPr>
        <w:t xml:space="preserve">Los sistemas deberán desacoplar los mecanismos de cooperación institucional de las infraestructuras específicas utilizadas por cada protocolo.</w:t>
      </w:r>
    </w:p>
    <w:p w:rsidR="00000000" w:rsidDel="00000000" w:rsidP="00000000" w:rsidRDefault="00000000" w:rsidRPr="00000000" w14:paraId="0000099B">
      <w:pPr>
        <w:spacing w:after="240" w:before="240" w:lineRule="auto"/>
        <w:rPr/>
      </w:pPr>
      <w:r w:rsidDel="00000000" w:rsidR="00000000" w:rsidRPr="00000000">
        <w:rPr>
          <w:rtl w:val="0"/>
        </w:rPr>
        <w:t xml:space="preserve">Las arquitecturas deberán soportar federaciones de protocolos capaces de evolucionar independientemente sin perder Compatibilidad Semántica.</w:t>
      </w:r>
    </w:p>
    <w:p w:rsidR="00000000" w:rsidDel="00000000" w:rsidP="00000000" w:rsidRDefault="00000000" w:rsidRPr="00000000" w14:paraId="0000099C">
      <w:pPr>
        <w:spacing w:after="240" w:before="240" w:lineRule="auto"/>
        <w:rPr/>
      </w:pPr>
      <w:r w:rsidDel="00000000" w:rsidR="00000000" w:rsidRPr="00000000">
        <w:rPr>
          <w:rtl w:val="0"/>
        </w:rPr>
        <w:t xml:space="preserve">Los mecanismos de interoperabilidad deberán garantizar la autenticidad y verificabilidad de todas las evidencias compartidas entre protocolos.</w:t>
      </w:r>
    </w:p>
    <w:p w:rsidR="00000000" w:rsidDel="00000000" w:rsidP="00000000" w:rsidRDefault="00000000" w:rsidRPr="00000000" w14:paraId="0000099D">
      <w:pPr>
        <w:spacing w:after="240" w:before="240" w:lineRule="auto"/>
        <w:rPr/>
      </w:pPr>
      <w:r w:rsidDel="00000000" w:rsidR="00000000" w:rsidRPr="00000000">
        <w:rPr>
          <w:rtl w:val="0"/>
        </w:rPr>
        <w:t xml:space="preserve">Las implementaciones deberán permitir incorporar nuevos protocolos a la federación sin alterar la continuidad institucional del ecosistema.</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pStyle w:val="Heading1"/>
        <w:keepNext w:val="0"/>
        <w:keepLines w:val="0"/>
        <w:spacing w:before="480" w:lineRule="auto"/>
        <w:rPr>
          <w:b w:val="1"/>
          <w:bCs w:val="1"/>
          <w:sz w:val="46"/>
          <w:szCs w:val="46"/>
        </w:rPr>
      </w:pPr>
      <w:bookmarkStart w:colFirst="0" w:colLast="0" w:name="_hy0i2pk39clk" w:id="264"/>
      <w:bookmarkEnd w:id="26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9A0">
      <w:pPr>
        <w:spacing w:after="240" w:before="240" w:lineRule="auto"/>
        <w:rPr/>
      </w:pPr>
      <w:r w:rsidDel="00000000" w:rsidR="00000000" w:rsidRPr="00000000">
        <w:rPr>
          <w:rtl w:val="0"/>
        </w:rPr>
        <w:t xml:space="preserve">Los agentes de Inteligencia Artificial deberán evaluar la Interoperabilidad entre Protocolos comparando sus respectivos Canones de Dominio, Responsabilidades Contractuales, reglas institucionales y mecanismos de gobernanza.</w:t>
      </w:r>
    </w:p>
    <w:p w:rsidR="00000000" w:rsidDel="00000000" w:rsidP="00000000" w:rsidRDefault="00000000" w:rsidRPr="00000000" w14:paraId="000009A1">
      <w:pPr>
        <w:spacing w:after="240" w:before="240" w:lineRule="auto"/>
        <w:rPr/>
      </w:pPr>
      <w:r w:rsidDel="00000000" w:rsidR="00000000" w:rsidRPr="00000000">
        <w:rPr>
          <w:rtl w:val="0"/>
        </w:rPr>
        <w:t xml:space="preserve">No deberán recomendar interoperabilidad entre protocolos cuya cooperación implique pérdida de significado institucional o subordinación conceptual.</w:t>
      </w:r>
    </w:p>
    <w:p w:rsidR="00000000" w:rsidDel="00000000" w:rsidP="00000000" w:rsidRDefault="00000000" w:rsidRPr="00000000" w14:paraId="000009A2">
      <w:pPr>
        <w:spacing w:after="240" w:before="240" w:lineRule="auto"/>
        <w:rPr/>
      </w:pPr>
      <w:r w:rsidDel="00000000" w:rsidR="00000000" w:rsidRPr="00000000">
        <w:rPr>
          <w:rtl w:val="0"/>
        </w:rPr>
        <w:t xml:space="preserve">Durante procesos automáticos de generación, deberán identificar las capacidades institucionales complementarias y proponer mecanismos de cooperación preservando la soberanía de cada protocolo.</w:t>
      </w:r>
    </w:p>
    <w:p w:rsidR="00000000" w:rsidDel="00000000" w:rsidP="00000000" w:rsidRDefault="00000000" w:rsidRPr="00000000" w14:paraId="000009A3">
      <w:pPr>
        <w:spacing w:after="240" w:before="240" w:lineRule="auto"/>
        <w:rPr/>
      </w:pPr>
      <w:r w:rsidDel="00000000" w:rsidR="00000000" w:rsidRPr="00000000">
        <w:rPr>
          <w:rtl w:val="0"/>
        </w:rPr>
        <w:t xml:space="preserve">Cuando detecten incompatibilidades entre protocolos, deberán identificar los conceptos divergentes y proponer mecanismos de armonización únicamente cuando éstos respeten la identidad de cada dominio.</w:t>
      </w:r>
    </w:p>
    <w:p w:rsidR="00000000" w:rsidDel="00000000" w:rsidP="00000000" w:rsidRDefault="00000000" w:rsidRPr="00000000" w14:paraId="000009A4">
      <w:pPr>
        <w:spacing w:after="240" w:before="240" w:lineRule="auto"/>
        <w:rPr/>
      </w:pPr>
      <w:r w:rsidDel="00000000" w:rsidR="00000000" w:rsidRPr="00000000">
        <w:rPr>
          <w:rtl w:val="0"/>
        </w:rPr>
        <w:t xml:space="preserve">Los agentes deberán utilizar la Interoperabilidad entre Protocolos como fundamento para construir federaciones institucionales distribuidas dentro del ecosistema Web3 Trust-Native.</w:t>
      </w:r>
    </w:p>
    <w:p w:rsidR="00000000" w:rsidDel="00000000" w:rsidP="00000000" w:rsidRDefault="00000000" w:rsidRPr="00000000" w14:paraId="000009A5">
      <w:pPr>
        <w:rPr/>
      </w:pPr>
      <w:r w:rsidDel="00000000" w:rsidR="00000000" w:rsidRPr="00000000">
        <w:br w:type="page"/>
      </w:r>
      <w:r w:rsidDel="00000000" w:rsidR="00000000" w:rsidRPr="00000000">
        <w:rPr>
          <w:rtl w:val="0"/>
        </w:rPr>
      </w:r>
    </w:p>
    <w:p w:rsidR="00000000" w:rsidDel="00000000" w:rsidP="00000000" w:rsidRDefault="00000000" w:rsidRPr="00000000" w14:paraId="000009A6">
      <w:pPr>
        <w:pStyle w:val="Heading1"/>
        <w:keepNext w:val="0"/>
        <w:keepLines w:val="0"/>
        <w:spacing w:before="480" w:lineRule="auto"/>
        <w:rPr>
          <w:b w:val="1"/>
          <w:bCs w:val="1"/>
          <w:sz w:val="46"/>
          <w:szCs w:val="46"/>
        </w:rPr>
      </w:pPr>
      <w:bookmarkStart w:colFirst="0" w:colLast="0" w:name="_gk1z8kgs6tt8" w:id="265"/>
      <w:bookmarkEnd w:id="265"/>
      <w:r w:rsidDel="00000000" w:rsidR="00000000" w:rsidRPr="00000000">
        <w:rPr>
          <w:b w:val="1"/>
          <w:bCs w:val="1"/>
          <w:sz w:val="46"/>
          <w:szCs w:val="46"/>
          <w:rtl w:val="0"/>
        </w:rPr>
        <w:t xml:space="preserve">L4-036</w:t>
      </w:r>
    </w:p>
    <w:p w:rsidR="00000000" w:rsidDel="00000000" w:rsidP="00000000" w:rsidRDefault="00000000" w:rsidRPr="00000000" w14:paraId="000009A7">
      <w:pPr>
        <w:pStyle w:val="Heading1"/>
        <w:keepNext w:val="0"/>
        <w:keepLines w:val="0"/>
        <w:spacing w:before="480" w:lineRule="auto"/>
        <w:rPr>
          <w:b w:val="1"/>
          <w:bCs w:val="1"/>
          <w:sz w:val="46"/>
          <w:szCs w:val="46"/>
        </w:rPr>
      </w:pPr>
      <w:bookmarkStart w:colFirst="0" w:colLast="0" w:name="_o98wylvf931m" w:id="266"/>
      <w:bookmarkEnd w:id="266"/>
      <w:r w:rsidDel="00000000" w:rsidR="00000000" w:rsidRPr="00000000">
        <w:rPr>
          <w:b w:val="1"/>
          <w:bCs w:val="1"/>
          <w:sz w:val="46"/>
          <w:szCs w:val="46"/>
          <w:rtl w:val="0"/>
        </w:rPr>
        <w:t xml:space="preserve">Interoperabilidad Interdominio</w:t>
      </w:r>
    </w:p>
    <w:p w:rsidR="00000000" w:rsidDel="00000000" w:rsidP="00000000" w:rsidRDefault="00000000" w:rsidRPr="00000000" w14:paraId="000009A8">
      <w:pPr>
        <w:pStyle w:val="Heading2"/>
        <w:keepNext w:val="0"/>
        <w:keepLines w:val="0"/>
        <w:spacing w:after="80" w:lineRule="auto"/>
        <w:rPr>
          <w:b w:val="1"/>
          <w:bCs w:val="1"/>
          <w:sz w:val="34"/>
          <w:szCs w:val="34"/>
        </w:rPr>
      </w:pPr>
      <w:bookmarkStart w:colFirst="0" w:colLast="0" w:name="_pu8y04kmf2uy" w:id="267"/>
      <w:bookmarkEnd w:id="267"/>
      <w:r w:rsidDel="00000000" w:rsidR="00000000" w:rsidRPr="00000000">
        <w:rPr>
          <w:b w:val="1"/>
          <w:bCs w:val="1"/>
          <w:sz w:val="34"/>
          <w:szCs w:val="34"/>
          <w:rtl w:val="0"/>
        </w:rPr>
        <w:t xml:space="preserve">Artículo</w:t>
      </w:r>
    </w:p>
    <w:p w:rsidR="00000000" w:rsidDel="00000000" w:rsidP="00000000" w:rsidRDefault="00000000" w:rsidRPr="00000000" w14:paraId="000009A9">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o </w:t>
      </w:r>
      <w:r w:rsidDel="00000000" w:rsidR="00000000" w:rsidRPr="00000000">
        <w:rPr>
          <w:b w:val="1"/>
          <w:bCs w:val="1"/>
          <w:rtl w:val="0"/>
        </w:rPr>
        <w:t xml:space="preserve">Protocolo Web3 Trust-Native</w:t>
      </w:r>
      <w:r w:rsidDel="00000000" w:rsidR="00000000" w:rsidRPr="00000000">
        <w:rPr>
          <w:rtl w:val="0"/>
        </w:rPr>
        <w:t xml:space="preserve"> podrá establecer relaciones de </w:t>
      </w:r>
      <w:r w:rsidDel="00000000" w:rsidR="00000000" w:rsidRPr="00000000">
        <w:rPr>
          <w:b w:val="1"/>
          <w:bCs w:val="1"/>
          <w:rtl w:val="0"/>
        </w:rPr>
        <w:t xml:space="preserve">Interoperabilidad Interdominio</w:t>
      </w:r>
      <w:r w:rsidDel="00000000" w:rsidR="00000000" w:rsidRPr="00000000">
        <w:rPr>
          <w:rtl w:val="0"/>
        </w:rPr>
        <w:t xml:space="preserve"> únicamente cuando sea posible preservar la identidad conceptual de cada dominio participante, garantizando la continuidad del conocimiento institucional y la verificabilidad de las relaciones establecidas entre ellos.</w:t>
      </w:r>
    </w:p>
    <w:p w:rsidR="00000000" w:rsidDel="00000000" w:rsidP="00000000" w:rsidRDefault="00000000" w:rsidRPr="00000000" w14:paraId="000009AA">
      <w:pPr>
        <w:spacing w:after="240" w:before="240" w:lineRule="auto"/>
        <w:rPr/>
      </w:pPr>
      <w:r w:rsidDel="00000000" w:rsidR="00000000" w:rsidRPr="00000000">
        <w:rPr>
          <w:rtl w:val="0"/>
        </w:rPr>
        <w:t xml:space="preserve">La </w:t>
      </w:r>
      <w:r w:rsidDel="00000000" w:rsidR="00000000" w:rsidRPr="00000000">
        <w:rPr>
          <w:b w:val="1"/>
          <w:bCs w:val="1"/>
          <w:rtl w:val="0"/>
        </w:rPr>
        <w:t xml:space="preserve">Interoperabilidad Interdominio</w:t>
      </w:r>
      <w:r w:rsidDel="00000000" w:rsidR="00000000" w:rsidRPr="00000000">
        <w:rPr>
          <w:rtl w:val="0"/>
        </w:rPr>
        <w:t xml:space="preserve"> constituye el principio mediante el cual dos o más dominios conceptualmente diferentes cooperan mediante relaciones formalmente definidas, preservando la autonomía ontológica, la integridad semántica y la gobernanza propia de cada dominio.</w:t>
      </w:r>
    </w:p>
    <w:p w:rsidR="00000000" w:rsidDel="00000000" w:rsidP="00000000" w:rsidRDefault="00000000" w:rsidRPr="00000000" w14:paraId="000009AB">
      <w:pPr>
        <w:spacing w:after="240" w:before="240" w:lineRule="auto"/>
        <w:rPr/>
      </w:pPr>
      <w:r w:rsidDel="00000000" w:rsidR="00000000" w:rsidRPr="00000000">
        <w:rPr>
          <w:rtl w:val="0"/>
        </w:rPr>
        <w:t xml:space="preserve">Todo proceso de Interoperabilidad Interdominio deberá derivarse exclusivamente de los respectivos </w:t>
      </w:r>
      <w:r w:rsidDel="00000000" w:rsidR="00000000" w:rsidRPr="00000000">
        <w:rPr>
          <w:b w:val="1"/>
          <w:bCs w:val="1"/>
          <w:rtl w:val="0"/>
        </w:rPr>
        <w:t xml:space="preserve">Canones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de la </w:t>
      </w:r>
      <w:r w:rsidDel="00000000" w:rsidR="00000000" w:rsidRPr="00000000">
        <w:rPr>
          <w:b w:val="1"/>
          <w:bCs w:val="1"/>
          <w:rtl w:val="0"/>
        </w:rPr>
        <w:t xml:space="preserve">Especificación del Lenguaje Formal</w:t>
      </w:r>
      <w:r w:rsidDel="00000000" w:rsidR="00000000" w:rsidRPr="00000000">
        <w:rPr>
          <w:rtl w:val="0"/>
        </w:rPr>
        <w:t xml:space="preserve"> y del </w:t>
      </w:r>
      <w:r w:rsidDel="00000000" w:rsidR="00000000" w:rsidRPr="00000000">
        <w:rPr>
          <w:b w:val="1"/>
          <w:bCs w:val="1"/>
          <w:rtl w:val="0"/>
        </w:rPr>
        <w:t xml:space="preserve">Modelo Contractual</w:t>
      </w:r>
      <w:r w:rsidDel="00000000" w:rsidR="00000000" w:rsidRPr="00000000">
        <w:rPr>
          <w:rtl w:val="0"/>
        </w:rPr>
        <w:t xml:space="preserve"> aplicable a cada dominio participante.</w:t>
      </w:r>
    </w:p>
    <w:p w:rsidR="00000000" w:rsidDel="00000000" w:rsidP="00000000" w:rsidRDefault="00000000" w:rsidRPr="00000000" w14:paraId="000009AC">
      <w:pPr>
        <w:spacing w:after="240" w:before="240" w:lineRule="auto"/>
        <w:rPr/>
      </w:pPr>
      <w:r w:rsidDel="00000000" w:rsidR="00000000" w:rsidRPr="00000000">
        <w:rPr>
          <w:rtl w:val="0"/>
        </w:rPr>
        <w:t xml:space="preserve">Ningún dominio deberá modificar su identidad conceptual, redefinir sus entidades fundamentales o reinterpretar sus principios institucionales únicamente para lograr interoperabilidad con otro dominio.</w:t>
      </w:r>
    </w:p>
    <w:p w:rsidR="00000000" w:rsidDel="00000000" w:rsidP="00000000" w:rsidRDefault="00000000" w:rsidRPr="00000000" w14:paraId="000009AD">
      <w:pPr>
        <w:spacing w:after="240" w:before="240" w:lineRule="auto"/>
        <w:rPr/>
      </w:pPr>
      <w:r w:rsidDel="00000000" w:rsidR="00000000" w:rsidRPr="00000000">
        <w:rPr>
          <w:rtl w:val="0"/>
        </w:rPr>
        <w:t xml:space="preserve">Toda Interoperabilidad Interdominio deberá definir, como mínimo:</w:t>
      </w:r>
    </w:p>
    <w:p w:rsidR="00000000" w:rsidDel="00000000" w:rsidP="00000000" w:rsidRDefault="00000000" w:rsidRPr="00000000" w14:paraId="000009AE">
      <w:pPr>
        <w:numPr>
          <w:ilvl w:val="0"/>
          <w:numId w:val="12"/>
        </w:numPr>
        <w:spacing w:after="0" w:afterAutospacing="0" w:before="240" w:lineRule="auto"/>
        <w:ind w:left="720" w:hanging="360"/>
      </w:pPr>
      <w:r w:rsidDel="00000000" w:rsidR="00000000" w:rsidRPr="00000000">
        <w:rPr>
          <w:rtl w:val="0"/>
        </w:rPr>
        <w:t xml:space="preserve">los dominios institucionales participantes;</w:t>
      </w:r>
    </w:p>
    <w:p w:rsidR="00000000" w:rsidDel="00000000" w:rsidP="00000000" w:rsidRDefault="00000000" w:rsidRPr="00000000" w14:paraId="000009AF">
      <w:pPr>
        <w:numPr>
          <w:ilvl w:val="0"/>
          <w:numId w:val="12"/>
        </w:numPr>
        <w:spacing w:after="0" w:afterAutospacing="0" w:before="0" w:beforeAutospacing="0" w:lineRule="auto"/>
        <w:ind w:left="720" w:hanging="360"/>
      </w:pPr>
      <w:r w:rsidDel="00000000" w:rsidR="00000000" w:rsidRPr="00000000">
        <w:rPr>
          <w:rtl w:val="0"/>
        </w:rPr>
        <w:t xml:space="preserve">el propósito institucional de la interoperabilidad;</w:t>
      </w:r>
    </w:p>
    <w:p w:rsidR="00000000" w:rsidDel="00000000" w:rsidP="00000000" w:rsidRDefault="00000000" w:rsidRPr="00000000" w14:paraId="000009B0">
      <w:pPr>
        <w:numPr>
          <w:ilvl w:val="0"/>
          <w:numId w:val="12"/>
        </w:numPr>
        <w:spacing w:after="0" w:afterAutospacing="0" w:before="0" w:beforeAutospacing="0" w:lineRule="auto"/>
        <w:ind w:left="720" w:hanging="360"/>
      </w:pPr>
      <w:r w:rsidDel="00000000" w:rsidR="00000000" w:rsidRPr="00000000">
        <w:rPr>
          <w:rtl w:val="0"/>
        </w:rPr>
        <w:t xml:space="preserve">los conceptos equivalentes, relacionados o complementarios entre los dominios;</w:t>
      </w:r>
    </w:p>
    <w:p w:rsidR="00000000" w:rsidDel="00000000" w:rsidP="00000000" w:rsidRDefault="00000000" w:rsidRPr="00000000" w14:paraId="000009B1">
      <w:pPr>
        <w:numPr>
          <w:ilvl w:val="0"/>
          <w:numId w:val="12"/>
        </w:numPr>
        <w:spacing w:after="0" w:afterAutospacing="0" w:before="0" w:beforeAutospacing="0" w:lineRule="auto"/>
        <w:ind w:left="720" w:hanging="360"/>
      </w:pPr>
      <w:r w:rsidDel="00000000" w:rsidR="00000000" w:rsidRPr="00000000">
        <w:rPr>
          <w:rtl w:val="0"/>
        </w:rPr>
        <w:t xml:space="preserve">las correspondencias semánticas formalmente establecidas;</w:t>
      </w:r>
    </w:p>
    <w:p w:rsidR="00000000" w:rsidDel="00000000" w:rsidP="00000000" w:rsidRDefault="00000000" w:rsidRPr="00000000" w14:paraId="000009B2">
      <w:pPr>
        <w:numPr>
          <w:ilvl w:val="0"/>
          <w:numId w:val="12"/>
        </w:numPr>
        <w:spacing w:after="0" w:afterAutospacing="0" w:before="0" w:beforeAutospacing="0" w:lineRule="auto"/>
        <w:ind w:left="720" w:hanging="360"/>
      </w:pPr>
      <w:r w:rsidDel="00000000" w:rsidR="00000000" w:rsidRPr="00000000">
        <w:rPr>
          <w:rtl w:val="0"/>
        </w:rPr>
        <w:t xml:space="preserve">las restricciones de interpretación aplicables;</w:t>
      </w:r>
    </w:p>
    <w:p w:rsidR="00000000" w:rsidDel="00000000" w:rsidP="00000000" w:rsidRDefault="00000000" w:rsidRPr="00000000" w14:paraId="000009B3">
      <w:pPr>
        <w:numPr>
          <w:ilvl w:val="0"/>
          <w:numId w:val="12"/>
        </w:numPr>
        <w:spacing w:after="0" w:afterAutospacing="0" w:before="0" w:beforeAutospacing="0" w:lineRule="auto"/>
        <w:ind w:left="720" w:hanging="360"/>
      </w:pPr>
      <w:r w:rsidDel="00000000" w:rsidR="00000000" w:rsidRPr="00000000">
        <w:rPr>
          <w:rtl w:val="0"/>
        </w:rPr>
        <w:t xml:space="preserve">las reglas para el intercambio de evidencias y responsabilidades;</w:t>
      </w:r>
    </w:p>
    <w:p w:rsidR="00000000" w:rsidDel="00000000" w:rsidP="00000000" w:rsidRDefault="00000000" w:rsidRPr="00000000" w14:paraId="000009B4">
      <w:pPr>
        <w:numPr>
          <w:ilvl w:val="0"/>
          <w:numId w:val="12"/>
        </w:numPr>
        <w:spacing w:after="0" w:afterAutospacing="0" w:before="0" w:beforeAutospacing="0" w:lineRule="auto"/>
        <w:ind w:left="720" w:hanging="360"/>
      </w:pPr>
      <w:r w:rsidDel="00000000" w:rsidR="00000000" w:rsidRPr="00000000">
        <w:rPr>
          <w:rtl w:val="0"/>
        </w:rPr>
        <w:t xml:space="preserve">las condiciones para preservar la autonomía conceptual de cada dominio;</w:t>
      </w:r>
    </w:p>
    <w:p w:rsidR="00000000" w:rsidDel="00000000" w:rsidP="00000000" w:rsidRDefault="00000000" w:rsidRPr="00000000" w14:paraId="000009B5">
      <w:pPr>
        <w:numPr>
          <w:ilvl w:val="0"/>
          <w:numId w:val="12"/>
        </w:numPr>
        <w:spacing w:after="0" w:afterAutospacing="0" w:before="0" w:beforeAutospacing="0" w:lineRule="auto"/>
        <w:ind w:left="720" w:hanging="360"/>
      </w:pPr>
      <w:r w:rsidDel="00000000" w:rsidR="00000000" w:rsidRPr="00000000">
        <w:rPr>
          <w:rtl w:val="0"/>
        </w:rPr>
        <w:t xml:space="preserve">los mecanismos de resolución de conflictos semánticos;</w:t>
      </w:r>
    </w:p>
    <w:p w:rsidR="00000000" w:rsidDel="00000000" w:rsidP="00000000" w:rsidRDefault="00000000" w:rsidRPr="00000000" w14:paraId="000009B6">
      <w:pPr>
        <w:numPr>
          <w:ilvl w:val="0"/>
          <w:numId w:val="12"/>
        </w:numPr>
        <w:spacing w:after="240" w:before="0" w:beforeAutospacing="0" w:lineRule="auto"/>
        <w:ind w:left="720" w:hanging="360"/>
      </w:pPr>
      <w:r w:rsidDel="00000000" w:rsidR="00000000" w:rsidRPr="00000000">
        <w:rPr>
          <w:rtl w:val="0"/>
        </w:rPr>
        <w:t xml:space="preserve">las evidencias necesarias para demostrar la conformidad de la interoperabilidad interdominio.</w:t>
      </w:r>
    </w:p>
    <w:p w:rsidR="00000000" w:rsidDel="00000000" w:rsidP="00000000" w:rsidRDefault="00000000" w:rsidRPr="00000000" w14:paraId="000009B7">
      <w:pPr>
        <w:spacing w:after="240" w:before="240" w:lineRule="auto"/>
        <w:rPr/>
      </w:pPr>
      <w:r w:rsidDel="00000000" w:rsidR="00000000" w:rsidRPr="00000000">
        <w:rPr>
          <w:rtl w:val="0"/>
        </w:rPr>
        <w:t xml:space="preserve">Toda relación entre dominios deberá preservar la identidad institucional de las entidades, responsabilidades, capacidades, estados y evidencias pertenecientes a cada dominio.</w:t>
      </w:r>
    </w:p>
    <w:p w:rsidR="00000000" w:rsidDel="00000000" w:rsidP="00000000" w:rsidRDefault="00000000" w:rsidRPr="00000000" w14:paraId="000009B8">
      <w:pPr>
        <w:spacing w:after="240" w:before="240" w:lineRule="auto"/>
        <w:rPr/>
      </w:pPr>
      <w:r w:rsidDel="00000000" w:rsidR="00000000" w:rsidRPr="00000000">
        <w:rPr>
          <w:rtl w:val="0"/>
        </w:rPr>
        <w:t xml:space="preserve">La Interoperabilidad Interdominio no implicará unificación ontológica, sustitución conceptual ni absorción de un dominio por otro, salvo cuando una norma superior del propio marco establezca expresamente un metadominio común.</w:t>
      </w:r>
    </w:p>
    <w:p w:rsidR="00000000" w:rsidDel="00000000" w:rsidP="00000000" w:rsidRDefault="00000000" w:rsidRPr="00000000" w14:paraId="000009B9">
      <w:pPr>
        <w:spacing w:after="240" w:before="240" w:lineRule="auto"/>
        <w:rPr/>
      </w:pPr>
      <w:r w:rsidDel="00000000" w:rsidR="00000000" w:rsidRPr="00000000">
        <w:rPr>
          <w:rtl w:val="0"/>
        </w:rPr>
        <w:t xml:space="preserve">Cuando existan diferencias conceptuales irreductibles entre dominios, éstas deberán mantenerse explícitamente documentadas y no podrán resolverse mediante reinterpretaciones implícitas del conocimiento.</w:t>
      </w:r>
    </w:p>
    <w:p w:rsidR="00000000" w:rsidDel="00000000" w:rsidP="00000000" w:rsidRDefault="00000000" w:rsidRPr="00000000" w14:paraId="000009BA">
      <w:pPr>
        <w:spacing w:after="240" w:before="240" w:lineRule="auto"/>
        <w:rPr/>
      </w:pPr>
      <w:r w:rsidDel="00000000" w:rsidR="00000000" w:rsidRPr="00000000">
        <w:rPr>
          <w:rtl w:val="0"/>
        </w:rPr>
        <w:t xml:space="preserve">Toda Interoperabilidad Interdominio deberá generar evidencia verificable suficiente para reconstruir las relaciones establecidas, las equivalencias aceptadas y las diferencias preservadas entre los dominios participantes.</w:t>
      </w:r>
    </w:p>
    <w:p w:rsidR="00000000" w:rsidDel="00000000" w:rsidP="00000000" w:rsidRDefault="00000000" w:rsidRPr="00000000" w14:paraId="000009BB">
      <w:pPr>
        <w:spacing w:after="240" w:before="240" w:lineRule="auto"/>
        <w:rPr/>
      </w:pPr>
      <w:r w:rsidDel="00000000" w:rsidR="00000000" w:rsidRPr="00000000">
        <w:rPr>
          <w:rtl w:val="0"/>
        </w:rPr>
        <w:t xml:space="preserve">La Interoperabilidad Interdominio constituye el mecanismo mediante el cual Web3 Trust-Native permite construir ecosistemas de conocimiento distribuidos respetando la diversidad conceptual de los dominios que los integran.</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pStyle w:val="Heading1"/>
        <w:keepNext w:val="0"/>
        <w:keepLines w:val="0"/>
        <w:spacing w:before="480" w:lineRule="auto"/>
        <w:rPr>
          <w:b w:val="1"/>
          <w:bCs w:val="1"/>
          <w:sz w:val="46"/>
          <w:szCs w:val="46"/>
        </w:rPr>
      </w:pPr>
      <w:bookmarkStart w:colFirst="0" w:colLast="0" w:name="_b12h555qmtzt" w:id="268"/>
      <w:bookmarkEnd w:id="268"/>
      <w:r w:rsidDel="00000000" w:rsidR="00000000" w:rsidRPr="00000000">
        <w:rPr>
          <w:b w:val="1"/>
          <w:bCs w:val="1"/>
          <w:sz w:val="46"/>
          <w:szCs w:val="46"/>
          <w:rtl w:val="0"/>
        </w:rPr>
        <w:t xml:space="preserve">Fundamentación Conceptual</w:t>
      </w:r>
    </w:p>
    <w:p w:rsidR="00000000" w:rsidDel="00000000" w:rsidP="00000000" w:rsidRDefault="00000000" w:rsidRPr="00000000" w14:paraId="000009BE">
      <w:pPr>
        <w:spacing w:after="240" w:before="240" w:lineRule="auto"/>
        <w:rPr/>
      </w:pPr>
      <w:r w:rsidDel="00000000" w:rsidR="00000000" w:rsidRPr="00000000">
        <w:rPr>
          <w:rtl w:val="0"/>
        </w:rPr>
        <w:t xml:space="preserve">No todos los ecosistemas representan la misma realidad.</w:t>
      </w:r>
    </w:p>
    <w:p w:rsidR="00000000" w:rsidDel="00000000" w:rsidP="00000000" w:rsidRDefault="00000000" w:rsidRPr="00000000" w14:paraId="000009BF">
      <w:pPr>
        <w:spacing w:after="240" w:before="240" w:lineRule="auto"/>
        <w:rPr/>
      </w:pPr>
      <w:r w:rsidDel="00000000" w:rsidR="00000000" w:rsidRPr="00000000">
        <w:rPr>
          <w:rtl w:val="0"/>
        </w:rPr>
        <w:t xml:space="preserve">Un protocolo clínico.</w:t>
      </w:r>
    </w:p>
    <w:p w:rsidR="00000000" w:rsidDel="00000000" w:rsidP="00000000" w:rsidRDefault="00000000" w:rsidRPr="00000000" w14:paraId="000009C0">
      <w:pPr>
        <w:spacing w:after="240" w:before="240" w:lineRule="auto"/>
        <w:rPr/>
      </w:pPr>
      <w:r w:rsidDel="00000000" w:rsidR="00000000" w:rsidRPr="00000000">
        <w:rPr>
          <w:rtl w:val="0"/>
        </w:rPr>
        <w:t xml:space="preserve">Un protocolo financiero.</w:t>
      </w:r>
    </w:p>
    <w:p w:rsidR="00000000" w:rsidDel="00000000" w:rsidP="00000000" w:rsidRDefault="00000000" w:rsidRPr="00000000" w14:paraId="000009C1">
      <w:pPr>
        <w:spacing w:after="240" w:before="240" w:lineRule="auto"/>
        <w:rPr/>
      </w:pPr>
      <w:r w:rsidDel="00000000" w:rsidR="00000000" w:rsidRPr="00000000">
        <w:rPr>
          <w:rtl w:val="0"/>
        </w:rPr>
        <w:t xml:space="preserve">Un protocolo educativo.</w:t>
      </w:r>
    </w:p>
    <w:p w:rsidR="00000000" w:rsidDel="00000000" w:rsidP="00000000" w:rsidRDefault="00000000" w:rsidRPr="00000000" w14:paraId="000009C2">
      <w:pPr>
        <w:spacing w:after="240" w:before="240" w:lineRule="auto"/>
        <w:rPr/>
      </w:pPr>
      <w:r w:rsidDel="00000000" w:rsidR="00000000" w:rsidRPr="00000000">
        <w:rPr>
          <w:rtl w:val="0"/>
        </w:rPr>
        <w:t xml:space="preserve">Un protocolo ambiental.</w:t>
      </w:r>
    </w:p>
    <w:p w:rsidR="00000000" w:rsidDel="00000000" w:rsidP="00000000" w:rsidRDefault="00000000" w:rsidRPr="00000000" w14:paraId="000009C3">
      <w:pPr>
        <w:spacing w:after="240" w:before="240" w:lineRule="auto"/>
        <w:rPr/>
      </w:pPr>
      <w:r w:rsidDel="00000000" w:rsidR="00000000" w:rsidRPr="00000000">
        <w:rPr>
          <w:rtl w:val="0"/>
        </w:rPr>
        <w:t xml:space="preserve">Cada uno describe un dominio distinto.</w:t>
      </w:r>
    </w:p>
    <w:p w:rsidR="00000000" w:rsidDel="00000000" w:rsidP="00000000" w:rsidRDefault="00000000" w:rsidRPr="00000000" w14:paraId="000009C4">
      <w:pPr>
        <w:spacing w:after="240" w:before="240" w:lineRule="auto"/>
        <w:rPr/>
      </w:pPr>
      <w:r w:rsidDel="00000000" w:rsidR="00000000" w:rsidRPr="00000000">
        <w:rPr>
          <w:rtl w:val="0"/>
        </w:rPr>
        <w:t xml:space="preserve">Cada uno posee su propio lenguaje.</w:t>
      </w:r>
    </w:p>
    <w:p w:rsidR="00000000" w:rsidDel="00000000" w:rsidP="00000000" w:rsidRDefault="00000000" w:rsidRPr="00000000" w14:paraId="000009C5">
      <w:pPr>
        <w:spacing w:after="240" w:before="240" w:lineRule="auto"/>
        <w:rPr/>
      </w:pPr>
      <w:r w:rsidDel="00000000" w:rsidR="00000000" w:rsidRPr="00000000">
        <w:rPr>
          <w:rtl w:val="0"/>
        </w:rPr>
        <w:t xml:space="preserve">Sus propias entidades.</w:t>
      </w:r>
    </w:p>
    <w:p w:rsidR="00000000" w:rsidDel="00000000" w:rsidP="00000000" w:rsidRDefault="00000000" w:rsidRPr="00000000" w14:paraId="000009C6">
      <w:pPr>
        <w:spacing w:after="240" w:before="240" w:lineRule="auto"/>
        <w:rPr/>
      </w:pPr>
      <w:r w:rsidDel="00000000" w:rsidR="00000000" w:rsidRPr="00000000">
        <w:rPr>
          <w:rtl w:val="0"/>
        </w:rPr>
        <w:t xml:space="preserve">Sus propias responsabilidades.</w:t>
      </w:r>
    </w:p>
    <w:p w:rsidR="00000000" w:rsidDel="00000000" w:rsidP="00000000" w:rsidRDefault="00000000" w:rsidRPr="00000000" w14:paraId="000009C7">
      <w:pPr>
        <w:spacing w:after="240" w:before="240" w:lineRule="auto"/>
        <w:rPr/>
      </w:pPr>
      <w:r w:rsidDel="00000000" w:rsidR="00000000" w:rsidRPr="00000000">
        <w:rPr>
          <w:rtl w:val="0"/>
        </w:rPr>
        <w:t xml:space="preserve">Pretender que todos compartan una única ontología constituye uno de los principales errores de numerosas arquitecturas de interoperabilidad.</w:t>
      </w:r>
    </w:p>
    <w:p w:rsidR="00000000" w:rsidDel="00000000" w:rsidP="00000000" w:rsidRDefault="00000000" w:rsidRPr="00000000" w14:paraId="000009C8">
      <w:pPr>
        <w:spacing w:after="240" w:before="240" w:lineRule="auto"/>
        <w:rPr/>
      </w:pPr>
      <w:r w:rsidDel="00000000" w:rsidR="00000000" w:rsidRPr="00000000">
        <w:rPr>
          <w:rtl w:val="0"/>
        </w:rPr>
        <w:t xml:space="preserve">Web3 Trust-Native adopta una perspectiva diferente.</w:t>
      </w:r>
    </w:p>
    <w:p w:rsidR="00000000" w:rsidDel="00000000" w:rsidP="00000000" w:rsidRDefault="00000000" w:rsidRPr="00000000" w14:paraId="000009C9">
      <w:pPr>
        <w:spacing w:after="240" w:before="240" w:lineRule="auto"/>
        <w:rPr/>
      </w:pPr>
      <w:r w:rsidDel="00000000" w:rsidR="00000000" w:rsidRPr="00000000">
        <w:rPr>
          <w:rtl w:val="0"/>
        </w:rPr>
        <w:t xml:space="preserve">Los dominios no necesitan ser iguales para cooperar.</w:t>
      </w:r>
    </w:p>
    <w:p w:rsidR="00000000" w:rsidDel="00000000" w:rsidP="00000000" w:rsidRDefault="00000000" w:rsidRPr="00000000" w14:paraId="000009CA">
      <w:pPr>
        <w:spacing w:after="240" w:before="240" w:lineRule="auto"/>
        <w:rPr/>
      </w:pPr>
      <w:r w:rsidDel="00000000" w:rsidR="00000000" w:rsidRPr="00000000">
        <w:rPr>
          <w:rtl w:val="0"/>
        </w:rPr>
        <w:t xml:space="preserve">Necesitan comprender con precisión sus diferencias.</w:t>
      </w:r>
    </w:p>
    <w:p w:rsidR="00000000" w:rsidDel="00000000" w:rsidP="00000000" w:rsidRDefault="00000000" w:rsidRPr="00000000" w14:paraId="000009CB">
      <w:pPr>
        <w:spacing w:after="240" w:before="240" w:lineRule="auto"/>
        <w:rPr/>
      </w:pPr>
      <w:r w:rsidDel="00000000" w:rsidR="00000000" w:rsidRPr="00000000">
        <w:rPr>
          <w:rtl w:val="0"/>
        </w:rPr>
        <w:t xml:space="preserve">Éste constituye el propósito de la Interoperabilidad Interdominio.</w:t>
      </w:r>
    </w:p>
    <w:p w:rsidR="00000000" w:rsidDel="00000000" w:rsidP="00000000" w:rsidRDefault="00000000" w:rsidRPr="00000000" w14:paraId="000009CC">
      <w:pPr>
        <w:spacing w:after="240" w:before="240" w:lineRule="auto"/>
        <w:rPr/>
      </w:pPr>
      <w:r w:rsidDel="00000000" w:rsidR="00000000" w:rsidRPr="00000000">
        <w:rPr>
          <w:rtl w:val="0"/>
        </w:rPr>
        <w:t xml:space="preserve">La interoperabilidad no exige eliminar la diversidad.</w:t>
      </w:r>
    </w:p>
    <w:p w:rsidR="00000000" w:rsidDel="00000000" w:rsidP="00000000" w:rsidRDefault="00000000" w:rsidRPr="00000000" w14:paraId="000009CD">
      <w:pPr>
        <w:spacing w:after="240" w:before="240" w:lineRule="auto"/>
        <w:rPr/>
      </w:pPr>
      <w:r w:rsidDel="00000000" w:rsidR="00000000" w:rsidRPr="00000000">
        <w:rPr>
          <w:rtl w:val="0"/>
        </w:rPr>
        <w:t xml:space="preserve">Exige gobernarla.</w:t>
      </w:r>
    </w:p>
    <w:p w:rsidR="00000000" w:rsidDel="00000000" w:rsidP="00000000" w:rsidRDefault="00000000" w:rsidRPr="00000000" w14:paraId="000009CE">
      <w:pPr>
        <w:spacing w:after="240" w:before="240" w:lineRule="auto"/>
        <w:rPr/>
      </w:pPr>
      <w:r w:rsidDel="00000000" w:rsidR="00000000" w:rsidRPr="00000000">
        <w:rPr>
          <w:rtl w:val="0"/>
        </w:rPr>
        <w:t xml:space="preserve">Cuando un dominio sanitario intercambia conocimiento con un dominio asegurador, ninguno de ellos deja de ser lo que es.</w:t>
      </w:r>
    </w:p>
    <w:p w:rsidR="00000000" w:rsidDel="00000000" w:rsidP="00000000" w:rsidRDefault="00000000" w:rsidRPr="00000000" w14:paraId="000009CF">
      <w:pPr>
        <w:spacing w:after="240" w:before="240" w:lineRule="auto"/>
        <w:rPr/>
      </w:pPr>
      <w:r w:rsidDel="00000000" w:rsidR="00000000" w:rsidRPr="00000000">
        <w:rPr>
          <w:rtl w:val="0"/>
        </w:rPr>
        <w:t xml:space="preserve">El primero continúa representando hechos clínicos.</w:t>
      </w:r>
    </w:p>
    <w:p w:rsidR="00000000" w:rsidDel="00000000" w:rsidP="00000000" w:rsidRDefault="00000000" w:rsidRPr="00000000" w14:paraId="000009D0">
      <w:pPr>
        <w:spacing w:after="240" w:before="240" w:lineRule="auto"/>
        <w:rPr/>
      </w:pPr>
      <w:r w:rsidDel="00000000" w:rsidR="00000000" w:rsidRPr="00000000">
        <w:rPr>
          <w:rtl w:val="0"/>
        </w:rPr>
        <w:t xml:space="preserve">El segundo continúa representando decisiones contractuales.</w:t>
      </w:r>
    </w:p>
    <w:p w:rsidR="00000000" w:rsidDel="00000000" w:rsidP="00000000" w:rsidRDefault="00000000" w:rsidRPr="00000000" w14:paraId="000009D1">
      <w:pPr>
        <w:spacing w:after="240" w:before="240" w:lineRule="auto"/>
        <w:rPr/>
      </w:pPr>
      <w:r w:rsidDel="00000000" w:rsidR="00000000" w:rsidRPr="00000000">
        <w:rPr>
          <w:rtl w:val="0"/>
        </w:rPr>
        <w:t xml:space="preserve">Lo que cambia es la existencia de una relación institucional formal entre ambos.</w:t>
      </w:r>
    </w:p>
    <w:p w:rsidR="00000000" w:rsidDel="00000000" w:rsidP="00000000" w:rsidRDefault="00000000" w:rsidRPr="00000000" w14:paraId="000009D2">
      <w:pPr>
        <w:spacing w:after="240" w:before="240" w:lineRule="auto"/>
        <w:rPr/>
      </w:pPr>
      <w:r w:rsidDel="00000000" w:rsidR="00000000" w:rsidRPr="00000000">
        <w:rPr>
          <w:rtl w:val="0"/>
        </w:rPr>
        <w:t xml:space="preserve">Esta distinción resulta esencial.</w:t>
      </w:r>
    </w:p>
    <w:p w:rsidR="00000000" w:rsidDel="00000000" w:rsidP="00000000" w:rsidRDefault="00000000" w:rsidRPr="00000000" w14:paraId="000009D3">
      <w:pPr>
        <w:spacing w:after="240" w:before="240" w:lineRule="auto"/>
        <w:rPr/>
      </w:pPr>
      <w:r w:rsidDel="00000000" w:rsidR="00000000" w:rsidRPr="00000000">
        <w:rPr>
          <w:rtl w:val="0"/>
        </w:rPr>
        <w:t xml:space="preserve">La interoperabilidad deja de fundamentarse en la homogeneidad.</w:t>
      </w:r>
    </w:p>
    <w:p w:rsidR="00000000" w:rsidDel="00000000" w:rsidP="00000000" w:rsidRDefault="00000000" w:rsidRPr="00000000" w14:paraId="000009D4">
      <w:pPr>
        <w:spacing w:after="240" w:before="240" w:lineRule="auto"/>
        <w:rPr/>
      </w:pPr>
      <w:r w:rsidDel="00000000" w:rsidR="00000000" w:rsidRPr="00000000">
        <w:rPr>
          <w:rtl w:val="0"/>
        </w:rPr>
        <w:t xml:space="preserve">Comienza a fundamentarse en la correspondencia.</w:t>
      </w:r>
    </w:p>
    <w:p w:rsidR="00000000" w:rsidDel="00000000" w:rsidP="00000000" w:rsidRDefault="00000000" w:rsidRPr="00000000" w14:paraId="000009D5">
      <w:pPr>
        <w:spacing w:after="240" w:before="240" w:lineRule="auto"/>
        <w:rPr/>
      </w:pPr>
      <w:r w:rsidDel="00000000" w:rsidR="00000000" w:rsidRPr="00000000">
        <w:rPr>
          <w:rtl w:val="0"/>
        </w:rPr>
        <w:t xml:space="preserve">Cada dominio conserva su identidad.</w:t>
      </w:r>
    </w:p>
    <w:p w:rsidR="00000000" w:rsidDel="00000000" w:rsidP="00000000" w:rsidRDefault="00000000" w:rsidRPr="00000000" w14:paraId="000009D6">
      <w:pPr>
        <w:spacing w:after="240" w:before="240" w:lineRule="auto"/>
        <w:rPr/>
      </w:pPr>
      <w:r w:rsidDel="00000000" w:rsidR="00000000" w:rsidRPr="00000000">
        <w:rPr>
          <w:rtl w:val="0"/>
        </w:rPr>
        <w:t xml:space="preserve">Cada concepto mantiene su significado.</w:t>
      </w:r>
    </w:p>
    <w:p w:rsidR="00000000" w:rsidDel="00000000" w:rsidP="00000000" w:rsidRDefault="00000000" w:rsidRPr="00000000" w14:paraId="000009D7">
      <w:pPr>
        <w:spacing w:after="240" w:before="240" w:lineRule="auto"/>
        <w:rPr/>
      </w:pPr>
      <w:r w:rsidDel="00000000" w:rsidR="00000000" w:rsidRPr="00000000">
        <w:rPr>
          <w:rtl w:val="0"/>
        </w:rPr>
        <w:t xml:space="preserve">Las relaciones entre ellos se documentan explícitamente.</w:t>
      </w:r>
    </w:p>
    <w:p w:rsidR="00000000" w:rsidDel="00000000" w:rsidP="00000000" w:rsidRDefault="00000000" w:rsidRPr="00000000" w14:paraId="000009D8">
      <w:pPr>
        <w:spacing w:after="240" w:before="240" w:lineRule="auto"/>
        <w:rPr/>
      </w:pPr>
      <w:r w:rsidDel="00000000" w:rsidR="00000000" w:rsidRPr="00000000">
        <w:rPr>
          <w:rtl w:val="0"/>
        </w:rPr>
        <w:t xml:space="preserve">Gracias a ello, el ecosistema puede crecer incorporando nuevos dominios sin obligarlos a renunciar a su propio conocimiento.</w:t>
      </w:r>
    </w:p>
    <w:p w:rsidR="00000000" w:rsidDel="00000000" w:rsidP="00000000" w:rsidRDefault="00000000" w:rsidRPr="00000000" w14:paraId="000009D9">
      <w:pPr>
        <w:spacing w:after="240" w:before="240" w:lineRule="auto"/>
        <w:rPr/>
      </w:pPr>
      <w:r w:rsidDel="00000000" w:rsidR="00000000" w:rsidRPr="00000000">
        <w:rPr>
          <w:rtl w:val="0"/>
        </w:rPr>
        <w:t xml:space="preserve">La diversidad deja de representar un obstáculo.</w:t>
      </w:r>
    </w:p>
    <w:p w:rsidR="00000000" w:rsidDel="00000000" w:rsidP="00000000" w:rsidRDefault="00000000" w:rsidRPr="00000000" w14:paraId="000009DA">
      <w:pPr>
        <w:spacing w:after="240" w:before="240" w:lineRule="auto"/>
        <w:rPr/>
      </w:pPr>
      <w:r w:rsidDel="00000000" w:rsidR="00000000" w:rsidRPr="00000000">
        <w:rPr>
          <w:rtl w:val="0"/>
        </w:rPr>
        <w:t xml:space="preserve">Se convierte en una capacidad institucional.</w:t>
      </w:r>
    </w:p>
    <w:p w:rsidR="00000000" w:rsidDel="00000000" w:rsidP="00000000" w:rsidRDefault="00000000" w:rsidRPr="00000000" w14:paraId="000009DB">
      <w:pPr>
        <w:spacing w:after="240" w:before="240" w:lineRule="auto"/>
        <w:rPr/>
      </w:pPr>
      <w:r w:rsidDel="00000000" w:rsidR="00000000" w:rsidRPr="00000000">
        <w:rPr>
          <w:rtl w:val="0"/>
        </w:rPr>
        <w:t xml:space="preserve">En consecuencia, la Interoperabilidad Interdominio constituye el principio mediante el cual Web3 Trust-Native transforma múltiples dominios autónomos en un ecosistema federado de conocimiento preservando íntegramente la identidad conceptual de cada uno.</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pStyle w:val="Heading1"/>
        <w:keepNext w:val="0"/>
        <w:keepLines w:val="0"/>
        <w:spacing w:before="480" w:lineRule="auto"/>
        <w:rPr>
          <w:b w:val="1"/>
          <w:bCs w:val="1"/>
          <w:sz w:val="46"/>
          <w:szCs w:val="46"/>
        </w:rPr>
      </w:pPr>
      <w:bookmarkStart w:colFirst="0" w:colLast="0" w:name="_5gcobsv9ps6r" w:id="269"/>
      <w:bookmarkEnd w:id="269"/>
      <w:r w:rsidDel="00000000" w:rsidR="00000000" w:rsidRPr="00000000">
        <w:rPr>
          <w:b w:val="1"/>
          <w:bCs w:val="1"/>
          <w:sz w:val="46"/>
          <w:szCs w:val="46"/>
          <w:rtl w:val="0"/>
        </w:rPr>
        <w:t xml:space="preserve">Implicaciones Metodológicas</w:t>
      </w:r>
    </w:p>
    <w:p w:rsidR="00000000" w:rsidDel="00000000" w:rsidP="00000000" w:rsidRDefault="00000000" w:rsidRPr="00000000" w14:paraId="000009DE">
      <w:pPr>
        <w:spacing w:after="240" w:before="240" w:lineRule="auto"/>
        <w:rPr/>
      </w:pPr>
      <w:r w:rsidDel="00000000" w:rsidR="00000000" w:rsidRPr="00000000">
        <w:rPr>
          <w:rtl w:val="0"/>
        </w:rPr>
        <w:t xml:space="preserve">Toda metodología basada en Web3 Trust-Native deberá identificar explícitamente las relaciones interdominio necesarias para representar procesos institucionales que involucren múltiples ámbitos del conocimiento.</w:t>
      </w:r>
    </w:p>
    <w:p w:rsidR="00000000" w:rsidDel="00000000" w:rsidP="00000000" w:rsidRDefault="00000000" w:rsidRPr="00000000" w14:paraId="000009DF">
      <w:pPr>
        <w:spacing w:after="240" w:before="240" w:lineRule="auto"/>
        <w:rPr/>
      </w:pPr>
      <w:r w:rsidDel="00000000" w:rsidR="00000000" w:rsidRPr="00000000">
        <w:rPr>
          <w:rtl w:val="0"/>
        </w:rPr>
        <w:t xml:space="preserve">Las metodologías deberán documentar las correspondencias semánticas, las diferencias conceptuales preservadas, las restricciones de interpretación y las evidencias necesarias para justificar cada relación interdominio.</w:t>
      </w:r>
    </w:p>
    <w:p w:rsidR="00000000" w:rsidDel="00000000" w:rsidP="00000000" w:rsidRDefault="00000000" w:rsidRPr="00000000" w14:paraId="000009E0">
      <w:pPr>
        <w:spacing w:after="240" w:before="240" w:lineRule="auto"/>
        <w:rPr/>
      </w:pPr>
      <w:r w:rsidDel="00000000" w:rsidR="00000000" w:rsidRPr="00000000">
        <w:rPr>
          <w:rtl w:val="0"/>
        </w:rPr>
        <w:t xml:space="preserve">Toda Interoperabilidad Interdominio deberá mantener correspondencia verificable con los Canones de Dominio de todos los participantes.</w:t>
      </w:r>
    </w:p>
    <w:p w:rsidR="00000000" w:rsidDel="00000000" w:rsidP="00000000" w:rsidRDefault="00000000" w:rsidRPr="00000000" w14:paraId="000009E1">
      <w:pPr>
        <w:spacing w:after="240" w:before="240" w:lineRule="auto"/>
        <w:rPr/>
      </w:pPr>
      <w:r w:rsidDel="00000000" w:rsidR="00000000" w:rsidRPr="00000000">
        <w:rPr>
          <w:rtl w:val="0"/>
        </w:rPr>
        <w:t xml:space="preserve">Las metodologías deberán impedir armonizaciones artificiales que eliminen diferencias conceptuales relevantes únicamente para simplificar la interoperabilidad.</w:t>
      </w:r>
    </w:p>
    <w:p w:rsidR="00000000" w:rsidDel="00000000" w:rsidP="00000000" w:rsidRDefault="00000000" w:rsidRPr="00000000" w14:paraId="000009E2">
      <w:pPr>
        <w:spacing w:after="240" w:before="240" w:lineRule="auto"/>
        <w:rPr/>
      </w:pPr>
      <w:r w:rsidDel="00000000" w:rsidR="00000000" w:rsidRPr="00000000">
        <w:rPr>
          <w:rtl w:val="0"/>
        </w:rPr>
        <w:t xml:space="preserve">Toda especificación deberá preservar la trazabilidad entre los conceptos de cada dominio, las relaciones establecidas y las decisiones institucionales derivadas de dichas relaciones.</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pStyle w:val="Heading1"/>
        <w:keepNext w:val="0"/>
        <w:keepLines w:val="0"/>
        <w:spacing w:before="480" w:lineRule="auto"/>
        <w:rPr>
          <w:b w:val="1"/>
          <w:bCs w:val="1"/>
          <w:sz w:val="46"/>
          <w:szCs w:val="46"/>
        </w:rPr>
      </w:pPr>
      <w:bookmarkStart w:colFirst="0" w:colLast="0" w:name="_9zccbic5rcqt" w:id="270"/>
      <w:bookmarkEnd w:id="270"/>
      <w:r w:rsidDel="00000000" w:rsidR="00000000" w:rsidRPr="00000000">
        <w:rPr>
          <w:b w:val="1"/>
          <w:bCs w:val="1"/>
          <w:sz w:val="46"/>
          <w:szCs w:val="46"/>
          <w:rtl w:val="0"/>
        </w:rPr>
        <w:t xml:space="preserve">Implicaciones Arquitectónicas</w:t>
      </w:r>
    </w:p>
    <w:p w:rsidR="00000000" w:rsidDel="00000000" w:rsidP="00000000" w:rsidRDefault="00000000" w:rsidRPr="00000000" w14:paraId="000009E5">
      <w:pPr>
        <w:spacing w:after="240" w:before="240" w:lineRule="auto"/>
        <w:rPr/>
      </w:pPr>
      <w:r w:rsidDel="00000000" w:rsidR="00000000" w:rsidRPr="00000000">
        <w:rPr>
          <w:rtl w:val="0"/>
        </w:rPr>
        <w:t xml:space="preserve">Las arquitecturas deberán implementar mecanismos capaces de representar explícitamente relaciones entre dominios conceptualmente diferentes sin fusionar sus modelos de conocimiento.</w:t>
      </w:r>
    </w:p>
    <w:p w:rsidR="00000000" w:rsidDel="00000000" w:rsidP="00000000" w:rsidRDefault="00000000" w:rsidRPr="00000000" w14:paraId="000009E6">
      <w:pPr>
        <w:spacing w:after="240" w:before="240" w:lineRule="auto"/>
        <w:rPr/>
      </w:pPr>
      <w:r w:rsidDel="00000000" w:rsidR="00000000" w:rsidRPr="00000000">
        <w:rPr>
          <w:rtl w:val="0"/>
        </w:rPr>
        <w:t xml:space="preserve">Los sistemas deberán desacoplar las correspondencias semánticas de las implementaciones tecnológicas utilizadas para materializar la interoperabilidad.</w:t>
      </w:r>
    </w:p>
    <w:p w:rsidR="00000000" w:rsidDel="00000000" w:rsidP="00000000" w:rsidRDefault="00000000" w:rsidRPr="00000000" w14:paraId="000009E7">
      <w:pPr>
        <w:spacing w:after="240" w:before="240" w:lineRule="auto"/>
        <w:rPr/>
      </w:pPr>
      <w:r w:rsidDel="00000000" w:rsidR="00000000" w:rsidRPr="00000000">
        <w:rPr>
          <w:rtl w:val="0"/>
        </w:rPr>
        <w:t xml:space="preserve">Las arquitecturas deberán soportar múltiples Canones de Dominio coexistiendo dentro del mismo ecosistema distribuido.</w:t>
      </w:r>
    </w:p>
    <w:p w:rsidR="00000000" w:rsidDel="00000000" w:rsidP="00000000" w:rsidRDefault="00000000" w:rsidRPr="00000000" w14:paraId="000009E8">
      <w:pPr>
        <w:spacing w:after="240" w:before="240" w:lineRule="auto"/>
        <w:rPr/>
      </w:pPr>
      <w:r w:rsidDel="00000000" w:rsidR="00000000" w:rsidRPr="00000000">
        <w:rPr>
          <w:rtl w:val="0"/>
        </w:rPr>
        <w:t xml:space="preserve">Los mecanismos de interoperabilidad deberán validar continuamente la preservación de la identidad conceptual de cada dominio.</w:t>
      </w:r>
    </w:p>
    <w:p w:rsidR="00000000" w:rsidDel="00000000" w:rsidP="00000000" w:rsidRDefault="00000000" w:rsidRPr="00000000" w14:paraId="000009E9">
      <w:pPr>
        <w:spacing w:after="240" w:before="240" w:lineRule="auto"/>
        <w:rPr/>
      </w:pPr>
      <w:r w:rsidDel="00000000" w:rsidR="00000000" w:rsidRPr="00000000">
        <w:rPr>
          <w:rtl w:val="0"/>
        </w:rPr>
        <w:t xml:space="preserve">Las implementaciones deberán conservar evidencia verificable tanto de las equivalencias como de las diferencias existentes entre los dominios interoperables.</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pStyle w:val="Heading1"/>
        <w:keepNext w:val="0"/>
        <w:keepLines w:val="0"/>
        <w:spacing w:before="480" w:lineRule="auto"/>
        <w:rPr>
          <w:b w:val="1"/>
          <w:bCs w:val="1"/>
          <w:sz w:val="46"/>
          <w:szCs w:val="46"/>
        </w:rPr>
      </w:pPr>
      <w:bookmarkStart w:colFirst="0" w:colLast="0" w:name="_3n9hnil3zt6o" w:id="271"/>
      <w:bookmarkEnd w:id="27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9EC">
      <w:pPr>
        <w:spacing w:after="240" w:before="240" w:lineRule="auto"/>
        <w:rPr/>
      </w:pPr>
      <w:r w:rsidDel="00000000" w:rsidR="00000000" w:rsidRPr="00000000">
        <w:rPr>
          <w:rtl w:val="0"/>
        </w:rPr>
        <w:t xml:space="preserve">Los agentes de Inteligencia Artificial deberán identificar automáticamente las correspondencias semánticas entre dominios sin asumir equivalencias inexistentes.</w:t>
      </w:r>
    </w:p>
    <w:p w:rsidR="00000000" w:rsidDel="00000000" w:rsidP="00000000" w:rsidRDefault="00000000" w:rsidRPr="00000000" w14:paraId="000009ED">
      <w:pPr>
        <w:spacing w:after="240" w:before="240" w:lineRule="auto"/>
        <w:rPr/>
      </w:pPr>
      <w:r w:rsidDel="00000000" w:rsidR="00000000" w:rsidRPr="00000000">
        <w:rPr>
          <w:rtl w:val="0"/>
        </w:rPr>
        <w:t xml:space="preserve">No deberán proponer unificaciones conceptuales cuando los dominios representen realidades institucionales diferentes.</w:t>
      </w:r>
    </w:p>
    <w:p w:rsidR="00000000" w:rsidDel="00000000" w:rsidP="00000000" w:rsidRDefault="00000000" w:rsidRPr="00000000" w14:paraId="000009EE">
      <w:pPr>
        <w:spacing w:after="240" w:before="240" w:lineRule="auto"/>
        <w:rPr/>
      </w:pPr>
      <w:r w:rsidDel="00000000" w:rsidR="00000000" w:rsidRPr="00000000">
        <w:rPr>
          <w:rtl w:val="0"/>
        </w:rPr>
        <w:t xml:space="preserve">Durante procesos automáticos de generación, deberán construir mapas explícitos de relaciones interdominio preservando la autonomía conceptual de cada participante.</w:t>
      </w:r>
    </w:p>
    <w:p w:rsidR="00000000" w:rsidDel="00000000" w:rsidP="00000000" w:rsidRDefault="00000000" w:rsidRPr="00000000" w14:paraId="000009EF">
      <w:pPr>
        <w:spacing w:after="240" w:before="240" w:lineRule="auto"/>
        <w:rPr/>
      </w:pPr>
      <w:r w:rsidDel="00000000" w:rsidR="00000000" w:rsidRPr="00000000">
        <w:rPr>
          <w:rtl w:val="0"/>
        </w:rPr>
        <w:t xml:space="preserve">Cuando detecten conflictos ontológicos, deberán documentarlos y proponer mecanismos de mediación compatibles con el Canon de Dominio correspondiente, evitando reinterpretaciones implícitas.</w:t>
      </w:r>
    </w:p>
    <w:p w:rsidR="00000000" w:rsidDel="00000000" w:rsidP="00000000" w:rsidRDefault="00000000" w:rsidRPr="00000000" w14:paraId="000009F0">
      <w:pPr>
        <w:spacing w:after="240" w:before="240" w:lineRule="auto"/>
        <w:rPr/>
      </w:pPr>
      <w:r w:rsidDel="00000000" w:rsidR="00000000" w:rsidRPr="00000000">
        <w:rPr>
          <w:rtl w:val="0"/>
        </w:rPr>
        <w:t xml:space="preserve">Los agentes deberán utilizar la Interoperabilidad Interdominio como fundamento para construir ecosistemas multisectoriales, multidominio y multiorganización preservando la diversidad institucional del conocimiento.</w:t>
      </w:r>
    </w:p>
    <w:p w:rsidR="00000000" w:rsidDel="00000000" w:rsidP="00000000" w:rsidRDefault="00000000" w:rsidRPr="00000000" w14:paraId="000009F1">
      <w:pPr>
        <w:pStyle w:val="Heading1"/>
        <w:keepNext w:val="0"/>
        <w:keepLines w:val="0"/>
        <w:spacing w:before="480" w:lineRule="auto"/>
        <w:rPr>
          <w:b w:val="1"/>
          <w:bCs w:val="1"/>
          <w:sz w:val="46"/>
          <w:szCs w:val="46"/>
        </w:rPr>
      </w:pPr>
      <w:bookmarkStart w:colFirst="0" w:colLast="0" w:name="_razns5pga352" w:id="272"/>
      <w:bookmarkEnd w:id="272"/>
      <w:r w:rsidDel="00000000" w:rsidR="00000000" w:rsidRPr="00000000">
        <w:rPr>
          <w:b w:val="1"/>
          <w:bCs w:val="1"/>
          <w:sz w:val="46"/>
          <w:szCs w:val="46"/>
          <w:rtl w:val="0"/>
        </w:rPr>
        <w:t xml:space="preserve">L4-037</w:t>
      </w:r>
    </w:p>
    <w:p w:rsidR="00000000" w:rsidDel="00000000" w:rsidP="00000000" w:rsidRDefault="00000000" w:rsidRPr="00000000" w14:paraId="000009F2">
      <w:pPr>
        <w:pStyle w:val="Heading1"/>
        <w:keepNext w:val="0"/>
        <w:keepLines w:val="0"/>
        <w:spacing w:before="480" w:lineRule="auto"/>
        <w:rPr>
          <w:b w:val="1"/>
          <w:bCs w:val="1"/>
          <w:sz w:val="46"/>
          <w:szCs w:val="46"/>
        </w:rPr>
      </w:pPr>
      <w:bookmarkStart w:colFirst="0" w:colLast="0" w:name="_7te12xi3cpbj" w:id="273"/>
      <w:bookmarkEnd w:id="273"/>
      <w:r w:rsidDel="00000000" w:rsidR="00000000" w:rsidRPr="00000000">
        <w:rPr>
          <w:b w:val="1"/>
          <w:bCs w:val="1"/>
          <w:sz w:val="46"/>
          <w:szCs w:val="46"/>
          <w:rtl w:val="0"/>
        </w:rPr>
        <w:t xml:space="preserve">Continuidad de la Confianza</w:t>
      </w:r>
    </w:p>
    <w:p w:rsidR="00000000" w:rsidDel="00000000" w:rsidP="00000000" w:rsidRDefault="00000000" w:rsidRPr="00000000" w14:paraId="000009F3">
      <w:pPr>
        <w:pStyle w:val="Heading2"/>
        <w:keepNext w:val="0"/>
        <w:keepLines w:val="0"/>
        <w:spacing w:after="80" w:lineRule="auto"/>
        <w:rPr>
          <w:b w:val="1"/>
          <w:bCs w:val="1"/>
          <w:sz w:val="34"/>
          <w:szCs w:val="34"/>
        </w:rPr>
      </w:pPr>
      <w:bookmarkStart w:colFirst="0" w:colLast="0" w:name="_p7kg8vji0crn" w:id="274"/>
      <w:bookmarkEnd w:id="274"/>
      <w:r w:rsidDel="00000000" w:rsidR="00000000" w:rsidRPr="00000000">
        <w:rPr>
          <w:b w:val="1"/>
          <w:bCs w:val="1"/>
          <w:sz w:val="34"/>
          <w:szCs w:val="34"/>
          <w:rtl w:val="0"/>
        </w:rPr>
        <w:t xml:space="preserve">Artículo</w:t>
      </w:r>
    </w:p>
    <w:p w:rsidR="00000000" w:rsidDel="00000000" w:rsidP="00000000" w:rsidRDefault="00000000" w:rsidRPr="00000000" w14:paraId="000009F4">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 Web3 Trust-Native</w:t>
      </w:r>
      <w:r w:rsidDel="00000000" w:rsidR="00000000" w:rsidRPr="00000000">
        <w:rPr>
          <w:rtl w:val="0"/>
        </w:rPr>
        <w:t xml:space="preserve"> o ecosistema que participe en procesos de </w:t>
      </w:r>
      <w:r w:rsidDel="00000000" w:rsidR="00000000" w:rsidRPr="00000000">
        <w:rPr>
          <w:b w:val="1"/>
          <w:bCs w:val="1"/>
          <w:rtl w:val="0"/>
        </w:rPr>
        <w:t xml:space="preserve">Interoperabilidad Contractual</w:t>
      </w:r>
      <w:r w:rsidDel="00000000" w:rsidR="00000000" w:rsidRPr="00000000">
        <w:rPr>
          <w:rtl w:val="0"/>
        </w:rPr>
        <w:t xml:space="preserve"> deberá preservar la </w:t>
      </w:r>
      <w:r w:rsidDel="00000000" w:rsidR="00000000" w:rsidRPr="00000000">
        <w:rPr>
          <w:b w:val="1"/>
          <w:bCs w:val="1"/>
          <w:rtl w:val="0"/>
        </w:rPr>
        <w:t xml:space="preserve">Continuidad de la Confianza</w:t>
      </w:r>
      <w:r w:rsidDel="00000000" w:rsidR="00000000" w:rsidRPr="00000000">
        <w:rPr>
          <w:rtl w:val="0"/>
        </w:rPr>
        <w:t xml:space="preserve">, garantizando que la confianza institucional permanezca verificable, trazable y consistente durante todo el ciclo de vida del conocimiento compartido.</w:t>
      </w:r>
    </w:p>
    <w:p w:rsidR="00000000" w:rsidDel="00000000" w:rsidP="00000000" w:rsidRDefault="00000000" w:rsidRPr="00000000" w14:paraId="000009F5">
      <w:pPr>
        <w:spacing w:after="240" w:before="240" w:lineRule="auto"/>
        <w:rPr/>
      </w:pPr>
      <w:r w:rsidDel="00000000" w:rsidR="00000000" w:rsidRPr="00000000">
        <w:rPr>
          <w:rtl w:val="0"/>
        </w:rPr>
        <w:t xml:space="preserve">La </w:t>
      </w:r>
      <w:r w:rsidDel="00000000" w:rsidR="00000000" w:rsidRPr="00000000">
        <w:rPr>
          <w:b w:val="1"/>
          <w:bCs w:val="1"/>
          <w:rtl w:val="0"/>
        </w:rPr>
        <w:t xml:space="preserve">Continuidad de la Confianza</w:t>
      </w:r>
      <w:r w:rsidDel="00000000" w:rsidR="00000000" w:rsidRPr="00000000">
        <w:rPr>
          <w:rtl w:val="0"/>
        </w:rPr>
        <w:t xml:space="preserve"> constituye el principio mediante el cual la legitimidad institucional de una evidencia, una responsabilidad, una decisión o un comportamiento puede mantenerse a través de múltiples contratos, protocolos, organizaciones y dominios sin pérdida de significado, autenticidad o verificabilidad.</w:t>
      </w:r>
    </w:p>
    <w:p w:rsidR="00000000" w:rsidDel="00000000" w:rsidP="00000000" w:rsidRDefault="00000000" w:rsidRPr="00000000" w14:paraId="000009F6">
      <w:pPr>
        <w:spacing w:after="240" w:before="240" w:lineRule="auto"/>
        <w:rPr/>
      </w:pPr>
      <w:r w:rsidDel="00000000" w:rsidR="00000000" w:rsidRPr="00000000">
        <w:rPr>
          <w:rtl w:val="0"/>
        </w:rPr>
        <w:t xml:space="preserve">Toda Continuidad de la Confianza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de la </w:t>
      </w:r>
      <w:r w:rsidDel="00000000" w:rsidR="00000000" w:rsidRPr="00000000">
        <w:rPr>
          <w:b w:val="1"/>
          <w:bCs w:val="1"/>
          <w:rtl w:val="0"/>
        </w:rPr>
        <w:t xml:space="preserve">Especificación del Lenguaje Formal</w:t>
      </w:r>
      <w:r w:rsidDel="00000000" w:rsidR="00000000" w:rsidRPr="00000000">
        <w:rPr>
          <w:rtl w:val="0"/>
        </w:rPr>
        <w:t xml:space="preserve">, del </w:t>
      </w:r>
      <w:r w:rsidDel="00000000" w:rsidR="00000000" w:rsidRPr="00000000">
        <w:rPr>
          <w:b w:val="1"/>
          <w:bCs w:val="1"/>
          <w:rtl w:val="0"/>
        </w:rPr>
        <w:t xml:space="preserve">Modelo Contractual</w:t>
      </w:r>
      <w:r w:rsidDel="00000000" w:rsidR="00000000" w:rsidRPr="00000000">
        <w:rPr>
          <w:rtl w:val="0"/>
        </w:rPr>
        <w:t xml:space="preserve"> y de las evidencias institucionales generadas conforme al presente marco.</w:t>
      </w:r>
    </w:p>
    <w:p w:rsidR="00000000" w:rsidDel="00000000" w:rsidP="00000000" w:rsidRDefault="00000000" w:rsidRPr="00000000" w14:paraId="000009F7">
      <w:pPr>
        <w:spacing w:after="240" w:before="240" w:lineRule="auto"/>
        <w:rPr/>
      </w:pPr>
      <w:r w:rsidDel="00000000" w:rsidR="00000000" w:rsidRPr="00000000">
        <w:rPr>
          <w:rtl w:val="0"/>
        </w:rPr>
        <w:t xml:space="preserve">La confianza no deberá fundamentarse en la reputación subjetiva de un participante, en la autoridad tecnológica de una plataforma ni en la confianza implícita entre organizaciones.</w:t>
      </w:r>
    </w:p>
    <w:p w:rsidR="00000000" w:rsidDel="00000000" w:rsidP="00000000" w:rsidRDefault="00000000" w:rsidRPr="00000000" w14:paraId="000009F8">
      <w:pPr>
        <w:spacing w:after="240" w:before="240" w:lineRule="auto"/>
        <w:rPr/>
      </w:pPr>
      <w:r w:rsidDel="00000000" w:rsidR="00000000" w:rsidRPr="00000000">
        <w:rPr>
          <w:rtl w:val="0"/>
        </w:rPr>
        <w:t xml:space="preserve">Toda Continuidad de la Confianza deberá sustentarse en evidencia verificable y en reglas institucionales formalmente definidas.</w:t>
      </w:r>
    </w:p>
    <w:p w:rsidR="00000000" w:rsidDel="00000000" w:rsidP="00000000" w:rsidRDefault="00000000" w:rsidRPr="00000000" w14:paraId="000009F9">
      <w:pPr>
        <w:spacing w:after="240" w:before="240" w:lineRule="auto"/>
        <w:rPr/>
      </w:pPr>
      <w:r w:rsidDel="00000000" w:rsidR="00000000" w:rsidRPr="00000000">
        <w:rPr>
          <w:rtl w:val="0"/>
        </w:rPr>
        <w:t xml:space="preserve">Toda Continuidad de la Confianza deberá garantizar, como mínimo:</w:t>
      </w:r>
    </w:p>
    <w:p w:rsidR="00000000" w:rsidDel="00000000" w:rsidP="00000000" w:rsidRDefault="00000000" w:rsidRPr="00000000" w14:paraId="000009FA">
      <w:pPr>
        <w:numPr>
          <w:ilvl w:val="0"/>
          <w:numId w:val="25"/>
        </w:numPr>
        <w:spacing w:after="0" w:afterAutospacing="0" w:before="240" w:lineRule="auto"/>
        <w:ind w:left="720" w:hanging="360"/>
      </w:pPr>
      <w:r w:rsidDel="00000000" w:rsidR="00000000" w:rsidRPr="00000000">
        <w:rPr>
          <w:rtl w:val="0"/>
        </w:rPr>
        <w:t xml:space="preserve">la preservación de la identidad institucional del conocimiento;</w:t>
      </w:r>
    </w:p>
    <w:p w:rsidR="00000000" w:rsidDel="00000000" w:rsidP="00000000" w:rsidRDefault="00000000" w:rsidRPr="00000000" w14:paraId="000009FB">
      <w:pPr>
        <w:numPr>
          <w:ilvl w:val="0"/>
          <w:numId w:val="25"/>
        </w:numPr>
        <w:spacing w:after="0" w:afterAutospacing="0" w:before="0" w:beforeAutospacing="0" w:lineRule="auto"/>
        <w:ind w:left="720" w:hanging="360"/>
      </w:pPr>
      <w:r w:rsidDel="00000000" w:rsidR="00000000" w:rsidRPr="00000000">
        <w:rPr>
          <w:rtl w:val="0"/>
        </w:rPr>
        <w:t xml:space="preserve">la continuidad de la trazabilidad entre las evidencias relacionadas;</w:t>
      </w:r>
    </w:p>
    <w:p w:rsidR="00000000" w:rsidDel="00000000" w:rsidP="00000000" w:rsidRDefault="00000000" w:rsidRPr="00000000" w14:paraId="000009FC">
      <w:pPr>
        <w:numPr>
          <w:ilvl w:val="0"/>
          <w:numId w:val="25"/>
        </w:numPr>
        <w:spacing w:after="0" w:afterAutospacing="0" w:before="0" w:beforeAutospacing="0" w:lineRule="auto"/>
        <w:ind w:left="720" w:hanging="360"/>
      </w:pPr>
      <w:r w:rsidDel="00000000" w:rsidR="00000000" w:rsidRPr="00000000">
        <w:rPr>
          <w:rtl w:val="0"/>
        </w:rPr>
        <w:t xml:space="preserve">la verificabilidad permanente de las Responsabilidades Contractuales;</w:t>
      </w:r>
    </w:p>
    <w:p w:rsidR="00000000" w:rsidDel="00000000" w:rsidP="00000000" w:rsidRDefault="00000000" w:rsidRPr="00000000" w14:paraId="000009FD">
      <w:pPr>
        <w:numPr>
          <w:ilvl w:val="0"/>
          <w:numId w:val="25"/>
        </w:numPr>
        <w:spacing w:after="0" w:afterAutospacing="0" w:before="0" w:beforeAutospacing="0" w:lineRule="auto"/>
        <w:ind w:left="720" w:hanging="360"/>
      </w:pPr>
      <w:r w:rsidDel="00000000" w:rsidR="00000000" w:rsidRPr="00000000">
        <w:rPr>
          <w:rtl w:val="0"/>
        </w:rPr>
        <w:t xml:space="preserve">la conservación de la autenticidad de las evidencias interoperadas;</w:t>
      </w:r>
    </w:p>
    <w:p w:rsidR="00000000" w:rsidDel="00000000" w:rsidP="00000000" w:rsidRDefault="00000000" w:rsidRPr="00000000" w14:paraId="000009FE">
      <w:pPr>
        <w:numPr>
          <w:ilvl w:val="0"/>
          <w:numId w:val="25"/>
        </w:numPr>
        <w:spacing w:after="0" w:afterAutospacing="0" w:before="0" w:beforeAutospacing="0" w:lineRule="auto"/>
        <w:ind w:left="720" w:hanging="360"/>
      </w:pPr>
      <w:r w:rsidDel="00000000" w:rsidR="00000000" w:rsidRPr="00000000">
        <w:rPr>
          <w:rtl w:val="0"/>
        </w:rPr>
        <w:t xml:space="preserve">la consistencia del comportamiento observado durante toda la cadena de interacción;</w:t>
      </w:r>
    </w:p>
    <w:p w:rsidR="00000000" w:rsidDel="00000000" w:rsidP="00000000" w:rsidRDefault="00000000" w:rsidRPr="00000000" w14:paraId="000009FF">
      <w:pPr>
        <w:numPr>
          <w:ilvl w:val="0"/>
          <w:numId w:val="25"/>
        </w:numPr>
        <w:spacing w:after="0" w:afterAutospacing="0" w:before="0" w:beforeAutospacing="0" w:lineRule="auto"/>
        <w:ind w:left="720" w:hanging="360"/>
      </w:pPr>
      <w:r w:rsidDel="00000000" w:rsidR="00000000" w:rsidRPr="00000000">
        <w:rPr>
          <w:rtl w:val="0"/>
        </w:rPr>
        <w:t xml:space="preserve">la preservación del contexto institucional que da significado a cada evidencia;</w:t>
      </w:r>
    </w:p>
    <w:p w:rsidR="00000000" w:rsidDel="00000000" w:rsidP="00000000" w:rsidRDefault="00000000" w:rsidRPr="00000000" w14:paraId="00000A00">
      <w:pPr>
        <w:numPr>
          <w:ilvl w:val="0"/>
          <w:numId w:val="25"/>
        </w:numPr>
        <w:spacing w:after="240" w:before="0" w:beforeAutospacing="0" w:lineRule="auto"/>
        <w:ind w:left="720" w:hanging="360"/>
      </w:pPr>
      <w:r w:rsidDel="00000000" w:rsidR="00000000" w:rsidRPr="00000000">
        <w:rPr>
          <w:rtl w:val="0"/>
        </w:rPr>
        <w:t xml:space="preserve">la posibilidad de reconstruir íntegramente la historia institucional del conocimiento compartido.</w:t>
      </w:r>
    </w:p>
    <w:p w:rsidR="00000000" w:rsidDel="00000000" w:rsidP="00000000" w:rsidRDefault="00000000" w:rsidRPr="00000000" w14:paraId="00000A01">
      <w:pPr>
        <w:spacing w:after="240" w:before="240" w:lineRule="auto"/>
        <w:rPr/>
      </w:pPr>
      <w:r w:rsidDel="00000000" w:rsidR="00000000" w:rsidRPr="00000000">
        <w:rPr>
          <w:rtl w:val="0"/>
        </w:rPr>
        <w:t xml:space="preserve">La Continuidad de la Confianza deberá mantenerse aun cuando las evidencias atraviesen múltiples contratos, protocolos, organizaciones, jurisdicciones o dominios conceptualmente diferentes.</w:t>
      </w:r>
    </w:p>
    <w:p w:rsidR="00000000" w:rsidDel="00000000" w:rsidP="00000000" w:rsidRDefault="00000000" w:rsidRPr="00000000" w14:paraId="00000A02">
      <w:pPr>
        <w:spacing w:after="240" w:before="240" w:lineRule="auto"/>
        <w:rPr/>
      </w:pPr>
      <w:r w:rsidDel="00000000" w:rsidR="00000000" w:rsidRPr="00000000">
        <w:rPr>
          <w:rtl w:val="0"/>
        </w:rPr>
        <w:t xml:space="preserve">Toda interrupción de la trazabilidad, pérdida de contexto institucional, alteración del significado o imposibilidad de verificar la legitimidad de una evidencia deberá considerarse una ruptura de la Continuidad de la Confianza.</w:t>
      </w:r>
    </w:p>
    <w:p w:rsidR="00000000" w:rsidDel="00000000" w:rsidP="00000000" w:rsidRDefault="00000000" w:rsidRPr="00000000" w14:paraId="00000A03">
      <w:pPr>
        <w:spacing w:after="240" w:before="240" w:lineRule="auto"/>
        <w:rPr/>
      </w:pPr>
      <w:r w:rsidDel="00000000" w:rsidR="00000000" w:rsidRPr="00000000">
        <w:rPr>
          <w:rtl w:val="0"/>
        </w:rPr>
        <w:t xml:space="preserve">Toda interacción interoperable deberá generar evidencia verificable suficiente para demostrar que la confianza institucional permanece ininterrumpida durante toda la secuencia de cooperación.</w:t>
      </w:r>
    </w:p>
    <w:p w:rsidR="00000000" w:rsidDel="00000000" w:rsidP="00000000" w:rsidRDefault="00000000" w:rsidRPr="00000000" w14:paraId="00000A04">
      <w:pPr>
        <w:spacing w:after="240" w:before="240" w:lineRule="auto"/>
        <w:rPr/>
      </w:pPr>
      <w:r w:rsidDel="00000000" w:rsidR="00000000" w:rsidRPr="00000000">
        <w:rPr>
          <w:rtl w:val="0"/>
        </w:rPr>
        <w:t xml:space="preserve">La Continuidad de la Confianza constituye el principio mediante el cual Web3 Trust-Native transforma la confianza en una propiedad persistente del conocimiento y no de la infraestructura que lo transporta.</w:t>
      </w:r>
    </w:p>
    <w:p w:rsidR="00000000" w:rsidDel="00000000" w:rsidP="00000000" w:rsidRDefault="00000000" w:rsidRPr="00000000" w14:paraId="00000A05">
      <w:pPr>
        <w:spacing w:after="240" w:before="240" w:lineRule="auto"/>
        <w:rPr/>
      </w:pPr>
      <w:r w:rsidDel="00000000" w:rsidR="00000000" w:rsidRPr="00000000">
        <w:rPr>
          <w:rtl w:val="0"/>
        </w:rPr>
      </w:r>
    </w:p>
    <w:p w:rsidR="00000000" w:rsidDel="00000000" w:rsidP="00000000" w:rsidRDefault="00000000" w:rsidRPr="00000000" w14:paraId="00000A06">
      <w:pPr>
        <w:pStyle w:val="Heading1"/>
        <w:keepNext w:val="0"/>
        <w:keepLines w:val="0"/>
        <w:spacing w:before="480" w:lineRule="auto"/>
        <w:rPr>
          <w:b w:val="1"/>
          <w:bCs w:val="1"/>
          <w:sz w:val="46"/>
          <w:szCs w:val="46"/>
        </w:rPr>
      </w:pPr>
      <w:bookmarkStart w:colFirst="0" w:colLast="0" w:name="_x2xrwd3rozbd" w:id="275"/>
      <w:bookmarkEnd w:id="275"/>
      <w:r w:rsidDel="00000000" w:rsidR="00000000" w:rsidRPr="00000000">
        <w:rPr>
          <w:b w:val="1"/>
          <w:bCs w:val="1"/>
          <w:sz w:val="46"/>
          <w:szCs w:val="46"/>
          <w:rtl w:val="0"/>
        </w:rPr>
        <w:t xml:space="preserve">Fundamentación Conceptual</w:t>
      </w:r>
    </w:p>
    <w:p w:rsidR="00000000" w:rsidDel="00000000" w:rsidP="00000000" w:rsidRDefault="00000000" w:rsidRPr="00000000" w14:paraId="00000A07">
      <w:pPr>
        <w:spacing w:after="240" w:before="240" w:lineRule="auto"/>
        <w:rPr/>
      </w:pPr>
      <w:r w:rsidDel="00000000" w:rsidR="00000000" w:rsidRPr="00000000">
        <w:rPr>
          <w:rtl w:val="0"/>
        </w:rPr>
        <w:t xml:space="preserve">La confianza tradicional suele ser local.</w:t>
      </w:r>
    </w:p>
    <w:p w:rsidR="00000000" w:rsidDel="00000000" w:rsidP="00000000" w:rsidRDefault="00000000" w:rsidRPr="00000000" w14:paraId="00000A08">
      <w:pPr>
        <w:spacing w:after="240" w:before="240" w:lineRule="auto"/>
        <w:rPr/>
      </w:pPr>
      <w:r w:rsidDel="00000000" w:rsidR="00000000" w:rsidRPr="00000000">
        <w:rPr>
          <w:rtl w:val="0"/>
        </w:rPr>
        <w:t xml:space="preserve">Se deposita en una organización.</w:t>
      </w:r>
    </w:p>
    <w:p w:rsidR="00000000" w:rsidDel="00000000" w:rsidP="00000000" w:rsidRDefault="00000000" w:rsidRPr="00000000" w14:paraId="00000A09">
      <w:pPr>
        <w:spacing w:after="240" w:before="240" w:lineRule="auto"/>
        <w:rPr/>
      </w:pPr>
      <w:r w:rsidDel="00000000" w:rsidR="00000000" w:rsidRPr="00000000">
        <w:rPr>
          <w:rtl w:val="0"/>
        </w:rPr>
        <w:t xml:space="preserve">En una plataforma.</w:t>
      </w:r>
    </w:p>
    <w:p w:rsidR="00000000" w:rsidDel="00000000" w:rsidP="00000000" w:rsidRDefault="00000000" w:rsidRPr="00000000" w14:paraId="00000A0A">
      <w:pPr>
        <w:spacing w:after="240" w:before="240" w:lineRule="auto"/>
        <w:rPr/>
      </w:pPr>
      <w:r w:rsidDel="00000000" w:rsidR="00000000" w:rsidRPr="00000000">
        <w:rPr>
          <w:rtl w:val="0"/>
        </w:rPr>
        <w:t xml:space="preserve">En una autoridad.</w:t>
      </w:r>
    </w:p>
    <w:p w:rsidR="00000000" w:rsidDel="00000000" w:rsidP="00000000" w:rsidRDefault="00000000" w:rsidRPr="00000000" w14:paraId="00000A0B">
      <w:pPr>
        <w:spacing w:after="240" w:before="240" w:lineRule="auto"/>
        <w:rPr/>
      </w:pPr>
      <w:r w:rsidDel="00000000" w:rsidR="00000000" w:rsidRPr="00000000">
        <w:rPr>
          <w:rtl w:val="0"/>
        </w:rPr>
        <w:t xml:space="preserve">Cuando el conocimiento abandona ese contexto, la confianza debe reconstruirse.</w:t>
      </w:r>
    </w:p>
    <w:p w:rsidR="00000000" w:rsidDel="00000000" w:rsidP="00000000" w:rsidRDefault="00000000" w:rsidRPr="00000000" w14:paraId="00000A0C">
      <w:pPr>
        <w:spacing w:after="240" w:before="240" w:lineRule="auto"/>
        <w:rPr/>
      </w:pPr>
      <w:r w:rsidDel="00000000" w:rsidR="00000000" w:rsidRPr="00000000">
        <w:rPr>
          <w:rtl w:val="0"/>
        </w:rPr>
        <w:t xml:space="preserve">Éste ha sido uno de los principales obstáculos para la interoperabilidad institucional.</w:t>
      </w:r>
    </w:p>
    <w:p w:rsidR="00000000" w:rsidDel="00000000" w:rsidP="00000000" w:rsidRDefault="00000000" w:rsidRPr="00000000" w14:paraId="00000A0D">
      <w:pPr>
        <w:spacing w:after="240" w:before="240" w:lineRule="auto"/>
        <w:rPr/>
      </w:pPr>
      <w:r w:rsidDel="00000000" w:rsidR="00000000" w:rsidRPr="00000000">
        <w:rPr>
          <w:rtl w:val="0"/>
        </w:rPr>
        <w:t xml:space="preserve">Web3 Trust-Native propone una visión diferente.</w:t>
      </w:r>
    </w:p>
    <w:p w:rsidR="00000000" w:rsidDel="00000000" w:rsidP="00000000" w:rsidRDefault="00000000" w:rsidRPr="00000000" w14:paraId="00000A0E">
      <w:pPr>
        <w:spacing w:after="240" w:before="240" w:lineRule="auto"/>
        <w:rPr/>
      </w:pPr>
      <w:r w:rsidDel="00000000" w:rsidR="00000000" w:rsidRPr="00000000">
        <w:rPr>
          <w:rtl w:val="0"/>
        </w:rPr>
        <w:t xml:space="preserve">La confianza no acompaña a la organización.</w:t>
      </w:r>
    </w:p>
    <w:p w:rsidR="00000000" w:rsidDel="00000000" w:rsidP="00000000" w:rsidRDefault="00000000" w:rsidRPr="00000000" w14:paraId="00000A0F">
      <w:pPr>
        <w:spacing w:after="240" w:before="240" w:lineRule="auto"/>
        <w:rPr/>
      </w:pPr>
      <w:r w:rsidDel="00000000" w:rsidR="00000000" w:rsidRPr="00000000">
        <w:rPr>
          <w:rtl w:val="0"/>
        </w:rPr>
        <w:t xml:space="preserve">Acompaña al conocimiento.</w:t>
      </w:r>
    </w:p>
    <w:p w:rsidR="00000000" w:rsidDel="00000000" w:rsidP="00000000" w:rsidRDefault="00000000" w:rsidRPr="00000000" w14:paraId="00000A10">
      <w:pPr>
        <w:spacing w:after="240" w:before="240" w:lineRule="auto"/>
        <w:rPr/>
      </w:pPr>
      <w:r w:rsidDel="00000000" w:rsidR="00000000" w:rsidRPr="00000000">
        <w:rPr>
          <w:rtl w:val="0"/>
        </w:rPr>
        <w:t xml:space="preserve">Esta diferencia cambia completamente la arquitectura del ecosistema.</w:t>
      </w:r>
    </w:p>
    <w:p w:rsidR="00000000" w:rsidDel="00000000" w:rsidP="00000000" w:rsidRDefault="00000000" w:rsidRPr="00000000" w14:paraId="00000A11">
      <w:pPr>
        <w:spacing w:after="240" w:before="240" w:lineRule="auto"/>
        <w:rPr/>
      </w:pPr>
      <w:r w:rsidDel="00000000" w:rsidR="00000000" w:rsidRPr="00000000">
        <w:rPr>
          <w:rtl w:val="0"/>
        </w:rPr>
        <w:t xml:space="preserve">Una evidencia emitida por un hospital.</w:t>
      </w:r>
    </w:p>
    <w:p w:rsidR="00000000" w:rsidDel="00000000" w:rsidP="00000000" w:rsidRDefault="00000000" w:rsidRPr="00000000" w14:paraId="00000A12">
      <w:pPr>
        <w:spacing w:after="240" w:before="240" w:lineRule="auto"/>
        <w:rPr/>
      </w:pPr>
      <w:r w:rsidDel="00000000" w:rsidR="00000000" w:rsidRPr="00000000">
        <w:rPr>
          <w:rtl w:val="0"/>
        </w:rPr>
        <w:t xml:space="preserve">Validada por un laboratorio.</w:t>
      </w:r>
    </w:p>
    <w:p w:rsidR="00000000" w:rsidDel="00000000" w:rsidP="00000000" w:rsidRDefault="00000000" w:rsidRPr="00000000" w14:paraId="00000A13">
      <w:pPr>
        <w:spacing w:after="240" w:before="240" w:lineRule="auto"/>
        <w:rPr/>
      </w:pPr>
      <w:r w:rsidDel="00000000" w:rsidR="00000000" w:rsidRPr="00000000">
        <w:rPr>
          <w:rtl w:val="0"/>
        </w:rPr>
        <w:t xml:space="preserve">Utilizada por una aseguradora.</w:t>
      </w:r>
    </w:p>
    <w:p w:rsidR="00000000" w:rsidDel="00000000" w:rsidP="00000000" w:rsidRDefault="00000000" w:rsidRPr="00000000" w14:paraId="00000A14">
      <w:pPr>
        <w:spacing w:after="240" w:before="240" w:lineRule="auto"/>
        <w:rPr/>
      </w:pPr>
      <w:r w:rsidDel="00000000" w:rsidR="00000000" w:rsidRPr="00000000">
        <w:rPr>
          <w:rtl w:val="0"/>
        </w:rPr>
        <w:t xml:space="preserve">Auditada por una autoridad regulatoria.</w:t>
      </w:r>
    </w:p>
    <w:p w:rsidR="00000000" w:rsidDel="00000000" w:rsidP="00000000" w:rsidRDefault="00000000" w:rsidRPr="00000000" w14:paraId="00000A15">
      <w:pPr>
        <w:spacing w:after="240" w:before="240" w:lineRule="auto"/>
        <w:rPr/>
      </w:pPr>
      <w:r w:rsidDel="00000000" w:rsidR="00000000" w:rsidRPr="00000000">
        <w:rPr>
          <w:rtl w:val="0"/>
        </w:rPr>
        <w:t xml:space="preserve">Debe conservar exactamente el mismo valor institucional durante todo ese recorrido.</w:t>
      </w:r>
    </w:p>
    <w:p w:rsidR="00000000" w:rsidDel="00000000" w:rsidP="00000000" w:rsidRDefault="00000000" w:rsidRPr="00000000" w14:paraId="00000A16">
      <w:pPr>
        <w:spacing w:after="240" w:before="240" w:lineRule="auto"/>
        <w:rPr/>
      </w:pPr>
      <w:r w:rsidDel="00000000" w:rsidR="00000000" w:rsidRPr="00000000">
        <w:rPr>
          <w:rtl w:val="0"/>
        </w:rPr>
        <w:t xml:space="preserve">No porque todas las organizaciones confíen entre sí.</w:t>
      </w:r>
    </w:p>
    <w:p w:rsidR="00000000" w:rsidDel="00000000" w:rsidP="00000000" w:rsidRDefault="00000000" w:rsidRPr="00000000" w14:paraId="00000A17">
      <w:pPr>
        <w:spacing w:after="240" w:before="240" w:lineRule="auto"/>
        <w:rPr/>
      </w:pPr>
      <w:r w:rsidDel="00000000" w:rsidR="00000000" w:rsidRPr="00000000">
        <w:rPr>
          <w:rtl w:val="0"/>
        </w:rPr>
        <w:t xml:space="preserve">Sino porque todas pueden verificar objetivamente el conocimiento que reciben.</w:t>
      </w:r>
    </w:p>
    <w:p w:rsidR="00000000" w:rsidDel="00000000" w:rsidP="00000000" w:rsidRDefault="00000000" w:rsidRPr="00000000" w14:paraId="00000A18">
      <w:pPr>
        <w:spacing w:after="240" w:before="240" w:lineRule="auto"/>
        <w:rPr/>
      </w:pPr>
      <w:r w:rsidDel="00000000" w:rsidR="00000000" w:rsidRPr="00000000">
        <w:rPr>
          <w:rtl w:val="0"/>
        </w:rPr>
        <w:t xml:space="preserve">La confianza deja de ser un atributo interpersonal.</w:t>
      </w:r>
    </w:p>
    <w:p w:rsidR="00000000" w:rsidDel="00000000" w:rsidP="00000000" w:rsidRDefault="00000000" w:rsidRPr="00000000" w14:paraId="00000A19">
      <w:pPr>
        <w:spacing w:after="240" w:before="240" w:lineRule="auto"/>
        <w:rPr/>
      </w:pPr>
      <w:r w:rsidDel="00000000" w:rsidR="00000000" w:rsidRPr="00000000">
        <w:rPr>
          <w:rtl w:val="0"/>
        </w:rPr>
        <w:t xml:space="preserve">Se convierte en una propiedad verificable de la evidencia y del comportamiento.</w:t>
      </w:r>
    </w:p>
    <w:p w:rsidR="00000000" w:rsidDel="00000000" w:rsidP="00000000" w:rsidRDefault="00000000" w:rsidRPr="00000000" w14:paraId="00000A1A">
      <w:pPr>
        <w:spacing w:after="240" w:before="240" w:lineRule="auto"/>
        <w:rPr/>
      </w:pPr>
      <w:r w:rsidDel="00000000" w:rsidR="00000000" w:rsidRPr="00000000">
        <w:rPr>
          <w:rtl w:val="0"/>
        </w:rPr>
        <w:t xml:space="preserve">Esta continuidad tampoco depende de una blockchain específica.</w:t>
      </w:r>
    </w:p>
    <w:p w:rsidR="00000000" w:rsidDel="00000000" w:rsidP="00000000" w:rsidRDefault="00000000" w:rsidRPr="00000000" w14:paraId="00000A1B">
      <w:pPr>
        <w:spacing w:after="240" w:before="240" w:lineRule="auto"/>
        <w:rPr/>
      </w:pPr>
      <w:r w:rsidDel="00000000" w:rsidR="00000000" w:rsidRPr="00000000">
        <w:rPr>
          <w:rtl w:val="0"/>
        </w:rPr>
        <w:t xml:space="preserve">Puede atravesar múltiples tecnologías.</w:t>
      </w:r>
    </w:p>
    <w:p w:rsidR="00000000" w:rsidDel="00000000" w:rsidP="00000000" w:rsidRDefault="00000000" w:rsidRPr="00000000" w14:paraId="00000A1C">
      <w:pPr>
        <w:spacing w:after="240" w:before="240" w:lineRule="auto"/>
        <w:rPr/>
      </w:pPr>
      <w:r w:rsidDel="00000000" w:rsidR="00000000" w:rsidRPr="00000000">
        <w:rPr>
          <w:rtl w:val="0"/>
        </w:rPr>
        <w:t xml:space="preserve">Múltiples jurisdicciones.</w:t>
      </w:r>
    </w:p>
    <w:p w:rsidR="00000000" w:rsidDel="00000000" w:rsidP="00000000" w:rsidRDefault="00000000" w:rsidRPr="00000000" w14:paraId="00000A1D">
      <w:pPr>
        <w:spacing w:after="240" w:before="240" w:lineRule="auto"/>
        <w:rPr/>
      </w:pPr>
      <w:r w:rsidDel="00000000" w:rsidR="00000000" w:rsidRPr="00000000">
        <w:rPr>
          <w:rtl w:val="0"/>
        </w:rPr>
        <w:t xml:space="preserve">Múltiples dominios.</w:t>
      </w:r>
    </w:p>
    <w:p w:rsidR="00000000" w:rsidDel="00000000" w:rsidP="00000000" w:rsidRDefault="00000000" w:rsidRPr="00000000" w14:paraId="00000A1E">
      <w:pPr>
        <w:spacing w:after="240" w:before="240" w:lineRule="auto"/>
        <w:rPr/>
      </w:pPr>
      <w:r w:rsidDel="00000000" w:rsidR="00000000" w:rsidRPr="00000000">
        <w:rPr>
          <w:rtl w:val="0"/>
        </w:rPr>
        <w:t xml:space="preserve">Mientras la trazabilidad, la identidad institucional y la verificabilidad permanezcan preservadas, la confianza continúa existiendo.</w:t>
      </w:r>
    </w:p>
    <w:p w:rsidR="00000000" w:rsidDel="00000000" w:rsidP="00000000" w:rsidRDefault="00000000" w:rsidRPr="00000000" w14:paraId="00000A1F">
      <w:pPr>
        <w:spacing w:after="240" w:before="240" w:lineRule="auto"/>
        <w:rPr/>
      </w:pPr>
      <w:r w:rsidDel="00000000" w:rsidR="00000000" w:rsidRPr="00000000">
        <w:rPr>
          <w:rtl w:val="0"/>
        </w:rPr>
        <w:t xml:space="preserve">Gracias a este principio, la interoperabilidad deja de requerir relaciones permanentes de confianza entre todos los participantes.</w:t>
      </w:r>
    </w:p>
    <w:p w:rsidR="00000000" w:rsidDel="00000000" w:rsidP="00000000" w:rsidRDefault="00000000" w:rsidRPr="00000000" w14:paraId="00000A20">
      <w:pPr>
        <w:spacing w:after="240" w:before="240" w:lineRule="auto"/>
        <w:rPr/>
      </w:pPr>
      <w:r w:rsidDel="00000000" w:rsidR="00000000" w:rsidRPr="00000000">
        <w:rPr>
          <w:rtl w:val="0"/>
        </w:rPr>
        <w:t xml:space="preserve">Cada actor únicamente necesita confiar en el conocimiento verificable que recibe.</w:t>
      </w:r>
    </w:p>
    <w:p w:rsidR="00000000" w:rsidDel="00000000" w:rsidP="00000000" w:rsidRDefault="00000000" w:rsidRPr="00000000" w14:paraId="00000A21">
      <w:pPr>
        <w:spacing w:after="240" w:before="240" w:lineRule="auto"/>
        <w:rPr/>
      </w:pPr>
      <w:r w:rsidDel="00000000" w:rsidR="00000000" w:rsidRPr="00000000">
        <w:rPr>
          <w:rtl w:val="0"/>
        </w:rPr>
        <w:t xml:space="preserve">En consecuencia, la Continuidad de la Confianza constituye el mecanismo mediante el cual Web3 Trust-Native permite construir redes globales de cooperación institucional basadas en evidencia y no en confianza implícita.</w:t>
      </w:r>
    </w:p>
    <w:p w:rsidR="00000000" w:rsidDel="00000000" w:rsidP="00000000" w:rsidRDefault="00000000" w:rsidRPr="00000000" w14:paraId="00000A22">
      <w:pPr>
        <w:spacing w:after="240" w:before="240" w:lineRule="auto"/>
        <w:rPr/>
      </w:pPr>
      <w:r w:rsidDel="00000000" w:rsidR="00000000" w:rsidRPr="00000000">
        <w:rPr>
          <w:rtl w:val="0"/>
        </w:rPr>
      </w:r>
    </w:p>
    <w:p w:rsidR="00000000" w:rsidDel="00000000" w:rsidP="00000000" w:rsidRDefault="00000000" w:rsidRPr="00000000" w14:paraId="00000A23">
      <w:pPr>
        <w:pStyle w:val="Heading1"/>
        <w:keepNext w:val="0"/>
        <w:keepLines w:val="0"/>
        <w:spacing w:before="480" w:lineRule="auto"/>
        <w:rPr>
          <w:b w:val="1"/>
          <w:bCs w:val="1"/>
          <w:sz w:val="46"/>
          <w:szCs w:val="46"/>
        </w:rPr>
      </w:pPr>
      <w:bookmarkStart w:colFirst="0" w:colLast="0" w:name="_1egm0i7r1v7y" w:id="276"/>
      <w:bookmarkEnd w:id="276"/>
      <w:r w:rsidDel="00000000" w:rsidR="00000000" w:rsidRPr="00000000">
        <w:rPr>
          <w:b w:val="1"/>
          <w:bCs w:val="1"/>
          <w:sz w:val="46"/>
          <w:szCs w:val="46"/>
          <w:rtl w:val="0"/>
        </w:rPr>
        <w:t xml:space="preserve">Implicaciones Metodológicas</w:t>
      </w:r>
    </w:p>
    <w:p w:rsidR="00000000" w:rsidDel="00000000" w:rsidP="00000000" w:rsidRDefault="00000000" w:rsidRPr="00000000" w14:paraId="00000A24">
      <w:pPr>
        <w:spacing w:after="240" w:before="240" w:lineRule="auto"/>
        <w:rPr/>
      </w:pPr>
      <w:r w:rsidDel="00000000" w:rsidR="00000000" w:rsidRPr="00000000">
        <w:rPr>
          <w:rtl w:val="0"/>
        </w:rPr>
        <w:t xml:space="preserve">Toda metodología basada en Web3 Trust-Native deberá definir explícitamente los mecanismos mediante los cuales la confianza institucional se preserva durante procesos interoperables.</w:t>
      </w:r>
    </w:p>
    <w:p w:rsidR="00000000" w:rsidDel="00000000" w:rsidP="00000000" w:rsidRDefault="00000000" w:rsidRPr="00000000" w14:paraId="00000A25">
      <w:pPr>
        <w:spacing w:after="240" w:before="240" w:lineRule="auto"/>
        <w:rPr/>
      </w:pPr>
      <w:r w:rsidDel="00000000" w:rsidR="00000000" w:rsidRPr="00000000">
        <w:rPr>
          <w:rtl w:val="0"/>
        </w:rPr>
        <w:t xml:space="preserve">Las metodologías deberán documentar la cadena completa de evidencias, responsabilidades y decisiones que sustentan la continuidad de la confianza.</w:t>
      </w:r>
    </w:p>
    <w:p w:rsidR="00000000" w:rsidDel="00000000" w:rsidP="00000000" w:rsidRDefault="00000000" w:rsidRPr="00000000" w14:paraId="00000A26">
      <w:pPr>
        <w:spacing w:after="240" w:before="240" w:lineRule="auto"/>
        <w:rPr/>
      </w:pPr>
      <w:r w:rsidDel="00000000" w:rsidR="00000000" w:rsidRPr="00000000">
        <w:rPr>
          <w:rtl w:val="0"/>
        </w:rPr>
        <w:t xml:space="preserve">Toda Continuidad de la Confianza deberá mantener correspondencia verificable con el Canon de Dominio y con las reglas institucionales que justifican cada evidencia.</w:t>
      </w:r>
    </w:p>
    <w:p w:rsidR="00000000" w:rsidDel="00000000" w:rsidP="00000000" w:rsidRDefault="00000000" w:rsidRPr="00000000" w14:paraId="00000A27">
      <w:pPr>
        <w:spacing w:after="240" w:before="240" w:lineRule="auto"/>
        <w:rPr/>
      </w:pPr>
      <w:r w:rsidDel="00000000" w:rsidR="00000000" w:rsidRPr="00000000">
        <w:rPr>
          <w:rtl w:val="0"/>
        </w:rPr>
        <w:t xml:space="preserve">Las metodologías deberán impedir mecanismos de confianza basados exclusivamente en relaciones organizacionales, certificaciones externas o características de infraestructura.</w:t>
      </w:r>
    </w:p>
    <w:p w:rsidR="00000000" w:rsidDel="00000000" w:rsidP="00000000" w:rsidRDefault="00000000" w:rsidRPr="00000000" w14:paraId="00000A28">
      <w:pPr>
        <w:spacing w:after="240" w:before="240" w:lineRule="auto"/>
        <w:rPr/>
      </w:pPr>
      <w:r w:rsidDel="00000000" w:rsidR="00000000" w:rsidRPr="00000000">
        <w:rPr>
          <w:rtl w:val="0"/>
        </w:rPr>
        <w:t xml:space="preserve">Toda especificación deberá preservar la trazabilidad continua entre el origen del conocimiento, su evolución y su utilización en otros ecosistemas.</w:t>
      </w:r>
    </w:p>
    <w:p w:rsidR="00000000" w:rsidDel="00000000" w:rsidP="00000000" w:rsidRDefault="00000000" w:rsidRPr="00000000" w14:paraId="00000A29">
      <w:pPr>
        <w:spacing w:after="240" w:before="240" w:lineRule="auto"/>
        <w:rPr/>
      </w:pPr>
      <w:r w:rsidDel="00000000" w:rsidR="00000000" w:rsidRPr="00000000">
        <w:rPr>
          <w:rtl w:val="0"/>
        </w:rPr>
      </w:r>
    </w:p>
    <w:p w:rsidR="00000000" w:rsidDel="00000000" w:rsidP="00000000" w:rsidRDefault="00000000" w:rsidRPr="00000000" w14:paraId="00000A2A">
      <w:pPr>
        <w:pStyle w:val="Heading1"/>
        <w:keepNext w:val="0"/>
        <w:keepLines w:val="0"/>
        <w:spacing w:before="480" w:lineRule="auto"/>
        <w:rPr>
          <w:b w:val="1"/>
          <w:bCs w:val="1"/>
          <w:sz w:val="46"/>
          <w:szCs w:val="46"/>
        </w:rPr>
      </w:pPr>
      <w:bookmarkStart w:colFirst="0" w:colLast="0" w:name="_rfy9e84j715c" w:id="277"/>
      <w:bookmarkEnd w:id="277"/>
      <w:r w:rsidDel="00000000" w:rsidR="00000000" w:rsidRPr="00000000">
        <w:rPr>
          <w:b w:val="1"/>
          <w:bCs w:val="1"/>
          <w:sz w:val="46"/>
          <w:szCs w:val="46"/>
          <w:rtl w:val="0"/>
        </w:rPr>
        <w:t xml:space="preserve">Implicaciones Arquitectónicas</w:t>
      </w:r>
    </w:p>
    <w:p w:rsidR="00000000" w:rsidDel="00000000" w:rsidP="00000000" w:rsidRDefault="00000000" w:rsidRPr="00000000" w14:paraId="00000A2B">
      <w:pPr>
        <w:spacing w:after="240" w:before="240" w:lineRule="auto"/>
        <w:rPr/>
      </w:pPr>
      <w:r w:rsidDel="00000000" w:rsidR="00000000" w:rsidRPr="00000000">
        <w:rPr>
          <w:rtl w:val="0"/>
        </w:rPr>
        <w:t xml:space="preserve">Las arquitecturas deberán implementar mecanismos que permitan conservar la continuidad de la confianza independientemente de las plataformas utilizadas.</w:t>
      </w:r>
    </w:p>
    <w:p w:rsidR="00000000" w:rsidDel="00000000" w:rsidP="00000000" w:rsidRDefault="00000000" w:rsidRPr="00000000" w14:paraId="00000A2C">
      <w:pPr>
        <w:spacing w:after="240" w:before="240" w:lineRule="auto"/>
        <w:rPr/>
      </w:pPr>
      <w:r w:rsidDel="00000000" w:rsidR="00000000" w:rsidRPr="00000000">
        <w:rPr>
          <w:rtl w:val="0"/>
        </w:rPr>
        <w:t xml:space="preserve">Los sistemas deberán garantizar la persistencia de la identidad institucional y de la trazabilidad de las evidencias durante todo su ciclo de vida interoperable.</w:t>
      </w:r>
    </w:p>
    <w:p w:rsidR="00000000" w:rsidDel="00000000" w:rsidP="00000000" w:rsidRDefault="00000000" w:rsidRPr="00000000" w14:paraId="00000A2D">
      <w:pPr>
        <w:spacing w:after="240" w:before="240" w:lineRule="auto"/>
        <w:rPr/>
      </w:pPr>
      <w:r w:rsidDel="00000000" w:rsidR="00000000" w:rsidRPr="00000000">
        <w:rPr>
          <w:rtl w:val="0"/>
        </w:rPr>
        <w:t xml:space="preserve">Las arquitecturas deberán soportar cadenas distribuidas de evidencias verificables que permitan reconstruir íntegramente la historia institucional del conocimiento.</w:t>
      </w:r>
    </w:p>
    <w:p w:rsidR="00000000" w:rsidDel="00000000" w:rsidP="00000000" w:rsidRDefault="00000000" w:rsidRPr="00000000" w14:paraId="00000A2E">
      <w:pPr>
        <w:spacing w:after="240" w:before="240" w:lineRule="auto"/>
        <w:rPr/>
      </w:pPr>
      <w:r w:rsidDel="00000000" w:rsidR="00000000" w:rsidRPr="00000000">
        <w:rPr>
          <w:rtl w:val="0"/>
        </w:rPr>
        <w:t xml:space="preserve">Los mecanismos de interoperabilidad deberán preservar el contexto institucional de las evidencias intercambiadas.</w:t>
      </w:r>
    </w:p>
    <w:p w:rsidR="00000000" w:rsidDel="00000000" w:rsidP="00000000" w:rsidRDefault="00000000" w:rsidRPr="00000000" w14:paraId="00000A2F">
      <w:pPr>
        <w:spacing w:after="240" w:before="240" w:lineRule="auto"/>
        <w:rPr/>
      </w:pPr>
      <w:r w:rsidDel="00000000" w:rsidR="00000000" w:rsidRPr="00000000">
        <w:rPr>
          <w:rtl w:val="0"/>
        </w:rPr>
        <w:t xml:space="preserve">Las implementaciones deberán detectar automáticamente cualquier ruptura en la continuidad de la confianza antes de aceptar nuevas evidencias dentro del ecosistema.</w:t>
      </w:r>
    </w:p>
    <w:p w:rsidR="00000000" w:rsidDel="00000000" w:rsidP="00000000" w:rsidRDefault="00000000" w:rsidRPr="00000000" w14:paraId="00000A30">
      <w:pPr>
        <w:spacing w:after="240" w:before="240" w:lineRule="auto"/>
        <w:rPr/>
      </w:pPr>
      <w:r w:rsidDel="00000000" w:rsidR="00000000" w:rsidRPr="00000000">
        <w:rPr>
          <w:rtl w:val="0"/>
        </w:rPr>
      </w:r>
    </w:p>
    <w:p w:rsidR="00000000" w:rsidDel="00000000" w:rsidP="00000000" w:rsidRDefault="00000000" w:rsidRPr="00000000" w14:paraId="00000A31">
      <w:pPr>
        <w:pStyle w:val="Heading1"/>
        <w:keepNext w:val="0"/>
        <w:keepLines w:val="0"/>
        <w:spacing w:before="480" w:lineRule="auto"/>
        <w:rPr>
          <w:b w:val="1"/>
          <w:bCs w:val="1"/>
          <w:sz w:val="46"/>
          <w:szCs w:val="46"/>
        </w:rPr>
      </w:pPr>
      <w:bookmarkStart w:colFirst="0" w:colLast="0" w:name="_tj7p0ai6wkgx" w:id="278"/>
      <w:bookmarkEnd w:id="278"/>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A32">
      <w:pPr>
        <w:spacing w:after="240" w:before="240" w:lineRule="auto"/>
        <w:rPr/>
      </w:pPr>
      <w:r w:rsidDel="00000000" w:rsidR="00000000" w:rsidRPr="00000000">
        <w:rPr>
          <w:rtl w:val="0"/>
        </w:rPr>
        <w:t xml:space="preserve">Los agentes de Inteligencia Artificial deberán evaluar continuamente la Continuidad de la Confianza verificando la existencia ininterrumpida de evidencias, responsabilidades, relaciones institucionales y contexto semántico.</w:t>
      </w:r>
    </w:p>
    <w:p w:rsidR="00000000" w:rsidDel="00000000" w:rsidP="00000000" w:rsidRDefault="00000000" w:rsidRPr="00000000" w14:paraId="00000A33">
      <w:pPr>
        <w:spacing w:after="240" w:before="240" w:lineRule="auto"/>
        <w:rPr/>
      </w:pPr>
      <w:r w:rsidDel="00000000" w:rsidR="00000000" w:rsidRPr="00000000">
        <w:rPr>
          <w:rtl w:val="0"/>
        </w:rPr>
        <w:t xml:space="preserve">No deberán recomendar la utilización de conocimiento cuya cadena de confianza resulte incompleta, ambigua o no verificable.</w:t>
      </w:r>
    </w:p>
    <w:p w:rsidR="00000000" w:rsidDel="00000000" w:rsidP="00000000" w:rsidRDefault="00000000" w:rsidRPr="00000000" w14:paraId="00000A34">
      <w:pPr>
        <w:spacing w:after="240" w:before="240" w:lineRule="auto"/>
        <w:rPr/>
      </w:pPr>
      <w:r w:rsidDel="00000000" w:rsidR="00000000" w:rsidRPr="00000000">
        <w:rPr>
          <w:rtl w:val="0"/>
        </w:rPr>
        <w:t xml:space="preserve">Durante procesos automáticos de generación, deberán reconstruir la historia institucional completa del conocimiento antes de incorporarlo a nuevos procesos interoperables.</w:t>
      </w:r>
    </w:p>
    <w:p w:rsidR="00000000" w:rsidDel="00000000" w:rsidP="00000000" w:rsidRDefault="00000000" w:rsidRPr="00000000" w14:paraId="00000A35">
      <w:pPr>
        <w:spacing w:after="240" w:before="240" w:lineRule="auto"/>
        <w:rPr/>
      </w:pPr>
      <w:r w:rsidDel="00000000" w:rsidR="00000000" w:rsidRPr="00000000">
        <w:rPr>
          <w:rtl w:val="0"/>
        </w:rPr>
        <w:t xml:space="preserve">Cuando detecten interrupciones en la continuidad de la confianza, deberán identificar el punto exacto de ruptura, explicar el impacto institucional y proponer mecanismos de restauración compatibles con el dominio.</w:t>
      </w:r>
    </w:p>
    <w:p w:rsidR="00000000" w:rsidDel="00000000" w:rsidP="00000000" w:rsidRDefault="00000000" w:rsidRPr="00000000" w14:paraId="00000A36">
      <w:pPr>
        <w:spacing w:after="240" w:before="240" w:lineRule="auto"/>
        <w:rPr/>
      </w:pPr>
      <w:r w:rsidDel="00000000" w:rsidR="00000000" w:rsidRPr="00000000">
        <w:rPr>
          <w:rtl w:val="0"/>
        </w:rPr>
        <w:t xml:space="preserve">Los agentes deberán utilizar la Continuidad de la Confianza como fundamento para construir redes distribuidas de conocimiento verificable dentro del ecosistema Web3 Trust-Native.</w:t>
      </w:r>
    </w:p>
    <w:p w:rsidR="00000000" w:rsidDel="00000000" w:rsidP="00000000" w:rsidRDefault="00000000" w:rsidRPr="00000000" w14:paraId="00000A37">
      <w:pPr>
        <w:spacing w:after="240" w:before="240" w:lineRule="auto"/>
        <w:ind w:left="0" w:firstLine="0"/>
        <w:rPr/>
      </w:pPr>
      <w:r w:rsidDel="00000000" w:rsidR="00000000" w:rsidRPr="00000000">
        <w:rPr>
          <w:rtl w:val="0"/>
        </w:rPr>
      </w:r>
    </w:p>
    <w:p w:rsidR="00000000" w:rsidDel="00000000" w:rsidP="00000000" w:rsidRDefault="00000000" w:rsidRPr="00000000" w14:paraId="00000A38">
      <w:pPr>
        <w:spacing w:after="240" w:before="240" w:lineRule="auto"/>
        <w:rPr/>
      </w:pPr>
      <w:r w:rsidDel="00000000" w:rsidR="00000000" w:rsidRPr="00000000">
        <w:rPr>
          <w:rtl w:val="0"/>
        </w:rPr>
      </w:r>
    </w:p>
    <w:p w:rsidR="00000000" w:rsidDel="00000000" w:rsidP="00000000" w:rsidRDefault="00000000" w:rsidRPr="00000000" w14:paraId="00000A39">
      <w:pPr>
        <w:spacing w:after="240" w:before="240" w:lineRule="auto"/>
        <w:rPr/>
      </w:pPr>
      <w:r w:rsidDel="00000000" w:rsidR="00000000" w:rsidRPr="00000000">
        <w:rPr>
          <w:rtl w:val="0"/>
        </w:rPr>
      </w:r>
    </w:p>
    <w:p w:rsidR="00000000" w:rsidDel="00000000" w:rsidP="00000000" w:rsidRDefault="00000000" w:rsidRPr="00000000" w14:paraId="00000A3A">
      <w:pPr>
        <w:spacing w:after="240" w:before="240" w:lineRule="auto"/>
        <w:rPr/>
      </w:pPr>
      <w:r w:rsidDel="00000000" w:rsidR="00000000" w:rsidRPr="00000000">
        <w:rPr>
          <w:rtl w:val="0"/>
        </w:rPr>
      </w:r>
    </w:p>
    <w:p w:rsidR="00000000" w:rsidDel="00000000" w:rsidP="00000000" w:rsidRDefault="00000000" w:rsidRPr="00000000" w14:paraId="00000A3B">
      <w:pPr>
        <w:pStyle w:val="Heading1"/>
        <w:keepNext w:val="0"/>
        <w:keepLines w:val="0"/>
        <w:spacing w:before="480" w:lineRule="auto"/>
        <w:rPr>
          <w:b w:val="1"/>
          <w:bCs w:val="1"/>
          <w:sz w:val="46"/>
          <w:szCs w:val="46"/>
        </w:rPr>
      </w:pPr>
      <w:bookmarkStart w:colFirst="0" w:colLast="0" w:name="_1lmqog7kx34l" w:id="279"/>
      <w:bookmarkEnd w:id="279"/>
      <w:r w:rsidDel="00000000" w:rsidR="00000000" w:rsidRPr="00000000">
        <w:rPr>
          <w:rtl w:val="0"/>
        </w:rPr>
      </w:r>
    </w:p>
    <w:p w:rsidR="00000000" w:rsidDel="00000000" w:rsidP="00000000" w:rsidRDefault="00000000" w:rsidRPr="00000000" w14:paraId="00000A3C">
      <w:pPr>
        <w:pStyle w:val="Heading1"/>
        <w:keepNext w:val="0"/>
        <w:keepLines w:val="0"/>
        <w:spacing w:before="480" w:lineRule="auto"/>
        <w:rPr>
          <w:b w:val="1"/>
          <w:bCs w:val="1"/>
          <w:sz w:val="46"/>
          <w:szCs w:val="46"/>
        </w:rPr>
      </w:pPr>
      <w:bookmarkStart w:colFirst="0" w:colLast="0" w:name="_lfhw4g9toa9h" w:id="280"/>
      <w:bookmarkEnd w:id="280"/>
      <w:r w:rsidDel="00000000" w:rsidR="00000000" w:rsidRPr="00000000">
        <w:rPr>
          <w:b w:val="1"/>
          <w:bCs w:val="1"/>
          <w:sz w:val="46"/>
          <w:szCs w:val="46"/>
          <w:rtl w:val="0"/>
        </w:rPr>
        <w:t xml:space="preserve">L4-038</w:t>
      </w:r>
    </w:p>
    <w:p w:rsidR="00000000" w:rsidDel="00000000" w:rsidP="00000000" w:rsidRDefault="00000000" w:rsidRPr="00000000" w14:paraId="00000A3D">
      <w:pPr>
        <w:pStyle w:val="Heading1"/>
        <w:keepNext w:val="0"/>
        <w:keepLines w:val="0"/>
        <w:spacing w:before="480" w:lineRule="auto"/>
        <w:rPr>
          <w:b w:val="1"/>
          <w:bCs w:val="1"/>
          <w:sz w:val="46"/>
          <w:szCs w:val="46"/>
        </w:rPr>
      </w:pPr>
      <w:bookmarkStart w:colFirst="0" w:colLast="0" w:name="_gd11ecz1y79r" w:id="281"/>
      <w:bookmarkEnd w:id="281"/>
      <w:r w:rsidDel="00000000" w:rsidR="00000000" w:rsidRPr="00000000">
        <w:rPr>
          <w:b w:val="1"/>
          <w:bCs w:val="1"/>
          <w:sz w:val="46"/>
          <w:szCs w:val="46"/>
          <w:rtl w:val="0"/>
        </w:rPr>
        <w:t xml:space="preserve">Verificación Interoperable</w:t>
      </w:r>
    </w:p>
    <w:p w:rsidR="00000000" w:rsidDel="00000000" w:rsidP="00000000" w:rsidRDefault="00000000" w:rsidRPr="00000000" w14:paraId="00000A3E">
      <w:pPr>
        <w:pStyle w:val="Heading2"/>
        <w:keepNext w:val="0"/>
        <w:keepLines w:val="0"/>
        <w:spacing w:after="80" w:lineRule="auto"/>
        <w:rPr>
          <w:b w:val="1"/>
          <w:bCs w:val="1"/>
          <w:sz w:val="34"/>
          <w:szCs w:val="34"/>
        </w:rPr>
      </w:pPr>
      <w:bookmarkStart w:colFirst="0" w:colLast="0" w:name="_xv8gizn01yp7" w:id="282"/>
      <w:bookmarkEnd w:id="282"/>
      <w:r w:rsidDel="00000000" w:rsidR="00000000" w:rsidRPr="00000000">
        <w:rPr>
          <w:b w:val="1"/>
          <w:bCs w:val="1"/>
          <w:sz w:val="34"/>
          <w:szCs w:val="34"/>
          <w:rtl w:val="0"/>
        </w:rPr>
        <w:t xml:space="preserve">Artículo</w:t>
      </w:r>
    </w:p>
    <w:p w:rsidR="00000000" w:rsidDel="00000000" w:rsidP="00000000" w:rsidRDefault="00000000" w:rsidRPr="00000000" w14:paraId="00000A3F">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 Web3 Trust-Native</w:t>
      </w:r>
      <w:r w:rsidDel="00000000" w:rsidR="00000000" w:rsidRPr="00000000">
        <w:rPr>
          <w:rtl w:val="0"/>
        </w:rPr>
        <w:t xml:space="preserve"> o ecosistema que participe en procesos de </w:t>
      </w:r>
      <w:r w:rsidDel="00000000" w:rsidR="00000000" w:rsidRPr="00000000">
        <w:rPr>
          <w:b w:val="1"/>
          <w:bCs w:val="1"/>
          <w:rtl w:val="0"/>
        </w:rPr>
        <w:t xml:space="preserve">Interoperabilidad Contractual</w:t>
      </w:r>
      <w:r w:rsidDel="00000000" w:rsidR="00000000" w:rsidRPr="00000000">
        <w:rPr>
          <w:rtl w:val="0"/>
        </w:rPr>
        <w:t xml:space="preserve"> deberá implementar mecanismos de </w:t>
      </w:r>
      <w:r w:rsidDel="00000000" w:rsidR="00000000" w:rsidRPr="00000000">
        <w:rPr>
          <w:b w:val="1"/>
          <w:bCs w:val="1"/>
          <w:rtl w:val="0"/>
        </w:rPr>
        <w:t xml:space="preserve">Verificación Interoperable</w:t>
      </w:r>
      <w:r w:rsidDel="00000000" w:rsidR="00000000" w:rsidRPr="00000000">
        <w:rPr>
          <w:rtl w:val="0"/>
        </w:rPr>
        <w:t xml:space="preserve">, garantizando que toda evidencia, comportamiento, decisión o relación institucional intercambiada pueda ser verificada objetiva, independientemente y de manera reproducible por cualquier participante autorizado.</w:t>
      </w:r>
    </w:p>
    <w:p w:rsidR="00000000" w:rsidDel="00000000" w:rsidP="00000000" w:rsidRDefault="00000000" w:rsidRPr="00000000" w14:paraId="00000A40">
      <w:pPr>
        <w:spacing w:after="240" w:before="240" w:lineRule="auto"/>
        <w:rPr/>
      </w:pPr>
      <w:r w:rsidDel="00000000" w:rsidR="00000000" w:rsidRPr="00000000">
        <w:rPr>
          <w:rtl w:val="0"/>
        </w:rPr>
        <w:t xml:space="preserve">La </w:t>
      </w:r>
      <w:r w:rsidDel="00000000" w:rsidR="00000000" w:rsidRPr="00000000">
        <w:rPr>
          <w:b w:val="1"/>
          <w:bCs w:val="1"/>
          <w:rtl w:val="0"/>
        </w:rPr>
        <w:t xml:space="preserve">Verificación Interoperable</w:t>
      </w:r>
      <w:r w:rsidDel="00000000" w:rsidR="00000000" w:rsidRPr="00000000">
        <w:rPr>
          <w:rtl w:val="0"/>
        </w:rPr>
        <w:t xml:space="preserve"> constituye el mecanismo normativo mediante el cual múltiples dominios, protocolos y organizaciones demuestran la conformidad del conocimiento compartido respecto del </w:t>
      </w:r>
      <w:r w:rsidDel="00000000" w:rsidR="00000000" w:rsidRPr="00000000">
        <w:rPr>
          <w:b w:val="1"/>
          <w:bCs w:val="1"/>
          <w:rtl w:val="0"/>
        </w:rPr>
        <w:t xml:space="preserve">Canon de Dominio</w:t>
      </w:r>
      <w:r w:rsidDel="00000000" w:rsidR="00000000" w:rsidRPr="00000000">
        <w:rPr>
          <w:rtl w:val="0"/>
        </w:rPr>
        <w:t xml:space="preserve">, las </w:t>
      </w:r>
      <w:r w:rsidDel="00000000" w:rsidR="00000000" w:rsidRPr="00000000">
        <w:rPr>
          <w:b w:val="1"/>
          <w:bCs w:val="1"/>
          <w:rtl w:val="0"/>
        </w:rPr>
        <w:t xml:space="preserve">Reglas de Protocolo</w:t>
      </w:r>
      <w:r w:rsidDel="00000000" w:rsidR="00000000" w:rsidRPr="00000000">
        <w:rPr>
          <w:rtl w:val="0"/>
        </w:rPr>
        <w:t xml:space="preserve">, la </w:t>
      </w:r>
      <w:r w:rsidDel="00000000" w:rsidR="00000000" w:rsidRPr="00000000">
        <w:rPr>
          <w:b w:val="1"/>
          <w:bCs w:val="1"/>
          <w:rtl w:val="0"/>
        </w:rPr>
        <w:t xml:space="preserve">Especificación del Lenguaje Formal</w:t>
      </w:r>
      <w:r w:rsidDel="00000000" w:rsidR="00000000" w:rsidRPr="00000000">
        <w:rPr>
          <w:rtl w:val="0"/>
        </w:rPr>
        <w:t xml:space="preserve"> y el </w:t>
      </w:r>
      <w:r w:rsidDel="00000000" w:rsidR="00000000" w:rsidRPr="00000000">
        <w:rPr>
          <w:b w:val="1"/>
          <w:bCs w:val="1"/>
          <w:rtl w:val="0"/>
        </w:rPr>
        <w:t xml:space="preserve">Modelo Contractual</w:t>
      </w:r>
      <w:r w:rsidDel="00000000" w:rsidR="00000000" w:rsidRPr="00000000">
        <w:rPr>
          <w:rtl w:val="0"/>
        </w:rPr>
        <w:t xml:space="preserve">, sin depender de una infraestructura tecnológica específica ni de una autoridad centralizada de validación.</w:t>
      </w:r>
    </w:p>
    <w:p w:rsidR="00000000" w:rsidDel="00000000" w:rsidP="00000000" w:rsidRDefault="00000000" w:rsidRPr="00000000" w14:paraId="00000A41">
      <w:pPr>
        <w:spacing w:after="240" w:before="240" w:lineRule="auto"/>
        <w:rPr/>
      </w:pPr>
      <w:r w:rsidDel="00000000" w:rsidR="00000000" w:rsidRPr="00000000">
        <w:rPr>
          <w:rtl w:val="0"/>
        </w:rPr>
        <w:t xml:space="preserve">Toda Verificación Interoperable deberá derivarse exclusivamente de los principios normativos definidos por el dominio y de las evidencias institucionales producidas conforme al presente marco.</w:t>
      </w:r>
    </w:p>
    <w:p w:rsidR="00000000" w:rsidDel="00000000" w:rsidP="00000000" w:rsidRDefault="00000000" w:rsidRPr="00000000" w14:paraId="00000A42">
      <w:pPr>
        <w:spacing w:after="240" w:before="240" w:lineRule="auto"/>
        <w:rPr/>
      </w:pPr>
      <w:r w:rsidDel="00000000" w:rsidR="00000000" w:rsidRPr="00000000">
        <w:rPr>
          <w:rtl w:val="0"/>
        </w:rPr>
        <w:t xml:space="preserve">Ninguna evidencia, comportamiento o decisión institucional deberá considerarse interoperablemente verificada únicamente por haber sido validada por un nodo, una blockchain, un motor de ejecución, una autoridad organizacional o un mecanismo criptográfico aislado.</w:t>
      </w:r>
    </w:p>
    <w:p w:rsidR="00000000" w:rsidDel="00000000" w:rsidP="00000000" w:rsidRDefault="00000000" w:rsidRPr="00000000" w14:paraId="00000A43">
      <w:pPr>
        <w:spacing w:after="240" w:before="240" w:lineRule="auto"/>
        <w:rPr/>
      </w:pPr>
      <w:r w:rsidDel="00000000" w:rsidR="00000000" w:rsidRPr="00000000">
        <w:rPr>
          <w:rtl w:val="0"/>
        </w:rPr>
        <w:t xml:space="preserve">La Verificación Interoperable deberá demostrar, como mínimo:</w:t>
      </w:r>
    </w:p>
    <w:p w:rsidR="00000000" w:rsidDel="00000000" w:rsidP="00000000" w:rsidRDefault="00000000" w:rsidRPr="00000000" w14:paraId="00000A44">
      <w:pPr>
        <w:numPr>
          <w:ilvl w:val="0"/>
          <w:numId w:val="24"/>
        </w:numPr>
        <w:spacing w:after="0" w:afterAutospacing="0" w:before="240" w:lineRule="auto"/>
        <w:ind w:left="720" w:hanging="360"/>
      </w:pPr>
      <w:r w:rsidDel="00000000" w:rsidR="00000000" w:rsidRPr="00000000">
        <w:rPr>
          <w:rtl w:val="0"/>
        </w:rPr>
        <w:t xml:space="preserve">la autenticidad de las evidencias intercambiadas;</w:t>
      </w:r>
    </w:p>
    <w:p w:rsidR="00000000" w:rsidDel="00000000" w:rsidP="00000000" w:rsidRDefault="00000000" w:rsidRPr="00000000" w14:paraId="00000A45">
      <w:pPr>
        <w:numPr>
          <w:ilvl w:val="0"/>
          <w:numId w:val="24"/>
        </w:numPr>
        <w:spacing w:after="0" w:afterAutospacing="0" w:before="0" w:beforeAutospacing="0" w:lineRule="auto"/>
        <w:ind w:left="720" w:hanging="360"/>
      </w:pPr>
      <w:r w:rsidDel="00000000" w:rsidR="00000000" w:rsidRPr="00000000">
        <w:rPr>
          <w:rtl w:val="0"/>
        </w:rPr>
        <w:t xml:space="preserve">la integridad del conocimiento representado;</w:t>
      </w:r>
    </w:p>
    <w:p w:rsidR="00000000" w:rsidDel="00000000" w:rsidP="00000000" w:rsidRDefault="00000000" w:rsidRPr="00000000" w14:paraId="00000A46">
      <w:pPr>
        <w:numPr>
          <w:ilvl w:val="0"/>
          <w:numId w:val="24"/>
        </w:numPr>
        <w:spacing w:after="0" w:afterAutospacing="0" w:before="0" w:beforeAutospacing="0" w:lineRule="auto"/>
        <w:ind w:left="720" w:hanging="360"/>
      </w:pPr>
      <w:r w:rsidDel="00000000" w:rsidR="00000000" w:rsidRPr="00000000">
        <w:rPr>
          <w:rtl w:val="0"/>
        </w:rPr>
        <w:t xml:space="preserve">la preservación del significado institucional durante la interoperabilidad;</w:t>
      </w:r>
    </w:p>
    <w:p w:rsidR="00000000" w:rsidDel="00000000" w:rsidP="00000000" w:rsidRDefault="00000000" w:rsidRPr="00000000" w14:paraId="00000A47">
      <w:pPr>
        <w:numPr>
          <w:ilvl w:val="0"/>
          <w:numId w:val="24"/>
        </w:numPr>
        <w:spacing w:after="0" w:afterAutospacing="0" w:before="0" w:beforeAutospacing="0" w:lineRule="auto"/>
        <w:ind w:left="720" w:hanging="360"/>
      </w:pPr>
      <w:r w:rsidDel="00000000" w:rsidR="00000000" w:rsidRPr="00000000">
        <w:rPr>
          <w:rtl w:val="0"/>
        </w:rPr>
        <w:t xml:space="preserve">la legitimidad de las Responsabilidades Contractuales ejercidas;</w:t>
      </w:r>
    </w:p>
    <w:p w:rsidR="00000000" w:rsidDel="00000000" w:rsidP="00000000" w:rsidRDefault="00000000" w:rsidRPr="00000000" w14:paraId="00000A48">
      <w:pPr>
        <w:numPr>
          <w:ilvl w:val="0"/>
          <w:numId w:val="24"/>
        </w:numPr>
        <w:spacing w:after="0" w:afterAutospacing="0" w:before="0" w:beforeAutospacing="0" w:lineRule="auto"/>
        <w:ind w:left="720" w:hanging="360"/>
      </w:pPr>
      <w:r w:rsidDel="00000000" w:rsidR="00000000" w:rsidRPr="00000000">
        <w:rPr>
          <w:rtl w:val="0"/>
        </w:rPr>
        <w:t xml:space="preserve">la conformidad del Comportamiento Contractual observado;</w:t>
      </w:r>
    </w:p>
    <w:p w:rsidR="00000000" w:rsidDel="00000000" w:rsidP="00000000" w:rsidRDefault="00000000" w:rsidRPr="00000000" w14:paraId="00000A49">
      <w:pPr>
        <w:numPr>
          <w:ilvl w:val="0"/>
          <w:numId w:val="24"/>
        </w:numPr>
        <w:spacing w:after="0" w:afterAutospacing="0" w:before="0" w:beforeAutospacing="0" w:lineRule="auto"/>
        <w:ind w:left="720" w:hanging="360"/>
      </w:pPr>
      <w:r w:rsidDel="00000000" w:rsidR="00000000" w:rsidRPr="00000000">
        <w:rPr>
          <w:rtl w:val="0"/>
        </w:rPr>
        <w:t xml:space="preserve">la continuidad de la cadena de confianza;</w:t>
      </w:r>
    </w:p>
    <w:p w:rsidR="00000000" w:rsidDel="00000000" w:rsidP="00000000" w:rsidRDefault="00000000" w:rsidRPr="00000000" w14:paraId="00000A4A">
      <w:pPr>
        <w:numPr>
          <w:ilvl w:val="0"/>
          <w:numId w:val="24"/>
        </w:numPr>
        <w:spacing w:after="0" w:afterAutospacing="0" w:before="0" w:beforeAutospacing="0" w:lineRule="auto"/>
        <w:ind w:left="720" w:hanging="360"/>
      </w:pPr>
      <w:r w:rsidDel="00000000" w:rsidR="00000000" w:rsidRPr="00000000">
        <w:rPr>
          <w:rtl w:val="0"/>
        </w:rPr>
        <w:t xml:space="preserve">la Compatibilidad Semántica entre los participantes;</w:t>
      </w:r>
    </w:p>
    <w:p w:rsidR="00000000" w:rsidDel="00000000" w:rsidP="00000000" w:rsidRDefault="00000000" w:rsidRPr="00000000" w14:paraId="00000A4B">
      <w:pPr>
        <w:numPr>
          <w:ilvl w:val="0"/>
          <w:numId w:val="24"/>
        </w:numPr>
        <w:spacing w:after="240" w:before="0" w:beforeAutospacing="0" w:lineRule="auto"/>
        <w:ind w:left="720" w:hanging="360"/>
      </w:pPr>
      <w:r w:rsidDel="00000000" w:rsidR="00000000" w:rsidRPr="00000000">
        <w:rPr>
          <w:rtl w:val="0"/>
        </w:rPr>
        <w:t xml:space="preserve">la trazabilidad completa de las decisiones institucionales involucradas.</w:t>
      </w:r>
    </w:p>
    <w:p w:rsidR="00000000" w:rsidDel="00000000" w:rsidP="00000000" w:rsidRDefault="00000000" w:rsidRPr="00000000" w14:paraId="00000A4C">
      <w:pPr>
        <w:spacing w:after="240" w:before="240" w:lineRule="auto"/>
        <w:rPr/>
      </w:pPr>
      <w:r w:rsidDel="00000000" w:rsidR="00000000" w:rsidRPr="00000000">
        <w:rPr>
          <w:rtl w:val="0"/>
        </w:rPr>
        <w:t xml:space="preserve">Toda Verificación Interoperable deberá ser reproducible por cualquier participante autorizado utilizando exclusivamente el conocimiento formal y las evidencias verificables definidas por el dominio.</w:t>
      </w:r>
    </w:p>
    <w:p w:rsidR="00000000" w:rsidDel="00000000" w:rsidP="00000000" w:rsidRDefault="00000000" w:rsidRPr="00000000" w14:paraId="00000A4D">
      <w:pPr>
        <w:spacing w:after="240" w:before="240" w:lineRule="auto"/>
        <w:rPr/>
      </w:pPr>
      <w:r w:rsidDel="00000000" w:rsidR="00000000" w:rsidRPr="00000000">
        <w:rPr>
          <w:rtl w:val="0"/>
        </w:rPr>
        <w:t xml:space="preserve">Cuando una verificación produzca resultados diferentes para un mismo conocimiento compartido, deberán activarse los mecanismos de gobernanza y resolución definidos por el protocolo correspondiente.</w:t>
      </w:r>
    </w:p>
    <w:p w:rsidR="00000000" w:rsidDel="00000000" w:rsidP="00000000" w:rsidRDefault="00000000" w:rsidRPr="00000000" w14:paraId="00000A4E">
      <w:pPr>
        <w:spacing w:after="240" w:before="240" w:lineRule="auto"/>
        <w:rPr/>
      </w:pPr>
      <w:r w:rsidDel="00000000" w:rsidR="00000000" w:rsidRPr="00000000">
        <w:rPr>
          <w:rtl w:val="0"/>
        </w:rPr>
        <w:t xml:space="preserve">Toda Verificación Interoperable deberá generar evidencia verificable suficiente para demostrar el procedimiento utilizado, las reglas aplicadas y las conclusiones obtenidas durante el proceso de validación.</w:t>
      </w:r>
    </w:p>
    <w:p w:rsidR="00000000" w:rsidDel="00000000" w:rsidP="00000000" w:rsidRDefault="00000000" w:rsidRPr="00000000" w14:paraId="00000A4F">
      <w:pPr>
        <w:spacing w:after="240" w:before="240" w:lineRule="auto"/>
        <w:rPr/>
      </w:pPr>
      <w:r w:rsidDel="00000000" w:rsidR="00000000" w:rsidRPr="00000000">
        <w:rPr>
          <w:rtl w:val="0"/>
        </w:rPr>
        <w:t xml:space="preserve">La Verificación Interoperable constituye el mecanismo mediante el cual Web3 Trust-Native transforma la interoperabilidad en una propiedad demostrable del conocimiento y no en una consecuencia de la infraestructura tecnológica.</w:t>
      </w:r>
    </w:p>
    <w:p w:rsidR="00000000" w:rsidDel="00000000" w:rsidP="00000000" w:rsidRDefault="00000000" w:rsidRPr="00000000" w14:paraId="00000A50">
      <w:pPr>
        <w:spacing w:after="240" w:before="240" w:lineRule="auto"/>
        <w:rPr/>
      </w:pPr>
      <w:r w:rsidDel="00000000" w:rsidR="00000000" w:rsidRPr="00000000">
        <w:rPr>
          <w:rtl w:val="0"/>
        </w:rPr>
      </w:r>
    </w:p>
    <w:p w:rsidR="00000000" w:rsidDel="00000000" w:rsidP="00000000" w:rsidRDefault="00000000" w:rsidRPr="00000000" w14:paraId="00000A51">
      <w:pPr>
        <w:pStyle w:val="Heading1"/>
        <w:keepNext w:val="0"/>
        <w:keepLines w:val="0"/>
        <w:spacing w:before="480" w:lineRule="auto"/>
        <w:rPr>
          <w:b w:val="1"/>
          <w:bCs w:val="1"/>
          <w:sz w:val="46"/>
          <w:szCs w:val="46"/>
        </w:rPr>
      </w:pPr>
      <w:bookmarkStart w:colFirst="0" w:colLast="0" w:name="_ardibpojlg84" w:id="283"/>
      <w:bookmarkEnd w:id="283"/>
      <w:r w:rsidDel="00000000" w:rsidR="00000000" w:rsidRPr="00000000">
        <w:rPr>
          <w:b w:val="1"/>
          <w:bCs w:val="1"/>
          <w:sz w:val="46"/>
          <w:szCs w:val="46"/>
          <w:rtl w:val="0"/>
        </w:rPr>
        <w:t xml:space="preserve">Fundamentación Conceptual</w:t>
      </w:r>
    </w:p>
    <w:p w:rsidR="00000000" w:rsidDel="00000000" w:rsidP="00000000" w:rsidRDefault="00000000" w:rsidRPr="00000000" w14:paraId="00000A52">
      <w:pPr>
        <w:spacing w:after="240" w:before="240" w:lineRule="auto"/>
        <w:rPr/>
      </w:pPr>
      <w:r w:rsidDel="00000000" w:rsidR="00000000" w:rsidRPr="00000000">
        <w:rPr>
          <w:rtl w:val="0"/>
        </w:rPr>
        <w:t xml:space="preserve">La interoperabilidad no termina cuando dos ecosistemas intercambian conocimiento.</w:t>
      </w:r>
    </w:p>
    <w:p w:rsidR="00000000" w:rsidDel="00000000" w:rsidP="00000000" w:rsidRDefault="00000000" w:rsidRPr="00000000" w14:paraId="00000A53">
      <w:pPr>
        <w:spacing w:after="240" w:before="240" w:lineRule="auto"/>
        <w:rPr/>
      </w:pPr>
      <w:r w:rsidDel="00000000" w:rsidR="00000000" w:rsidRPr="00000000">
        <w:rPr>
          <w:rtl w:val="0"/>
        </w:rPr>
        <w:t xml:space="preserve">Comienza realmente cuando ambos pueden verificarlo.</w:t>
      </w:r>
    </w:p>
    <w:p w:rsidR="00000000" w:rsidDel="00000000" w:rsidP="00000000" w:rsidRDefault="00000000" w:rsidRPr="00000000" w14:paraId="00000A54">
      <w:pPr>
        <w:spacing w:after="240" w:before="240" w:lineRule="auto"/>
        <w:rPr/>
      </w:pPr>
      <w:r w:rsidDel="00000000" w:rsidR="00000000" w:rsidRPr="00000000">
        <w:rPr>
          <w:rtl w:val="0"/>
        </w:rPr>
        <w:t xml:space="preserve">Éste constituye el propósito de la Verificación Interoperable.</w:t>
      </w:r>
    </w:p>
    <w:p w:rsidR="00000000" w:rsidDel="00000000" w:rsidP="00000000" w:rsidRDefault="00000000" w:rsidRPr="00000000" w14:paraId="00000A55">
      <w:pPr>
        <w:spacing w:after="240" w:before="240" w:lineRule="auto"/>
        <w:rPr/>
      </w:pPr>
      <w:r w:rsidDel="00000000" w:rsidR="00000000" w:rsidRPr="00000000">
        <w:rPr>
          <w:rtl w:val="0"/>
        </w:rPr>
        <w:t xml:space="preserve">Compartir información es sencillo.</w:t>
      </w:r>
    </w:p>
    <w:p w:rsidR="00000000" w:rsidDel="00000000" w:rsidP="00000000" w:rsidRDefault="00000000" w:rsidRPr="00000000" w14:paraId="00000A56">
      <w:pPr>
        <w:spacing w:after="240" w:before="240" w:lineRule="auto"/>
        <w:rPr/>
      </w:pPr>
      <w:r w:rsidDel="00000000" w:rsidR="00000000" w:rsidRPr="00000000">
        <w:rPr>
          <w:rtl w:val="0"/>
        </w:rPr>
        <w:t xml:space="preserve">Compartir confianza es más complejo.</w:t>
      </w:r>
    </w:p>
    <w:p w:rsidR="00000000" w:rsidDel="00000000" w:rsidP="00000000" w:rsidRDefault="00000000" w:rsidRPr="00000000" w14:paraId="00000A57">
      <w:pPr>
        <w:spacing w:after="240" w:before="240" w:lineRule="auto"/>
        <w:rPr/>
      </w:pPr>
      <w:r w:rsidDel="00000000" w:rsidR="00000000" w:rsidRPr="00000000">
        <w:rPr>
          <w:rtl w:val="0"/>
        </w:rPr>
        <w:t xml:space="preserve">Pero demostrar objetivamente que ambos participantes comprenden y validan exactamente el mismo conocimiento representa el verdadero desafío.</w:t>
      </w:r>
    </w:p>
    <w:p w:rsidR="00000000" w:rsidDel="00000000" w:rsidP="00000000" w:rsidRDefault="00000000" w:rsidRPr="00000000" w14:paraId="00000A58">
      <w:pPr>
        <w:spacing w:after="240" w:before="240" w:lineRule="auto"/>
        <w:rPr/>
      </w:pPr>
      <w:r w:rsidDel="00000000" w:rsidR="00000000" w:rsidRPr="00000000">
        <w:rPr>
          <w:rtl w:val="0"/>
        </w:rPr>
        <w:t xml:space="preserve">La tecnología puede verificar firmas.</w:t>
      </w:r>
    </w:p>
    <w:p w:rsidR="00000000" w:rsidDel="00000000" w:rsidP="00000000" w:rsidRDefault="00000000" w:rsidRPr="00000000" w14:paraId="00000A59">
      <w:pPr>
        <w:spacing w:after="240" w:before="240" w:lineRule="auto"/>
        <w:rPr/>
      </w:pPr>
      <w:r w:rsidDel="00000000" w:rsidR="00000000" w:rsidRPr="00000000">
        <w:rPr>
          <w:rtl w:val="0"/>
        </w:rPr>
        <w:t xml:space="preserve">Puede verificar hashes.</w:t>
      </w:r>
    </w:p>
    <w:p w:rsidR="00000000" w:rsidDel="00000000" w:rsidP="00000000" w:rsidRDefault="00000000" w:rsidRPr="00000000" w14:paraId="00000A5A">
      <w:pPr>
        <w:spacing w:after="240" w:before="240" w:lineRule="auto"/>
        <w:rPr/>
      </w:pPr>
      <w:r w:rsidDel="00000000" w:rsidR="00000000" w:rsidRPr="00000000">
        <w:rPr>
          <w:rtl w:val="0"/>
        </w:rPr>
        <w:t xml:space="preserve">Puede verificar transacciones.</w:t>
      </w:r>
    </w:p>
    <w:p w:rsidR="00000000" w:rsidDel="00000000" w:rsidP="00000000" w:rsidRDefault="00000000" w:rsidRPr="00000000" w14:paraId="00000A5B">
      <w:pPr>
        <w:spacing w:after="240" w:before="240" w:lineRule="auto"/>
        <w:rPr/>
      </w:pPr>
      <w:r w:rsidDel="00000000" w:rsidR="00000000" w:rsidRPr="00000000">
        <w:rPr>
          <w:rtl w:val="0"/>
        </w:rPr>
        <w:t xml:space="preserve">Sin embargo, ninguna de estas verificaciones demuestra por sí misma que el significado institucional haya permanecido intacto.</w:t>
      </w:r>
    </w:p>
    <w:p w:rsidR="00000000" w:rsidDel="00000000" w:rsidP="00000000" w:rsidRDefault="00000000" w:rsidRPr="00000000" w14:paraId="00000A5C">
      <w:pPr>
        <w:spacing w:after="240" w:before="240" w:lineRule="auto"/>
        <w:rPr/>
      </w:pPr>
      <w:r w:rsidDel="00000000" w:rsidR="00000000" w:rsidRPr="00000000">
        <w:rPr>
          <w:rtl w:val="0"/>
        </w:rPr>
        <w:t xml:space="preserve">Web3 Trust-Native introduce una nueva categoría de verificación.</w:t>
      </w:r>
    </w:p>
    <w:p w:rsidR="00000000" w:rsidDel="00000000" w:rsidP="00000000" w:rsidRDefault="00000000" w:rsidRPr="00000000" w14:paraId="00000A5D">
      <w:pPr>
        <w:spacing w:after="240" w:before="240" w:lineRule="auto"/>
        <w:rPr/>
      </w:pPr>
      <w:r w:rsidDel="00000000" w:rsidR="00000000" w:rsidRPr="00000000">
        <w:rPr>
          <w:rtl w:val="0"/>
        </w:rPr>
        <w:t xml:space="preserve">La </w:t>
      </w:r>
      <w:r w:rsidDel="00000000" w:rsidR="00000000" w:rsidRPr="00000000">
        <w:rPr>
          <w:b w:val="1"/>
          <w:bCs w:val="1"/>
          <w:rtl w:val="0"/>
        </w:rPr>
        <w:t xml:space="preserve">verificación institucional interoperable</w:t>
      </w:r>
      <w:r w:rsidDel="00000000" w:rsidR="00000000" w:rsidRPr="00000000">
        <w:rPr>
          <w:rtl w:val="0"/>
        </w:rPr>
        <w:t xml:space="preserve">.</w:t>
      </w:r>
    </w:p>
    <w:p w:rsidR="00000000" w:rsidDel="00000000" w:rsidP="00000000" w:rsidRDefault="00000000" w:rsidRPr="00000000" w14:paraId="00000A5E">
      <w:pPr>
        <w:spacing w:after="240" w:before="240" w:lineRule="auto"/>
        <w:rPr/>
      </w:pPr>
      <w:r w:rsidDel="00000000" w:rsidR="00000000" w:rsidRPr="00000000">
        <w:rPr>
          <w:rtl w:val="0"/>
        </w:rPr>
        <w:t xml:space="preserve">Su objeto ya no es únicamente comprobar que una evidencia existe.</w:t>
      </w:r>
    </w:p>
    <w:p w:rsidR="00000000" w:rsidDel="00000000" w:rsidP="00000000" w:rsidRDefault="00000000" w:rsidRPr="00000000" w14:paraId="00000A5F">
      <w:pPr>
        <w:spacing w:after="240" w:before="240" w:lineRule="auto"/>
        <w:rPr/>
      </w:pPr>
      <w:r w:rsidDel="00000000" w:rsidR="00000000" w:rsidRPr="00000000">
        <w:rPr>
          <w:rtl w:val="0"/>
        </w:rPr>
        <w:t xml:space="preserve">Su propósito consiste en demostrar que dicha evidencia continúa siendo válida dentro del conocimiento compartido por todos los participantes.</w:t>
      </w:r>
    </w:p>
    <w:p w:rsidR="00000000" w:rsidDel="00000000" w:rsidP="00000000" w:rsidRDefault="00000000" w:rsidRPr="00000000" w14:paraId="00000A60">
      <w:pPr>
        <w:spacing w:after="240" w:before="240" w:lineRule="auto"/>
        <w:rPr/>
      </w:pPr>
      <w:r w:rsidDel="00000000" w:rsidR="00000000" w:rsidRPr="00000000">
        <w:rPr>
          <w:rtl w:val="0"/>
        </w:rPr>
        <w:t xml:space="preserve">Esta perspectiva modifica profundamente la arquitectura de la confianza.</w:t>
      </w:r>
    </w:p>
    <w:p w:rsidR="00000000" w:rsidDel="00000000" w:rsidP="00000000" w:rsidRDefault="00000000" w:rsidRPr="00000000" w14:paraId="00000A61">
      <w:pPr>
        <w:spacing w:after="240" w:before="240" w:lineRule="auto"/>
        <w:rPr/>
      </w:pPr>
      <w:r w:rsidDel="00000000" w:rsidR="00000000" w:rsidRPr="00000000">
        <w:rPr>
          <w:rtl w:val="0"/>
        </w:rPr>
        <w:t xml:space="preserve">La verificación deja de depender de una autoridad.</w:t>
      </w:r>
    </w:p>
    <w:p w:rsidR="00000000" w:rsidDel="00000000" w:rsidP="00000000" w:rsidRDefault="00000000" w:rsidRPr="00000000" w14:paraId="00000A62">
      <w:pPr>
        <w:spacing w:after="240" w:before="240" w:lineRule="auto"/>
        <w:rPr/>
      </w:pPr>
      <w:r w:rsidDel="00000000" w:rsidR="00000000" w:rsidRPr="00000000">
        <w:rPr>
          <w:rtl w:val="0"/>
        </w:rPr>
        <w:t xml:space="preserve">Incluso deja de depender de una blockchain específica.</w:t>
      </w:r>
    </w:p>
    <w:p w:rsidR="00000000" w:rsidDel="00000000" w:rsidP="00000000" w:rsidRDefault="00000000" w:rsidRPr="00000000" w14:paraId="00000A63">
      <w:pPr>
        <w:spacing w:after="240" w:before="240" w:lineRule="auto"/>
        <w:rPr/>
      </w:pPr>
      <w:r w:rsidDel="00000000" w:rsidR="00000000" w:rsidRPr="00000000">
        <w:rPr>
          <w:rtl w:val="0"/>
        </w:rPr>
        <w:t xml:space="preserve">Pasa a depender de reglas normativas objetivas que cualquier participante puede aplicar de forma independiente.</w:t>
      </w:r>
    </w:p>
    <w:p w:rsidR="00000000" w:rsidDel="00000000" w:rsidP="00000000" w:rsidRDefault="00000000" w:rsidRPr="00000000" w14:paraId="00000A64">
      <w:pPr>
        <w:spacing w:after="240" w:before="240" w:lineRule="auto"/>
        <w:rPr/>
      </w:pPr>
      <w:r w:rsidDel="00000000" w:rsidR="00000000" w:rsidRPr="00000000">
        <w:rPr>
          <w:rtl w:val="0"/>
        </w:rPr>
        <w:t xml:space="preserve">La reproducibilidad se convierte así en un requisito institucional.</w:t>
      </w:r>
    </w:p>
    <w:p w:rsidR="00000000" w:rsidDel="00000000" w:rsidP="00000000" w:rsidRDefault="00000000" w:rsidRPr="00000000" w14:paraId="00000A65">
      <w:pPr>
        <w:spacing w:after="240" w:before="240" w:lineRule="auto"/>
        <w:rPr/>
      </w:pPr>
      <w:r w:rsidDel="00000000" w:rsidR="00000000" w:rsidRPr="00000000">
        <w:rPr>
          <w:rtl w:val="0"/>
        </w:rPr>
        <w:t xml:space="preserve">Si dos organizaciones aplican el mismo Canon de Dominio sobre las mismas evidencias, ambas deberán alcanzar exactamente la misma conclusión.</w:t>
      </w:r>
    </w:p>
    <w:p w:rsidR="00000000" w:rsidDel="00000000" w:rsidP="00000000" w:rsidRDefault="00000000" w:rsidRPr="00000000" w14:paraId="00000A66">
      <w:pPr>
        <w:spacing w:after="240" w:before="240" w:lineRule="auto"/>
        <w:rPr/>
      </w:pPr>
      <w:r w:rsidDel="00000000" w:rsidR="00000000" w:rsidRPr="00000000">
        <w:rPr>
          <w:rtl w:val="0"/>
        </w:rPr>
        <w:t xml:space="preserve">Éste constituye el verdadero significado de la Verificación Interoperable.</w:t>
      </w:r>
    </w:p>
    <w:p w:rsidR="00000000" w:rsidDel="00000000" w:rsidP="00000000" w:rsidRDefault="00000000" w:rsidRPr="00000000" w14:paraId="00000A67">
      <w:pPr>
        <w:spacing w:after="240" w:before="240" w:lineRule="auto"/>
        <w:rPr/>
      </w:pPr>
      <w:r w:rsidDel="00000000" w:rsidR="00000000" w:rsidRPr="00000000">
        <w:rPr>
          <w:rtl w:val="0"/>
        </w:rPr>
        <w:t xml:space="preserve">Gracias a ello, el ecosistema puede escalar sin multiplicar relaciones de confianza entre organizaciones.</w:t>
      </w:r>
    </w:p>
    <w:p w:rsidR="00000000" w:rsidDel="00000000" w:rsidP="00000000" w:rsidRDefault="00000000" w:rsidRPr="00000000" w14:paraId="00000A68">
      <w:pPr>
        <w:spacing w:after="240" w:before="240" w:lineRule="auto"/>
        <w:rPr/>
      </w:pPr>
      <w:r w:rsidDel="00000000" w:rsidR="00000000" w:rsidRPr="00000000">
        <w:rPr>
          <w:rtl w:val="0"/>
        </w:rPr>
        <w:t xml:space="preserve">Cada nuevo participante únicamente necesita compartir el conocimiento formal y las evidencias verificables.</w:t>
      </w:r>
    </w:p>
    <w:p w:rsidR="00000000" w:rsidDel="00000000" w:rsidP="00000000" w:rsidRDefault="00000000" w:rsidRPr="00000000" w14:paraId="00000A69">
      <w:pPr>
        <w:spacing w:after="240" w:before="240" w:lineRule="auto"/>
        <w:rPr/>
      </w:pPr>
      <w:r w:rsidDel="00000000" w:rsidR="00000000" w:rsidRPr="00000000">
        <w:rPr>
          <w:rtl w:val="0"/>
        </w:rPr>
        <w:t xml:space="preserve">En consecuencia, la Verificación Interoperable constituye el mecanismo mediante el cual Web3 Trust-Native convierte la interoperabilidad en una propiedad objetivamente demostrable del conocimiento distribuido.</w:t>
      </w:r>
    </w:p>
    <w:p w:rsidR="00000000" w:rsidDel="00000000" w:rsidP="00000000" w:rsidRDefault="00000000" w:rsidRPr="00000000" w14:paraId="00000A6A">
      <w:pPr>
        <w:spacing w:after="240" w:before="240" w:lineRule="auto"/>
        <w:rPr/>
      </w:pPr>
      <w:r w:rsidDel="00000000" w:rsidR="00000000" w:rsidRPr="00000000">
        <w:rPr>
          <w:rtl w:val="0"/>
        </w:rPr>
      </w:r>
    </w:p>
    <w:p w:rsidR="00000000" w:rsidDel="00000000" w:rsidP="00000000" w:rsidRDefault="00000000" w:rsidRPr="00000000" w14:paraId="00000A6B">
      <w:pPr>
        <w:pStyle w:val="Heading1"/>
        <w:keepNext w:val="0"/>
        <w:keepLines w:val="0"/>
        <w:spacing w:before="480" w:lineRule="auto"/>
        <w:rPr>
          <w:b w:val="1"/>
          <w:bCs w:val="1"/>
          <w:sz w:val="46"/>
          <w:szCs w:val="46"/>
        </w:rPr>
      </w:pPr>
      <w:bookmarkStart w:colFirst="0" w:colLast="0" w:name="_j4i2ho5x2fnz" w:id="284"/>
      <w:bookmarkEnd w:id="284"/>
      <w:r w:rsidDel="00000000" w:rsidR="00000000" w:rsidRPr="00000000">
        <w:rPr>
          <w:b w:val="1"/>
          <w:bCs w:val="1"/>
          <w:sz w:val="46"/>
          <w:szCs w:val="46"/>
          <w:rtl w:val="0"/>
        </w:rPr>
        <w:t xml:space="preserve">Implicaciones Metodológicas</w:t>
      </w:r>
    </w:p>
    <w:p w:rsidR="00000000" w:rsidDel="00000000" w:rsidP="00000000" w:rsidRDefault="00000000" w:rsidRPr="00000000" w14:paraId="00000A6C">
      <w:pPr>
        <w:spacing w:after="240" w:before="240" w:lineRule="auto"/>
        <w:rPr/>
      </w:pPr>
      <w:r w:rsidDel="00000000" w:rsidR="00000000" w:rsidRPr="00000000">
        <w:rPr>
          <w:rtl w:val="0"/>
        </w:rPr>
        <w:t xml:space="preserve">Toda metodología basada en Web3 Trust-Native deberá definir explícitamente los procedimientos de Verificación Interoperable aplicables a contratos, protocolos y dominios participantes.</w:t>
      </w:r>
    </w:p>
    <w:p w:rsidR="00000000" w:rsidDel="00000000" w:rsidP="00000000" w:rsidRDefault="00000000" w:rsidRPr="00000000" w14:paraId="00000A6D">
      <w:pPr>
        <w:spacing w:after="240" w:before="240" w:lineRule="auto"/>
        <w:rPr/>
      </w:pPr>
      <w:r w:rsidDel="00000000" w:rsidR="00000000" w:rsidRPr="00000000">
        <w:rPr>
          <w:rtl w:val="0"/>
        </w:rPr>
        <w:t xml:space="preserve">Las metodologías deberán documentar las evidencias requeridas, las reglas normativas utilizadas, los criterios de conformidad y los mecanismos de resolución de discrepancias.</w:t>
      </w:r>
    </w:p>
    <w:p w:rsidR="00000000" w:rsidDel="00000000" w:rsidP="00000000" w:rsidRDefault="00000000" w:rsidRPr="00000000" w14:paraId="00000A6E">
      <w:pPr>
        <w:spacing w:after="240" w:before="240" w:lineRule="auto"/>
        <w:rPr/>
      </w:pPr>
      <w:r w:rsidDel="00000000" w:rsidR="00000000" w:rsidRPr="00000000">
        <w:rPr>
          <w:rtl w:val="0"/>
        </w:rPr>
        <w:t xml:space="preserve">Toda Verificación Interoperable deberá mantener correspondencia verificable con el Canon de Dominio y con las reglas institucionales que sustentan el conocimiento compartido.</w:t>
      </w:r>
    </w:p>
    <w:p w:rsidR="00000000" w:rsidDel="00000000" w:rsidP="00000000" w:rsidRDefault="00000000" w:rsidRPr="00000000" w14:paraId="00000A6F">
      <w:pPr>
        <w:spacing w:after="240" w:before="240" w:lineRule="auto"/>
        <w:rPr/>
      </w:pPr>
      <w:r w:rsidDel="00000000" w:rsidR="00000000" w:rsidRPr="00000000">
        <w:rPr>
          <w:rtl w:val="0"/>
        </w:rPr>
        <w:t xml:space="preserve">Las metodologías deberán impedir verificaciones fundamentadas únicamente en mecanismos tecnológicos o en decisiones organizacionales no verificables.</w:t>
      </w:r>
    </w:p>
    <w:p w:rsidR="00000000" w:rsidDel="00000000" w:rsidP="00000000" w:rsidRDefault="00000000" w:rsidRPr="00000000" w14:paraId="00000A70">
      <w:pPr>
        <w:spacing w:after="240" w:before="240" w:lineRule="auto"/>
        <w:rPr/>
      </w:pPr>
      <w:r w:rsidDel="00000000" w:rsidR="00000000" w:rsidRPr="00000000">
        <w:rPr>
          <w:rtl w:val="0"/>
        </w:rPr>
        <w:t xml:space="preserve">Toda especificación deberá preservar la trazabilidad entre las evidencias utilizadas, las reglas aplicadas y los resultados obtenidos durante la verificación.</w:t>
      </w:r>
    </w:p>
    <w:p w:rsidR="00000000" w:rsidDel="00000000" w:rsidP="00000000" w:rsidRDefault="00000000" w:rsidRPr="00000000" w14:paraId="00000A71">
      <w:pPr>
        <w:spacing w:after="240" w:before="240" w:lineRule="auto"/>
        <w:rPr/>
      </w:pPr>
      <w:r w:rsidDel="00000000" w:rsidR="00000000" w:rsidRPr="00000000">
        <w:rPr>
          <w:rtl w:val="0"/>
        </w:rPr>
      </w:r>
    </w:p>
    <w:p w:rsidR="00000000" w:rsidDel="00000000" w:rsidP="00000000" w:rsidRDefault="00000000" w:rsidRPr="00000000" w14:paraId="00000A72">
      <w:pPr>
        <w:pStyle w:val="Heading1"/>
        <w:keepNext w:val="0"/>
        <w:keepLines w:val="0"/>
        <w:spacing w:before="480" w:lineRule="auto"/>
        <w:rPr>
          <w:b w:val="1"/>
          <w:bCs w:val="1"/>
          <w:sz w:val="46"/>
          <w:szCs w:val="46"/>
        </w:rPr>
      </w:pPr>
      <w:bookmarkStart w:colFirst="0" w:colLast="0" w:name="_u8nu5y7omvli" w:id="285"/>
      <w:bookmarkEnd w:id="285"/>
      <w:r w:rsidDel="00000000" w:rsidR="00000000" w:rsidRPr="00000000">
        <w:rPr>
          <w:rtl w:val="0"/>
        </w:rPr>
      </w:r>
    </w:p>
    <w:p w:rsidR="00000000" w:rsidDel="00000000" w:rsidP="00000000" w:rsidRDefault="00000000" w:rsidRPr="00000000" w14:paraId="00000A73">
      <w:pPr>
        <w:pStyle w:val="Heading1"/>
        <w:keepNext w:val="0"/>
        <w:keepLines w:val="0"/>
        <w:spacing w:before="480" w:lineRule="auto"/>
        <w:rPr>
          <w:b w:val="1"/>
          <w:bCs w:val="1"/>
          <w:sz w:val="46"/>
          <w:szCs w:val="46"/>
        </w:rPr>
      </w:pPr>
      <w:bookmarkStart w:colFirst="0" w:colLast="0" w:name="_lruouvb6ghxu" w:id="286"/>
      <w:bookmarkEnd w:id="28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A74">
      <w:pPr>
        <w:spacing w:after="240" w:before="240" w:lineRule="auto"/>
        <w:rPr/>
      </w:pPr>
      <w:r w:rsidDel="00000000" w:rsidR="00000000" w:rsidRPr="00000000">
        <w:rPr>
          <w:rtl w:val="0"/>
        </w:rPr>
        <w:t xml:space="preserve">Las arquitecturas deberán implementar mecanismos que permitan realizar Verificación Interoperable de manera distribuida, independiente y reproducible.</w:t>
      </w:r>
    </w:p>
    <w:p w:rsidR="00000000" w:rsidDel="00000000" w:rsidP="00000000" w:rsidRDefault="00000000" w:rsidRPr="00000000" w14:paraId="00000A75">
      <w:pPr>
        <w:spacing w:after="240" w:before="240" w:lineRule="auto"/>
        <w:rPr/>
      </w:pPr>
      <w:r w:rsidDel="00000000" w:rsidR="00000000" w:rsidRPr="00000000">
        <w:rPr>
          <w:rtl w:val="0"/>
        </w:rPr>
        <w:t xml:space="preserve">Las Unidades Normativas de Ejecución deberán desacoplar los mecanismos de verificación institucional de los mecanismos tecnológicos de ejecución.</w:t>
      </w:r>
    </w:p>
    <w:p w:rsidR="00000000" w:rsidDel="00000000" w:rsidP="00000000" w:rsidRDefault="00000000" w:rsidRPr="00000000" w14:paraId="00000A76">
      <w:pPr>
        <w:spacing w:after="240" w:before="240" w:lineRule="auto"/>
        <w:rPr/>
      </w:pPr>
      <w:r w:rsidDel="00000000" w:rsidR="00000000" w:rsidRPr="00000000">
        <w:rPr>
          <w:rtl w:val="0"/>
        </w:rPr>
        <w:t xml:space="preserve">Los sistemas deberán conservar evidencia suficiente para permitir verificaciones posteriores por participantes independientes.</w:t>
      </w:r>
    </w:p>
    <w:p w:rsidR="00000000" w:rsidDel="00000000" w:rsidP="00000000" w:rsidRDefault="00000000" w:rsidRPr="00000000" w14:paraId="00000A77">
      <w:pPr>
        <w:spacing w:after="240" w:before="240" w:lineRule="auto"/>
        <w:rPr/>
      </w:pPr>
      <w:r w:rsidDel="00000000" w:rsidR="00000000" w:rsidRPr="00000000">
        <w:rPr>
          <w:rtl w:val="0"/>
        </w:rPr>
        <w:t xml:space="preserve">Las arquitecturas deberán soportar múltiples verificadores institucionales capaces de alcanzar conclusiones equivalentes utilizando las mismas reglas del dominio.</w:t>
      </w:r>
    </w:p>
    <w:p w:rsidR="00000000" w:rsidDel="00000000" w:rsidP="00000000" w:rsidRDefault="00000000" w:rsidRPr="00000000" w14:paraId="00000A78">
      <w:pPr>
        <w:spacing w:after="240" w:before="240" w:lineRule="auto"/>
        <w:rPr/>
      </w:pPr>
      <w:r w:rsidDel="00000000" w:rsidR="00000000" w:rsidRPr="00000000">
        <w:rPr>
          <w:rtl w:val="0"/>
        </w:rPr>
        <w:t xml:space="preserve">Los mecanismos de interoperabilidad deberán garantizar que toda verificación preserve la Compatibilidad Semántica y la Continuidad de la Confianza.</w:t>
      </w:r>
    </w:p>
    <w:p w:rsidR="00000000" w:rsidDel="00000000" w:rsidP="00000000" w:rsidRDefault="00000000" w:rsidRPr="00000000" w14:paraId="00000A79">
      <w:pPr>
        <w:spacing w:after="240" w:before="240" w:lineRule="auto"/>
        <w:rPr/>
      </w:pPr>
      <w:r w:rsidDel="00000000" w:rsidR="00000000" w:rsidRPr="00000000">
        <w:rPr>
          <w:rtl w:val="0"/>
        </w:rPr>
      </w:r>
    </w:p>
    <w:p w:rsidR="00000000" w:rsidDel="00000000" w:rsidP="00000000" w:rsidRDefault="00000000" w:rsidRPr="00000000" w14:paraId="00000A7A">
      <w:pPr>
        <w:pStyle w:val="Heading1"/>
        <w:keepNext w:val="0"/>
        <w:keepLines w:val="0"/>
        <w:spacing w:before="480" w:lineRule="auto"/>
        <w:rPr>
          <w:b w:val="1"/>
          <w:bCs w:val="1"/>
          <w:sz w:val="46"/>
          <w:szCs w:val="46"/>
        </w:rPr>
      </w:pPr>
      <w:bookmarkStart w:colFirst="0" w:colLast="0" w:name="_tl8n265e26ww" w:id="287"/>
      <w:bookmarkEnd w:id="28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A7B">
      <w:pPr>
        <w:spacing w:after="240" w:before="240" w:lineRule="auto"/>
        <w:rPr/>
      </w:pPr>
      <w:r w:rsidDel="00000000" w:rsidR="00000000" w:rsidRPr="00000000">
        <w:rPr>
          <w:rtl w:val="0"/>
        </w:rPr>
        <w:t xml:space="preserve">Los agentes de Inteligencia Artificial deberán realizar procesos de Verificación Interoperable utilizando exclusivamente el conocimiento formal definido por el dominio y las evidencias institucionales disponibles.</w:t>
      </w:r>
    </w:p>
    <w:p w:rsidR="00000000" w:rsidDel="00000000" w:rsidP="00000000" w:rsidRDefault="00000000" w:rsidRPr="00000000" w14:paraId="00000A7C">
      <w:pPr>
        <w:spacing w:after="240" w:before="240" w:lineRule="auto"/>
        <w:rPr/>
      </w:pPr>
      <w:r w:rsidDel="00000000" w:rsidR="00000000" w:rsidRPr="00000000">
        <w:rPr>
          <w:rtl w:val="0"/>
        </w:rPr>
        <w:t xml:space="preserve">No deberán considerar válida una verificación basada únicamente en indicadores tecnológicos, firmas criptográficas o confirmaciones de infraestructura.</w:t>
      </w:r>
    </w:p>
    <w:p w:rsidR="00000000" w:rsidDel="00000000" w:rsidP="00000000" w:rsidRDefault="00000000" w:rsidRPr="00000000" w14:paraId="00000A7D">
      <w:pPr>
        <w:spacing w:after="240" w:before="240" w:lineRule="auto"/>
        <w:rPr/>
      </w:pPr>
      <w:r w:rsidDel="00000000" w:rsidR="00000000" w:rsidRPr="00000000">
        <w:rPr>
          <w:rtl w:val="0"/>
        </w:rPr>
        <w:t xml:space="preserve">Durante procesos automáticos de generación, deberán reconstruir completamente la cadena institucional del conocimiento antes de emitir conclusiones de conformidad.</w:t>
      </w:r>
    </w:p>
    <w:p w:rsidR="00000000" w:rsidDel="00000000" w:rsidP="00000000" w:rsidRDefault="00000000" w:rsidRPr="00000000" w14:paraId="00000A7E">
      <w:pPr>
        <w:spacing w:after="240" w:before="240" w:lineRule="auto"/>
        <w:rPr/>
      </w:pPr>
      <w:r w:rsidDel="00000000" w:rsidR="00000000" w:rsidRPr="00000000">
        <w:rPr>
          <w:rtl w:val="0"/>
        </w:rPr>
        <w:t xml:space="preserve">Cuando detecten discrepancias entre verificadores, deberán identificar las diferencias de interpretación, las reglas aplicadas y las evidencias consideradas, proponiendo mecanismos de resolución compatibles con el marco.</w:t>
      </w:r>
    </w:p>
    <w:p w:rsidR="00000000" w:rsidDel="00000000" w:rsidP="00000000" w:rsidRDefault="00000000" w:rsidRPr="00000000" w14:paraId="00000A7F">
      <w:pPr>
        <w:spacing w:after="240" w:before="240" w:lineRule="auto"/>
        <w:rPr/>
      </w:pPr>
      <w:r w:rsidDel="00000000" w:rsidR="00000000" w:rsidRPr="00000000">
        <w:rPr>
          <w:rtl w:val="0"/>
        </w:rPr>
        <w:t xml:space="preserve">Los agentes deberán utilizar la Verificación Interoperable como fundamento para certificar la confianza distribuida entre contratos, protocolos, organizaciones y dominios interoperables.</w:t>
      </w:r>
    </w:p>
    <w:p w:rsidR="00000000" w:rsidDel="00000000" w:rsidP="00000000" w:rsidRDefault="00000000" w:rsidRPr="00000000" w14:paraId="00000A80">
      <w:pPr>
        <w:spacing w:after="240" w:before="240" w:lineRule="auto"/>
        <w:rPr/>
      </w:pPr>
      <w:r w:rsidDel="00000000" w:rsidR="00000000" w:rsidRPr="00000000">
        <w:rPr>
          <w:rtl w:val="0"/>
        </w:rPr>
      </w:r>
    </w:p>
    <w:p w:rsidR="00000000" w:rsidDel="00000000" w:rsidP="00000000" w:rsidRDefault="00000000" w:rsidRPr="00000000" w14:paraId="00000A81">
      <w:pPr>
        <w:spacing w:after="240" w:before="240" w:lineRule="auto"/>
        <w:rPr/>
      </w:pPr>
      <w:r w:rsidDel="00000000" w:rsidR="00000000" w:rsidRPr="00000000">
        <w:rPr>
          <w:rtl w:val="0"/>
        </w:rPr>
      </w:r>
    </w:p>
    <w:p w:rsidR="00000000" w:rsidDel="00000000" w:rsidP="00000000" w:rsidRDefault="00000000" w:rsidRPr="00000000" w14:paraId="00000A8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A83">
      <w:pPr>
        <w:pStyle w:val="Heading1"/>
        <w:keepNext w:val="0"/>
        <w:keepLines w:val="0"/>
        <w:spacing w:before="480" w:lineRule="auto"/>
        <w:rPr>
          <w:b w:val="1"/>
          <w:bCs w:val="1"/>
          <w:sz w:val="46"/>
          <w:szCs w:val="46"/>
        </w:rPr>
      </w:pPr>
      <w:bookmarkStart w:colFirst="0" w:colLast="0" w:name="_x9ifnr6bn571" w:id="288"/>
      <w:bookmarkEnd w:id="288"/>
      <w:r w:rsidDel="00000000" w:rsidR="00000000" w:rsidRPr="00000000">
        <w:rPr>
          <w:b w:val="1"/>
          <w:bCs w:val="1"/>
          <w:sz w:val="46"/>
          <w:szCs w:val="46"/>
          <w:rtl w:val="0"/>
        </w:rPr>
        <w:t xml:space="preserve">L4-039</w:t>
      </w:r>
    </w:p>
    <w:p w:rsidR="00000000" w:rsidDel="00000000" w:rsidP="00000000" w:rsidRDefault="00000000" w:rsidRPr="00000000" w14:paraId="00000A84">
      <w:pPr>
        <w:pStyle w:val="Heading1"/>
        <w:keepNext w:val="0"/>
        <w:keepLines w:val="0"/>
        <w:spacing w:before="480" w:lineRule="auto"/>
        <w:rPr>
          <w:b w:val="1"/>
          <w:bCs w:val="1"/>
          <w:sz w:val="46"/>
          <w:szCs w:val="46"/>
        </w:rPr>
      </w:pPr>
      <w:bookmarkStart w:colFirst="0" w:colLast="0" w:name="_x39zm5memci" w:id="289"/>
      <w:bookmarkEnd w:id="289"/>
      <w:r w:rsidDel="00000000" w:rsidR="00000000" w:rsidRPr="00000000">
        <w:rPr>
          <w:b w:val="1"/>
          <w:bCs w:val="1"/>
          <w:sz w:val="46"/>
          <w:szCs w:val="46"/>
          <w:rtl w:val="0"/>
        </w:rPr>
        <w:t xml:space="preserve">Gobernanza de la Interoperabilidad</w:t>
      </w:r>
    </w:p>
    <w:p w:rsidR="00000000" w:rsidDel="00000000" w:rsidP="00000000" w:rsidRDefault="00000000" w:rsidRPr="00000000" w14:paraId="00000A85">
      <w:pPr>
        <w:pStyle w:val="Heading2"/>
        <w:keepNext w:val="0"/>
        <w:keepLines w:val="0"/>
        <w:spacing w:after="80" w:lineRule="auto"/>
        <w:rPr>
          <w:b w:val="1"/>
          <w:bCs w:val="1"/>
          <w:sz w:val="34"/>
          <w:szCs w:val="34"/>
        </w:rPr>
      </w:pPr>
      <w:bookmarkStart w:colFirst="0" w:colLast="0" w:name="_k32va61bzgu8" w:id="290"/>
      <w:bookmarkEnd w:id="290"/>
      <w:r w:rsidDel="00000000" w:rsidR="00000000" w:rsidRPr="00000000">
        <w:rPr>
          <w:b w:val="1"/>
          <w:bCs w:val="1"/>
          <w:sz w:val="34"/>
          <w:szCs w:val="34"/>
          <w:rtl w:val="0"/>
        </w:rPr>
        <w:t xml:space="preserve">Artículo</w:t>
      </w:r>
    </w:p>
    <w:p w:rsidR="00000000" w:rsidDel="00000000" w:rsidP="00000000" w:rsidRDefault="00000000" w:rsidRPr="00000000" w14:paraId="00000A86">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 Web3 Trust-Native</w:t>
      </w:r>
      <w:r w:rsidDel="00000000" w:rsidR="00000000" w:rsidRPr="00000000">
        <w:rPr>
          <w:rtl w:val="0"/>
        </w:rPr>
        <w:t xml:space="preserve">, organización o ecosistema que participe en procesos de </w:t>
      </w:r>
      <w:r w:rsidDel="00000000" w:rsidR="00000000" w:rsidRPr="00000000">
        <w:rPr>
          <w:b w:val="1"/>
          <w:bCs w:val="1"/>
          <w:rtl w:val="0"/>
        </w:rPr>
        <w:t xml:space="preserve">Interoperabilidad Contractual</w:t>
      </w:r>
      <w:r w:rsidDel="00000000" w:rsidR="00000000" w:rsidRPr="00000000">
        <w:rPr>
          <w:rtl w:val="0"/>
        </w:rPr>
        <w:t xml:space="preserve"> deberá someter dichas relaciones a un marco formal de </w:t>
      </w:r>
      <w:r w:rsidDel="00000000" w:rsidR="00000000" w:rsidRPr="00000000">
        <w:rPr>
          <w:b w:val="1"/>
          <w:bCs w:val="1"/>
          <w:rtl w:val="0"/>
        </w:rPr>
        <w:t xml:space="preserve">Gobernanza de la Interoperabilidad</w:t>
      </w:r>
      <w:r w:rsidDel="00000000" w:rsidR="00000000" w:rsidRPr="00000000">
        <w:rPr>
          <w:rtl w:val="0"/>
        </w:rPr>
        <w:t xml:space="preserve">, garantizando la evolución coordinada del conocimiento compartido, la preservación de la soberanía institucional y la continuidad de la confianza distribuida.</w:t>
      </w:r>
    </w:p>
    <w:p w:rsidR="00000000" w:rsidDel="00000000" w:rsidP="00000000" w:rsidRDefault="00000000" w:rsidRPr="00000000" w14:paraId="00000A87">
      <w:pPr>
        <w:spacing w:after="240" w:before="240" w:lineRule="auto"/>
        <w:rPr/>
      </w:pPr>
      <w:r w:rsidDel="00000000" w:rsidR="00000000" w:rsidRPr="00000000">
        <w:rPr>
          <w:rtl w:val="0"/>
        </w:rPr>
        <w:t xml:space="preserve">La </w:t>
      </w:r>
      <w:r w:rsidDel="00000000" w:rsidR="00000000" w:rsidRPr="00000000">
        <w:rPr>
          <w:b w:val="1"/>
          <w:bCs w:val="1"/>
          <w:rtl w:val="0"/>
        </w:rPr>
        <w:t xml:space="preserve">Gobernanza de la Interoperabilidad</w:t>
      </w:r>
      <w:r w:rsidDel="00000000" w:rsidR="00000000" w:rsidRPr="00000000">
        <w:rPr>
          <w:rtl w:val="0"/>
        </w:rPr>
        <w:t xml:space="preserve"> constituye el conjunto de principios, reglas y mecanismos institucionales mediante los cuales múltiples dominios, protocolos y organizaciones administran, supervisan, evolucionan y resuelven las relaciones de interoperabilidad preservando la integridad del conocimiento formal.</w:t>
      </w:r>
    </w:p>
    <w:p w:rsidR="00000000" w:rsidDel="00000000" w:rsidP="00000000" w:rsidRDefault="00000000" w:rsidRPr="00000000" w14:paraId="00000A88">
      <w:pPr>
        <w:spacing w:after="240" w:before="240" w:lineRule="auto"/>
        <w:rPr/>
      </w:pPr>
      <w:r w:rsidDel="00000000" w:rsidR="00000000" w:rsidRPr="00000000">
        <w:rPr>
          <w:rtl w:val="0"/>
        </w:rPr>
        <w:t xml:space="preserve">Toda Gobernanza de la Interoperabilidad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de la </w:t>
      </w:r>
      <w:r w:rsidDel="00000000" w:rsidR="00000000" w:rsidRPr="00000000">
        <w:rPr>
          <w:b w:val="1"/>
          <w:bCs w:val="1"/>
          <w:rtl w:val="0"/>
        </w:rPr>
        <w:t xml:space="preserve">Especificación del Lenguaje Formal</w:t>
      </w:r>
      <w:r w:rsidDel="00000000" w:rsidR="00000000" w:rsidRPr="00000000">
        <w:rPr>
          <w:rtl w:val="0"/>
        </w:rPr>
        <w:t xml:space="preserve">, del </w:t>
      </w:r>
      <w:r w:rsidDel="00000000" w:rsidR="00000000" w:rsidRPr="00000000">
        <w:rPr>
          <w:b w:val="1"/>
          <w:bCs w:val="1"/>
          <w:rtl w:val="0"/>
        </w:rPr>
        <w:t xml:space="preserve">Modelo Contractual</w:t>
      </w:r>
      <w:r w:rsidDel="00000000" w:rsidR="00000000" w:rsidRPr="00000000">
        <w:rPr>
          <w:rtl w:val="0"/>
        </w:rPr>
        <w:t xml:space="preserve"> y de los principios constitucionales del marco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A89">
      <w:pPr>
        <w:spacing w:after="240" w:before="240" w:lineRule="auto"/>
        <w:rPr/>
      </w:pPr>
      <w:r w:rsidDel="00000000" w:rsidR="00000000" w:rsidRPr="00000000">
        <w:rPr>
          <w:rtl w:val="0"/>
        </w:rPr>
        <w:t xml:space="preserve">Ningún mecanismo de gobernanza podrá fundamentarse únicamente en acuerdos tecnológicos, relaciones de poder entre participantes, control de infraestructura o decisiones unilaterales de una organización.</w:t>
      </w:r>
    </w:p>
    <w:p w:rsidR="00000000" w:rsidDel="00000000" w:rsidP="00000000" w:rsidRDefault="00000000" w:rsidRPr="00000000" w14:paraId="00000A8A">
      <w:pPr>
        <w:spacing w:after="240" w:before="240" w:lineRule="auto"/>
        <w:rPr/>
      </w:pPr>
      <w:r w:rsidDel="00000000" w:rsidR="00000000" w:rsidRPr="00000000">
        <w:rPr>
          <w:rtl w:val="0"/>
        </w:rPr>
        <w:t xml:space="preserve">Toda Gobernanza de la Interoperabilidad deberá establecer, como mínimo:</w:t>
      </w:r>
    </w:p>
    <w:p w:rsidR="00000000" w:rsidDel="00000000" w:rsidP="00000000" w:rsidRDefault="00000000" w:rsidRPr="00000000" w14:paraId="00000A8B">
      <w:pPr>
        <w:numPr>
          <w:ilvl w:val="0"/>
          <w:numId w:val="49"/>
        </w:numPr>
        <w:spacing w:after="0" w:afterAutospacing="0" w:before="240" w:lineRule="auto"/>
        <w:ind w:left="720" w:hanging="360"/>
      </w:pPr>
      <w:r w:rsidDel="00000000" w:rsidR="00000000" w:rsidRPr="00000000">
        <w:rPr>
          <w:rtl w:val="0"/>
        </w:rPr>
        <w:t xml:space="preserve">los participantes institucionales de la red interoperable;</w:t>
      </w:r>
    </w:p>
    <w:p w:rsidR="00000000" w:rsidDel="00000000" w:rsidP="00000000" w:rsidRDefault="00000000" w:rsidRPr="00000000" w14:paraId="00000A8C">
      <w:pPr>
        <w:numPr>
          <w:ilvl w:val="0"/>
          <w:numId w:val="49"/>
        </w:numPr>
        <w:spacing w:after="0" w:afterAutospacing="0" w:before="0" w:beforeAutospacing="0" w:lineRule="auto"/>
        <w:ind w:left="720" w:hanging="360"/>
      </w:pPr>
      <w:r w:rsidDel="00000000" w:rsidR="00000000" w:rsidRPr="00000000">
        <w:rPr>
          <w:rtl w:val="0"/>
        </w:rPr>
        <w:t xml:space="preserve">las competencias y responsabilidades de cada participante;</w:t>
      </w:r>
    </w:p>
    <w:p w:rsidR="00000000" w:rsidDel="00000000" w:rsidP="00000000" w:rsidRDefault="00000000" w:rsidRPr="00000000" w14:paraId="00000A8D">
      <w:pPr>
        <w:numPr>
          <w:ilvl w:val="0"/>
          <w:numId w:val="49"/>
        </w:numPr>
        <w:spacing w:after="0" w:afterAutospacing="0" w:before="0" w:beforeAutospacing="0" w:lineRule="auto"/>
        <w:ind w:left="720" w:hanging="360"/>
      </w:pPr>
      <w:r w:rsidDel="00000000" w:rsidR="00000000" w:rsidRPr="00000000">
        <w:rPr>
          <w:rtl w:val="0"/>
        </w:rPr>
        <w:t xml:space="preserve">las reglas para la incorporación, suspensión y retiro de participantes;</w:t>
      </w:r>
    </w:p>
    <w:p w:rsidR="00000000" w:rsidDel="00000000" w:rsidP="00000000" w:rsidRDefault="00000000" w:rsidRPr="00000000" w14:paraId="00000A8E">
      <w:pPr>
        <w:numPr>
          <w:ilvl w:val="0"/>
          <w:numId w:val="49"/>
        </w:numPr>
        <w:spacing w:after="0" w:afterAutospacing="0" w:before="0" w:beforeAutospacing="0" w:lineRule="auto"/>
        <w:ind w:left="720" w:hanging="360"/>
      </w:pPr>
      <w:r w:rsidDel="00000000" w:rsidR="00000000" w:rsidRPr="00000000">
        <w:rPr>
          <w:rtl w:val="0"/>
        </w:rPr>
        <w:t xml:space="preserve">los mecanismos para la aprobación de nuevas relaciones interoperables;</w:t>
      </w:r>
    </w:p>
    <w:p w:rsidR="00000000" w:rsidDel="00000000" w:rsidP="00000000" w:rsidRDefault="00000000" w:rsidRPr="00000000" w14:paraId="00000A8F">
      <w:pPr>
        <w:numPr>
          <w:ilvl w:val="0"/>
          <w:numId w:val="49"/>
        </w:numPr>
        <w:spacing w:after="0" w:afterAutospacing="0" w:before="0" w:beforeAutospacing="0" w:lineRule="auto"/>
        <w:ind w:left="720" w:hanging="360"/>
      </w:pPr>
      <w:r w:rsidDel="00000000" w:rsidR="00000000" w:rsidRPr="00000000">
        <w:rPr>
          <w:rtl w:val="0"/>
        </w:rPr>
        <w:t xml:space="preserve">los procedimientos para resolver conflictos semánticos, institucionales y operacionales;</w:t>
      </w:r>
    </w:p>
    <w:p w:rsidR="00000000" w:rsidDel="00000000" w:rsidP="00000000" w:rsidRDefault="00000000" w:rsidRPr="00000000" w14:paraId="00000A90">
      <w:pPr>
        <w:numPr>
          <w:ilvl w:val="0"/>
          <w:numId w:val="49"/>
        </w:numPr>
        <w:spacing w:after="0" w:afterAutospacing="0" w:before="0" w:beforeAutospacing="0" w:lineRule="auto"/>
        <w:ind w:left="720" w:hanging="360"/>
      </w:pPr>
      <w:r w:rsidDel="00000000" w:rsidR="00000000" w:rsidRPr="00000000">
        <w:rPr>
          <w:rtl w:val="0"/>
        </w:rPr>
        <w:t xml:space="preserve">las reglas para la evolución coordinada del conocimiento compartido;</w:t>
      </w:r>
    </w:p>
    <w:p w:rsidR="00000000" w:rsidDel="00000000" w:rsidP="00000000" w:rsidRDefault="00000000" w:rsidRPr="00000000" w14:paraId="00000A91">
      <w:pPr>
        <w:numPr>
          <w:ilvl w:val="0"/>
          <w:numId w:val="49"/>
        </w:numPr>
        <w:spacing w:after="0" w:afterAutospacing="0" w:before="0" w:beforeAutospacing="0" w:lineRule="auto"/>
        <w:ind w:left="720" w:hanging="360"/>
      </w:pPr>
      <w:r w:rsidDel="00000000" w:rsidR="00000000" w:rsidRPr="00000000">
        <w:rPr>
          <w:rtl w:val="0"/>
        </w:rPr>
        <w:t xml:space="preserve">los criterios para preservar la Continuidad de la Confianza;</w:t>
      </w:r>
    </w:p>
    <w:p w:rsidR="00000000" w:rsidDel="00000000" w:rsidP="00000000" w:rsidRDefault="00000000" w:rsidRPr="00000000" w14:paraId="00000A92">
      <w:pPr>
        <w:numPr>
          <w:ilvl w:val="0"/>
          <w:numId w:val="49"/>
        </w:numPr>
        <w:spacing w:after="0" w:afterAutospacing="0" w:before="0" w:beforeAutospacing="0" w:lineRule="auto"/>
        <w:ind w:left="720" w:hanging="360"/>
      </w:pPr>
      <w:r w:rsidDel="00000000" w:rsidR="00000000" w:rsidRPr="00000000">
        <w:rPr>
          <w:rtl w:val="0"/>
        </w:rPr>
        <w:t xml:space="preserve">los mecanismos de auditoría y Verificación Interoperable;</w:t>
      </w:r>
    </w:p>
    <w:p w:rsidR="00000000" w:rsidDel="00000000" w:rsidP="00000000" w:rsidRDefault="00000000" w:rsidRPr="00000000" w14:paraId="00000A93">
      <w:pPr>
        <w:numPr>
          <w:ilvl w:val="0"/>
          <w:numId w:val="49"/>
        </w:numPr>
        <w:spacing w:after="240" w:before="0" w:beforeAutospacing="0" w:lineRule="auto"/>
        <w:ind w:left="720" w:hanging="360"/>
      </w:pPr>
      <w:r w:rsidDel="00000000" w:rsidR="00000000" w:rsidRPr="00000000">
        <w:rPr>
          <w:rtl w:val="0"/>
        </w:rPr>
        <w:t xml:space="preserve">las evidencias necesarias para demostrar las decisiones de gobernanza adoptadas.</w:t>
      </w:r>
    </w:p>
    <w:p w:rsidR="00000000" w:rsidDel="00000000" w:rsidP="00000000" w:rsidRDefault="00000000" w:rsidRPr="00000000" w14:paraId="00000A94">
      <w:pPr>
        <w:spacing w:after="240" w:before="240" w:lineRule="auto"/>
        <w:rPr/>
      </w:pPr>
      <w:r w:rsidDel="00000000" w:rsidR="00000000" w:rsidRPr="00000000">
        <w:rPr>
          <w:rtl w:val="0"/>
        </w:rPr>
        <w:t xml:space="preserve">Toda decisión de gobernanza deberá ser trazable, justificable, verificable y compatible con los principios fundamentales del dominio.</w:t>
      </w:r>
    </w:p>
    <w:p w:rsidR="00000000" w:rsidDel="00000000" w:rsidP="00000000" w:rsidRDefault="00000000" w:rsidRPr="00000000" w14:paraId="00000A95">
      <w:pPr>
        <w:spacing w:after="240" w:before="240" w:lineRule="auto"/>
        <w:rPr/>
      </w:pPr>
      <w:r w:rsidDel="00000000" w:rsidR="00000000" w:rsidRPr="00000000">
        <w:rPr>
          <w:rtl w:val="0"/>
        </w:rPr>
        <w:t xml:space="preserve">La Gobernanza de la Interoperabilidad deberá preservar simultáneamente la autonomía institucional de cada participante y la estabilidad del ecosistema interoperable en su conjunto.</w:t>
      </w:r>
    </w:p>
    <w:p w:rsidR="00000000" w:rsidDel="00000000" w:rsidP="00000000" w:rsidRDefault="00000000" w:rsidRPr="00000000" w14:paraId="00000A96">
      <w:pPr>
        <w:spacing w:after="240" w:before="240" w:lineRule="auto"/>
        <w:rPr/>
      </w:pPr>
      <w:r w:rsidDel="00000000" w:rsidR="00000000" w:rsidRPr="00000000">
        <w:rPr>
          <w:rtl w:val="0"/>
        </w:rPr>
        <w:t xml:space="preserve">Ninguna decisión de gobernanza podrá alterar unilateralmente el significado del conocimiento compartido, las Responsabilidades Contractuales o las relaciones institucionales previamente acordadas sin seguir los procedimientos formales definidos por el presente marco.</w:t>
      </w:r>
    </w:p>
    <w:p w:rsidR="00000000" w:rsidDel="00000000" w:rsidP="00000000" w:rsidRDefault="00000000" w:rsidRPr="00000000" w14:paraId="00000A97">
      <w:pPr>
        <w:spacing w:after="240" w:before="240" w:lineRule="auto"/>
        <w:rPr/>
      </w:pPr>
      <w:r w:rsidDel="00000000" w:rsidR="00000000" w:rsidRPr="00000000">
        <w:rPr>
          <w:rtl w:val="0"/>
        </w:rPr>
        <w:t xml:space="preserve">Toda actividad de gobernanza deberá generar evidencia verificable suficiente para reconstruir las decisiones adoptadas, las reglas aplicadas, los participantes involucrados y los efectos institucionales producidos.</w:t>
      </w:r>
    </w:p>
    <w:p w:rsidR="00000000" w:rsidDel="00000000" w:rsidP="00000000" w:rsidRDefault="00000000" w:rsidRPr="00000000" w14:paraId="00000A98">
      <w:pPr>
        <w:spacing w:after="240" w:before="240" w:lineRule="auto"/>
        <w:rPr/>
      </w:pPr>
      <w:r w:rsidDel="00000000" w:rsidR="00000000" w:rsidRPr="00000000">
        <w:rPr>
          <w:rtl w:val="0"/>
        </w:rPr>
        <w:t xml:space="preserve">La Gobernanza de la Interoperabilidad constituye el mecanismo mediante el cual Web3 Trust-Native garantiza la sostenibilidad institucional de ecosistemas interoperables a largo plazo.</w:t>
      </w:r>
    </w:p>
    <w:p w:rsidR="00000000" w:rsidDel="00000000" w:rsidP="00000000" w:rsidRDefault="00000000" w:rsidRPr="00000000" w14:paraId="00000A99">
      <w:pPr>
        <w:spacing w:after="240" w:before="240" w:lineRule="auto"/>
        <w:rPr/>
      </w:pPr>
      <w:r w:rsidDel="00000000" w:rsidR="00000000" w:rsidRPr="00000000">
        <w:rPr>
          <w:rtl w:val="0"/>
        </w:rPr>
      </w:r>
    </w:p>
    <w:p w:rsidR="00000000" w:rsidDel="00000000" w:rsidP="00000000" w:rsidRDefault="00000000" w:rsidRPr="00000000" w14:paraId="00000A9A">
      <w:pPr>
        <w:pStyle w:val="Heading1"/>
        <w:keepNext w:val="0"/>
        <w:keepLines w:val="0"/>
        <w:spacing w:before="480" w:lineRule="auto"/>
        <w:rPr>
          <w:b w:val="1"/>
          <w:bCs w:val="1"/>
          <w:sz w:val="46"/>
          <w:szCs w:val="46"/>
        </w:rPr>
      </w:pPr>
      <w:bookmarkStart w:colFirst="0" w:colLast="0" w:name="_43o53hv95urg" w:id="291"/>
      <w:bookmarkEnd w:id="291"/>
      <w:r w:rsidDel="00000000" w:rsidR="00000000" w:rsidRPr="00000000">
        <w:rPr>
          <w:b w:val="1"/>
          <w:bCs w:val="1"/>
          <w:sz w:val="46"/>
          <w:szCs w:val="46"/>
          <w:rtl w:val="0"/>
        </w:rPr>
        <w:t xml:space="preserve">Fundamentación Conceptual</w:t>
      </w:r>
    </w:p>
    <w:p w:rsidR="00000000" w:rsidDel="00000000" w:rsidP="00000000" w:rsidRDefault="00000000" w:rsidRPr="00000000" w14:paraId="00000A9B">
      <w:pPr>
        <w:spacing w:after="240" w:before="240" w:lineRule="auto"/>
        <w:rPr/>
      </w:pPr>
      <w:r w:rsidDel="00000000" w:rsidR="00000000" w:rsidRPr="00000000">
        <w:rPr>
          <w:rtl w:val="0"/>
        </w:rPr>
        <w:t xml:space="preserve">Toda interoperabilidad necesita reglas.</w:t>
      </w:r>
    </w:p>
    <w:p w:rsidR="00000000" w:rsidDel="00000000" w:rsidP="00000000" w:rsidRDefault="00000000" w:rsidRPr="00000000" w14:paraId="00000A9C">
      <w:pPr>
        <w:spacing w:after="240" w:before="240" w:lineRule="auto"/>
        <w:rPr/>
      </w:pPr>
      <w:r w:rsidDel="00000000" w:rsidR="00000000" w:rsidRPr="00000000">
        <w:rPr>
          <w:rtl w:val="0"/>
        </w:rPr>
        <w:t xml:space="preserve">Pero las reglas también evolucionan.</w:t>
      </w:r>
    </w:p>
    <w:p w:rsidR="00000000" w:rsidDel="00000000" w:rsidP="00000000" w:rsidRDefault="00000000" w:rsidRPr="00000000" w14:paraId="00000A9D">
      <w:pPr>
        <w:spacing w:after="240" w:before="240" w:lineRule="auto"/>
        <w:rPr/>
      </w:pPr>
      <w:r w:rsidDel="00000000" w:rsidR="00000000" w:rsidRPr="00000000">
        <w:rPr>
          <w:rtl w:val="0"/>
        </w:rPr>
        <w:t xml:space="preserve">Nuevos participantes aparecen.</w:t>
      </w:r>
    </w:p>
    <w:p w:rsidR="00000000" w:rsidDel="00000000" w:rsidP="00000000" w:rsidRDefault="00000000" w:rsidRPr="00000000" w14:paraId="00000A9E">
      <w:pPr>
        <w:spacing w:after="240" w:before="240" w:lineRule="auto"/>
        <w:rPr/>
      </w:pPr>
      <w:r w:rsidDel="00000000" w:rsidR="00000000" w:rsidRPr="00000000">
        <w:rPr>
          <w:rtl w:val="0"/>
        </w:rPr>
        <w:t xml:space="preserve">Nuevos dominios se incorporan.</w:t>
      </w:r>
    </w:p>
    <w:p w:rsidR="00000000" w:rsidDel="00000000" w:rsidP="00000000" w:rsidRDefault="00000000" w:rsidRPr="00000000" w14:paraId="00000A9F">
      <w:pPr>
        <w:spacing w:after="240" w:before="240" w:lineRule="auto"/>
        <w:rPr/>
      </w:pPr>
      <w:r w:rsidDel="00000000" w:rsidR="00000000" w:rsidRPr="00000000">
        <w:rPr>
          <w:rtl w:val="0"/>
        </w:rPr>
        <w:t xml:space="preserve">Las regulaciones cambian.</w:t>
      </w:r>
    </w:p>
    <w:p w:rsidR="00000000" w:rsidDel="00000000" w:rsidP="00000000" w:rsidRDefault="00000000" w:rsidRPr="00000000" w14:paraId="00000AA0">
      <w:pPr>
        <w:spacing w:after="240" w:before="240" w:lineRule="auto"/>
        <w:rPr/>
      </w:pPr>
      <w:r w:rsidDel="00000000" w:rsidR="00000000" w:rsidRPr="00000000">
        <w:rPr>
          <w:rtl w:val="0"/>
        </w:rPr>
        <w:t xml:space="preserve">Las instituciones evolucionan.</w:t>
      </w:r>
    </w:p>
    <w:p w:rsidR="00000000" w:rsidDel="00000000" w:rsidP="00000000" w:rsidRDefault="00000000" w:rsidRPr="00000000" w14:paraId="00000AA1">
      <w:pPr>
        <w:spacing w:after="240" w:before="240" w:lineRule="auto"/>
        <w:rPr/>
      </w:pPr>
      <w:r w:rsidDel="00000000" w:rsidR="00000000" w:rsidRPr="00000000">
        <w:rPr>
          <w:rtl w:val="0"/>
        </w:rPr>
        <w:t xml:space="preserve">Sin gobernanza, la interoperabilidad termina fragmentándose.</w:t>
      </w:r>
    </w:p>
    <w:p w:rsidR="00000000" w:rsidDel="00000000" w:rsidP="00000000" w:rsidRDefault="00000000" w:rsidRPr="00000000" w14:paraId="00000AA2">
      <w:pPr>
        <w:spacing w:after="240" w:before="240" w:lineRule="auto"/>
        <w:rPr/>
      </w:pPr>
      <w:r w:rsidDel="00000000" w:rsidR="00000000" w:rsidRPr="00000000">
        <w:rPr>
          <w:rtl w:val="0"/>
        </w:rPr>
        <w:t xml:space="preserve">Éste constituye el propósito de este artículo.</w:t>
      </w:r>
    </w:p>
    <w:p w:rsidR="00000000" w:rsidDel="00000000" w:rsidP="00000000" w:rsidRDefault="00000000" w:rsidRPr="00000000" w14:paraId="00000AA3">
      <w:pPr>
        <w:spacing w:after="240" w:before="240" w:lineRule="auto"/>
        <w:rPr/>
      </w:pPr>
      <w:r w:rsidDel="00000000" w:rsidR="00000000" w:rsidRPr="00000000">
        <w:rPr>
          <w:rtl w:val="0"/>
        </w:rPr>
        <w:t xml:space="preserve">La gobernanza no consiste únicamente en administrar.</w:t>
      </w:r>
    </w:p>
    <w:p w:rsidR="00000000" w:rsidDel="00000000" w:rsidP="00000000" w:rsidRDefault="00000000" w:rsidRPr="00000000" w14:paraId="00000AA4">
      <w:pPr>
        <w:spacing w:after="240" w:before="240" w:lineRule="auto"/>
        <w:rPr/>
      </w:pPr>
      <w:r w:rsidDel="00000000" w:rsidR="00000000" w:rsidRPr="00000000">
        <w:rPr>
          <w:rtl w:val="0"/>
        </w:rPr>
        <w:t xml:space="preserve">Consiste en preservar la continuidad institucional mientras el ecosistema evoluciona.</w:t>
      </w:r>
    </w:p>
    <w:p w:rsidR="00000000" w:rsidDel="00000000" w:rsidP="00000000" w:rsidRDefault="00000000" w:rsidRPr="00000000" w14:paraId="00000AA5">
      <w:pPr>
        <w:spacing w:after="240" w:before="240" w:lineRule="auto"/>
        <w:rPr/>
      </w:pPr>
      <w:r w:rsidDel="00000000" w:rsidR="00000000" w:rsidRPr="00000000">
        <w:rPr>
          <w:rtl w:val="0"/>
        </w:rPr>
        <w:t xml:space="preserve">Esta función resulta especialmente crítica en ecosistemas distribuidos.</w:t>
      </w:r>
    </w:p>
    <w:p w:rsidR="00000000" w:rsidDel="00000000" w:rsidP="00000000" w:rsidRDefault="00000000" w:rsidRPr="00000000" w14:paraId="00000AA6">
      <w:pPr>
        <w:spacing w:after="240" w:before="240" w:lineRule="auto"/>
        <w:rPr/>
      </w:pPr>
      <w:r w:rsidDel="00000000" w:rsidR="00000000" w:rsidRPr="00000000">
        <w:rPr>
          <w:rtl w:val="0"/>
        </w:rPr>
        <w:t xml:space="preserve">Ningún participante controla el conjunto.</w:t>
      </w:r>
    </w:p>
    <w:p w:rsidR="00000000" w:rsidDel="00000000" w:rsidP="00000000" w:rsidRDefault="00000000" w:rsidRPr="00000000" w14:paraId="00000AA7">
      <w:pPr>
        <w:spacing w:after="240" w:before="240" w:lineRule="auto"/>
        <w:rPr/>
      </w:pPr>
      <w:r w:rsidDel="00000000" w:rsidR="00000000" w:rsidRPr="00000000">
        <w:rPr>
          <w:rtl w:val="0"/>
        </w:rPr>
        <w:t xml:space="preserve">Ninguna organización posee autoridad absoluta.</w:t>
      </w:r>
    </w:p>
    <w:p w:rsidR="00000000" w:rsidDel="00000000" w:rsidP="00000000" w:rsidRDefault="00000000" w:rsidRPr="00000000" w14:paraId="00000AA8">
      <w:pPr>
        <w:spacing w:after="240" w:before="240" w:lineRule="auto"/>
        <w:rPr/>
      </w:pPr>
      <w:r w:rsidDel="00000000" w:rsidR="00000000" w:rsidRPr="00000000">
        <w:rPr>
          <w:rtl w:val="0"/>
        </w:rPr>
        <w:t xml:space="preserve">La estabilidad surge del acuerdo sobre las reglas y de la posibilidad de verificarlas.</w:t>
      </w:r>
    </w:p>
    <w:p w:rsidR="00000000" w:rsidDel="00000000" w:rsidP="00000000" w:rsidRDefault="00000000" w:rsidRPr="00000000" w14:paraId="00000AA9">
      <w:pPr>
        <w:spacing w:after="240" w:before="240" w:lineRule="auto"/>
        <w:rPr/>
      </w:pPr>
      <w:r w:rsidDel="00000000" w:rsidR="00000000" w:rsidRPr="00000000">
        <w:rPr>
          <w:rtl w:val="0"/>
        </w:rPr>
        <w:t xml:space="preserve">Web3 Trust-Native traslada este principio al ámbito de la interoperabilidad.</w:t>
      </w:r>
    </w:p>
    <w:p w:rsidR="00000000" w:rsidDel="00000000" w:rsidP="00000000" w:rsidRDefault="00000000" w:rsidRPr="00000000" w14:paraId="00000AAA">
      <w:pPr>
        <w:spacing w:after="240" w:before="240" w:lineRule="auto"/>
        <w:rPr/>
      </w:pPr>
      <w:r w:rsidDel="00000000" w:rsidR="00000000" w:rsidRPr="00000000">
        <w:rPr>
          <w:rtl w:val="0"/>
        </w:rPr>
        <w:t xml:space="preserve">La gobernanza deja de depender de estructuras jerárquicas.</w:t>
      </w:r>
    </w:p>
    <w:p w:rsidR="00000000" w:rsidDel="00000000" w:rsidP="00000000" w:rsidRDefault="00000000" w:rsidRPr="00000000" w14:paraId="00000AAB">
      <w:pPr>
        <w:spacing w:after="240" w:before="240" w:lineRule="auto"/>
        <w:rPr/>
      </w:pPr>
      <w:r w:rsidDel="00000000" w:rsidR="00000000" w:rsidRPr="00000000">
        <w:rPr>
          <w:rtl w:val="0"/>
        </w:rPr>
        <w:t xml:space="preserve">Pasa a fundamentarse en conocimiento compartido.</w:t>
      </w:r>
    </w:p>
    <w:p w:rsidR="00000000" w:rsidDel="00000000" w:rsidP="00000000" w:rsidRDefault="00000000" w:rsidRPr="00000000" w14:paraId="00000AAC">
      <w:pPr>
        <w:spacing w:after="240" w:before="240" w:lineRule="auto"/>
        <w:rPr/>
      </w:pPr>
      <w:r w:rsidDel="00000000" w:rsidR="00000000" w:rsidRPr="00000000">
        <w:rPr>
          <w:rtl w:val="0"/>
        </w:rPr>
        <w:t xml:space="preserve">Las decisiones no adquieren legitimidad porque las adopte un actor determinado.</w:t>
      </w:r>
    </w:p>
    <w:p w:rsidR="00000000" w:rsidDel="00000000" w:rsidP="00000000" w:rsidRDefault="00000000" w:rsidRPr="00000000" w14:paraId="00000AAD">
      <w:pPr>
        <w:spacing w:after="240" w:before="240" w:lineRule="auto"/>
        <w:rPr/>
      </w:pPr>
      <w:r w:rsidDel="00000000" w:rsidR="00000000" w:rsidRPr="00000000">
        <w:rPr>
          <w:rtl w:val="0"/>
        </w:rPr>
        <w:t xml:space="preserve">La adquieren porque pueden justificarse mediante el Canon de Dominio, las Reglas de Protocolo y las evidencias institucionales disponibles.</w:t>
      </w:r>
    </w:p>
    <w:p w:rsidR="00000000" w:rsidDel="00000000" w:rsidP="00000000" w:rsidRDefault="00000000" w:rsidRPr="00000000" w14:paraId="00000AAE">
      <w:pPr>
        <w:spacing w:after="240" w:before="240" w:lineRule="auto"/>
        <w:rPr/>
      </w:pPr>
      <w:r w:rsidDel="00000000" w:rsidR="00000000" w:rsidRPr="00000000">
        <w:rPr>
          <w:rtl w:val="0"/>
        </w:rPr>
        <w:t xml:space="preserve">Esta perspectiva protege simultáneamente dos valores fundamentales.</w:t>
      </w:r>
    </w:p>
    <w:p w:rsidR="00000000" w:rsidDel="00000000" w:rsidP="00000000" w:rsidRDefault="00000000" w:rsidRPr="00000000" w14:paraId="00000AAF">
      <w:pPr>
        <w:spacing w:after="240" w:before="240" w:lineRule="auto"/>
        <w:rPr/>
      </w:pPr>
      <w:r w:rsidDel="00000000" w:rsidR="00000000" w:rsidRPr="00000000">
        <w:rPr>
          <w:rtl w:val="0"/>
        </w:rPr>
        <w:t xml:space="preserve">La soberanía.</w:t>
      </w:r>
    </w:p>
    <w:p w:rsidR="00000000" w:rsidDel="00000000" w:rsidP="00000000" w:rsidRDefault="00000000" w:rsidRPr="00000000" w14:paraId="00000AB0">
      <w:pPr>
        <w:spacing w:after="240" w:before="240" w:lineRule="auto"/>
        <w:rPr/>
      </w:pPr>
      <w:r w:rsidDel="00000000" w:rsidR="00000000" w:rsidRPr="00000000">
        <w:rPr>
          <w:rtl w:val="0"/>
        </w:rPr>
        <w:t xml:space="preserve">Y la cooperación.</w:t>
      </w:r>
    </w:p>
    <w:p w:rsidR="00000000" w:rsidDel="00000000" w:rsidP="00000000" w:rsidRDefault="00000000" w:rsidRPr="00000000" w14:paraId="00000AB1">
      <w:pPr>
        <w:spacing w:after="240" w:before="240" w:lineRule="auto"/>
        <w:rPr/>
      </w:pPr>
      <w:r w:rsidDel="00000000" w:rsidR="00000000" w:rsidRPr="00000000">
        <w:rPr>
          <w:rtl w:val="0"/>
        </w:rPr>
        <w:t xml:space="preserve">Cada protocolo conserva su autonomía.</w:t>
      </w:r>
    </w:p>
    <w:p w:rsidR="00000000" w:rsidDel="00000000" w:rsidP="00000000" w:rsidRDefault="00000000" w:rsidRPr="00000000" w14:paraId="00000AB2">
      <w:pPr>
        <w:spacing w:after="240" w:before="240" w:lineRule="auto"/>
        <w:rPr/>
      </w:pPr>
      <w:r w:rsidDel="00000000" w:rsidR="00000000" w:rsidRPr="00000000">
        <w:rPr>
          <w:rtl w:val="0"/>
        </w:rPr>
        <w:t xml:space="preserve">Cada dominio mantiene su identidad.</w:t>
      </w:r>
    </w:p>
    <w:p w:rsidR="00000000" w:rsidDel="00000000" w:rsidP="00000000" w:rsidRDefault="00000000" w:rsidRPr="00000000" w14:paraId="00000AB3">
      <w:pPr>
        <w:spacing w:after="240" w:before="240" w:lineRule="auto"/>
        <w:rPr/>
      </w:pPr>
      <w:r w:rsidDel="00000000" w:rsidR="00000000" w:rsidRPr="00000000">
        <w:rPr>
          <w:rtl w:val="0"/>
        </w:rPr>
        <w:t xml:space="preserve">Pero todos aceptan un conjunto común de reglas para gestionar las relaciones que los unen.</w:t>
      </w:r>
    </w:p>
    <w:p w:rsidR="00000000" w:rsidDel="00000000" w:rsidP="00000000" w:rsidRDefault="00000000" w:rsidRPr="00000000" w14:paraId="00000AB4">
      <w:pPr>
        <w:spacing w:after="240" w:before="240" w:lineRule="auto"/>
        <w:rPr/>
      </w:pPr>
      <w:r w:rsidDel="00000000" w:rsidR="00000000" w:rsidRPr="00000000">
        <w:rPr>
          <w:rtl w:val="0"/>
        </w:rPr>
        <w:t xml:space="preserve">Gracias a ello, el ecosistema puede crecer durante décadas sin perder coherencia.</w:t>
      </w:r>
    </w:p>
    <w:p w:rsidR="00000000" w:rsidDel="00000000" w:rsidP="00000000" w:rsidRDefault="00000000" w:rsidRPr="00000000" w14:paraId="00000AB5">
      <w:pPr>
        <w:spacing w:after="240" w:before="240" w:lineRule="auto"/>
        <w:rPr/>
      </w:pPr>
      <w:r w:rsidDel="00000000" w:rsidR="00000000" w:rsidRPr="00000000">
        <w:rPr>
          <w:rtl w:val="0"/>
        </w:rPr>
        <w:t xml:space="preserve">La gobernanza deja de ser un mecanismo administrativo.</w:t>
      </w:r>
    </w:p>
    <w:p w:rsidR="00000000" w:rsidDel="00000000" w:rsidP="00000000" w:rsidRDefault="00000000" w:rsidRPr="00000000" w14:paraId="00000AB6">
      <w:pPr>
        <w:spacing w:after="240" w:before="240" w:lineRule="auto"/>
        <w:rPr/>
      </w:pPr>
      <w:r w:rsidDel="00000000" w:rsidR="00000000" w:rsidRPr="00000000">
        <w:rPr>
          <w:rtl w:val="0"/>
        </w:rPr>
        <w:t xml:space="preserve">Se convierte en una propiedad del conocimiento institucional.</w:t>
      </w:r>
    </w:p>
    <w:p w:rsidR="00000000" w:rsidDel="00000000" w:rsidP="00000000" w:rsidRDefault="00000000" w:rsidRPr="00000000" w14:paraId="00000AB7">
      <w:pPr>
        <w:spacing w:after="240" w:before="240" w:lineRule="auto"/>
        <w:rPr/>
      </w:pPr>
      <w:r w:rsidDel="00000000" w:rsidR="00000000" w:rsidRPr="00000000">
        <w:rPr>
          <w:rtl w:val="0"/>
        </w:rPr>
        <w:t xml:space="preserve">En consecuencia, la Gobernanza de la Interoperabilidad constituye el fundamento mediante el cual Web3 Trust-Native permite que ecosistemas distribuidos evolucionen preservando la estabilidad, la confianza y la identidad conceptual del conocimiento compartido.</w:t>
      </w:r>
    </w:p>
    <w:p w:rsidR="00000000" w:rsidDel="00000000" w:rsidP="00000000" w:rsidRDefault="00000000" w:rsidRPr="00000000" w14:paraId="00000AB8">
      <w:pPr>
        <w:spacing w:after="240" w:before="240" w:lineRule="auto"/>
        <w:rPr/>
      </w:pPr>
      <w:r w:rsidDel="00000000" w:rsidR="00000000" w:rsidRPr="00000000">
        <w:rPr>
          <w:rtl w:val="0"/>
        </w:rPr>
      </w:r>
    </w:p>
    <w:p w:rsidR="00000000" w:rsidDel="00000000" w:rsidP="00000000" w:rsidRDefault="00000000" w:rsidRPr="00000000" w14:paraId="00000AB9">
      <w:pPr>
        <w:pStyle w:val="Heading1"/>
        <w:keepNext w:val="0"/>
        <w:keepLines w:val="0"/>
        <w:spacing w:before="480" w:lineRule="auto"/>
        <w:rPr>
          <w:b w:val="1"/>
          <w:bCs w:val="1"/>
          <w:sz w:val="46"/>
          <w:szCs w:val="46"/>
        </w:rPr>
      </w:pPr>
      <w:bookmarkStart w:colFirst="0" w:colLast="0" w:name="_lqdcokz706oh" w:id="292"/>
      <w:bookmarkEnd w:id="292"/>
      <w:r w:rsidDel="00000000" w:rsidR="00000000" w:rsidRPr="00000000">
        <w:rPr>
          <w:b w:val="1"/>
          <w:bCs w:val="1"/>
          <w:sz w:val="46"/>
          <w:szCs w:val="46"/>
          <w:rtl w:val="0"/>
        </w:rPr>
        <w:t xml:space="preserve">Implicaciones Metodológicas</w:t>
      </w:r>
    </w:p>
    <w:p w:rsidR="00000000" w:rsidDel="00000000" w:rsidP="00000000" w:rsidRDefault="00000000" w:rsidRPr="00000000" w14:paraId="00000ABA">
      <w:pPr>
        <w:spacing w:after="240" w:before="240" w:lineRule="auto"/>
        <w:rPr/>
      </w:pPr>
      <w:r w:rsidDel="00000000" w:rsidR="00000000" w:rsidRPr="00000000">
        <w:rPr>
          <w:rtl w:val="0"/>
        </w:rPr>
        <w:t xml:space="preserve">Toda metodología basada en Web3 Trust-Native deberá definir explícitamente el modelo de Gobernanza de la Interoperabilidad aplicable a cada red institucional.</w:t>
      </w:r>
    </w:p>
    <w:p w:rsidR="00000000" w:rsidDel="00000000" w:rsidP="00000000" w:rsidRDefault="00000000" w:rsidRPr="00000000" w14:paraId="00000ABB">
      <w:pPr>
        <w:spacing w:after="240" w:before="240" w:lineRule="auto"/>
        <w:rPr/>
      </w:pPr>
      <w:r w:rsidDel="00000000" w:rsidR="00000000" w:rsidRPr="00000000">
        <w:rPr>
          <w:rtl w:val="0"/>
        </w:rPr>
        <w:t xml:space="preserve">Las metodologías deberán documentar los órganos participantes, las competencias asignadas, los procesos de decisión, los mecanismos de incorporación de nuevos participantes, las reglas de resolución de conflictos y los procedimientos de evolución del conocimiento.</w:t>
      </w:r>
    </w:p>
    <w:p w:rsidR="00000000" w:rsidDel="00000000" w:rsidP="00000000" w:rsidRDefault="00000000" w:rsidRPr="00000000" w14:paraId="00000ABC">
      <w:pPr>
        <w:spacing w:after="240" w:before="240" w:lineRule="auto"/>
        <w:rPr/>
      </w:pPr>
      <w:r w:rsidDel="00000000" w:rsidR="00000000" w:rsidRPr="00000000">
        <w:rPr>
          <w:rtl w:val="0"/>
        </w:rPr>
        <w:t xml:space="preserve">Toda Gobernanza de la Interoperabilidad deberá mantener correspondencia verificable con el Canon de Dominio y con los principios constitucionales del marco.</w:t>
      </w:r>
    </w:p>
    <w:p w:rsidR="00000000" w:rsidDel="00000000" w:rsidP="00000000" w:rsidRDefault="00000000" w:rsidRPr="00000000" w14:paraId="00000ABD">
      <w:pPr>
        <w:spacing w:after="240" w:before="240" w:lineRule="auto"/>
        <w:rPr/>
      </w:pPr>
      <w:r w:rsidDel="00000000" w:rsidR="00000000" w:rsidRPr="00000000">
        <w:rPr>
          <w:rtl w:val="0"/>
        </w:rPr>
        <w:t xml:space="preserve">Las metodologías deberán impedir mecanismos de gobernanza incompatibles con la soberanía institucional o con la preservación del significado del conocimiento.</w:t>
      </w:r>
    </w:p>
    <w:p w:rsidR="00000000" w:rsidDel="00000000" w:rsidP="00000000" w:rsidRDefault="00000000" w:rsidRPr="00000000" w14:paraId="00000ABE">
      <w:pPr>
        <w:spacing w:after="240" w:before="240" w:lineRule="auto"/>
        <w:rPr/>
      </w:pPr>
      <w:r w:rsidDel="00000000" w:rsidR="00000000" w:rsidRPr="00000000">
        <w:rPr>
          <w:rtl w:val="0"/>
        </w:rPr>
        <w:t xml:space="preserve">Toda especificación deberá preservar la trazabilidad entre las decisiones de gobernanza, las evidencias utilizadas y los cambios producidos en el ecosistema interoperable.</w:t>
      </w:r>
    </w:p>
    <w:p w:rsidR="00000000" w:rsidDel="00000000" w:rsidP="00000000" w:rsidRDefault="00000000" w:rsidRPr="00000000" w14:paraId="00000ABF">
      <w:pPr>
        <w:spacing w:after="240" w:before="240" w:lineRule="auto"/>
        <w:rPr/>
      </w:pPr>
      <w:r w:rsidDel="00000000" w:rsidR="00000000" w:rsidRPr="00000000">
        <w:rPr>
          <w:rtl w:val="0"/>
        </w:rPr>
      </w:r>
    </w:p>
    <w:p w:rsidR="00000000" w:rsidDel="00000000" w:rsidP="00000000" w:rsidRDefault="00000000" w:rsidRPr="00000000" w14:paraId="00000AC0">
      <w:pPr>
        <w:pStyle w:val="Heading1"/>
        <w:keepNext w:val="0"/>
        <w:keepLines w:val="0"/>
        <w:spacing w:before="480" w:lineRule="auto"/>
        <w:rPr>
          <w:b w:val="1"/>
          <w:bCs w:val="1"/>
          <w:sz w:val="46"/>
          <w:szCs w:val="46"/>
        </w:rPr>
      </w:pPr>
      <w:bookmarkStart w:colFirst="0" w:colLast="0" w:name="_eynoaa5r1lzx" w:id="293"/>
      <w:bookmarkEnd w:id="29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AC1">
      <w:pPr>
        <w:spacing w:after="240" w:before="240" w:lineRule="auto"/>
        <w:rPr/>
      </w:pPr>
      <w:r w:rsidDel="00000000" w:rsidR="00000000" w:rsidRPr="00000000">
        <w:rPr>
          <w:rtl w:val="0"/>
        </w:rPr>
        <w:t xml:space="preserve">Las arquitecturas deberán implementar mecanismos que permitan gestionar redes interoperables preservando simultáneamente la autonomía de cada participante y la estabilidad del ecosistema.</w:t>
      </w:r>
    </w:p>
    <w:p w:rsidR="00000000" w:rsidDel="00000000" w:rsidP="00000000" w:rsidRDefault="00000000" w:rsidRPr="00000000" w14:paraId="00000AC2">
      <w:pPr>
        <w:spacing w:after="240" w:before="240" w:lineRule="auto"/>
        <w:rPr/>
      </w:pPr>
      <w:r w:rsidDel="00000000" w:rsidR="00000000" w:rsidRPr="00000000">
        <w:rPr>
          <w:rtl w:val="0"/>
        </w:rPr>
        <w:t xml:space="preserve">Los sistemas deberán soportar procesos distribuidos de toma de decisiones, auditoría, incorporación de participantes y resolución de conflictos.</w:t>
      </w:r>
    </w:p>
    <w:p w:rsidR="00000000" w:rsidDel="00000000" w:rsidP="00000000" w:rsidRDefault="00000000" w:rsidRPr="00000000" w14:paraId="00000AC3">
      <w:pPr>
        <w:spacing w:after="240" w:before="240" w:lineRule="auto"/>
        <w:rPr/>
      </w:pPr>
      <w:r w:rsidDel="00000000" w:rsidR="00000000" w:rsidRPr="00000000">
        <w:rPr>
          <w:rtl w:val="0"/>
        </w:rPr>
        <w:t xml:space="preserve">Las arquitecturas deberán desacoplar los mecanismos tecnológicos de administración de las reglas institucionales de gobernanza.</w:t>
      </w:r>
    </w:p>
    <w:p w:rsidR="00000000" w:rsidDel="00000000" w:rsidP="00000000" w:rsidRDefault="00000000" w:rsidRPr="00000000" w14:paraId="00000AC4">
      <w:pPr>
        <w:spacing w:after="240" w:before="240" w:lineRule="auto"/>
        <w:rPr/>
      </w:pPr>
      <w:r w:rsidDel="00000000" w:rsidR="00000000" w:rsidRPr="00000000">
        <w:rPr>
          <w:rtl w:val="0"/>
        </w:rPr>
        <w:t xml:space="preserve">Los mecanismos de interoperabilidad deberán conservar evidencia verificable de todas las decisiones de gobernanza adoptadas.</w:t>
      </w:r>
    </w:p>
    <w:p w:rsidR="00000000" w:rsidDel="00000000" w:rsidP="00000000" w:rsidRDefault="00000000" w:rsidRPr="00000000" w14:paraId="00000AC5">
      <w:pPr>
        <w:spacing w:after="240" w:before="240" w:lineRule="auto"/>
        <w:rPr/>
      </w:pPr>
      <w:r w:rsidDel="00000000" w:rsidR="00000000" w:rsidRPr="00000000">
        <w:rPr>
          <w:rtl w:val="0"/>
        </w:rPr>
        <w:t xml:space="preserve">Las implementaciones deberán permitir la evolución coordinada del ecosistema sin comprometer la Continuidad de la Confianza ni la Compatibilidad Semántica.</w:t>
      </w:r>
    </w:p>
    <w:p w:rsidR="00000000" w:rsidDel="00000000" w:rsidP="00000000" w:rsidRDefault="00000000" w:rsidRPr="00000000" w14:paraId="00000AC6">
      <w:pPr>
        <w:spacing w:after="240" w:before="240" w:lineRule="auto"/>
        <w:rPr/>
      </w:pPr>
      <w:r w:rsidDel="00000000" w:rsidR="00000000" w:rsidRPr="00000000">
        <w:rPr>
          <w:rtl w:val="0"/>
        </w:rPr>
      </w:r>
    </w:p>
    <w:p w:rsidR="00000000" w:rsidDel="00000000" w:rsidP="00000000" w:rsidRDefault="00000000" w:rsidRPr="00000000" w14:paraId="00000AC7">
      <w:pPr>
        <w:pStyle w:val="Heading1"/>
        <w:keepNext w:val="0"/>
        <w:keepLines w:val="0"/>
        <w:spacing w:before="480" w:lineRule="auto"/>
        <w:rPr>
          <w:b w:val="1"/>
          <w:bCs w:val="1"/>
          <w:sz w:val="46"/>
          <w:szCs w:val="46"/>
        </w:rPr>
      </w:pPr>
      <w:bookmarkStart w:colFirst="0" w:colLast="0" w:name="_4r896htbcymp" w:id="294"/>
      <w:bookmarkEnd w:id="29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AC8">
      <w:pPr>
        <w:spacing w:after="240" w:before="240" w:lineRule="auto"/>
        <w:rPr/>
      </w:pPr>
      <w:r w:rsidDel="00000000" w:rsidR="00000000" w:rsidRPr="00000000">
        <w:rPr>
          <w:rtl w:val="0"/>
        </w:rPr>
        <w:t xml:space="preserve">Los agentes de Inteligencia Artificial deberán asistir los procesos de Gobernanza de la Interoperabilidad analizando automáticamente las consecuencias institucionales de las decisiones propuestas.</w:t>
      </w:r>
    </w:p>
    <w:p w:rsidR="00000000" w:rsidDel="00000000" w:rsidP="00000000" w:rsidRDefault="00000000" w:rsidRPr="00000000" w14:paraId="00000AC9">
      <w:pPr>
        <w:spacing w:after="240" w:before="240" w:lineRule="auto"/>
        <w:rPr/>
      </w:pPr>
      <w:r w:rsidDel="00000000" w:rsidR="00000000" w:rsidRPr="00000000">
        <w:rPr>
          <w:rtl w:val="0"/>
        </w:rPr>
        <w:t xml:space="preserve">No deberán recomendar cambios incompatibles con el Canon de Dominio, la Continuidad de la Confianza o la identidad conceptual de los participantes.</w:t>
      </w:r>
    </w:p>
    <w:p w:rsidR="00000000" w:rsidDel="00000000" w:rsidP="00000000" w:rsidRDefault="00000000" w:rsidRPr="00000000" w14:paraId="00000ACA">
      <w:pPr>
        <w:spacing w:after="240" w:before="240" w:lineRule="auto"/>
        <w:rPr/>
      </w:pPr>
      <w:r w:rsidDel="00000000" w:rsidR="00000000" w:rsidRPr="00000000">
        <w:rPr>
          <w:rtl w:val="0"/>
        </w:rPr>
        <w:t xml:space="preserve">Durante procesos automáticos de generación, deberán evaluar el impacto de cada decisión sobre la interoperabilidad, la Compatibilidad Semántica, las Responsabilidades Contractuales y la estabilidad del ecosistema.</w:t>
      </w:r>
    </w:p>
    <w:p w:rsidR="00000000" w:rsidDel="00000000" w:rsidP="00000000" w:rsidRDefault="00000000" w:rsidRPr="00000000" w14:paraId="00000ACB">
      <w:pPr>
        <w:spacing w:after="240" w:before="240" w:lineRule="auto"/>
        <w:rPr/>
      </w:pPr>
      <w:r w:rsidDel="00000000" w:rsidR="00000000" w:rsidRPr="00000000">
        <w:rPr>
          <w:rtl w:val="0"/>
        </w:rPr>
        <w:t xml:space="preserve">Cuando detecten conflictos institucionales, deberán proponer alternativas compatibles con los principios del marco y justificar objetivamente sus recomendaciones mediante evidencia verificable.</w:t>
      </w:r>
    </w:p>
    <w:p w:rsidR="00000000" w:rsidDel="00000000" w:rsidP="00000000" w:rsidRDefault="00000000" w:rsidRPr="00000000" w14:paraId="00000ACC">
      <w:pPr>
        <w:spacing w:after="240" w:before="240" w:lineRule="auto"/>
        <w:rPr/>
      </w:pPr>
      <w:r w:rsidDel="00000000" w:rsidR="00000000" w:rsidRPr="00000000">
        <w:rPr>
          <w:rtl w:val="0"/>
        </w:rPr>
        <w:t xml:space="preserve">Los agentes deberán utilizar la Gobernanza de la Interoperabilidad como mecanismo para facilitar la evolución coordinada de ecosistemas distribuidos sin comprometer la soberanía institucional.</w:t>
      </w:r>
    </w:p>
    <w:p w:rsidR="00000000" w:rsidDel="00000000" w:rsidP="00000000" w:rsidRDefault="00000000" w:rsidRPr="00000000" w14:paraId="00000ACD">
      <w:pPr>
        <w:spacing w:after="240" w:before="240" w:lineRule="auto"/>
        <w:rPr/>
      </w:pPr>
      <w:r w:rsidDel="00000000" w:rsidR="00000000" w:rsidRPr="00000000">
        <w:rPr>
          <w:rtl w:val="0"/>
        </w:rPr>
      </w:r>
    </w:p>
    <w:p w:rsidR="00000000" w:rsidDel="00000000" w:rsidP="00000000" w:rsidRDefault="00000000" w:rsidRPr="00000000" w14:paraId="00000ACE">
      <w:pPr>
        <w:spacing w:after="240" w:before="240" w:lineRule="auto"/>
        <w:rPr/>
      </w:pPr>
      <w:r w:rsidDel="00000000" w:rsidR="00000000" w:rsidRPr="00000000">
        <w:rPr>
          <w:rtl w:val="0"/>
        </w:rPr>
      </w:r>
    </w:p>
    <w:p w:rsidR="00000000" w:rsidDel="00000000" w:rsidP="00000000" w:rsidRDefault="00000000" w:rsidRPr="00000000" w14:paraId="00000ACF">
      <w:pPr>
        <w:pStyle w:val="Heading1"/>
        <w:keepNext w:val="0"/>
        <w:keepLines w:val="0"/>
        <w:spacing w:before="480" w:lineRule="auto"/>
        <w:rPr>
          <w:b w:val="1"/>
          <w:bCs w:val="1"/>
          <w:sz w:val="46"/>
          <w:szCs w:val="46"/>
        </w:rPr>
      </w:pPr>
      <w:bookmarkStart w:colFirst="0" w:colLast="0" w:name="_vovxbyethful" w:id="295"/>
      <w:bookmarkEnd w:id="295"/>
      <w:r w:rsidDel="00000000" w:rsidR="00000000" w:rsidRPr="00000000">
        <w:rPr>
          <w:b w:val="1"/>
          <w:bCs w:val="1"/>
          <w:sz w:val="46"/>
          <w:szCs w:val="46"/>
          <w:rtl w:val="0"/>
        </w:rPr>
        <w:t xml:space="preserve">L4-040</w:t>
      </w:r>
    </w:p>
    <w:p w:rsidR="00000000" w:rsidDel="00000000" w:rsidP="00000000" w:rsidRDefault="00000000" w:rsidRPr="00000000" w14:paraId="00000AD0">
      <w:pPr>
        <w:pStyle w:val="Heading1"/>
        <w:keepNext w:val="0"/>
        <w:keepLines w:val="0"/>
        <w:spacing w:before="480" w:lineRule="auto"/>
        <w:rPr>
          <w:b w:val="1"/>
          <w:bCs w:val="1"/>
          <w:sz w:val="46"/>
          <w:szCs w:val="46"/>
        </w:rPr>
      </w:pPr>
      <w:bookmarkStart w:colFirst="0" w:colLast="0" w:name="_lxcbzdv3aha7" w:id="296"/>
      <w:bookmarkEnd w:id="296"/>
      <w:r w:rsidDel="00000000" w:rsidR="00000000" w:rsidRPr="00000000">
        <w:rPr>
          <w:b w:val="1"/>
          <w:bCs w:val="1"/>
          <w:sz w:val="46"/>
          <w:szCs w:val="46"/>
          <w:rtl w:val="0"/>
        </w:rPr>
        <w:t xml:space="preserve">Evolución de la Interoperabilidad Contractual</w:t>
      </w:r>
    </w:p>
    <w:p w:rsidR="00000000" w:rsidDel="00000000" w:rsidP="00000000" w:rsidRDefault="00000000" w:rsidRPr="00000000" w14:paraId="00000AD1">
      <w:pPr>
        <w:pStyle w:val="Heading2"/>
        <w:keepNext w:val="0"/>
        <w:keepLines w:val="0"/>
        <w:spacing w:after="80" w:lineRule="auto"/>
        <w:rPr>
          <w:b w:val="1"/>
          <w:bCs w:val="1"/>
          <w:sz w:val="34"/>
          <w:szCs w:val="34"/>
        </w:rPr>
      </w:pPr>
      <w:bookmarkStart w:colFirst="0" w:colLast="0" w:name="_7eafxnb6oa18" w:id="297"/>
      <w:bookmarkEnd w:id="297"/>
      <w:r w:rsidDel="00000000" w:rsidR="00000000" w:rsidRPr="00000000">
        <w:rPr>
          <w:b w:val="1"/>
          <w:bCs w:val="1"/>
          <w:sz w:val="34"/>
          <w:szCs w:val="34"/>
          <w:rtl w:val="0"/>
        </w:rPr>
        <w:t xml:space="preserve">Artículo</w:t>
      </w:r>
    </w:p>
    <w:p w:rsidR="00000000" w:rsidDel="00000000" w:rsidP="00000000" w:rsidRDefault="00000000" w:rsidRPr="00000000" w14:paraId="00000AD2">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 Web3 Trust-Native</w:t>
      </w:r>
      <w:r w:rsidDel="00000000" w:rsidR="00000000" w:rsidRPr="00000000">
        <w:rPr>
          <w:rtl w:val="0"/>
        </w:rPr>
        <w:t xml:space="preserve">, organización o ecosistema que participe en relaciones de </w:t>
      </w:r>
      <w:r w:rsidDel="00000000" w:rsidR="00000000" w:rsidRPr="00000000">
        <w:rPr>
          <w:b w:val="1"/>
          <w:bCs w:val="1"/>
          <w:rtl w:val="0"/>
        </w:rPr>
        <w:t xml:space="preserve">Interoperabilidad Contractual</w:t>
      </w:r>
      <w:r w:rsidDel="00000000" w:rsidR="00000000" w:rsidRPr="00000000">
        <w:rPr>
          <w:rtl w:val="0"/>
        </w:rPr>
        <w:t xml:space="preserve"> deberá permitir la </w:t>
      </w:r>
      <w:r w:rsidDel="00000000" w:rsidR="00000000" w:rsidRPr="00000000">
        <w:rPr>
          <w:b w:val="1"/>
          <w:bCs w:val="1"/>
          <w:rtl w:val="0"/>
        </w:rPr>
        <w:t xml:space="preserve">Evolución de la Interoperabilidad Contractual</w:t>
      </w:r>
      <w:r w:rsidDel="00000000" w:rsidR="00000000" w:rsidRPr="00000000">
        <w:rPr>
          <w:rtl w:val="0"/>
        </w:rPr>
        <w:t xml:space="preserve"> cuando ésta resulte necesaria para reflejar cambios legítimos en los dominios participantes, preservando en todo momento la continuidad de la confianza, la identidad conceptual del conocimiento y la estabilidad institucional del ecosistema interoperable.</w:t>
      </w:r>
    </w:p>
    <w:p w:rsidR="00000000" w:rsidDel="00000000" w:rsidP="00000000" w:rsidRDefault="00000000" w:rsidRPr="00000000" w14:paraId="00000AD3">
      <w:pPr>
        <w:spacing w:after="240" w:before="240" w:lineRule="auto"/>
        <w:rPr/>
      </w:pPr>
      <w:r w:rsidDel="00000000" w:rsidR="00000000" w:rsidRPr="00000000">
        <w:rPr>
          <w:rtl w:val="0"/>
        </w:rPr>
        <w:t xml:space="preserve">La </w:t>
      </w:r>
      <w:r w:rsidDel="00000000" w:rsidR="00000000" w:rsidRPr="00000000">
        <w:rPr>
          <w:b w:val="1"/>
          <w:bCs w:val="1"/>
          <w:rtl w:val="0"/>
        </w:rPr>
        <w:t xml:space="preserve">Evolución de la Interoperabilidad Contractual</w:t>
      </w:r>
      <w:r w:rsidDel="00000000" w:rsidR="00000000" w:rsidRPr="00000000">
        <w:rPr>
          <w:rtl w:val="0"/>
        </w:rPr>
        <w:t xml:space="preserve"> constituye el mecanismo normativo mediante el cual las relaciones interoperables entre contratos, protocolos, organizaciones y dominios pueden ampliarse, reorganizarse, adaptarse o sustituirse sin comprometer la coherencia del conocimiento compartido ni la autonomía institucional de los participantes.</w:t>
      </w:r>
    </w:p>
    <w:p w:rsidR="00000000" w:rsidDel="00000000" w:rsidP="00000000" w:rsidRDefault="00000000" w:rsidRPr="00000000" w14:paraId="00000AD4">
      <w:pPr>
        <w:spacing w:after="240" w:before="240" w:lineRule="auto"/>
        <w:rPr/>
      </w:pPr>
      <w:r w:rsidDel="00000000" w:rsidR="00000000" w:rsidRPr="00000000">
        <w:rPr>
          <w:rtl w:val="0"/>
        </w:rPr>
        <w:t xml:space="preserve">Toda Evolución de la Interoperabilidad Contractual deberá derivarse exclusivamente del </w:t>
      </w:r>
      <w:r w:rsidDel="00000000" w:rsidR="00000000" w:rsidRPr="00000000">
        <w:rPr>
          <w:b w:val="1"/>
          <w:bCs w:val="1"/>
          <w:rtl w:val="0"/>
        </w:rPr>
        <w:t xml:space="preserve">Canon de Dominio</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de la </w:t>
      </w:r>
      <w:r w:rsidDel="00000000" w:rsidR="00000000" w:rsidRPr="00000000">
        <w:rPr>
          <w:b w:val="1"/>
          <w:bCs w:val="1"/>
          <w:rtl w:val="0"/>
        </w:rPr>
        <w:t xml:space="preserve">Especificación del Lenguaje Formal</w:t>
      </w:r>
      <w:r w:rsidDel="00000000" w:rsidR="00000000" w:rsidRPr="00000000">
        <w:rPr>
          <w:rtl w:val="0"/>
        </w:rPr>
        <w:t xml:space="preserve">, del </w:t>
      </w:r>
      <w:r w:rsidDel="00000000" w:rsidR="00000000" w:rsidRPr="00000000">
        <w:rPr>
          <w:b w:val="1"/>
          <w:bCs w:val="1"/>
          <w:rtl w:val="0"/>
        </w:rPr>
        <w:t xml:space="preserve">Modelo Contractual</w:t>
      </w:r>
      <w:r w:rsidDel="00000000" w:rsidR="00000000" w:rsidRPr="00000000">
        <w:rPr>
          <w:rtl w:val="0"/>
        </w:rPr>
        <w:t xml:space="preserve"> y de los mecanismos de </w:t>
      </w:r>
      <w:r w:rsidDel="00000000" w:rsidR="00000000" w:rsidRPr="00000000">
        <w:rPr>
          <w:b w:val="1"/>
          <w:bCs w:val="1"/>
          <w:rtl w:val="0"/>
        </w:rPr>
        <w:t xml:space="preserve">Gobernanza de la Interoperabilidad</w:t>
      </w:r>
      <w:r w:rsidDel="00000000" w:rsidR="00000000" w:rsidRPr="00000000">
        <w:rPr>
          <w:rtl w:val="0"/>
        </w:rPr>
        <w:t xml:space="preserve"> establecidos por el presente marco.</w:t>
      </w:r>
    </w:p>
    <w:p w:rsidR="00000000" w:rsidDel="00000000" w:rsidP="00000000" w:rsidRDefault="00000000" w:rsidRPr="00000000" w14:paraId="00000AD5">
      <w:pPr>
        <w:spacing w:after="240" w:before="240" w:lineRule="auto"/>
        <w:rPr/>
      </w:pPr>
      <w:r w:rsidDel="00000000" w:rsidR="00000000" w:rsidRPr="00000000">
        <w:rPr>
          <w:rtl w:val="0"/>
        </w:rPr>
        <w:t xml:space="preserve">Ninguna evolución de las relaciones interoperables podrá originarse únicamente como consecuencia de cambios tecnológicos, sustitución de infraestructuras, actualización de plataformas blockchain, incorporación de nuevos lenguajes de programación o modificaciones de implementación.</w:t>
      </w:r>
    </w:p>
    <w:p w:rsidR="00000000" w:rsidDel="00000000" w:rsidP="00000000" w:rsidRDefault="00000000" w:rsidRPr="00000000" w14:paraId="00000AD6">
      <w:pPr>
        <w:spacing w:after="240" w:before="240" w:lineRule="auto"/>
        <w:rPr/>
      </w:pPr>
      <w:r w:rsidDel="00000000" w:rsidR="00000000" w:rsidRPr="00000000">
        <w:rPr>
          <w:rtl w:val="0"/>
        </w:rPr>
        <w:t xml:space="preserve">Toda Evolución de la Interoperabilidad Contractual deberá definir, como mínimo:</w:t>
      </w:r>
    </w:p>
    <w:p w:rsidR="00000000" w:rsidDel="00000000" w:rsidP="00000000" w:rsidRDefault="00000000" w:rsidRPr="00000000" w14:paraId="00000AD7">
      <w:pPr>
        <w:numPr>
          <w:ilvl w:val="0"/>
          <w:numId w:val="52"/>
        </w:numPr>
        <w:spacing w:after="0" w:afterAutospacing="0" w:before="240" w:lineRule="auto"/>
        <w:ind w:left="720" w:hanging="360"/>
      </w:pPr>
      <w:r w:rsidDel="00000000" w:rsidR="00000000" w:rsidRPr="00000000">
        <w:rPr>
          <w:rtl w:val="0"/>
        </w:rPr>
        <w:t xml:space="preserve">la justificación normativa de la evolución;</w:t>
      </w:r>
    </w:p>
    <w:p w:rsidR="00000000" w:rsidDel="00000000" w:rsidP="00000000" w:rsidRDefault="00000000" w:rsidRPr="00000000" w14:paraId="00000AD8">
      <w:pPr>
        <w:numPr>
          <w:ilvl w:val="0"/>
          <w:numId w:val="52"/>
        </w:numPr>
        <w:spacing w:after="0" w:afterAutospacing="0" w:before="0" w:beforeAutospacing="0" w:lineRule="auto"/>
        <w:ind w:left="720" w:hanging="360"/>
      </w:pPr>
      <w:r w:rsidDel="00000000" w:rsidR="00000000" w:rsidRPr="00000000">
        <w:rPr>
          <w:rtl w:val="0"/>
        </w:rPr>
        <w:t xml:space="preserve">los contratos, protocolos y dominios afectados;</w:t>
      </w:r>
    </w:p>
    <w:p w:rsidR="00000000" w:rsidDel="00000000" w:rsidP="00000000" w:rsidRDefault="00000000" w:rsidRPr="00000000" w14:paraId="00000AD9">
      <w:pPr>
        <w:numPr>
          <w:ilvl w:val="0"/>
          <w:numId w:val="52"/>
        </w:numPr>
        <w:spacing w:after="0" w:afterAutospacing="0" w:before="0" w:beforeAutospacing="0" w:lineRule="auto"/>
        <w:ind w:left="720" w:hanging="360"/>
      </w:pPr>
      <w:r w:rsidDel="00000000" w:rsidR="00000000" w:rsidRPr="00000000">
        <w:rPr>
          <w:rtl w:val="0"/>
        </w:rPr>
        <w:t xml:space="preserve">las relaciones interoperables vigentes y las relaciones propuestas;</w:t>
      </w:r>
    </w:p>
    <w:p w:rsidR="00000000" w:rsidDel="00000000" w:rsidP="00000000" w:rsidRDefault="00000000" w:rsidRPr="00000000" w14:paraId="00000ADA">
      <w:pPr>
        <w:numPr>
          <w:ilvl w:val="0"/>
          <w:numId w:val="52"/>
        </w:numPr>
        <w:spacing w:after="0" w:afterAutospacing="0" w:before="0" w:beforeAutospacing="0" w:lineRule="auto"/>
        <w:ind w:left="720" w:hanging="360"/>
      </w:pPr>
      <w:r w:rsidDel="00000000" w:rsidR="00000000" w:rsidRPr="00000000">
        <w:rPr>
          <w:rtl w:val="0"/>
        </w:rPr>
        <w:t xml:space="preserve">las correspondencias semánticas que permanecen, se incorporan o dejan de existir;</w:t>
      </w:r>
    </w:p>
    <w:p w:rsidR="00000000" w:rsidDel="00000000" w:rsidP="00000000" w:rsidRDefault="00000000" w:rsidRPr="00000000" w14:paraId="00000ADB">
      <w:pPr>
        <w:numPr>
          <w:ilvl w:val="0"/>
          <w:numId w:val="52"/>
        </w:numPr>
        <w:spacing w:after="0" w:afterAutospacing="0" w:before="0" w:beforeAutospacing="0" w:lineRule="auto"/>
        <w:ind w:left="720" w:hanging="360"/>
      </w:pPr>
      <w:r w:rsidDel="00000000" w:rsidR="00000000" w:rsidRPr="00000000">
        <w:rPr>
          <w:rtl w:val="0"/>
        </w:rPr>
        <w:t xml:space="preserve">las condiciones para preservar la Continuidad de la Confianza;</w:t>
      </w:r>
    </w:p>
    <w:p w:rsidR="00000000" w:rsidDel="00000000" w:rsidP="00000000" w:rsidRDefault="00000000" w:rsidRPr="00000000" w14:paraId="00000ADC">
      <w:pPr>
        <w:numPr>
          <w:ilvl w:val="0"/>
          <w:numId w:val="52"/>
        </w:numPr>
        <w:spacing w:after="0" w:afterAutospacing="0" w:before="0" w:beforeAutospacing="0" w:lineRule="auto"/>
        <w:ind w:left="720" w:hanging="360"/>
      </w:pPr>
      <w:r w:rsidDel="00000000" w:rsidR="00000000" w:rsidRPr="00000000">
        <w:rPr>
          <w:rtl w:val="0"/>
        </w:rPr>
        <w:t xml:space="preserve">los mecanismos de compatibilidad con relaciones previamente establecidas;</w:t>
      </w:r>
    </w:p>
    <w:p w:rsidR="00000000" w:rsidDel="00000000" w:rsidP="00000000" w:rsidRDefault="00000000" w:rsidRPr="00000000" w14:paraId="00000ADD">
      <w:pPr>
        <w:numPr>
          <w:ilvl w:val="0"/>
          <w:numId w:val="52"/>
        </w:numPr>
        <w:spacing w:after="0" w:afterAutospacing="0" w:before="0" w:beforeAutospacing="0" w:lineRule="auto"/>
        <w:ind w:left="720" w:hanging="360"/>
      </w:pPr>
      <w:r w:rsidDel="00000000" w:rsidR="00000000" w:rsidRPr="00000000">
        <w:rPr>
          <w:rtl w:val="0"/>
        </w:rPr>
        <w:t xml:space="preserve">las reglas para la transición institucional entre ambas configuraciones;</w:t>
      </w:r>
    </w:p>
    <w:p w:rsidR="00000000" w:rsidDel="00000000" w:rsidP="00000000" w:rsidRDefault="00000000" w:rsidRPr="00000000" w14:paraId="00000ADE">
      <w:pPr>
        <w:numPr>
          <w:ilvl w:val="0"/>
          <w:numId w:val="52"/>
        </w:numPr>
        <w:spacing w:after="0" w:afterAutospacing="0" w:before="0" w:beforeAutospacing="0" w:lineRule="auto"/>
        <w:ind w:left="720" w:hanging="360"/>
      </w:pPr>
      <w:r w:rsidDel="00000000" w:rsidR="00000000" w:rsidRPr="00000000">
        <w:rPr>
          <w:rtl w:val="0"/>
        </w:rPr>
        <w:t xml:space="preserve">los criterios para incorporar nuevos participantes sin alterar la estabilidad del ecosistema;</w:t>
      </w:r>
    </w:p>
    <w:p w:rsidR="00000000" w:rsidDel="00000000" w:rsidP="00000000" w:rsidRDefault="00000000" w:rsidRPr="00000000" w14:paraId="00000ADF">
      <w:pPr>
        <w:numPr>
          <w:ilvl w:val="0"/>
          <w:numId w:val="52"/>
        </w:numPr>
        <w:spacing w:after="240" w:before="0" w:beforeAutospacing="0" w:lineRule="auto"/>
        <w:ind w:left="720" w:hanging="360"/>
      </w:pPr>
      <w:r w:rsidDel="00000000" w:rsidR="00000000" w:rsidRPr="00000000">
        <w:rPr>
          <w:rtl w:val="0"/>
        </w:rPr>
        <w:t xml:space="preserve">las evidencias necesarias para demostrar la legitimidad y correcta incorporación de la evolución.</w:t>
      </w:r>
    </w:p>
    <w:p w:rsidR="00000000" w:rsidDel="00000000" w:rsidP="00000000" w:rsidRDefault="00000000" w:rsidRPr="00000000" w14:paraId="00000AE0">
      <w:pPr>
        <w:spacing w:after="240" w:before="240" w:lineRule="auto"/>
        <w:rPr/>
      </w:pPr>
      <w:r w:rsidDel="00000000" w:rsidR="00000000" w:rsidRPr="00000000">
        <w:rPr>
          <w:rtl w:val="0"/>
        </w:rPr>
        <w:t xml:space="preserve">Toda Evolución de la Interoperabilidad Contractual deberá preservar la Compatibilidad Semántica, la Verificación Interoperable, la Gobernanza de la Interoperabilidad, la identidad conceptual de los dominios participantes y la continuidad histórica del conocimiento compartido.</w:t>
      </w:r>
    </w:p>
    <w:p w:rsidR="00000000" w:rsidDel="00000000" w:rsidP="00000000" w:rsidRDefault="00000000" w:rsidRPr="00000000" w14:paraId="00000AE1">
      <w:pPr>
        <w:spacing w:after="240" w:before="240" w:lineRule="auto"/>
        <w:rPr/>
      </w:pPr>
      <w:r w:rsidDel="00000000" w:rsidR="00000000" w:rsidRPr="00000000">
        <w:rPr>
          <w:rtl w:val="0"/>
        </w:rPr>
        <w:t xml:space="preserve">Cuando una evolución implique la pérdida del significado institucional, la ruptura de la Continuidad de la Confianza o la alteración sustancial del Canon de Dominio, deberá considerarse la creación de una nueva relación interoperable y no la evolución de la relación existente.</w:t>
      </w:r>
    </w:p>
    <w:p w:rsidR="00000000" w:rsidDel="00000000" w:rsidP="00000000" w:rsidRDefault="00000000" w:rsidRPr="00000000" w14:paraId="00000AE2">
      <w:pPr>
        <w:spacing w:after="240" w:before="240" w:lineRule="auto"/>
        <w:rPr/>
      </w:pPr>
      <w:r w:rsidDel="00000000" w:rsidR="00000000" w:rsidRPr="00000000">
        <w:rPr>
          <w:rtl w:val="0"/>
        </w:rPr>
        <w:t xml:space="preserve">Toda Evolución de la Interoperabilidad Contractual deberá generar evidencia verificable suficiente para reconstruir el estado anterior, las razones del cambio, las decisiones de gobernanza adoptadas y la nueva configuración interoperable resultante.</w:t>
      </w:r>
    </w:p>
    <w:p w:rsidR="00000000" w:rsidDel="00000000" w:rsidP="00000000" w:rsidRDefault="00000000" w:rsidRPr="00000000" w14:paraId="00000AE3">
      <w:pPr>
        <w:spacing w:after="240" w:before="240" w:lineRule="auto"/>
        <w:rPr/>
      </w:pPr>
      <w:r w:rsidDel="00000000" w:rsidR="00000000" w:rsidRPr="00000000">
        <w:rPr>
          <w:rtl w:val="0"/>
        </w:rPr>
        <w:t xml:space="preserve">La Evolución de la Interoperabilidad Contractual constituye el mecanismo mediante el cual Web3 Trust-Native permite que ecosistemas distribuidos evolucionen de forma permanente preservando la estabilidad del conocimiento institucional.</w:t>
      </w:r>
    </w:p>
    <w:p w:rsidR="00000000" w:rsidDel="00000000" w:rsidP="00000000" w:rsidRDefault="00000000" w:rsidRPr="00000000" w14:paraId="00000AE4">
      <w:pPr>
        <w:spacing w:after="240" w:before="240" w:lineRule="auto"/>
        <w:rPr/>
      </w:pPr>
      <w:r w:rsidDel="00000000" w:rsidR="00000000" w:rsidRPr="00000000">
        <w:rPr>
          <w:rtl w:val="0"/>
        </w:rPr>
      </w:r>
    </w:p>
    <w:p w:rsidR="00000000" w:rsidDel="00000000" w:rsidP="00000000" w:rsidRDefault="00000000" w:rsidRPr="00000000" w14:paraId="00000AE5">
      <w:pPr>
        <w:pStyle w:val="Heading1"/>
        <w:keepNext w:val="0"/>
        <w:keepLines w:val="0"/>
        <w:spacing w:before="480" w:lineRule="auto"/>
        <w:rPr>
          <w:b w:val="1"/>
          <w:bCs w:val="1"/>
          <w:sz w:val="46"/>
          <w:szCs w:val="46"/>
        </w:rPr>
      </w:pPr>
      <w:bookmarkStart w:colFirst="0" w:colLast="0" w:name="_g538i2mqpvh4" w:id="298"/>
      <w:bookmarkEnd w:id="298"/>
      <w:r w:rsidDel="00000000" w:rsidR="00000000" w:rsidRPr="00000000">
        <w:rPr>
          <w:b w:val="1"/>
          <w:bCs w:val="1"/>
          <w:sz w:val="46"/>
          <w:szCs w:val="46"/>
          <w:rtl w:val="0"/>
        </w:rPr>
        <w:t xml:space="preserve">Fundamentación Conceptual</w:t>
      </w:r>
    </w:p>
    <w:p w:rsidR="00000000" w:rsidDel="00000000" w:rsidP="00000000" w:rsidRDefault="00000000" w:rsidRPr="00000000" w14:paraId="00000AE6">
      <w:pPr>
        <w:spacing w:after="240" w:before="240" w:lineRule="auto"/>
        <w:rPr/>
      </w:pPr>
      <w:r w:rsidDel="00000000" w:rsidR="00000000" w:rsidRPr="00000000">
        <w:rPr>
          <w:rtl w:val="0"/>
        </w:rPr>
        <w:t xml:space="preserve">La interoperabilidad no es un estado permanente.</w:t>
      </w:r>
    </w:p>
    <w:p w:rsidR="00000000" w:rsidDel="00000000" w:rsidP="00000000" w:rsidRDefault="00000000" w:rsidRPr="00000000" w14:paraId="00000AE7">
      <w:pPr>
        <w:spacing w:after="240" w:before="240" w:lineRule="auto"/>
        <w:rPr/>
      </w:pPr>
      <w:r w:rsidDel="00000000" w:rsidR="00000000" w:rsidRPr="00000000">
        <w:rPr>
          <w:rtl w:val="0"/>
        </w:rPr>
        <w:t xml:space="preserve">Es una relación viva.</w:t>
      </w:r>
    </w:p>
    <w:p w:rsidR="00000000" w:rsidDel="00000000" w:rsidP="00000000" w:rsidRDefault="00000000" w:rsidRPr="00000000" w14:paraId="00000AE8">
      <w:pPr>
        <w:spacing w:after="240" w:before="240" w:lineRule="auto"/>
        <w:rPr/>
      </w:pPr>
      <w:r w:rsidDel="00000000" w:rsidR="00000000" w:rsidRPr="00000000">
        <w:rPr>
          <w:rtl w:val="0"/>
        </w:rPr>
        <w:t xml:space="preserve">Los dominios evolucionan.</w:t>
      </w:r>
    </w:p>
    <w:p w:rsidR="00000000" w:rsidDel="00000000" w:rsidP="00000000" w:rsidRDefault="00000000" w:rsidRPr="00000000" w14:paraId="00000AE9">
      <w:pPr>
        <w:spacing w:after="240" w:before="240" w:lineRule="auto"/>
        <w:rPr/>
      </w:pPr>
      <w:r w:rsidDel="00000000" w:rsidR="00000000" w:rsidRPr="00000000">
        <w:rPr>
          <w:rtl w:val="0"/>
        </w:rPr>
        <w:t xml:space="preserve">Los protocolos incorporan nuevas capacidades.</w:t>
      </w:r>
    </w:p>
    <w:p w:rsidR="00000000" w:rsidDel="00000000" w:rsidP="00000000" w:rsidRDefault="00000000" w:rsidRPr="00000000" w14:paraId="00000AEA">
      <w:pPr>
        <w:spacing w:after="240" w:before="240" w:lineRule="auto"/>
        <w:rPr/>
      </w:pPr>
      <w:r w:rsidDel="00000000" w:rsidR="00000000" w:rsidRPr="00000000">
        <w:rPr>
          <w:rtl w:val="0"/>
        </w:rPr>
        <w:t xml:space="preserve">Las organizaciones cambian.</w:t>
      </w:r>
    </w:p>
    <w:p w:rsidR="00000000" w:rsidDel="00000000" w:rsidP="00000000" w:rsidRDefault="00000000" w:rsidRPr="00000000" w14:paraId="00000AEB">
      <w:pPr>
        <w:spacing w:after="240" w:before="240" w:lineRule="auto"/>
        <w:rPr/>
      </w:pPr>
      <w:r w:rsidDel="00000000" w:rsidR="00000000" w:rsidRPr="00000000">
        <w:rPr>
          <w:rtl w:val="0"/>
        </w:rPr>
        <w:t xml:space="preserve">Las regulaciones se transforman.</w:t>
      </w:r>
    </w:p>
    <w:p w:rsidR="00000000" w:rsidDel="00000000" w:rsidP="00000000" w:rsidRDefault="00000000" w:rsidRPr="00000000" w14:paraId="00000AEC">
      <w:pPr>
        <w:spacing w:after="240" w:before="240" w:lineRule="auto"/>
        <w:rPr/>
      </w:pPr>
      <w:r w:rsidDel="00000000" w:rsidR="00000000" w:rsidRPr="00000000">
        <w:rPr>
          <w:rtl w:val="0"/>
        </w:rPr>
        <w:t xml:space="preserve">Nuevos participantes ingresan al ecosistema.</w:t>
      </w:r>
    </w:p>
    <w:p w:rsidR="00000000" w:rsidDel="00000000" w:rsidP="00000000" w:rsidRDefault="00000000" w:rsidRPr="00000000" w14:paraId="00000AED">
      <w:pPr>
        <w:spacing w:after="240" w:before="240" w:lineRule="auto"/>
        <w:rPr/>
      </w:pPr>
      <w:r w:rsidDel="00000000" w:rsidR="00000000" w:rsidRPr="00000000">
        <w:rPr>
          <w:rtl w:val="0"/>
        </w:rPr>
        <w:t xml:space="preserve">Otros desaparecen.</w:t>
      </w:r>
    </w:p>
    <w:p w:rsidR="00000000" w:rsidDel="00000000" w:rsidP="00000000" w:rsidRDefault="00000000" w:rsidRPr="00000000" w14:paraId="00000AEE">
      <w:pPr>
        <w:spacing w:after="240" w:before="240" w:lineRule="auto"/>
        <w:rPr/>
      </w:pPr>
      <w:r w:rsidDel="00000000" w:rsidR="00000000" w:rsidRPr="00000000">
        <w:rPr>
          <w:rtl w:val="0"/>
        </w:rPr>
        <w:t xml:space="preserve">Si la interoperabilidad permaneciera completamente estática, terminaría representando un conocimiento que ya no existe.</w:t>
      </w:r>
    </w:p>
    <w:p w:rsidR="00000000" w:rsidDel="00000000" w:rsidP="00000000" w:rsidRDefault="00000000" w:rsidRPr="00000000" w14:paraId="00000AEF">
      <w:pPr>
        <w:spacing w:after="240" w:before="240" w:lineRule="auto"/>
        <w:rPr/>
      </w:pPr>
      <w:r w:rsidDel="00000000" w:rsidR="00000000" w:rsidRPr="00000000">
        <w:rPr>
          <w:rtl w:val="0"/>
        </w:rPr>
        <w:t xml:space="preserve">Pero evolucionar tampoco significa reconstruir continuamente todo el ecosistema.</w:t>
      </w:r>
    </w:p>
    <w:p w:rsidR="00000000" w:rsidDel="00000000" w:rsidP="00000000" w:rsidRDefault="00000000" w:rsidRPr="00000000" w14:paraId="00000AF0">
      <w:pPr>
        <w:spacing w:after="240" w:before="240" w:lineRule="auto"/>
        <w:rPr/>
      </w:pPr>
      <w:r w:rsidDel="00000000" w:rsidR="00000000" w:rsidRPr="00000000">
        <w:rPr>
          <w:rtl w:val="0"/>
        </w:rPr>
        <w:t xml:space="preserve">Éste constituye el principio central de este artículo.</w:t>
      </w:r>
    </w:p>
    <w:p w:rsidR="00000000" w:rsidDel="00000000" w:rsidP="00000000" w:rsidRDefault="00000000" w:rsidRPr="00000000" w14:paraId="00000AF1">
      <w:pPr>
        <w:spacing w:after="240" w:before="240" w:lineRule="auto"/>
        <w:rPr/>
      </w:pPr>
      <w:r w:rsidDel="00000000" w:rsidR="00000000" w:rsidRPr="00000000">
        <w:rPr>
          <w:rtl w:val="0"/>
        </w:rPr>
        <w:t xml:space="preserve">La evolución debe preservar la continuidad.</w:t>
      </w:r>
    </w:p>
    <w:p w:rsidR="00000000" w:rsidDel="00000000" w:rsidP="00000000" w:rsidRDefault="00000000" w:rsidRPr="00000000" w14:paraId="00000AF2">
      <w:pPr>
        <w:spacing w:after="240" w:before="240" w:lineRule="auto"/>
        <w:rPr/>
      </w:pPr>
      <w:r w:rsidDel="00000000" w:rsidR="00000000" w:rsidRPr="00000000">
        <w:rPr>
          <w:rtl w:val="0"/>
        </w:rPr>
        <w:t xml:space="preserve">No destruirla.</w:t>
      </w:r>
    </w:p>
    <w:p w:rsidR="00000000" w:rsidDel="00000000" w:rsidP="00000000" w:rsidRDefault="00000000" w:rsidRPr="00000000" w14:paraId="00000AF3">
      <w:pPr>
        <w:spacing w:after="240" w:before="240" w:lineRule="auto"/>
        <w:rPr/>
      </w:pPr>
      <w:r w:rsidDel="00000000" w:rsidR="00000000" w:rsidRPr="00000000">
        <w:rPr>
          <w:rtl w:val="0"/>
        </w:rPr>
        <w:t xml:space="preserve">Web3 Trust-Native distingue claramente entre </w:t>
      </w:r>
      <w:r w:rsidDel="00000000" w:rsidR="00000000" w:rsidRPr="00000000">
        <w:rPr>
          <w:b w:val="1"/>
          <w:bCs w:val="1"/>
          <w:rtl w:val="0"/>
        </w:rPr>
        <w:t xml:space="preserve">adaptación</w:t>
      </w:r>
      <w:r w:rsidDel="00000000" w:rsidR="00000000" w:rsidRPr="00000000">
        <w:rPr>
          <w:rtl w:val="0"/>
        </w:rPr>
        <w:t xml:space="preserve"> y </w:t>
      </w:r>
      <w:r w:rsidDel="00000000" w:rsidR="00000000" w:rsidRPr="00000000">
        <w:rPr>
          <w:b w:val="1"/>
          <w:bCs w:val="1"/>
          <w:rtl w:val="0"/>
        </w:rPr>
        <w:t xml:space="preserve">ruptura</w:t>
      </w:r>
      <w:r w:rsidDel="00000000" w:rsidR="00000000" w:rsidRPr="00000000">
        <w:rPr>
          <w:rtl w:val="0"/>
        </w:rPr>
        <w:t xml:space="preserve">.</w:t>
      </w:r>
    </w:p>
    <w:p w:rsidR="00000000" w:rsidDel="00000000" w:rsidP="00000000" w:rsidRDefault="00000000" w:rsidRPr="00000000" w14:paraId="00000AF4">
      <w:pPr>
        <w:spacing w:after="240" w:before="240" w:lineRule="auto"/>
        <w:rPr/>
      </w:pPr>
      <w:r w:rsidDel="00000000" w:rsidR="00000000" w:rsidRPr="00000000">
        <w:rPr>
          <w:rtl w:val="0"/>
        </w:rPr>
        <w:t xml:space="preserve">Una adaptación mantiene la identidad del conocimiento compartido.</w:t>
      </w:r>
    </w:p>
    <w:p w:rsidR="00000000" w:rsidDel="00000000" w:rsidP="00000000" w:rsidRDefault="00000000" w:rsidRPr="00000000" w14:paraId="00000AF5">
      <w:pPr>
        <w:spacing w:after="240" w:before="240" w:lineRule="auto"/>
        <w:rPr/>
      </w:pPr>
      <w:r w:rsidDel="00000000" w:rsidR="00000000" w:rsidRPr="00000000">
        <w:rPr>
          <w:rtl w:val="0"/>
        </w:rPr>
        <w:t xml:space="preserve">Una ruptura crea una nueva realidad institucional.</w:t>
      </w:r>
    </w:p>
    <w:p w:rsidR="00000000" w:rsidDel="00000000" w:rsidP="00000000" w:rsidRDefault="00000000" w:rsidRPr="00000000" w14:paraId="00000AF6">
      <w:pPr>
        <w:spacing w:after="240" w:before="240" w:lineRule="auto"/>
        <w:rPr/>
      </w:pPr>
      <w:r w:rsidDel="00000000" w:rsidR="00000000" w:rsidRPr="00000000">
        <w:rPr>
          <w:rtl w:val="0"/>
        </w:rPr>
        <w:t xml:space="preserve">Esta diferencia protege la estabilidad del ecosistema.</w:t>
      </w:r>
    </w:p>
    <w:p w:rsidR="00000000" w:rsidDel="00000000" w:rsidP="00000000" w:rsidRDefault="00000000" w:rsidRPr="00000000" w14:paraId="00000AF7">
      <w:pPr>
        <w:spacing w:after="240" w:before="240" w:lineRule="auto"/>
        <w:rPr/>
      </w:pPr>
      <w:r w:rsidDel="00000000" w:rsidR="00000000" w:rsidRPr="00000000">
        <w:rPr>
          <w:rtl w:val="0"/>
        </w:rPr>
        <w:t xml:space="preserve">Las relaciones interoperables pueden fortalecerse.</w:t>
      </w:r>
    </w:p>
    <w:p w:rsidR="00000000" w:rsidDel="00000000" w:rsidP="00000000" w:rsidRDefault="00000000" w:rsidRPr="00000000" w14:paraId="00000AF8">
      <w:pPr>
        <w:spacing w:after="240" w:before="240" w:lineRule="auto"/>
        <w:rPr/>
      </w:pPr>
      <w:r w:rsidDel="00000000" w:rsidR="00000000" w:rsidRPr="00000000">
        <w:rPr>
          <w:rtl w:val="0"/>
        </w:rPr>
        <w:t xml:space="preserve">Ampliarse.</w:t>
      </w:r>
    </w:p>
    <w:p w:rsidR="00000000" w:rsidDel="00000000" w:rsidP="00000000" w:rsidRDefault="00000000" w:rsidRPr="00000000" w14:paraId="00000AF9">
      <w:pPr>
        <w:spacing w:after="240" w:before="240" w:lineRule="auto"/>
        <w:rPr/>
      </w:pPr>
      <w:r w:rsidDel="00000000" w:rsidR="00000000" w:rsidRPr="00000000">
        <w:rPr>
          <w:rtl w:val="0"/>
        </w:rPr>
        <w:t xml:space="preserve">Especializarse.</w:t>
      </w:r>
    </w:p>
    <w:p w:rsidR="00000000" w:rsidDel="00000000" w:rsidP="00000000" w:rsidRDefault="00000000" w:rsidRPr="00000000" w14:paraId="00000AFA">
      <w:pPr>
        <w:spacing w:after="240" w:before="240" w:lineRule="auto"/>
        <w:rPr/>
      </w:pPr>
      <w:r w:rsidDel="00000000" w:rsidR="00000000" w:rsidRPr="00000000">
        <w:rPr>
          <w:rtl w:val="0"/>
        </w:rPr>
        <w:t xml:space="preserve">Incluso reorganizarse.</w:t>
      </w:r>
    </w:p>
    <w:p w:rsidR="00000000" w:rsidDel="00000000" w:rsidP="00000000" w:rsidRDefault="00000000" w:rsidRPr="00000000" w14:paraId="00000AFB">
      <w:pPr>
        <w:spacing w:after="240" w:before="240" w:lineRule="auto"/>
        <w:rPr/>
      </w:pPr>
      <w:r w:rsidDel="00000000" w:rsidR="00000000" w:rsidRPr="00000000">
        <w:rPr>
          <w:rtl w:val="0"/>
        </w:rPr>
        <w:t xml:space="preserve">Pero siempre deberán conservar la posibilidad de reconstruir la historia institucional que las originó.</w:t>
      </w:r>
    </w:p>
    <w:p w:rsidR="00000000" w:rsidDel="00000000" w:rsidP="00000000" w:rsidRDefault="00000000" w:rsidRPr="00000000" w14:paraId="00000AFC">
      <w:pPr>
        <w:spacing w:after="240" w:before="240" w:lineRule="auto"/>
        <w:rPr/>
      </w:pPr>
      <w:r w:rsidDel="00000000" w:rsidR="00000000" w:rsidRPr="00000000">
        <w:rPr>
          <w:rtl w:val="0"/>
        </w:rPr>
        <w:t xml:space="preserve">La evolución tampoco pertenece a la infraestructura tecnológica.</w:t>
      </w:r>
    </w:p>
    <w:p w:rsidR="00000000" w:rsidDel="00000000" w:rsidP="00000000" w:rsidRDefault="00000000" w:rsidRPr="00000000" w14:paraId="00000AFD">
      <w:pPr>
        <w:spacing w:after="240" w:before="240" w:lineRule="auto"/>
        <w:rPr/>
      </w:pPr>
      <w:r w:rsidDel="00000000" w:rsidR="00000000" w:rsidRPr="00000000">
        <w:rPr>
          <w:rtl w:val="0"/>
        </w:rPr>
        <w:t xml:space="preserve">Puede cambiar una blockchain.</w:t>
      </w:r>
    </w:p>
    <w:p w:rsidR="00000000" w:rsidDel="00000000" w:rsidP="00000000" w:rsidRDefault="00000000" w:rsidRPr="00000000" w14:paraId="00000AFE">
      <w:pPr>
        <w:spacing w:after="240" w:before="240" w:lineRule="auto"/>
        <w:rPr/>
      </w:pPr>
      <w:r w:rsidDel="00000000" w:rsidR="00000000" w:rsidRPr="00000000">
        <w:rPr>
          <w:rtl w:val="0"/>
        </w:rPr>
        <w:t xml:space="preserve">Puede modificarse un protocolo de comunicación.</w:t>
      </w:r>
    </w:p>
    <w:p w:rsidR="00000000" w:rsidDel="00000000" w:rsidP="00000000" w:rsidRDefault="00000000" w:rsidRPr="00000000" w14:paraId="00000AFF">
      <w:pPr>
        <w:spacing w:after="240" w:before="240" w:lineRule="auto"/>
        <w:rPr/>
      </w:pPr>
      <w:r w:rsidDel="00000000" w:rsidR="00000000" w:rsidRPr="00000000">
        <w:rPr>
          <w:rtl w:val="0"/>
        </w:rPr>
        <w:t xml:space="preserve">Puede sustituirse completamente una implementación.</w:t>
      </w:r>
    </w:p>
    <w:p w:rsidR="00000000" w:rsidDel="00000000" w:rsidP="00000000" w:rsidRDefault="00000000" w:rsidRPr="00000000" w14:paraId="00000B00">
      <w:pPr>
        <w:spacing w:after="240" w:before="240" w:lineRule="auto"/>
        <w:rPr/>
      </w:pPr>
      <w:r w:rsidDel="00000000" w:rsidR="00000000" w:rsidRPr="00000000">
        <w:rPr>
          <w:rtl w:val="0"/>
        </w:rPr>
        <w:t xml:space="preserve">Nada de ello constituye una evolución institucional.</w:t>
      </w:r>
    </w:p>
    <w:p w:rsidR="00000000" w:rsidDel="00000000" w:rsidP="00000000" w:rsidRDefault="00000000" w:rsidRPr="00000000" w14:paraId="00000B01">
      <w:pPr>
        <w:spacing w:after="240" w:before="240" w:lineRule="auto"/>
        <w:rPr/>
      </w:pPr>
      <w:r w:rsidDel="00000000" w:rsidR="00000000" w:rsidRPr="00000000">
        <w:rPr>
          <w:rtl w:val="0"/>
        </w:rPr>
        <w:t xml:space="preserve">La evolución sólo existe cuando cambia legítimamente la forma en que los dominios cooperan.</w:t>
      </w:r>
    </w:p>
    <w:p w:rsidR="00000000" w:rsidDel="00000000" w:rsidP="00000000" w:rsidRDefault="00000000" w:rsidRPr="00000000" w14:paraId="00000B02">
      <w:pPr>
        <w:spacing w:after="240" w:before="240" w:lineRule="auto"/>
        <w:rPr/>
      </w:pPr>
      <w:r w:rsidDel="00000000" w:rsidR="00000000" w:rsidRPr="00000000">
        <w:rPr>
          <w:rtl w:val="0"/>
        </w:rPr>
        <w:t xml:space="preserve">Gracias a este principio, la interoperabilidad adquiere continuidad histórica.</w:t>
      </w:r>
    </w:p>
    <w:p w:rsidR="00000000" w:rsidDel="00000000" w:rsidP="00000000" w:rsidRDefault="00000000" w:rsidRPr="00000000" w14:paraId="00000B03">
      <w:pPr>
        <w:spacing w:after="240" w:before="240" w:lineRule="auto"/>
        <w:rPr/>
      </w:pPr>
      <w:r w:rsidDel="00000000" w:rsidR="00000000" w:rsidRPr="00000000">
        <w:rPr>
          <w:rtl w:val="0"/>
        </w:rPr>
        <w:t xml:space="preserve">Cada nueva versión conserva memoria de la anterior.</w:t>
      </w:r>
    </w:p>
    <w:p w:rsidR="00000000" w:rsidDel="00000000" w:rsidP="00000000" w:rsidRDefault="00000000" w:rsidRPr="00000000" w14:paraId="00000B04">
      <w:pPr>
        <w:spacing w:after="240" w:before="240" w:lineRule="auto"/>
        <w:rPr/>
      </w:pPr>
      <w:r w:rsidDel="00000000" w:rsidR="00000000" w:rsidRPr="00000000">
        <w:rPr>
          <w:rtl w:val="0"/>
        </w:rPr>
        <w:t xml:space="preserve">Cada modificación puede justificarse.</w:t>
      </w:r>
    </w:p>
    <w:p w:rsidR="00000000" w:rsidDel="00000000" w:rsidP="00000000" w:rsidRDefault="00000000" w:rsidRPr="00000000" w14:paraId="00000B05">
      <w:pPr>
        <w:spacing w:after="240" w:before="240" w:lineRule="auto"/>
        <w:rPr/>
      </w:pPr>
      <w:r w:rsidDel="00000000" w:rsidR="00000000" w:rsidRPr="00000000">
        <w:rPr>
          <w:rtl w:val="0"/>
        </w:rPr>
        <w:t xml:space="preserve">Cada transición puede verificarse.</w:t>
      </w:r>
    </w:p>
    <w:p w:rsidR="00000000" w:rsidDel="00000000" w:rsidP="00000000" w:rsidRDefault="00000000" w:rsidRPr="00000000" w14:paraId="00000B06">
      <w:pPr>
        <w:spacing w:after="240" w:before="240" w:lineRule="auto"/>
        <w:rPr/>
      </w:pPr>
      <w:r w:rsidDel="00000000" w:rsidR="00000000" w:rsidRPr="00000000">
        <w:rPr>
          <w:rtl w:val="0"/>
        </w:rPr>
        <w:t xml:space="preserve">La confianza permanece ininterrumpida.</w:t>
      </w:r>
    </w:p>
    <w:p w:rsidR="00000000" w:rsidDel="00000000" w:rsidP="00000000" w:rsidRDefault="00000000" w:rsidRPr="00000000" w14:paraId="00000B07">
      <w:pPr>
        <w:spacing w:after="240" w:before="240" w:lineRule="auto"/>
        <w:rPr/>
      </w:pPr>
      <w:r w:rsidDel="00000000" w:rsidR="00000000" w:rsidRPr="00000000">
        <w:rPr>
          <w:rtl w:val="0"/>
        </w:rPr>
        <w:t xml:space="preserve">En consecuencia, la Evolución de la Interoperabilidad Contractual constituye el mecanismo mediante el cual Web3 Trust-Native permite construir ecosistemas capaces de evolucionar durante décadas sin perder la identidad institucional del conocimiento compartido.</w:t>
      </w:r>
    </w:p>
    <w:p w:rsidR="00000000" w:rsidDel="00000000" w:rsidP="00000000" w:rsidRDefault="00000000" w:rsidRPr="00000000" w14:paraId="00000B08">
      <w:pPr>
        <w:spacing w:after="240" w:before="240" w:lineRule="auto"/>
        <w:rPr/>
      </w:pPr>
      <w:r w:rsidDel="00000000" w:rsidR="00000000" w:rsidRPr="00000000">
        <w:rPr>
          <w:rtl w:val="0"/>
        </w:rPr>
      </w:r>
    </w:p>
    <w:p w:rsidR="00000000" w:rsidDel="00000000" w:rsidP="00000000" w:rsidRDefault="00000000" w:rsidRPr="00000000" w14:paraId="00000B09">
      <w:pPr>
        <w:pStyle w:val="Heading1"/>
        <w:keepNext w:val="0"/>
        <w:keepLines w:val="0"/>
        <w:spacing w:before="480" w:lineRule="auto"/>
        <w:rPr>
          <w:b w:val="1"/>
          <w:bCs w:val="1"/>
          <w:sz w:val="46"/>
          <w:szCs w:val="46"/>
        </w:rPr>
      </w:pPr>
      <w:bookmarkStart w:colFirst="0" w:colLast="0" w:name="_3g24vny8yzne" w:id="299"/>
      <w:bookmarkEnd w:id="299"/>
      <w:r w:rsidDel="00000000" w:rsidR="00000000" w:rsidRPr="00000000">
        <w:rPr>
          <w:b w:val="1"/>
          <w:bCs w:val="1"/>
          <w:sz w:val="46"/>
          <w:szCs w:val="46"/>
          <w:rtl w:val="0"/>
        </w:rPr>
        <w:t xml:space="preserve">Implicaciones Metodológicas</w:t>
      </w:r>
    </w:p>
    <w:p w:rsidR="00000000" w:rsidDel="00000000" w:rsidP="00000000" w:rsidRDefault="00000000" w:rsidRPr="00000000" w14:paraId="00000B0A">
      <w:pPr>
        <w:spacing w:after="240" w:before="240" w:lineRule="auto"/>
        <w:rPr/>
      </w:pPr>
      <w:r w:rsidDel="00000000" w:rsidR="00000000" w:rsidRPr="00000000">
        <w:rPr>
          <w:rtl w:val="0"/>
        </w:rPr>
        <w:t xml:space="preserve">Toda metodología basada en Web3 Trust-Native deberá definir explícitamente los procedimientos mediante los cuales las relaciones interoperables pueden evolucionar.</w:t>
      </w:r>
    </w:p>
    <w:p w:rsidR="00000000" w:rsidDel="00000000" w:rsidP="00000000" w:rsidRDefault="00000000" w:rsidRPr="00000000" w14:paraId="00000B0B">
      <w:pPr>
        <w:spacing w:after="240" w:before="240" w:lineRule="auto"/>
        <w:rPr/>
      </w:pPr>
      <w:r w:rsidDel="00000000" w:rsidR="00000000" w:rsidRPr="00000000">
        <w:rPr>
          <w:rtl w:val="0"/>
        </w:rPr>
        <w:t xml:space="preserve">Las metodologías deberán documentar la justificación normativa de cada evolución, los participantes afectados, las correspondencias semánticas modificadas, las reglas de transición y las evidencias necesarias para demostrar la continuidad institucional.</w:t>
      </w:r>
    </w:p>
    <w:p w:rsidR="00000000" w:rsidDel="00000000" w:rsidP="00000000" w:rsidRDefault="00000000" w:rsidRPr="00000000" w14:paraId="00000B0C">
      <w:pPr>
        <w:spacing w:after="240" w:before="240" w:lineRule="auto"/>
        <w:rPr/>
      </w:pPr>
      <w:r w:rsidDel="00000000" w:rsidR="00000000" w:rsidRPr="00000000">
        <w:rPr>
          <w:rtl w:val="0"/>
        </w:rPr>
        <w:t xml:space="preserve">Toda Evolución de la Interoperabilidad Contractual deberá mantener correspondencia verificable con el Canon de Dominio y con los mecanismos de Gobernanza de la Interoperabilidad.</w:t>
      </w:r>
    </w:p>
    <w:p w:rsidR="00000000" w:rsidDel="00000000" w:rsidP="00000000" w:rsidRDefault="00000000" w:rsidRPr="00000000" w14:paraId="00000B0D">
      <w:pPr>
        <w:spacing w:after="240" w:before="240" w:lineRule="auto"/>
        <w:rPr/>
      </w:pPr>
      <w:r w:rsidDel="00000000" w:rsidR="00000000" w:rsidRPr="00000000">
        <w:rPr>
          <w:rtl w:val="0"/>
        </w:rPr>
        <w:t xml:space="preserve">Las metodologías deberán distinguir claramente entre evolución institucional, actualización tecnológica y redefinición conceptual del dominio.</w:t>
      </w:r>
    </w:p>
    <w:p w:rsidR="00000000" w:rsidDel="00000000" w:rsidP="00000000" w:rsidRDefault="00000000" w:rsidRPr="00000000" w14:paraId="00000B0E">
      <w:pPr>
        <w:spacing w:after="240" w:before="240" w:lineRule="auto"/>
        <w:rPr/>
      </w:pPr>
      <w:r w:rsidDel="00000000" w:rsidR="00000000" w:rsidRPr="00000000">
        <w:rPr>
          <w:rtl w:val="0"/>
        </w:rPr>
        <w:t xml:space="preserve">Toda especificación deberá preservar la trazabilidad entre las versiones históricas de las relaciones interoperables y su configuración vigente.</w:t>
      </w:r>
    </w:p>
    <w:p w:rsidR="00000000" w:rsidDel="00000000" w:rsidP="00000000" w:rsidRDefault="00000000" w:rsidRPr="00000000" w14:paraId="00000B0F">
      <w:pPr>
        <w:spacing w:after="240" w:before="240" w:lineRule="auto"/>
        <w:rPr/>
      </w:pPr>
      <w:r w:rsidDel="00000000" w:rsidR="00000000" w:rsidRPr="00000000">
        <w:rPr>
          <w:rtl w:val="0"/>
        </w:rPr>
      </w:r>
    </w:p>
    <w:p w:rsidR="00000000" w:rsidDel="00000000" w:rsidP="00000000" w:rsidRDefault="00000000" w:rsidRPr="00000000" w14:paraId="00000B10">
      <w:pPr>
        <w:pStyle w:val="Heading1"/>
        <w:keepNext w:val="0"/>
        <w:keepLines w:val="0"/>
        <w:spacing w:before="480" w:lineRule="auto"/>
        <w:rPr>
          <w:b w:val="1"/>
          <w:bCs w:val="1"/>
          <w:sz w:val="46"/>
          <w:szCs w:val="46"/>
        </w:rPr>
      </w:pPr>
      <w:bookmarkStart w:colFirst="0" w:colLast="0" w:name="_binq4qlish2" w:id="300"/>
      <w:bookmarkEnd w:id="300"/>
      <w:r w:rsidDel="00000000" w:rsidR="00000000" w:rsidRPr="00000000">
        <w:rPr>
          <w:b w:val="1"/>
          <w:bCs w:val="1"/>
          <w:sz w:val="46"/>
          <w:szCs w:val="46"/>
          <w:rtl w:val="0"/>
        </w:rPr>
        <w:t xml:space="preserve">Implicaciones Arquitectónicas</w:t>
      </w:r>
    </w:p>
    <w:p w:rsidR="00000000" w:rsidDel="00000000" w:rsidP="00000000" w:rsidRDefault="00000000" w:rsidRPr="00000000" w14:paraId="00000B11">
      <w:pPr>
        <w:spacing w:after="240" w:before="240" w:lineRule="auto"/>
        <w:rPr/>
      </w:pPr>
      <w:r w:rsidDel="00000000" w:rsidR="00000000" w:rsidRPr="00000000">
        <w:rPr>
          <w:rtl w:val="0"/>
        </w:rPr>
        <w:t xml:space="preserve">Las arquitecturas deberán implementar mecanismos que permitan evolucionar relaciones interoperables sin comprometer la Compatibilidad Semántica ni la Continuidad de la Confianza.</w:t>
      </w:r>
    </w:p>
    <w:p w:rsidR="00000000" w:rsidDel="00000000" w:rsidP="00000000" w:rsidRDefault="00000000" w:rsidRPr="00000000" w14:paraId="00000B12">
      <w:pPr>
        <w:spacing w:after="240" w:before="240" w:lineRule="auto"/>
        <w:rPr/>
      </w:pPr>
      <w:r w:rsidDel="00000000" w:rsidR="00000000" w:rsidRPr="00000000">
        <w:rPr>
          <w:rtl w:val="0"/>
        </w:rPr>
        <w:t xml:space="preserve">Los sistemas deberán soportar múltiples generaciones de relaciones interoperables coexistiendo cuando el dominio así lo requiera.</w:t>
      </w:r>
    </w:p>
    <w:p w:rsidR="00000000" w:rsidDel="00000000" w:rsidP="00000000" w:rsidRDefault="00000000" w:rsidRPr="00000000" w14:paraId="00000B13">
      <w:pPr>
        <w:spacing w:after="240" w:before="240" w:lineRule="auto"/>
        <w:rPr/>
      </w:pPr>
      <w:r w:rsidDel="00000000" w:rsidR="00000000" w:rsidRPr="00000000">
        <w:rPr>
          <w:rtl w:val="0"/>
        </w:rPr>
        <w:t xml:space="preserve">Las arquitecturas deberán conservar evidencia verificable de todas las modificaciones realizadas sobre las relaciones entre contratos, protocolos y dominios.</w:t>
      </w:r>
    </w:p>
    <w:p w:rsidR="00000000" w:rsidDel="00000000" w:rsidP="00000000" w:rsidRDefault="00000000" w:rsidRPr="00000000" w14:paraId="00000B14">
      <w:pPr>
        <w:spacing w:after="240" w:before="240" w:lineRule="auto"/>
        <w:rPr/>
      </w:pPr>
      <w:r w:rsidDel="00000000" w:rsidR="00000000" w:rsidRPr="00000000">
        <w:rPr>
          <w:rtl w:val="0"/>
        </w:rPr>
        <w:t xml:space="preserve">Los mecanismos de interoperabilidad deberán desacoplar la evolución institucional de la evolución tecnológica de las plataformas.</w:t>
      </w:r>
    </w:p>
    <w:p w:rsidR="00000000" w:rsidDel="00000000" w:rsidP="00000000" w:rsidRDefault="00000000" w:rsidRPr="00000000" w14:paraId="00000B15">
      <w:pPr>
        <w:spacing w:after="240" w:before="240" w:lineRule="auto"/>
        <w:rPr/>
      </w:pPr>
      <w:r w:rsidDel="00000000" w:rsidR="00000000" w:rsidRPr="00000000">
        <w:rPr>
          <w:rtl w:val="0"/>
        </w:rPr>
        <w:t xml:space="preserve">Las implementaciones deberán permitir incorporar nuevos dominios y protocolos preservando la estabilidad del ecosistema distribuido.</w:t>
      </w:r>
    </w:p>
    <w:p w:rsidR="00000000" w:rsidDel="00000000" w:rsidP="00000000" w:rsidRDefault="00000000" w:rsidRPr="00000000" w14:paraId="00000B16">
      <w:pPr>
        <w:spacing w:after="240" w:before="240" w:lineRule="auto"/>
        <w:rPr/>
      </w:pPr>
      <w:r w:rsidDel="00000000" w:rsidR="00000000" w:rsidRPr="00000000">
        <w:rPr>
          <w:rtl w:val="0"/>
        </w:rPr>
      </w:r>
    </w:p>
    <w:p w:rsidR="00000000" w:rsidDel="00000000" w:rsidP="00000000" w:rsidRDefault="00000000" w:rsidRPr="00000000" w14:paraId="00000B17">
      <w:pPr>
        <w:pStyle w:val="Heading1"/>
        <w:keepNext w:val="0"/>
        <w:keepLines w:val="0"/>
        <w:spacing w:before="480" w:lineRule="auto"/>
        <w:rPr>
          <w:b w:val="1"/>
          <w:bCs w:val="1"/>
          <w:sz w:val="46"/>
          <w:szCs w:val="46"/>
        </w:rPr>
      </w:pPr>
      <w:bookmarkStart w:colFirst="0" w:colLast="0" w:name="_93of7jp2p3nq" w:id="301"/>
      <w:bookmarkEnd w:id="30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B18">
      <w:pPr>
        <w:spacing w:after="240" w:before="240" w:lineRule="auto"/>
        <w:rPr/>
      </w:pPr>
      <w:r w:rsidDel="00000000" w:rsidR="00000000" w:rsidRPr="00000000">
        <w:rPr>
          <w:rtl w:val="0"/>
        </w:rPr>
        <w:t xml:space="preserve">Los agentes de Inteligencia Artificial deberán proponer Evoluciones de la Interoperabilidad Contractual únicamente cuando exista una justificación institucional derivada del Canon de Dominio o de los mecanismos de Gobernanza de la Interoperabilidad.</w:t>
      </w:r>
    </w:p>
    <w:p w:rsidR="00000000" w:rsidDel="00000000" w:rsidP="00000000" w:rsidRDefault="00000000" w:rsidRPr="00000000" w14:paraId="00000B19">
      <w:pPr>
        <w:spacing w:after="240" w:before="240" w:lineRule="auto"/>
        <w:rPr/>
      </w:pPr>
      <w:r w:rsidDel="00000000" w:rsidR="00000000" w:rsidRPr="00000000">
        <w:rPr>
          <w:rtl w:val="0"/>
        </w:rPr>
        <w:t xml:space="preserve">No deberán recomendar modificaciones motivadas exclusivamente por cambios tecnológicos o por preferencias de implementación.</w:t>
      </w:r>
    </w:p>
    <w:p w:rsidR="00000000" w:rsidDel="00000000" w:rsidP="00000000" w:rsidRDefault="00000000" w:rsidRPr="00000000" w14:paraId="00000B1A">
      <w:pPr>
        <w:spacing w:after="240" w:before="240" w:lineRule="auto"/>
        <w:rPr/>
      </w:pPr>
      <w:r w:rsidDel="00000000" w:rsidR="00000000" w:rsidRPr="00000000">
        <w:rPr>
          <w:rtl w:val="0"/>
        </w:rPr>
        <w:t xml:space="preserve">Durante procesos automáticos de generación, deberán verificar que toda evolución preserve la Compatibilidad Semántica, la Continuidad de la Confianza, la Verificación Interoperable y la identidad conceptual de todos los dominios participantes.</w:t>
      </w:r>
    </w:p>
    <w:p w:rsidR="00000000" w:rsidDel="00000000" w:rsidP="00000000" w:rsidRDefault="00000000" w:rsidRPr="00000000" w14:paraId="00000B1B">
      <w:pPr>
        <w:spacing w:after="240" w:before="240" w:lineRule="auto"/>
        <w:rPr/>
      </w:pPr>
      <w:r w:rsidDel="00000000" w:rsidR="00000000" w:rsidRPr="00000000">
        <w:rPr>
          <w:rtl w:val="0"/>
        </w:rPr>
        <w:t xml:space="preserve">Cuando detecten cambios incompatibles con el conocimiento compartido, deberán clasificarlos como nuevas relaciones interoperables y no como evoluciones de las existentes.</w:t>
      </w:r>
    </w:p>
    <w:p w:rsidR="00000000" w:rsidDel="00000000" w:rsidP="00000000" w:rsidRDefault="00000000" w:rsidRPr="00000000" w14:paraId="00000B1C">
      <w:pPr>
        <w:spacing w:after="240" w:before="240" w:lineRule="auto"/>
        <w:rPr/>
      </w:pPr>
      <w:r w:rsidDel="00000000" w:rsidR="00000000" w:rsidRPr="00000000">
        <w:rPr>
          <w:rtl w:val="0"/>
        </w:rPr>
        <w:t xml:space="preserve">Los agentes deberán utilizar la Evolución de la Interoperabilidad Contractual como mecanismo para garantizar la sostenibilidad institucional de redes distribuidas de conocimiento a largo plazo.</w:t>
      </w:r>
    </w:p>
    <w:p w:rsidR="00000000" w:rsidDel="00000000" w:rsidP="00000000" w:rsidRDefault="00000000" w:rsidRPr="00000000" w14:paraId="00000B1D">
      <w:pPr>
        <w:spacing w:after="240" w:before="240" w:lineRule="auto"/>
        <w:rPr/>
      </w:pPr>
      <w:r w:rsidDel="00000000" w:rsidR="00000000" w:rsidRPr="00000000">
        <w:rPr>
          <w:rtl w:val="0"/>
        </w:rPr>
      </w:r>
    </w:p>
    <w:p w:rsidR="00000000" w:rsidDel="00000000" w:rsidP="00000000" w:rsidRDefault="00000000" w:rsidRPr="00000000" w14:paraId="00000B1E">
      <w:pPr>
        <w:spacing w:after="240" w:before="240" w:lineRule="auto"/>
        <w:rPr/>
      </w:pPr>
      <w:r w:rsidDel="00000000" w:rsidR="00000000" w:rsidRPr="00000000">
        <w:rPr>
          <w:rtl w:val="0"/>
        </w:rPr>
      </w:r>
    </w:p>
    <w:p w:rsidR="00000000" w:rsidDel="00000000" w:rsidP="00000000" w:rsidRDefault="00000000" w:rsidRPr="00000000" w14:paraId="00000B1F">
      <w:pPr>
        <w:pStyle w:val="Heading1"/>
        <w:keepNext w:val="0"/>
        <w:keepLines w:val="0"/>
        <w:spacing w:before="480" w:lineRule="auto"/>
        <w:rPr>
          <w:b w:val="1"/>
          <w:bCs w:val="1"/>
          <w:sz w:val="46"/>
          <w:szCs w:val="46"/>
        </w:rPr>
      </w:pPr>
      <w:bookmarkStart w:colFirst="0" w:colLast="0" w:name="_868uvrs51z3s" w:id="302"/>
      <w:bookmarkEnd w:id="302"/>
      <w:r w:rsidDel="00000000" w:rsidR="00000000" w:rsidRPr="00000000">
        <w:rPr>
          <w:b w:val="1"/>
          <w:bCs w:val="1"/>
          <w:sz w:val="46"/>
          <w:szCs w:val="46"/>
          <w:rtl w:val="0"/>
        </w:rPr>
        <w:t xml:space="preserve">Nivel V — Gobernanza Contractual</w:t>
      </w:r>
    </w:p>
    <w:p w:rsidR="00000000" w:rsidDel="00000000" w:rsidP="00000000" w:rsidRDefault="00000000" w:rsidRPr="00000000" w14:paraId="00000B20">
      <w:pPr>
        <w:pStyle w:val="Heading2"/>
        <w:keepNext w:val="0"/>
        <w:keepLines w:val="0"/>
        <w:spacing w:after="80" w:lineRule="auto"/>
        <w:rPr>
          <w:b w:val="1"/>
          <w:bCs w:val="1"/>
          <w:sz w:val="34"/>
          <w:szCs w:val="34"/>
        </w:rPr>
      </w:pPr>
      <w:bookmarkStart w:colFirst="0" w:colLast="0" w:name="_sxjyu9oy75mf" w:id="303"/>
      <w:bookmarkEnd w:id="303"/>
      <w:r w:rsidDel="00000000" w:rsidR="00000000" w:rsidRPr="00000000">
        <w:rPr>
          <w:b w:val="1"/>
          <w:bCs w:val="1"/>
          <w:sz w:val="34"/>
          <w:szCs w:val="34"/>
          <w:rtl w:val="0"/>
        </w:rPr>
        <w:t xml:space="preserve">Propósito del Nivel</w:t>
      </w:r>
    </w:p>
    <w:p w:rsidR="00000000" w:rsidDel="00000000" w:rsidP="00000000" w:rsidRDefault="00000000" w:rsidRPr="00000000" w14:paraId="00000B21">
      <w:pPr>
        <w:spacing w:after="240" w:before="240" w:lineRule="auto"/>
        <w:rPr/>
      </w:pPr>
      <w:r w:rsidDel="00000000" w:rsidR="00000000" w:rsidRPr="00000000">
        <w:rPr>
          <w:rtl w:val="0"/>
        </w:rPr>
        <w:t xml:space="preserve">El presente nivel establece la </w:t>
      </w:r>
      <w:r w:rsidDel="00000000" w:rsidR="00000000" w:rsidRPr="00000000">
        <w:rPr>
          <w:b w:val="1"/>
          <w:bCs w:val="1"/>
          <w:rtl w:val="0"/>
        </w:rPr>
        <w:t xml:space="preserve">Gobernanza Contractual</w:t>
      </w:r>
      <w:r w:rsidDel="00000000" w:rsidR="00000000" w:rsidRPr="00000000">
        <w:rPr>
          <w:rtl w:val="0"/>
        </w:rPr>
        <w:t xml:space="preserve"> del marco </w:t>
      </w:r>
      <w:r w:rsidDel="00000000" w:rsidR="00000000" w:rsidRPr="00000000">
        <w:rPr>
          <w:b w:val="1"/>
          <w:bCs w:val="1"/>
          <w:rtl w:val="0"/>
        </w:rPr>
        <w:t xml:space="preserve">Web3 Trust-Native</w:t>
      </w:r>
      <w:r w:rsidDel="00000000" w:rsidR="00000000" w:rsidRPr="00000000">
        <w:rPr>
          <w:rtl w:val="0"/>
        </w:rPr>
        <w:t xml:space="preserve">, definiendo los principios mediante los cuales un ecosistema de </w:t>
      </w:r>
      <w:r w:rsidDel="00000000" w:rsidR="00000000" w:rsidRPr="00000000">
        <w:rPr>
          <w:b w:val="1"/>
          <w:bCs w:val="1"/>
          <w:rtl w:val="0"/>
        </w:rPr>
        <w:t xml:space="preserve">Unidades Normativas de Ejecución</w:t>
      </w:r>
      <w:r w:rsidDel="00000000" w:rsidR="00000000" w:rsidRPr="00000000">
        <w:rPr>
          <w:rtl w:val="0"/>
        </w:rPr>
        <w:t xml:space="preserve">, protocolos, dominios y organizaciones administra, supervisa, preserva y evoluciona el conocimiento ejecutable que constituye su patrimonio institucional.</w:t>
      </w:r>
    </w:p>
    <w:p w:rsidR="00000000" w:rsidDel="00000000" w:rsidP="00000000" w:rsidRDefault="00000000" w:rsidRPr="00000000" w14:paraId="00000B22">
      <w:pPr>
        <w:spacing w:after="240" w:before="240" w:lineRule="auto"/>
        <w:rPr/>
      </w:pPr>
      <w:r w:rsidDel="00000000" w:rsidR="00000000" w:rsidRPr="00000000">
        <w:rPr>
          <w:rtl w:val="0"/>
        </w:rPr>
        <w:t xml:space="preserve">Mientras los niveles anteriores definieron la naturaleza, estructura, comportamiento e interoperabilidad de las Unidades Normativas de Ejecución, el presente nivel regula la </w:t>
      </w:r>
      <w:r w:rsidDel="00000000" w:rsidR="00000000" w:rsidRPr="00000000">
        <w:rPr>
          <w:b w:val="1"/>
          <w:bCs w:val="1"/>
          <w:rtl w:val="0"/>
        </w:rPr>
        <w:t xml:space="preserve">gobernanza del ecosistema completo</w:t>
      </w:r>
      <w:r w:rsidDel="00000000" w:rsidR="00000000" w:rsidRPr="00000000">
        <w:rPr>
          <w:rtl w:val="0"/>
        </w:rPr>
        <w:t xml:space="preserve">, estableciendo cómo se toman decisiones, cómo evoluciona el conocimiento, cómo se preserva la confianza y cómo se mantiene la continuidad institucional durante todo el ciclo de vida del sistema.</w:t>
      </w:r>
    </w:p>
    <w:p w:rsidR="00000000" w:rsidDel="00000000" w:rsidP="00000000" w:rsidRDefault="00000000" w:rsidRPr="00000000" w14:paraId="00000B23">
      <w:pPr>
        <w:spacing w:after="240" w:before="240" w:lineRule="auto"/>
        <w:rPr/>
      </w:pPr>
      <w:r w:rsidDel="00000000" w:rsidR="00000000" w:rsidRPr="00000000">
        <w:rPr>
          <w:rtl w:val="0"/>
        </w:rPr>
        <w:t xml:space="preserve">La </w:t>
      </w:r>
      <w:r w:rsidDel="00000000" w:rsidR="00000000" w:rsidRPr="00000000">
        <w:rPr>
          <w:b w:val="1"/>
          <w:bCs w:val="1"/>
          <w:rtl w:val="0"/>
        </w:rPr>
        <w:t xml:space="preserve">Gobernanza Contractual</w:t>
      </w:r>
      <w:r w:rsidDel="00000000" w:rsidR="00000000" w:rsidRPr="00000000">
        <w:rPr>
          <w:rtl w:val="0"/>
        </w:rPr>
        <w:t xml:space="preserve"> no constituye un mecanismo de votación.</w:t>
      </w:r>
    </w:p>
    <w:p w:rsidR="00000000" w:rsidDel="00000000" w:rsidP="00000000" w:rsidRDefault="00000000" w:rsidRPr="00000000" w14:paraId="00000B24">
      <w:pPr>
        <w:spacing w:after="240" w:before="240" w:lineRule="auto"/>
        <w:rPr/>
      </w:pPr>
      <w:r w:rsidDel="00000000" w:rsidR="00000000" w:rsidRPr="00000000">
        <w:rPr>
          <w:rtl w:val="0"/>
        </w:rPr>
        <w:t xml:space="preserve">Tampoco representa un modelo organizacional específico.</w:t>
      </w:r>
    </w:p>
    <w:p w:rsidR="00000000" w:rsidDel="00000000" w:rsidP="00000000" w:rsidRDefault="00000000" w:rsidRPr="00000000" w14:paraId="00000B25">
      <w:pPr>
        <w:spacing w:after="240" w:before="240" w:lineRule="auto"/>
        <w:rPr/>
      </w:pPr>
      <w:r w:rsidDel="00000000" w:rsidR="00000000" w:rsidRPr="00000000">
        <w:rPr>
          <w:rtl w:val="0"/>
        </w:rPr>
        <w:t xml:space="preserve">No prescribe DAOs, consejos, comités, mecanismos on-chain u off-chain.</w:t>
      </w:r>
    </w:p>
    <w:p w:rsidR="00000000" w:rsidDel="00000000" w:rsidP="00000000" w:rsidRDefault="00000000" w:rsidRPr="00000000" w14:paraId="00000B26">
      <w:pPr>
        <w:spacing w:after="240" w:before="240" w:lineRule="auto"/>
        <w:rPr/>
      </w:pPr>
      <w:r w:rsidDel="00000000" w:rsidR="00000000" w:rsidRPr="00000000">
        <w:rPr>
          <w:rtl w:val="0"/>
        </w:rPr>
        <w:t xml:space="preserve">Constituye un </w:t>
      </w:r>
      <w:r w:rsidDel="00000000" w:rsidR="00000000" w:rsidRPr="00000000">
        <w:rPr>
          <w:b w:val="1"/>
          <w:bCs w:val="1"/>
          <w:rtl w:val="0"/>
        </w:rPr>
        <w:t xml:space="preserve">principio institucional superior</w:t>
      </w:r>
      <w:r w:rsidDel="00000000" w:rsidR="00000000" w:rsidRPr="00000000">
        <w:rPr>
          <w:rtl w:val="0"/>
        </w:rPr>
        <w:t xml:space="preserve">, mediante el cual toda decisión que afecte el conocimiento ejecutable deberá ser justificable, verificable, trazable y compatible con el Canon de Dominio y con la Constitución Web3 Trust-Native.</w:t>
      </w:r>
    </w:p>
    <w:p w:rsidR="00000000" w:rsidDel="00000000" w:rsidP="00000000" w:rsidRDefault="00000000" w:rsidRPr="00000000" w14:paraId="00000B27">
      <w:pPr>
        <w:spacing w:after="240" w:before="240" w:lineRule="auto"/>
        <w:rPr/>
      </w:pPr>
      <w:r w:rsidDel="00000000" w:rsidR="00000000" w:rsidRPr="00000000">
        <w:rPr>
          <w:rtl w:val="0"/>
        </w:rPr>
        <w:t xml:space="preserve">Toda Gobernanza Contractual deberá derivarse exclusivamente de:</w:t>
      </w:r>
    </w:p>
    <w:p w:rsidR="00000000" w:rsidDel="00000000" w:rsidP="00000000" w:rsidRDefault="00000000" w:rsidRPr="00000000" w14:paraId="00000B28">
      <w:pPr>
        <w:numPr>
          <w:ilvl w:val="0"/>
          <w:numId w:val="45"/>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B29">
      <w:pPr>
        <w:numPr>
          <w:ilvl w:val="0"/>
          <w:numId w:val="45"/>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B2A">
      <w:pPr>
        <w:numPr>
          <w:ilvl w:val="0"/>
          <w:numId w:val="45"/>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B2B">
      <w:pPr>
        <w:numPr>
          <w:ilvl w:val="0"/>
          <w:numId w:val="45"/>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B2C">
      <w:pPr>
        <w:numPr>
          <w:ilvl w:val="0"/>
          <w:numId w:val="45"/>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B2D">
      <w:pPr>
        <w:numPr>
          <w:ilvl w:val="0"/>
          <w:numId w:val="45"/>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Modelo Contractual</w:t>
      </w:r>
      <w:r w:rsidDel="00000000" w:rsidR="00000000" w:rsidRPr="00000000">
        <w:rPr>
          <w:rtl w:val="0"/>
        </w:rPr>
        <w:t xml:space="preserve">;</w:t>
      </w:r>
    </w:p>
    <w:p w:rsidR="00000000" w:rsidDel="00000000" w:rsidP="00000000" w:rsidRDefault="00000000" w:rsidRPr="00000000" w14:paraId="00000B2E">
      <w:pPr>
        <w:numPr>
          <w:ilvl w:val="0"/>
          <w:numId w:val="45"/>
        </w:numPr>
        <w:spacing w:after="24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Interoperabilidad Contractual</w:t>
      </w:r>
      <w:r w:rsidDel="00000000" w:rsidR="00000000" w:rsidRPr="00000000">
        <w:rPr>
          <w:rtl w:val="0"/>
        </w:rPr>
        <w:t xml:space="preserve">.</w:t>
      </w:r>
    </w:p>
    <w:p w:rsidR="00000000" w:rsidDel="00000000" w:rsidP="00000000" w:rsidRDefault="00000000" w:rsidRPr="00000000" w14:paraId="00000B2F">
      <w:pPr>
        <w:spacing w:after="240" w:before="240" w:lineRule="auto"/>
        <w:rPr/>
      </w:pPr>
      <w:r w:rsidDel="00000000" w:rsidR="00000000" w:rsidRPr="00000000">
        <w:rPr>
          <w:rtl w:val="0"/>
        </w:rPr>
        <w:t xml:space="preserve">En consecuencia, la gobernanza deja de entenderse como la administración de software y pasa a concebirse como la </w:t>
      </w:r>
      <w:r w:rsidDel="00000000" w:rsidR="00000000" w:rsidRPr="00000000">
        <w:rPr>
          <w:b w:val="1"/>
          <w:bCs w:val="1"/>
          <w:rtl w:val="0"/>
        </w:rPr>
        <w:t xml:space="preserve">administración del conocimiento institucional ejecutable</w:t>
      </w:r>
      <w:r w:rsidDel="00000000" w:rsidR="00000000" w:rsidRPr="00000000">
        <w:rPr>
          <w:rtl w:val="0"/>
        </w:rPr>
        <w:t xml:space="preserve">.</w:t>
      </w:r>
    </w:p>
    <w:p w:rsidR="00000000" w:rsidDel="00000000" w:rsidP="00000000" w:rsidRDefault="00000000" w:rsidRPr="00000000" w14:paraId="00000B30">
      <w:pPr>
        <w:spacing w:after="240" w:before="240" w:lineRule="auto"/>
        <w:rPr/>
      </w:pPr>
      <w:r w:rsidDel="00000000" w:rsidR="00000000" w:rsidRPr="00000000">
        <w:rPr>
          <w:rtl w:val="0"/>
        </w:rPr>
      </w:r>
    </w:p>
    <w:p w:rsidR="00000000" w:rsidDel="00000000" w:rsidP="00000000" w:rsidRDefault="00000000" w:rsidRPr="00000000" w14:paraId="00000B31">
      <w:pPr>
        <w:spacing w:after="240" w:before="240" w:lineRule="auto"/>
        <w:rPr/>
      </w:pPr>
      <w:r w:rsidDel="00000000" w:rsidR="00000000" w:rsidRPr="00000000">
        <w:rPr>
          <w:rtl w:val="0"/>
        </w:rPr>
      </w:r>
    </w:p>
    <w:p w:rsidR="00000000" w:rsidDel="00000000" w:rsidP="00000000" w:rsidRDefault="00000000" w:rsidRPr="00000000" w14:paraId="00000B32">
      <w:pPr>
        <w:pStyle w:val="Heading1"/>
        <w:keepNext w:val="0"/>
        <w:keepLines w:val="0"/>
        <w:spacing w:before="480" w:lineRule="auto"/>
        <w:rPr>
          <w:b w:val="1"/>
          <w:bCs w:val="1"/>
          <w:sz w:val="46"/>
          <w:szCs w:val="46"/>
        </w:rPr>
      </w:pPr>
      <w:bookmarkStart w:colFirst="0" w:colLast="0" w:name="_aqe6gtb4bh6k" w:id="304"/>
      <w:bookmarkEnd w:id="304"/>
      <w:r w:rsidDel="00000000" w:rsidR="00000000" w:rsidRPr="00000000">
        <w:rPr>
          <w:b w:val="1"/>
          <w:bCs w:val="1"/>
          <w:sz w:val="46"/>
          <w:szCs w:val="46"/>
          <w:rtl w:val="0"/>
        </w:rPr>
        <w:t xml:space="preserve">L4-041</w:t>
      </w:r>
    </w:p>
    <w:p w:rsidR="00000000" w:rsidDel="00000000" w:rsidP="00000000" w:rsidRDefault="00000000" w:rsidRPr="00000000" w14:paraId="00000B33">
      <w:pPr>
        <w:pStyle w:val="Heading1"/>
        <w:keepNext w:val="0"/>
        <w:keepLines w:val="0"/>
        <w:spacing w:before="480" w:lineRule="auto"/>
        <w:rPr>
          <w:b w:val="1"/>
          <w:bCs w:val="1"/>
          <w:sz w:val="46"/>
          <w:szCs w:val="46"/>
        </w:rPr>
      </w:pPr>
      <w:bookmarkStart w:colFirst="0" w:colLast="0" w:name="_5ln8vlc6nmcz" w:id="305"/>
      <w:bookmarkEnd w:id="305"/>
      <w:r w:rsidDel="00000000" w:rsidR="00000000" w:rsidRPr="00000000">
        <w:rPr>
          <w:b w:val="1"/>
          <w:bCs w:val="1"/>
          <w:sz w:val="46"/>
          <w:szCs w:val="46"/>
          <w:rtl w:val="0"/>
        </w:rPr>
        <w:t xml:space="preserve">Principio de Gobernanza Contractual</w:t>
      </w:r>
    </w:p>
    <w:p w:rsidR="00000000" w:rsidDel="00000000" w:rsidP="00000000" w:rsidRDefault="00000000" w:rsidRPr="00000000" w14:paraId="00000B34">
      <w:pPr>
        <w:pStyle w:val="Heading2"/>
        <w:keepNext w:val="0"/>
        <w:keepLines w:val="0"/>
        <w:spacing w:after="80" w:lineRule="auto"/>
        <w:rPr>
          <w:b w:val="1"/>
          <w:bCs w:val="1"/>
          <w:sz w:val="34"/>
          <w:szCs w:val="34"/>
        </w:rPr>
      </w:pPr>
      <w:bookmarkStart w:colFirst="0" w:colLast="0" w:name="_vhqeyzsqjaze" w:id="306"/>
      <w:bookmarkEnd w:id="306"/>
      <w:r w:rsidDel="00000000" w:rsidR="00000000" w:rsidRPr="00000000">
        <w:rPr>
          <w:b w:val="1"/>
          <w:bCs w:val="1"/>
          <w:sz w:val="34"/>
          <w:szCs w:val="34"/>
          <w:rtl w:val="0"/>
        </w:rPr>
        <w:t xml:space="preserve">Artículo</w:t>
      </w:r>
    </w:p>
    <w:p w:rsidR="00000000" w:rsidDel="00000000" w:rsidP="00000000" w:rsidRDefault="00000000" w:rsidRPr="00000000" w14:paraId="00000B35">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 Web3 Trust-Native</w:t>
      </w:r>
      <w:r w:rsidDel="00000000" w:rsidR="00000000" w:rsidRPr="00000000">
        <w:rPr>
          <w:rtl w:val="0"/>
        </w:rPr>
        <w:t xml:space="preserve">, organización o ecosistema que forme parte del marco </w:t>
      </w:r>
      <w:r w:rsidDel="00000000" w:rsidR="00000000" w:rsidRPr="00000000">
        <w:rPr>
          <w:b w:val="1"/>
          <w:bCs w:val="1"/>
          <w:rtl w:val="0"/>
        </w:rPr>
        <w:t xml:space="preserve">Web3 Trust-Native</w:t>
      </w:r>
      <w:r w:rsidDel="00000000" w:rsidR="00000000" w:rsidRPr="00000000">
        <w:rPr>
          <w:rtl w:val="0"/>
        </w:rPr>
        <w:t xml:space="preserve"> deberá someter la creación, administración, evolución y retiro de su conocimiento ejecutable a un marco formal de </w:t>
      </w:r>
      <w:r w:rsidDel="00000000" w:rsidR="00000000" w:rsidRPr="00000000">
        <w:rPr>
          <w:b w:val="1"/>
          <w:bCs w:val="1"/>
          <w:rtl w:val="0"/>
        </w:rPr>
        <w:t xml:space="preserve">Gobernanza Contractual</w:t>
      </w:r>
      <w:r w:rsidDel="00000000" w:rsidR="00000000" w:rsidRPr="00000000">
        <w:rPr>
          <w:rtl w:val="0"/>
        </w:rPr>
        <w:t xml:space="preserve">, garantizando que toda decisión preserve la continuidad institucional, la identidad conceptual y la confianza verificable del ecosistema.</w:t>
      </w:r>
    </w:p>
    <w:p w:rsidR="00000000" w:rsidDel="00000000" w:rsidP="00000000" w:rsidRDefault="00000000" w:rsidRPr="00000000" w14:paraId="00000B36">
      <w:pPr>
        <w:spacing w:after="240" w:before="240" w:lineRule="auto"/>
        <w:rPr/>
      </w:pPr>
      <w:r w:rsidDel="00000000" w:rsidR="00000000" w:rsidRPr="00000000">
        <w:rPr>
          <w:rtl w:val="0"/>
        </w:rPr>
        <w:t xml:space="preserve">La </w:t>
      </w:r>
      <w:r w:rsidDel="00000000" w:rsidR="00000000" w:rsidRPr="00000000">
        <w:rPr>
          <w:b w:val="1"/>
          <w:bCs w:val="1"/>
          <w:rtl w:val="0"/>
        </w:rPr>
        <w:t xml:space="preserve">Gobernanza Contractual</w:t>
      </w:r>
      <w:r w:rsidDel="00000000" w:rsidR="00000000" w:rsidRPr="00000000">
        <w:rPr>
          <w:rtl w:val="0"/>
        </w:rPr>
        <w:t xml:space="preserve"> constituye el principio superior mediante el cual el conocimiento ejecutable es administrado conforme a reglas institucionales objetivas, verificables y trazables, asegurando que su evolución responda al dominio y no a decisiones arbitrarias, intereses particulares o limitaciones tecnológicas.</w:t>
      </w:r>
    </w:p>
    <w:p w:rsidR="00000000" w:rsidDel="00000000" w:rsidP="00000000" w:rsidRDefault="00000000" w:rsidRPr="00000000" w14:paraId="00000B37">
      <w:pPr>
        <w:spacing w:after="240" w:before="240" w:lineRule="auto"/>
        <w:rPr/>
      </w:pPr>
      <w:r w:rsidDel="00000000" w:rsidR="00000000" w:rsidRPr="00000000">
        <w:rPr>
          <w:rtl w:val="0"/>
        </w:rPr>
        <w:t xml:space="preserve">Toda Gobernanza Contractual deberá derivarse exclusivamente de la </w:t>
      </w:r>
      <w:r w:rsidDel="00000000" w:rsidR="00000000" w:rsidRPr="00000000">
        <w:rPr>
          <w:b w:val="1"/>
          <w:bCs w:val="1"/>
          <w:rtl w:val="0"/>
        </w:rPr>
        <w:t xml:space="preserve">Constitución Web3 Trust-Native</w:t>
      </w:r>
      <w:r w:rsidDel="00000000" w:rsidR="00000000" w:rsidRPr="00000000">
        <w:rPr>
          <w:rtl w:val="0"/>
        </w:rPr>
        <w:t xml:space="preserve">, de las </w:t>
      </w:r>
      <w:r w:rsidDel="00000000" w:rsidR="00000000" w:rsidRPr="00000000">
        <w:rPr>
          <w:b w:val="1"/>
          <w:bCs w:val="1"/>
          <w:rtl w:val="0"/>
        </w:rPr>
        <w:t xml:space="preserve">Reglas de Arquitectura</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del </w:t>
      </w:r>
      <w:r w:rsidDel="00000000" w:rsidR="00000000" w:rsidRPr="00000000">
        <w:rPr>
          <w:b w:val="1"/>
          <w:bCs w:val="1"/>
          <w:rtl w:val="0"/>
        </w:rPr>
        <w:t xml:space="preserve">Canon de Dominio</w:t>
      </w:r>
      <w:r w:rsidDel="00000000" w:rsidR="00000000" w:rsidRPr="00000000">
        <w:rPr>
          <w:rtl w:val="0"/>
        </w:rPr>
        <w:t xml:space="preserve">, de la </w:t>
      </w:r>
      <w:r w:rsidDel="00000000" w:rsidR="00000000" w:rsidRPr="00000000">
        <w:rPr>
          <w:b w:val="1"/>
          <w:bCs w:val="1"/>
          <w:rtl w:val="0"/>
        </w:rPr>
        <w:t xml:space="preserve">Especificación del Lenguaje Formal</w:t>
      </w:r>
      <w:r w:rsidDel="00000000" w:rsidR="00000000" w:rsidRPr="00000000">
        <w:rPr>
          <w:rtl w:val="0"/>
        </w:rPr>
        <w:t xml:space="preserve">, del </w:t>
      </w:r>
      <w:r w:rsidDel="00000000" w:rsidR="00000000" w:rsidRPr="00000000">
        <w:rPr>
          <w:b w:val="1"/>
          <w:bCs w:val="1"/>
          <w:rtl w:val="0"/>
        </w:rPr>
        <w:t xml:space="preserve">Modelo Contractual</w:t>
      </w:r>
      <w:r w:rsidDel="00000000" w:rsidR="00000000" w:rsidRPr="00000000">
        <w:rPr>
          <w:rtl w:val="0"/>
        </w:rPr>
        <w:t xml:space="preserve"> y de las reglas de </w:t>
      </w:r>
      <w:r w:rsidDel="00000000" w:rsidR="00000000" w:rsidRPr="00000000">
        <w:rPr>
          <w:b w:val="1"/>
          <w:bCs w:val="1"/>
          <w:rtl w:val="0"/>
        </w:rPr>
        <w:t xml:space="preserve">Interoperabilidad Contractual</w:t>
      </w:r>
      <w:r w:rsidDel="00000000" w:rsidR="00000000" w:rsidRPr="00000000">
        <w:rPr>
          <w:rtl w:val="0"/>
        </w:rPr>
        <w:t xml:space="preserve">.</w:t>
      </w:r>
    </w:p>
    <w:p w:rsidR="00000000" w:rsidDel="00000000" w:rsidP="00000000" w:rsidRDefault="00000000" w:rsidRPr="00000000" w14:paraId="00000B38">
      <w:pPr>
        <w:spacing w:after="240" w:before="240" w:lineRule="auto"/>
        <w:rPr/>
      </w:pPr>
      <w:r w:rsidDel="00000000" w:rsidR="00000000" w:rsidRPr="00000000">
        <w:rPr>
          <w:rtl w:val="0"/>
        </w:rPr>
        <w:t xml:space="preserve">Ninguna decisión de gobernanza podrá fundamentarse únicamente en la voluntad de una organización, en la mayoría circunstancial de una votación, en el control de una infraestructura tecnológica, en la posesión de activos digitales o en mecanismos de ejecución particulares.</w:t>
      </w:r>
    </w:p>
    <w:p w:rsidR="00000000" w:rsidDel="00000000" w:rsidP="00000000" w:rsidRDefault="00000000" w:rsidRPr="00000000" w14:paraId="00000B39">
      <w:pPr>
        <w:spacing w:after="240" w:before="240" w:lineRule="auto"/>
        <w:rPr/>
      </w:pPr>
      <w:r w:rsidDel="00000000" w:rsidR="00000000" w:rsidRPr="00000000">
        <w:rPr>
          <w:rtl w:val="0"/>
        </w:rPr>
        <w:t xml:space="preserve">Toda decisión deberá justificarse mediante conocimiento institucional verificable.</w:t>
      </w:r>
    </w:p>
    <w:p w:rsidR="00000000" w:rsidDel="00000000" w:rsidP="00000000" w:rsidRDefault="00000000" w:rsidRPr="00000000" w14:paraId="00000B3A">
      <w:pPr>
        <w:spacing w:after="240" w:before="240" w:lineRule="auto"/>
        <w:rPr/>
      </w:pPr>
      <w:r w:rsidDel="00000000" w:rsidR="00000000" w:rsidRPr="00000000">
        <w:rPr>
          <w:rtl w:val="0"/>
        </w:rPr>
        <w:t xml:space="preserve">Toda Gobernanza Contractual deberá garantizar, como mínimo:</w:t>
      </w:r>
    </w:p>
    <w:p w:rsidR="00000000" w:rsidDel="00000000" w:rsidP="00000000" w:rsidRDefault="00000000" w:rsidRPr="00000000" w14:paraId="00000B3B">
      <w:pPr>
        <w:numPr>
          <w:ilvl w:val="0"/>
          <w:numId w:val="39"/>
        </w:numPr>
        <w:spacing w:after="0" w:afterAutospacing="0" w:before="240" w:lineRule="auto"/>
        <w:ind w:left="720" w:hanging="360"/>
      </w:pPr>
      <w:r w:rsidDel="00000000" w:rsidR="00000000" w:rsidRPr="00000000">
        <w:rPr>
          <w:rtl w:val="0"/>
        </w:rPr>
        <w:t xml:space="preserve">la legitimidad institucional de toda decisión adoptada;</w:t>
      </w:r>
    </w:p>
    <w:p w:rsidR="00000000" w:rsidDel="00000000" w:rsidP="00000000" w:rsidRDefault="00000000" w:rsidRPr="00000000" w14:paraId="00000B3C">
      <w:pPr>
        <w:numPr>
          <w:ilvl w:val="0"/>
          <w:numId w:val="39"/>
        </w:numPr>
        <w:spacing w:after="0" w:afterAutospacing="0" w:before="0" w:beforeAutospacing="0" w:lineRule="auto"/>
        <w:ind w:left="720" w:hanging="360"/>
      </w:pPr>
      <w:r w:rsidDel="00000000" w:rsidR="00000000" w:rsidRPr="00000000">
        <w:rPr>
          <w:rtl w:val="0"/>
        </w:rPr>
        <w:t xml:space="preserve">la preservación del Canon de Dominio y de la identidad conceptual del conocimiento;</w:t>
      </w:r>
    </w:p>
    <w:p w:rsidR="00000000" w:rsidDel="00000000" w:rsidP="00000000" w:rsidRDefault="00000000" w:rsidRPr="00000000" w14:paraId="00000B3D">
      <w:pPr>
        <w:numPr>
          <w:ilvl w:val="0"/>
          <w:numId w:val="39"/>
        </w:numPr>
        <w:spacing w:after="0" w:afterAutospacing="0" w:before="0" w:beforeAutospacing="0" w:lineRule="auto"/>
        <w:ind w:left="720" w:hanging="360"/>
      </w:pPr>
      <w:r w:rsidDel="00000000" w:rsidR="00000000" w:rsidRPr="00000000">
        <w:rPr>
          <w:rtl w:val="0"/>
        </w:rPr>
        <w:t xml:space="preserve">la continuidad de la confianza durante la evolución del ecosistema;</w:t>
      </w:r>
    </w:p>
    <w:p w:rsidR="00000000" w:rsidDel="00000000" w:rsidP="00000000" w:rsidRDefault="00000000" w:rsidRPr="00000000" w14:paraId="00000B3E">
      <w:pPr>
        <w:numPr>
          <w:ilvl w:val="0"/>
          <w:numId w:val="39"/>
        </w:numPr>
        <w:spacing w:after="0" w:afterAutospacing="0" w:before="0" w:beforeAutospacing="0" w:lineRule="auto"/>
        <w:ind w:left="720" w:hanging="360"/>
      </w:pPr>
      <w:r w:rsidDel="00000000" w:rsidR="00000000" w:rsidRPr="00000000">
        <w:rPr>
          <w:rtl w:val="0"/>
        </w:rPr>
        <w:t xml:space="preserve">la trazabilidad completa de las decisiones de gobernanza;</w:t>
      </w:r>
    </w:p>
    <w:p w:rsidR="00000000" w:rsidDel="00000000" w:rsidP="00000000" w:rsidRDefault="00000000" w:rsidRPr="00000000" w14:paraId="00000B3F">
      <w:pPr>
        <w:numPr>
          <w:ilvl w:val="0"/>
          <w:numId w:val="39"/>
        </w:numPr>
        <w:spacing w:after="0" w:afterAutospacing="0" w:before="0" w:beforeAutospacing="0" w:lineRule="auto"/>
        <w:ind w:left="720" w:hanging="360"/>
      </w:pPr>
      <w:r w:rsidDel="00000000" w:rsidR="00000000" w:rsidRPr="00000000">
        <w:rPr>
          <w:rtl w:val="0"/>
        </w:rPr>
        <w:t xml:space="preserve">la verificabilidad objetiva de los fundamentos utilizados;</w:t>
      </w:r>
    </w:p>
    <w:p w:rsidR="00000000" w:rsidDel="00000000" w:rsidP="00000000" w:rsidRDefault="00000000" w:rsidRPr="00000000" w14:paraId="00000B40">
      <w:pPr>
        <w:numPr>
          <w:ilvl w:val="0"/>
          <w:numId w:val="39"/>
        </w:numPr>
        <w:spacing w:after="0" w:afterAutospacing="0" w:before="0" w:beforeAutospacing="0" w:lineRule="auto"/>
        <w:ind w:left="720" w:hanging="360"/>
      </w:pPr>
      <w:r w:rsidDel="00000000" w:rsidR="00000000" w:rsidRPr="00000000">
        <w:rPr>
          <w:rtl w:val="0"/>
        </w:rPr>
        <w:t xml:space="preserve">la coherencia entre las decisiones y los principios constitucionales del marco;</w:t>
      </w:r>
    </w:p>
    <w:p w:rsidR="00000000" w:rsidDel="00000000" w:rsidP="00000000" w:rsidRDefault="00000000" w:rsidRPr="00000000" w14:paraId="00000B41">
      <w:pPr>
        <w:numPr>
          <w:ilvl w:val="0"/>
          <w:numId w:val="39"/>
        </w:numPr>
        <w:spacing w:after="0" w:afterAutospacing="0" w:before="0" w:beforeAutospacing="0" w:lineRule="auto"/>
        <w:ind w:left="720" w:hanging="360"/>
      </w:pPr>
      <w:r w:rsidDel="00000000" w:rsidR="00000000" w:rsidRPr="00000000">
        <w:rPr>
          <w:rtl w:val="0"/>
        </w:rPr>
        <w:t xml:space="preserve">la preservación de la autonomía institucional de los participantes;</w:t>
      </w:r>
    </w:p>
    <w:p w:rsidR="00000000" w:rsidDel="00000000" w:rsidP="00000000" w:rsidRDefault="00000000" w:rsidRPr="00000000" w14:paraId="00000B42">
      <w:pPr>
        <w:numPr>
          <w:ilvl w:val="0"/>
          <w:numId w:val="39"/>
        </w:numPr>
        <w:spacing w:after="240" w:before="0" w:beforeAutospacing="0" w:lineRule="auto"/>
        <w:ind w:left="720" w:hanging="360"/>
      </w:pPr>
      <w:r w:rsidDel="00000000" w:rsidR="00000000" w:rsidRPr="00000000">
        <w:rPr>
          <w:rtl w:val="0"/>
        </w:rPr>
        <w:t xml:space="preserve">la sostenibilidad del conocimiento ejecutable a largo plazo.</w:t>
      </w:r>
    </w:p>
    <w:p w:rsidR="00000000" w:rsidDel="00000000" w:rsidP="00000000" w:rsidRDefault="00000000" w:rsidRPr="00000000" w14:paraId="00000B43">
      <w:pPr>
        <w:spacing w:after="240" w:before="240" w:lineRule="auto"/>
        <w:rPr/>
      </w:pPr>
      <w:r w:rsidDel="00000000" w:rsidR="00000000" w:rsidRPr="00000000">
        <w:rPr>
          <w:rtl w:val="0"/>
        </w:rPr>
        <w:t xml:space="preserve">Toda decisión que modifique el conocimiento ejecutable deberá mantener correspondencia verificable con las reglas institucionales vigentes y conservar evidencia suficiente para reconstruir íntegramente el proceso que condujo a su adopción.</w:t>
      </w:r>
    </w:p>
    <w:p w:rsidR="00000000" w:rsidDel="00000000" w:rsidP="00000000" w:rsidRDefault="00000000" w:rsidRPr="00000000" w14:paraId="00000B44">
      <w:pPr>
        <w:spacing w:after="240" w:before="240" w:lineRule="auto"/>
        <w:rPr/>
      </w:pPr>
      <w:r w:rsidDel="00000000" w:rsidR="00000000" w:rsidRPr="00000000">
        <w:rPr>
          <w:rtl w:val="0"/>
        </w:rPr>
        <w:t xml:space="preserve">La Gobernanza Contractual deberá distinguir explícitamente entre:</w:t>
      </w:r>
    </w:p>
    <w:p w:rsidR="00000000" w:rsidDel="00000000" w:rsidP="00000000" w:rsidRDefault="00000000" w:rsidRPr="00000000" w14:paraId="00000B45">
      <w:pPr>
        <w:numPr>
          <w:ilvl w:val="0"/>
          <w:numId w:val="21"/>
        </w:numPr>
        <w:spacing w:after="0" w:afterAutospacing="0" w:before="240" w:lineRule="auto"/>
        <w:ind w:left="720" w:hanging="360"/>
      </w:pPr>
      <w:r w:rsidDel="00000000" w:rsidR="00000000" w:rsidRPr="00000000">
        <w:rPr>
          <w:rtl w:val="0"/>
        </w:rPr>
        <w:t xml:space="preserve">decisiones que afectan la </w:t>
      </w:r>
      <w:r w:rsidDel="00000000" w:rsidR="00000000" w:rsidRPr="00000000">
        <w:rPr>
          <w:b w:val="1"/>
          <w:bCs w:val="1"/>
          <w:rtl w:val="0"/>
        </w:rPr>
        <w:t xml:space="preserve">implementación tecnológica</w:t>
      </w:r>
      <w:r w:rsidDel="00000000" w:rsidR="00000000" w:rsidRPr="00000000">
        <w:rPr>
          <w:rtl w:val="0"/>
        </w:rPr>
        <w:t xml:space="preserve">;</w:t>
      </w:r>
    </w:p>
    <w:p w:rsidR="00000000" w:rsidDel="00000000" w:rsidP="00000000" w:rsidRDefault="00000000" w:rsidRPr="00000000" w14:paraId="00000B46">
      <w:pPr>
        <w:numPr>
          <w:ilvl w:val="0"/>
          <w:numId w:val="21"/>
        </w:numPr>
        <w:spacing w:after="0" w:afterAutospacing="0" w:before="0" w:beforeAutospacing="0" w:lineRule="auto"/>
        <w:ind w:left="720" w:hanging="360"/>
      </w:pPr>
      <w:r w:rsidDel="00000000" w:rsidR="00000000" w:rsidRPr="00000000">
        <w:rPr>
          <w:rtl w:val="0"/>
        </w:rPr>
        <w:t xml:space="preserve">decisiones que afectan el </w:t>
      </w:r>
      <w:r w:rsidDel="00000000" w:rsidR="00000000" w:rsidRPr="00000000">
        <w:rPr>
          <w:b w:val="1"/>
          <w:bCs w:val="1"/>
          <w:rtl w:val="0"/>
        </w:rPr>
        <w:t xml:space="preserve">comportamiento contractual</w:t>
      </w:r>
      <w:r w:rsidDel="00000000" w:rsidR="00000000" w:rsidRPr="00000000">
        <w:rPr>
          <w:rtl w:val="0"/>
        </w:rPr>
        <w:t xml:space="preserve">;</w:t>
      </w:r>
    </w:p>
    <w:p w:rsidR="00000000" w:rsidDel="00000000" w:rsidP="00000000" w:rsidRDefault="00000000" w:rsidRPr="00000000" w14:paraId="00000B47">
      <w:pPr>
        <w:numPr>
          <w:ilvl w:val="0"/>
          <w:numId w:val="21"/>
        </w:numPr>
        <w:spacing w:after="0" w:afterAutospacing="0" w:before="0" w:beforeAutospacing="0" w:lineRule="auto"/>
        <w:ind w:left="720" w:hanging="360"/>
      </w:pPr>
      <w:r w:rsidDel="00000000" w:rsidR="00000000" w:rsidRPr="00000000">
        <w:rPr>
          <w:rtl w:val="0"/>
        </w:rPr>
        <w:t xml:space="preserve">decisiones que afectan el </w:t>
      </w:r>
      <w:r w:rsidDel="00000000" w:rsidR="00000000" w:rsidRPr="00000000">
        <w:rPr>
          <w:b w:val="1"/>
          <w:bCs w:val="1"/>
          <w:rtl w:val="0"/>
        </w:rPr>
        <w:t xml:space="preserve">conocimiento institucional</w:t>
      </w:r>
      <w:r w:rsidDel="00000000" w:rsidR="00000000" w:rsidRPr="00000000">
        <w:rPr>
          <w:rtl w:val="0"/>
        </w:rPr>
        <w:t xml:space="preserve">;</w:t>
      </w:r>
    </w:p>
    <w:p w:rsidR="00000000" w:rsidDel="00000000" w:rsidP="00000000" w:rsidRDefault="00000000" w:rsidRPr="00000000" w14:paraId="00000B48">
      <w:pPr>
        <w:numPr>
          <w:ilvl w:val="0"/>
          <w:numId w:val="21"/>
        </w:numPr>
        <w:spacing w:after="240" w:before="0" w:beforeAutospacing="0" w:lineRule="auto"/>
        <w:ind w:left="720" w:hanging="360"/>
      </w:pPr>
      <w:r w:rsidDel="00000000" w:rsidR="00000000" w:rsidRPr="00000000">
        <w:rPr>
          <w:rtl w:val="0"/>
        </w:rPr>
        <w:t xml:space="preserve">decisiones que afectan la </w:t>
      </w:r>
      <w:r w:rsidDel="00000000" w:rsidR="00000000" w:rsidRPr="00000000">
        <w:rPr>
          <w:b w:val="1"/>
          <w:bCs w:val="1"/>
          <w:rtl w:val="0"/>
        </w:rPr>
        <w:t xml:space="preserve">Constitución del marco</w:t>
      </w:r>
      <w:r w:rsidDel="00000000" w:rsidR="00000000" w:rsidRPr="00000000">
        <w:rPr>
          <w:rtl w:val="0"/>
        </w:rPr>
        <w:t xml:space="preserve">.</w:t>
      </w:r>
    </w:p>
    <w:p w:rsidR="00000000" w:rsidDel="00000000" w:rsidP="00000000" w:rsidRDefault="00000000" w:rsidRPr="00000000" w14:paraId="00000B49">
      <w:pPr>
        <w:spacing w:after="240" w:before="240" w:lineRule="auto"/>
        <w:rPr/>
      </w:pPr>
      <w:r w:rsidDel="00000000" w:rsidR="00000000" w:rsidRPr="00000000">
        <w:rPr>
          <w:rtl w:val="0"/>
        </w:rPr>
        <w:t xml:space="preserve">Cada categoría deberá someterse a mecanismos de gobernanza proporcionales a su impacto institucional.</w:t>
      </w:r>
    </w:p>
    <w:p w:rsidR="00000000" w:rsidDel="00000000" w:rsidP="00000000" w:rsidRDefault="00000000" w:rsidRPr="00000000" w14:paraId="00000B4A">
      <w:pPr>
        <w:spacing w:after="240" w:before="240" w:lineRule="auto"/>
        <w:rPr/>
      </w:pPr>
      <w:r w:rsidDel="00000000" w:rsidR="00000000" w:rsidRPr="00000000">
        <w:rPr>
          <w:rtl w:val="0"/>
        </w:rPr>
        <w:t xml:space="preserve">Toda Gobernanza Contractual deberá generar evidencia verificable suficiente para demostrar la legitimidad, el fundamento normativo y los efectos de cada decisión adoptada.</w:t>
      </w:r>
    </w:p>
    <w:p w:rsidR="00000000" w:rsidDel="00000000" w:rsidP="00000000" w:rsidRDefault="00000000" w:rsidRPr="00000000" w14:paraId="00000B4B">
      <w:pPr>
        <w:spacing w:after="240" w:before="240" w:lineRule="auto"/>
        <w:rPr/>
      </w:pPr>
      <w:r w:rsidDel="00000000" w:rsidR="00000000" w:rsidRPr="00000000">
        <w:rPr>
          <w:rtl w:val="0"/>
        </w:rPr>
        <w:t xml:space="preserve">La Gobernanza Contractual constituye el principio mediante el cual Web3 Trust-Native garantiza que el conocimiento ejecutable pueda evolucionar preservando permanentemente su legitimidad institucional.</w:t>
      </w:r>
    </w:p>
    <w:p w:rsidR="00000000" w:rsidDel="00000000" w:rsidP="00000000" w:rsidRDefault="00000000" w:rsidRPr="00000000" w14:paraId="00000B4C">
      <w:pPr>
        <w:spacing w:after="240" w:before="240" w:lineRule="auto"/>
        <w:rPr/>
      </w:pPr>
      <w:r w:rsidDel="00000000" w:rsidR="00000000" w:rsidRPr="00000000">
        <w:rPr>
          <w:rtl w:val="0"/>
        </w:rPr>
      </w:r>
    </w:p>
    <w:p w:rsidR="00000000" w:rsidDel="00000000" w:rsidP="00000000" w:rsidRDefault="00000000" w:rsidRPr="00000000" w14:paraId="00000B4D">
      <w:pPr>
        <w:pStyle w:val="Heading1"/>
        <w:keepNext w:val="0"/>
        <w:keepLines w:val="0"/>
        <w:spacing w:before="480" w:lineRule="auto"/>
        <w:rPr>
          <w:b w:val="1"/>
          <w:bCs w:val="1"/>
          <w:sz w:val="46"/>
          <w:szCs w:val="46"/>
        </w:rPr>
      </w:pPr>
      <w:bookmarkStart w:colFirst="0" w:colLast="0" w:name="_pj2bzkarw777" w:id="307"/>
      <w:bookmarkEnd w:id="307"/>
      <w:r w:rsidDel="00000000" w:rsidR="00000000" w:rsidRPr="00000000">
        <w:rPr>
          <w:b w:val="1"/>
          <w:bCs w:val="1"/>
          <w:sz w:val="46"/>
          <w:szCs w:val="46"/>
          <w:rtl w:val="0"/>
        </w:rPr>
        <w:t xml:space="preserve">Fundamentación Conceptual</w:t>
      </w:r>
    </w:p>
    <w:p w:rsidR="00000000" w:rsidDel="00000000" w:rsidP="00000000" w:rsidRDefault="00000000" w:rsidRPr="00000000" w14:paraId="00000B4E">
      <w:pPr>
        <w:spacing w:after="240" w:before="240" w:lineRule="auto"/>
        <w:rPr/>
      </w:pPr>
      <w:r w:rsidDel="00000000" w:rsidR="00000000" w:rsidRPr="00000000">
        <w:rPr>
          <w:rtl w:val="0"/>
        </w:rPr>
        <w:t xml:space="preserve">Todo ecosistema necesita tomar decisiones.</w:t>
      </w:r>
    </w:p>
    <w:p w:rsidR="00000000" w:rsidDel="00000000" w:rsidP="00000000" w:rsidRDefault="00000000" w:rsidRPr="00000000" w14:paraId="00000B4F">
      <w:pPr>
        <w:spacing w:after="240" w:before="240" w:lineRule="auto"/>
        <w:rPr/>
      </w:pPr>
      <w:r w:rsidDel="00000000" w:rsidR="00000000" w:rsidRPr="00000000">
        <w:rPr>
          <w:rtl w:val="0"/>
        </w:rPr>
        <w:t xml:space="preserve">Pero no todas las decisiones poseen la misma naturaleza.</w:t>
      </w:r>
    </w:p>
    <w:p w:rsidR="00000000" w:rsidDel="00000000" w:rsidP="00000000" w:rsidRDefault="00000000" w:rsidRPr="00000000" w14:paraId="00000B50">
      <w:pPr>
        <w:spacing w:after="240" w:before="240" w:lineRule="auto"/>
        <w:rPr/>
      </w:pPr>
      <w:r w:rsidDel="00000000" w:rsidR="00000000" w:rsidRPr="00000000">
        <w:rPr>
          <w:rtl w:val="0"/>
        </w:rPr>
        <w:t xml:space="preserve">Actualizar una implementación.</w:t>
      </w:r>
    </w:p>
    <w:p w:rsidR="00000000" w:rsidDel="00000000" w:rsidP="00000000" w:rsidRDefault="00000000" w:rsidRPr="00000000" w14:paraId="00000B51">
      <w:pPr>
        <w:spacing w:after="240" w:before="240" w:lineRule="auto"/>
        <w:rPr/>
      </w:pPr>
      <w:r w:rsidDel="00000000" w:rsidR="00000000" w:rsidRPr="00000000">
        <w:rPr>
          <w:rtl w:val="0"/>
        </w:rPr>
        <w:t xml:space="preserve">Modificar una regla del dominio.</w:t>
      </w:r>
    </w:p>
    <w:p w:rsidR="00000000" w:rsidDel="00000000" w:rsidP="00000000" w:rsidRDefault="00000000" w:rsidRPr="00000000" w14:paraId="00000B52">
      <w:pPr>
        <w:spacing w:after="240" w:before="240" w:lineRule="auto"/>
        <w:rPr/>
      </w:pPr>
      <w:r w:rsidDel="00000000" w:rsidR="00000000" w:rsidRPr="00000000">
        <w:rPr>
          <w:rtl w:val="0"/>
        </w:rPr>
        <w:t xml:space="preserve">Crear una nueva responsabilidad.</w:t>
      </w:r>
    </w:p>
    <w:p w:rsidR="00000000" w:rsidDel="00000000" w:rsidP="00000000" w:rsidRDefault="00000000" w:rsidRPr="00000000" w14:paraId="00000B53">
      <w:pPr>
        <w:spacing w:after="240" w:before="240" w:lineRule="auto"/>
        <w:rPr/>
      </w:pPr>
      <w:r w:rsidDel="00000000" w:rsidR="00000000" w:rsidRPr="00000000">
        <w:rPr>
          <w:rtl w:val="0"/>
        </w:rPr>
        <w:t xml:space="preserve">Cambiar la Constitución.</w:t>
      </w:r>
    </w:p>
    <w:p w:rsidR="00000000" w:rsidDel="00000000" w:rsidP="00000000" w:rsidRDefault="00000000" w:rsidRPr="00000000" w14:paraId="00000B54">
      <w:pPr>
        <w:spacing w:after="240" w:before="240" w:lineRule="auto"/>
        <w:rPr/>
      </w:pPr>
      <w:r w:rsidDel="00000000" w:rsidR="00000000" w:rsidRPr="00000000">
        <w:rPr>
          <w:rtl w:val="0"/>
        </w:rPr>
        <w:t xml:space="preserve">Cada una produce consecuencias completamente diferentes.</w:t>
      </w:r>
    </w:p>
    <w:p w:rsidR="00000000" w:rsidDel="00000000" w:rsidP="00000000" w:rsidRDefault="00000000" w:rsidRPr="00000000" w14:paraId="00000B55">
      <w:pPr>
        <w:spacing w:after="240" w:before="240" w:lineRule="auto"/>
        <w:rPr/>
      </w:pPr>
      <w:r w:rsidDel="00000000" w:rsidR="00000000" w:rsidRPr="00000000">
        <w:rPr>
          <w:rtl w:val="0"/>
        </w:rPr>
        <w:t xml:space="preserve">Éste constituye el punto de partida de la Gobernanza Contractual.</w:t>
      </w:r>
    </w:p>
    <w:p w:rsidR="00000000" w:rsidDel="00000000" w:rsidP="00000000" w:rsidRDefault="00000000" w:rsidRPr="00000000" w14:paraId="00000B56">
      <w:pPr>
        <w:spacing w:after="240" w:before="240" w:lineRule="auto"/>
        <w:rPr/>
      </w:pPr>
      <w:r w:rsidDel="00000000" w:rsidR="00000000" w:rsidRPr="00000000">
        <w:rPr>
          <w:rtl w:val="0"/>
        </w:rPr>
        <w:t xml:space="preserve">La gobernanza no consiste únicamente en decidir.</w:t>
      </w:r>
    </w:p>
    <w:p w:rsidR="00000000" w:rsidDel="00000000" w:rsidP="00000000" w:rsidRDefault="00000000" w:rsidRPr="00000000" w14:paraId="00000B57">
      <w:pPr>
        <w:spacing w:after="240" w:before="240" w:lineRule="auto"/>
        <w:rPr/>
      </w:pPr>
      <w:r w:rsidDel="00000000" w:rsidR="00000000" w:rsidRPr="00000000">
        <w:rPr>
          <w:rtl w:val="0"/>
        </w:rPr>
        <w:t xml:space="preserve">Consiste en decidir correctamente aquello que corresponde al conocimiento institucional.</w:t>
      </w:r>
    </w:p>
    <w:p w:rsidR="00000000" w:rsidDel="00000000" w:rsidP="00000000" w:rsidRDefault="00000000" w:rsidRPr="00000000" w14:paraId="00000B58">
      <w:pPr>
        <w:spacing w:after="240" w:before="240" w:lineRule="auto"/>
        <w:rPr/>
      </w:pPr>
      <w:r w:rsidDel="00000000" w:rsidR="00000000" w:rsidRPr="00000000">
        <w:rPr>
          <w:rtl w:val="0"/>
        </w:rPr>
        <w:t xml:space="preserve">Web3 Trust-Native introduce una diferencia fundamental entre </w:t>
      </w:r>
      <w:r w:rsidDel="00000000" w:rsidR="00000000" w:rsidRPr="00000000">
        <w:rPr>
          <w:b w:val="1"/>
          <w:bCs w:val="1"/>
          <w:rtl w:val="0"/>
        </w:rPr>
        <w:t xml:space="preserve">gobernar infraestructura</w:t>
      </w:r>
      <w:r w:rsidDel="00000000" w:rsidR="00000000" w:rsidRPr="00000000">
        <w:rPr>
          <w:rtl w:val="0"/>
        </w:rPr>
        <w:t xml:space="preserve"> y </w:t>
      </w:r>
      <w:r w:rsidDel="00000000" w:rsidR="00000000" w:rsidRPr="00000000">
        <w:rPr>
          <w:b w:val="1"/>
          <w:bCs w:val="1"/>
          <w:rtl w:val="0"/>
        </w:rPr>
        <w:t xml:space="preserve">gobernar conocimiento</w:t>
      </w:r>
      <w:r w:rsidDel="00000000" w:rsidR="00000000" w:rsidRPr="00000000">
        <w:rPr>
          <w:rtl w:val="0"/>
        </w:rPr>
        <w:t xml:space="preserve">.</w:t>
      </w:r>
    </w:p>
    <w:p w:rsidR="00000000" w:rsidDel="00000000" w:rsidP="00000000" w:rsidRDefault="00000000" w:rsidRPr="00000000" w14:paraId="00000B59">
      <w:pPr>
        <w:spacing w:after="240" w:before="240" w:lineRule="auto"/>
        <w:rPr/>
      </w:pPr>
      <w:r w:rsidDel="00000000" w:rsidR="00000000" w:rsidRPr="00000000">
        <w:rPr>
          <w:rtl w:val="0"/>
        </w:rPr>
        <w:t xml:space="preserve">La infraestructura puede administrarse mediante criterios técnicos.</w:t>
      </w:r>
    </w:p>
    <w:p w:rsidR="00000000" w:rsidDel="00000000" w:rsidP="00000000" w:rsidRDefault="00000000" w:rsidRPr="00000000" w14:paraId="00000B5A">
      <w:pPr>
        <w:spacing w:after="240" w:before="240" w:lineRule="auto"/>
        <w:rPr/>
      </w:pPr>
      <w:r w:rsidDel="00000000" w:rsidR="00000000" w:rsidRPr="00000000">
        <w:rPr>
          <w:rtl w:val="0"/>
        </w:rPr>
        <w:t xml:space="preserve">El conocimiento institucional exige legitimidad.</w:t>
      </w:r>
    </w:p>
    <w:p w:rsidR="00000000" w:rsidDel="00000000" w:rsidP="00000000" w:rsidRDefault="00000000" w:rsidRPr="00000000" w14:paraId="00000B5B">
      <w:pPr>
        <w:spacing w:after="240" w:before="240" w:lineRule="auto"/>
        <w:rPr/>
      </w:pPr>
      <w:r w:rsidDel="00000000" w:rsidR="00000000" w:rsidRPr="00000000">
        <w:rPr>
          <w:rtl w:val="0"/>
        </w:rPr>
        <w:t xml:space="preserve">Una actualización tecnológica puede decidirse por razones de eficiencia.</w:t>
      </w:r>
    </w:p>
    <w:p w:rsidR="00000000" w:rsidDel="00000000" w:rsidP="00000000" w:rsidRDefault="00000000" w:rsidRPr="00000000" w14:paraId="00000B5C">
      <w:pPr>
        <w:spacing w:after="240" w:before="240" w:lineRule="auto"/>
        <w:rPr/>
      </w:pPr>
      <w:r w:rsidDel="00000000" w:rsidR="00000000" w:rsidRPr="00000000">
        <w:rPr>
          <w:rtl w:val="0"/>
        </w:rPr>
        <w:t xml:space="preserve">Una modificación del Canon de Dominio requiere una justificación institucional.</w:t>
      </w:r>
    </w:p>
    <w:p w:rsidR="00000000" w:rsidDel="00000000" w:rsidP="00000000" w:rsidRDefault="00000000" w:rsidRPr="00000000" w14:paraId="00000B5D">
      <w:pPr>
        <w:spacing w:after="240" w:before="240" w:lineRule="auto"/>
        <w:rPr/>
      </w:pPr>
      <w:r w:rsidDel="00000000" w:rsidR="00000000" w:rsidRPr="00000000">
        <w:rPr>
          <w:rtl w:val="0"/>
        </w:rPr>
        <w:t xml:space="preserve">Esta separación constituye uno de los pilares metodológicos del marco.</w:t>
      </w:r>
    </w:p>
    <w:p w:rsidR="00000000" w:rsidDel="00000000" w:rsidP="00000000" w:rsidRDefault="00000000" w:rsidRPr="00000000" w14:paraId="00000B5E">
      <w:pPr>
        <w:spacing w:after="240" w:before="240" w:lineRule="auto"/>
        <w:rPr/>
      </w:pPr>
      <w:r w:rsidDel="00000000" w:rsidR="00000000" w:rsidRPr="00000000">
        <w:rPr>
          <w:rtl w:val="0"/>
        </w:rPr>
        <w:t xml:space="preserve">La autoridad deja de derivar del control tecnológico.</w:t>
      </w:r>
    </w:p>
    <w:p w:rsidR="00000000" w:rsidDel="00000000" w:rsidP="00000000" w:rsidRDefault="00000000" w:rsidRPr="00000000" w14:paraId="00000B5F">
      <w:pPr>
        <w:spacing w:after="240" w:before="240" w:lineRule="auto"/>
        <w:rPr/>
      </w:pPr>
      <w:r w:rsidDel="00000000" w:rsidR="00000000" w:rsidRPr="00000000">
        <w:rPr>
          <w:rtl w:val="0"/>
        </w:rPr>
        <w:t xml:space="preserve">Pasa a derivar de la conformidad con el conocimiento formal.</w:t>
      </w:r>
    </w:p>
    <w:p w:rsidR="00000000" w:rsidDel="00000000" w:rsidP="00000000" w:rsidRDefault="00000000" w:rsidRPr="00000000" w14:paraId="00000B60">
      <w:pPr>
        <w:spacing w:after="240" w:before="240" w:lineRule="auto"/>
        <w:rPr/>
      </w:pPr>
      <w:r w:rsidDel="00000000" w:rsidR="00000000" w:rsidRPr="00000000">
        <w:rPr>
          <w:rtl w:val="0"/>
        </w:rPr>
        <w:t xml:space="preserve">La Gobernanza Contractual tampoco presupone una estructura organizacional determinada.</w:t>
      </w:r>
    </w:p>
    <w:p w:rsidR="00000000" w:rsidDel="00000000" w:rsidP="00000000" w:rsidRDefault="00000000" w:rsidRPr="00000000" w14:paraId="00000B61">
      <w:pPr>
        <w:spacing w:after="240" w:before="240" w:lineRule="auto"/>
        <w:rPr/>
      </w:pPr>
      <w:r w:rsidDel="00000000" w:rsidR="00000000" w:rsidRPr="00000000">
        <w:rPr>
          <w:rtl w:val="0"/>
        </w:rPr>
        <w:t xml:space="preserve">Puede implementarse mediante una DAO.</w:t>
      </w:r>
    </w:p>
    <w:p w:rsidR="00000000" w:rsidDel="00000000" w:rsidP="00000000" w:rsidRDefault="00000000" w:rsidRPr="00000000" w14:paraId="00000B62">
      <w:pPr>
        <w:spacing w:after="240" w:before="240" w:lineRule="auto"/>
        <w:rPr/>
      </w:pPr>
      <w:r w:rsidDel="00000000" w:rsidR="00000000" w:rsidRPr="00000000">
        <w:rPr>
          <w:rtl w:val="0"/>
        </w:rPr>
        <w:t xml:space="preserve">Un comité técnico.</w:t>
      </w:r>
    </w:p>
    <w:p w:rsidR="00000000" w:rsidDel="00000000" w:rsidP="00000000" w:rsidRDefault="00000000" w:rsidRPr="00000000" w14:paraId="00000B63">
      <w:pPr>
        <w:spacing w:after="240" w:before="240" w:lineRule="auto"/>
        <w:rPr/>
      </w:pPr>
      <w:r w:rsidDel="00000000" w:rsidR="00000000" w:rsidRPr="00000000">
        <w:rPr>
          <w:rtl w:val="0"/>
        </w:rPr>
        <w:t xml:space="preserve">Una institución pública.</w:t>
      </w:r>
    </w:p>
    <w:p w:rsidR="00000000" w:rsidDel="00000000" w:rsidP="00000000" w:rsidRDefault="00000000" w:rsidRPr="00000000" w14:paraId="00000B64">
      <w:pPr>
        <w:spacing w:after="240" w:before="240" w:lineRule="auto"/>
        <w:rPr/>
      </w:pPr>
      <w:r w:rsidDel="00000000" w:rsidR="00000000" w:rsidRPr="00000000">
        <w:rPr>
          <w:rtl w:val="0"/>
        </w:rPr>
        <w:t xml:space="preserve">Una federación internacional.</w:t>
      </w:r>
    </w:p>
    <w:p w:rsidR="00000000" w:rsidDel="00000000" w:rsidP="00000000" w:rsidRDefault="00000000" w:rsidRPr="00000000" w14:paraId="00000B65">
      <w:pPr>
        <w:spacing w:after="240" w:before="240" w:lineRule="auto"/>
        <w:rPr/>
      </w:pPr>
      <w:r w:rsidDel="00000000" w:rsidR="00000000" w:rsidRPr="00000000">
        <w:rPr>
          <w:rtl w:val="0"/>
        </w:rPr>
        <w:t xml:space="preserve">O cualquier otro mecanismo compatible con el presente marco.</w:t>
      </w:r>
    </w:p>
    <w:p w:rsidR="00000000" w:rsidDel="00000000" w:rsidP="00000000" w:rsidRDefault="00000000" w:rsidRPr="00000000" w14:paraId="00000B66">
      <w:pPr>
        <w:spacing w:after="240" w:before="240" w:lineRule="auto"/>
        <w:rPr/>
      </w:pPr>
      <w:r w:rsidDel="00000000" w:rsidR="00000000" w:rsidRPr="00000000">
        <w:rPr>
          <w:rtl w:val="0"/>
        </w:rPr>
        <w:t xml:space="preserve">Lo esencial no es quién decide.</w:t>
      </w:r>
    </w:p>
    <w:p w:rsidR="00000000" w:rsidDel="00000000" w:rsidP="00000000" w:rsidRDefault="00000000" w:rsidRPr="00000000" w14:paraId="00000B67">
      <w:pPr>
        <w:spacing w:after="240" w:before="240" w:lineRule="auto"/>
        <w:rPr/>
      </w:pPr>
      <w:r w:rsidDel="00000000" w:rsidR="00000000" w:rsidRPr="00000000">
        <w:rPr>
          <w:rtl w:val="0"/>
        </w:rPr>
        <w:t xml:space="preserve">Lo esencial es que toda decisión pueda justificarse objetivamente.</w:t>
      </w:r>
    </w:p>
    <w:p w:rsidR="00000000" w:rsidDel="00000000" w:rsidP="00000000" w:rsidRDefault="00000000" w:rsidRPr="00000000" w14:paraId="00000B68">
      <w:pPr>
        <w:spacing w:after="240" w:before="240" w:lineRule="auto"/>
        <w:rPr/>
      </w:pPr>
      <w:r w:rsidDel="00000000" w:rsidR="00000000" w:rsidRPr="00000000">
        <w:rPr>
          <w:rtl w:val="0"/>
        </w:rPr>
        <w:t xml:space="preserve">Gracias a esta perspectiva, el ecosistema puede evolucionar durante décadas sin depender de organizaciones específicas.</w:t>
      </w:r>
    </w:p>
    <w:p w:rsidR="00000000" w:rsidDel="00000000" w:rsidP="00000000" w:rsidRDefault="00000000" w:rsidRPr="00000000" w14:paraId="00000B69">
      <w:pPr>
        <w:spacing w:after="240" w:before="240" w:lineRule="auto"/>
        <w:rPr/>
      </w:pPr>
      <w:r w:rsidDel="00000000" w:rsidR="00000000" w:rsidRPr="00000000">
        <w:rPr>
          <w:rtl w:val="0"/>
        </w:rPr>
        <w:t xml:space="preserve">Las instituciones cambian.</w:t>
      </w:r>
    </w:p>
    <w:p w:rsidR="00000000" w:rsidDel="00000000" w:rsidP="00000000" w:rsidRDefault="00000000" w:rsidRPr="00000000" w14:paraId="00000B6A">
      <w:pPr>
        <w:spacing w:after="240" w:before="240" w:lineRule="auto"/>
        <w:rPr/>
      </w:pPr>
      <w:r w:rsidDel="00000000" w:rsidR="00000000" w:rsidRPr="00000000">
        <w:rPr>
          <w:rtl w:val="0"/>
        </w:rPr>
        <w:t xml:space="preserve">Las tecnologías evolucionan.</w:t>
      </w:r>
    </w:p>
    <w:p w:rsidR="00000000" w:rsidDel="00000000" w:rsidP="00000000" w:rsidRDefault="00000000" w:rsidRPr="00000000" w14:paraId="00000B6B">
      <w:pPr>
        <w:spacing w:after="240" w:before="240" w:lineRule="auto"/>
        <w:rPr/>
      </w:pPr>
      <w:r w:rsidDel="00000000" w:rsidR="00000000" w:rsidRPr="00000000">
        <w:rPr>
          <w:rtl w:val="0"/>
        </w:rPr>
        <w:t xml:space="preserve">Las formas de gobernanza pueden transformarse.</w:t>
      </w:r>
    </w:p>
    <w:p w:rsidR="00000000" w:rsidDel="00000000" w:rsidP="00000000" w:rsidRDefault="00000000" w:rsidRPr="00000000" w14:paraId="00000B6C">
      <w:pPr>
        <w:spacing w:after="240" w:before="240" w:lineRule="auto"/>
        <w:rPr/>
      </w:pPr>
      <w:r w:rsidDel="00000000" w:rsidR="00000000" w:rsidRPr="00000000">
        <w:rPr>
          <w:rtl w:val="0"/>
        </w:rPr>
        <w:t xml:space="preserve">El conocimiento permanece verificable.</w:t>
      </w:r>
    </w:p>
    <w:p w:rsidR="00000000" w:rsidDel="00000000" w:rsidP="00000000" w:rsidRDefault="00000000" w:rsidRPr="00000000" w14:paraId="00000B6D">
      <w:pPr>
        <w:spacing w:after="240" w:before="240" w:lineRule="auto"/>
        <w:rPr/>
      </w:pPr>
      <w:r w:rsidDel="00000000" w:rsidR="00000000" w:rsidRPr="00000000">
        <w:rPr>
          <w:rtl w:val="0"/>
        </w:rPr>
        <w:t xml:space="preserve">En consecuencia, la Gobernanza Contractual constituye el mecanismo mediante el cual Web3 Trust-Native convierte la administración del conocimiento ejecutable en un proceso institucional objetivo, trazable y verificable.</w:t>
      </w:r>
    </w:p>
    <w:p w:rsidR="00000000" w:rsidDel="00000000" w:rsidP="00000000" w:rsidRDefault="00000000" w:rsidRPr="00000000" w14:paraId="00000B6E">
      <w:pPr>
        <w:spacing w:after="240" w:before="240" w:lineRule="auto"/>
        <w:rPr/>
      </w:pPr>
      <w:r w:rsidDel="00000000" w:rsidR="00000000" w:rsidRPr="00000000">
        <w:rPr>
          <w:rtl w:val="0"/>
        </w:rPr>
      </w:r>
    </w:p>
    <w:p w:rsidR="00000000" w:rsidDel="00000000" w:rsidP="00000000" w:rsidRDefault="00000000" w:rsidRPr="00000000" w14:paraId="00000B6F">
      <w:pPr>
        <w:pStyle w:val="Heading1"/>
        <w:keepNext w:val="0"/>
        <w:keepLines w:val="0"/>
        <w:spacing w:before="480" w:lineRule="auto"/>
        <w:rPr>
          <w:b w:val="1"/>
          <w:bCs w:val="1"/>
          <w:sz w:val="46"/>
          <w:szCs w:val="46"/>
        </w:rPr>
      </w:pPr>
      <w:bookmarkStart w:colFirst="0" w:colLast="0" w:name="_q2fyw1fh0swk" w:id="308"/>
      <w:bookmarkEnd w:id="308"/>
      <w:r w:rsidDel="00000000" w:rsidR="00000000" w:rsidRPr="00000000">
        <w:rPr>
          <w:b w:val="1"/>
          <w:bCs w:val="1"/>
          <w:sz w:val="46"/>
          <w:szCs w:val="46"/>
          <w:rtl w:val="0"/>
        </w:rPr>
        <w:t xml:space="preserve">Implicaciones Metodológicas</w:t>
      </w:r>
    </w:p>
    <w:p w:rsidR="00000000" w:rsidDel="00000000" w:rsidP="00000000" w:rsidRDefault="00000000" w:rsidRPr="00000000" w14:paraId="00000B70">
      <w:pPr>
        <w:spacing w:after="240" w:before="240" w:lineRule="auto"/>
        <w:rPr/>
      </w:pPr>
      <w:r w:rsidDel="00000000" w:rsidR="00000000" w:rsidRPr="00000000">
        <w:rPr>
          <w:rtl w:val="0"/>
        </w:rPr>
        <w:t xml:space="preserve">Toda metodología basada en Web3 Trust-Native deberá definir explícitamente el modelo de Gobernanza Contractual aplicable al conocimiento ejecutable.</w:t>
      </w:r>
    </w:p>
    <w:p w:rsidR="00000000" w:rsidDel="00000000" w:rsidP="00000000" w:rsidRDefault="00000000" w:rsidRPr="00000000" w14:paraId="00000B71">
      <w:pPr>
        <w:spacing w:after="240" w:before="240" w:lineRule="auto"/>
        <w:rPr/>
      </w:pPr>
      <w:r w:rsidDel="00000000" w:rsidR="00000000" w:rsidRPr="00000000">
        <w:rPr>
          <w:rtl w:val="0"/>
        </w:rPr>
        <w:t xml:space="preserve">Las metodologías deberán documentar las competencias institucionales, los tipos de decisiones, los procedimientos de aprobación, las evidencias requeridas y los mecanismos de revisión aplicables a cada categoría de decisión.</w:t>
      </w:r>
    </w:p>
    <w:p w:rsidR="00000000" w:rsidDel="00000000" w:rsidP="00000000" w:rsidRDefault="00000000" w:rsidRPr="00000000" w14:paraId="00000B72">
      <w:pPr>
        <w:spacing w:after="240" w:before="240" w:lineRule="auto"/>
        <w:rPr/>
      </w:pPr>
      <w:r w:rsidDel="00000000" w:rsidR="00000000" w:rsidRPr="00000000">
        <w:rPr>
          <w:rtl w:val="0"/>
        </w:rPr>
        <w:t xml:space="preserve">Toda Gobernanza Contractual deberá mantener correspondencia verificable con la Constitución Web3 Trust-Native y con los principios superiores del marco.</w:t>
      </w:r>
    </w:p>
    <w:p w:rsidR="00000000" w:rsidDel="00000000" w:rsidP="00000000" w:rsidRDefault="00000000" w:rsidRPr="00000000" w14:paraId="00000B73">
      <w:pPr>
        <w:spacing w:after="240" w:before="240" w:lineRule="auto"/>
        <w:rPr/>
      </w:pPr>
      <w:r w:rsidDel="00000000" w:rsidR="00000000" w:rsidRPr="00000000">
        <w:rPr>
          <w:rtl w:val="0"/>
        </w:rPr>
        <w:t xml:space="preserve">Las metodologías deberán impedir modificaciones del conocimiento institucional carentes de fundamento normativo verificable.</w:t>
      </w:r>
    </w:p>
    <w:p w:rsidR="00000000" w:rsidDel="00000000" w:rsidP="00000000" w:rsidRDefault="00000000" w:rsidRPr="00000000" w14:paraId="00000B74">
      <w:pPr>
        <w:spacing w:after="240" w:before="240" w:lineRule="auto"/>
        <w:rPr/>
      </w:pPr>
      <w:r w:rsidDel="00000000" w:rsidR="00000000" w:rsidRPr="00000000">
        <w:rPr>
          <w:rtl w:val="0"/>
        </w:rPr>
        <w:t xml:space="preserve">Toda especificación deberá preservar la trazabilidad completa entre las decisiones adoptadas, las reglas aplicadas y las transformaciones producidas en el ecosistema.</w:t>
      </w:r>
    </w:p>
    <w:p w:rsidR="00000000" w:rsidDel="00000000" w:rsidP="00000000" w:rsidRDefault="00000000" w:rsidRPr="00000000" w14:paraId="00000B75">
      <w:pPr>
        <w:spacing w:after="240" w:before="240" w:lineRule="auto"/>
        <w:rPr/>
      </w:pPr>
      <w:r w:rsidDel="00000000" w:rsidR="00000000" w:rsidRPr="00000000">
        <w:rPr>
          <w:rtl w:val="0"/>
        </w:rPr>
      </w:r>
    </w:p>
    <w:p w:rsidR="00000000" w:rsidDel="00000000" w:rsidP="00000000" w:rsidRDefault="00000000" w:rsidRPr="00000000" w14:paraId="00000B76">
      <w:pPr>
        <w:pStyle w:val="Heading1"/>
        <w:keepNext w:val="0"/>
        <w:keepLines w:val="0"/>
        <w:spacing w:before="480" w:lineRule="auto"/>
        <w:rPr>
          <w:b w:val="1"/>
          <w:bCs w:val="1"/>
          <w:sz w:val="46"/>
          <w:szCs w:val="46"/>
        </w:rPr>
      </w:pPr>
      <w:bookmarkStart w:colFirst="0" w:colLast="0" w:name="_widz4cs8kr3" w:id="309"/>
      <w:bookmarkEnd w:id="309"/>
      <w:r w:rsidDel="00000000" w:rsidR="00000000" w:rsidRPr="00000000">
        <w:rPr>
          <w:b w:val="1"/>
          <w:bCs w:val="1"/>
          <w:sz w:val="46"/>
          <w:szCs w:val="46"/>
          <w:rtl w:val="0"/>
        </w:rPr>
        <w:t xml:space="preserve">Implicaciones Arquitectónicas</w:t>
      </w:r>
    </w:p>
    <w:p w:rsidR="00000000" w:rsidDel="00000000" w:rsidP="00000000" w:rsidRDefault="00000000" w:rsidRPr="00000000" w14:paraId="00000B77">
      <w:pPr>
        <w:spacing w:after="240" w:before="240" w:lineRule="auto"/>
        <w:rPr/>
      </w:pPr>
      <w:r w:rsidDel="00000000" w:rsidR="00000000" w:rsidRPr="00000000">
        <w:rPr>
          <w:rtl w:val="0"/>
        </w:rPr>
        <w:t xml:space="preserve">Las arquitecturas deberán implementar mecanismos que permitan administrar el conocimiento ejecutable independientemente de las tecnologías utilizadas para materializarlo.</w:t>
      </w:r>
    </w:p>
    <w:p w:rsidR="00000000" w:rsidDel="00000000" w:rsidP="00000000" w:rsidRDefault="00000000" w:rsidRPr="00000000" w14:paraId="00000B78">
      <w:pPr>
        <w:spacing w:after="240" w:before="240" w:lineRule="auto"/>
        <w:rPr/>
      </w:pPr>
      <w:r w:rsidDel="00000000" w:rsidR="00000000" w:rsidRPr="00000000">
        <w:rPr>
          <w:rtl w:val="0"/>
        </w:rPr>
        <w:t xml:space="preserve">Los sistemas deberán separar claramente los componentes responsables de la ejecución del conocimiento de aquellos responsables de su gobernanza.</w:t>
      </w:r>
    </w:p>
    <w:p w:rsidR="00000000" w:rsidDel="00000000" w:rsidP="00000000" w:rsidRDefault="00000000" w:rsidRPr="00000000" w14:paraId="00000B79">
      <w:pPr>
        <w:spacing w:after="240" w:before="240" w:lineRule="auto"/>
        <w:rPr/>
      </w:pPr>
      <w:r w:rsidDel="00000000" w:rsidR="00000000" w:rsidRPr="00000000">
        <w:rPr>
          <w:rtl w:val="0"/>
        </w:rPr>
        <w:t xml:space="preserve">Las arquitecturas deberán soportar procesos distribuidos de decisión, revisión, auditoría y evolución preservando la continuidad institucional.</w:t>
      </w:r>
    </w:p>
    <w:p w:rsidR="00000000" w:rsidDel="00000000" w:rsidP="00000000" w:rsidRDefault="00000000" w:rsidRPr="00000000" w14:paraId="00000B7A">
      <w:pPr>
        <w:spacing w:after="240" w:before="240" w:lineRule="auto"/>
        <w:rPr/>
      </w:pPr>
      <w:r w:rsidDel="00000000" w:rsidR="00000000" w:rsidRPr="00000000">
        <w:rPr>
          <w:rtl w:val="0"/>
        </w:rPr>
        <w:t xml:space="preserve">Los mecanismos de gobernanza deberán generar evidencia verificable de todas las decisiones adoptadas y de sus fundamentos normativos.</w:t>
      </w:r>
    </w:p>
    <w:p w:rsidR="00000000" w:rsidDel="00000000" w:rsidP="00000000" w:rsidRDefault="00000000" w:rsidRPr="00000000" w14:paraId="00000B7B">
      <w:pPr>
        <w:spacing w:after="240" w:before="240" w:lineRule="auto"/>
        <w:rPr/>
      </w:pPr>
      <w:r w:rsidDel="00000000" w:rsidR="00000000" w:rsidRPr="00000000">
        <w:rPr>
          <w:rtl w:val="0"/>
        </w:rPr>
        <w:t xml:space="preserve">Las implementaciones deberán permitir la evolución del ecosistema sin comprometer la identidad conceptual del conocimiento compartido.</w:t>
      </w:r>
    </w:p>
    <w:p w:rsidR="00000000" w:rsidDel="00000000" w:rsidP="00000000" w:rsidRDefault="00000000" w:rsidRPr="00000000" w14:paraId="00000B7C">
      <w:pPr>
        <w:spacing w:after="240" w:before="240" w:lineRule="auto"/>
        <w:rPr/>
      </w:pPr>
      <w:r w:rsidDel="00000000" w:rsidR="00000000" w:rsidRPr="00000000">
        <w:rPr>
          <w:rtl w:val="0"/>
        </w:rPr>
      </w:r>
    </w:p>
    <w:p w:rsidR="00000000" w:rsidDel="00000000" w:rsidP="00000000" w:rsidRDefault="00000000" w:rsidRPr="00000000" w14:paraId="00000B7D">
      <w:pPr>
        <w:pStyle w:val="Heading1"/>
        <w:keepNext w:val="0"/>
        <w:keepLines w:val="0"/>
        <w:spacing w:before="480" w:lineRule="auto"/>
        <w:rPr>
          <w:b w:val="1"/>
          <w:bCs w:val="1"/>
          <w:sz w:val="46"/>
          <w:szCs w:val="46"/>
        </w:rPr>
      </w:pPr>
      <w:bookmarkStart w:colFirst="0" w:colLast="0" w:name="_jmgsg73sn0ud" w:id="310"/>
      <w:bookmarkEnd w:id="31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B7E">
      <w:pPr>
        <w:spacing w:after="240" w:before="240" w:lineRule="auto"/>
        <w:rPr/>
      </w:pPr>
      <w:r w:rsidDel="00000000" w:rsidR="00000000" w:rsidRPr="00000000">
        <w:rPr>
          <w:rtl w:val="0"/>
        </w:rPr>
        <w:t xml:space="preserve">Los agentes de Inteligencia Artificial deberán asistir los procesos de Gobernanza Contractual evaluando automáticamente la conformidad de las decisiones propuestas con el Canon de Dominio y con la Constitución Web3 Trust-Native.</w:t>
      </w:r>
    </w:p>
    <w:p w:rsidR="00000000" w:rsidDel="00000000" w:rsidP="00000000" w:rsidRDefault="00000000" w:rsidRPr="00000000" w14:paraId="00000B7F">
      <w:pPr>
        <w:spacing w:after="240" w:before="240" w:lineRule="auto"/>
        <w:rPr/>
      </w:pPr>
      <w:r w:rsidDel="00000000" w:rsidR="00000000" w:rsidRPr="00000000">
        <w:rPr>
          <w:rtl w:val="0"/>
        </w:rPr>
        <w:t xml:space="preserve">No deberán recomendar modificaciones del conocimiento institucional cuya única justificación sea tecnológica, económica o circunstancial.</w:t>
      </w:r>
    </w:p>
    <w:p w:rsidR="00000000" w:rsidDel="00000000" w:rsidP="00000000" w:rsidRDefault="00000000" w:rsidRPr="00000000" w14:paraId="00000B80">
      <w:pPr>
        <w:spacing w:after="240" w:before="240" w:lineRule="auto"/>
        <w:rPr/>
      </w:pPr>
      <w:r w:rsidDel="00000000" w:rsidR="00000000" w:rsidRPr="00000000">
        <w:rPr>
          <w:rtl w:val="0"/>
        </w:rPr>
        <w:t xml:space="preserve">Durante procesos automáticos de generación, deberán clasificar las decisiones según su impacto institucional y proponer el mecanismo de gobernanza apropiado para cada una.</w:t>
      </w:r>
    </w:p>
    <w:p w:rsidR="00000000" w:rsidDel="00000000" w:rsidP="00000000" w:rsidRDefault="00000000" w:rsidRPr="00000000" w14:paraId="00000B81">
      <w:pPr>
        <w:spacing w:after="240" w:before="240" w:lineRule="auto"/>
        <w:rPr/>
      </w:pPr>
      <w:r w:rsidDel="00000000" w:rsidR="00000000" w:rsidRPr="00000000">
        <w:rPr>
          <w:rtl w:val="0"/>
        </w:rPr>
        <w:t xml:space="preserve">Cuando detecten decisiones incompatibles con los principios fundamentales del marco, deberán justificar objetivamente el conflicto y proponer alternativas compatibles con el conocimiento institucional.</w:t>
      </w:r>
    </w:p>
    <w:p w:rsidR="00000000" w:rsidDel="00000000" w:rsidP="00000000" w:rsidRDefault="00000000" w:rsidRPr="00000000" w14:paraId="00000B82">
      <w:pPr>
        <w:spacing w:after="240" w:before="240" w:lineRule="auto"/>
        <w:rPr/>
      </w:pPr>
      <w:r w:rsidDel="00000000" w:rsidR="00000000" w:rsidRPr="00000000">
        <w:rPr>
          <w:rtl w:val="0"/>
        </w:rPr>
        <w:t xml:space="preserve">Los agentes deberán utilizar la Gobernanza Contractual como mecanismo principal para preservar la legitimidad, continuidad y sostenibilidad del conocimiento ejecutable.</w:t>
      </w:r>
    </w:p>
    <w:p w:rsidR="00000000" w:rsidDel="00000000" w:rsidP="00000000" w:rsidRDefault="00000000" w:rsidRPr="00000000" w14:paraId="00000B83">
      <w:pPr>
        <w:spacing w:after="240" w:before="240" w:lineRule="auto"/>
        <w:rPr/>
      </w:pPr>
      <w:r w:rsidDel="00000000" w:rsidR="00000000" w:rsidRPr="00000000">
        <w:rPr>
          <w:rtl w:val="0"/>
        </w:rPr>
      </w:r>
    </w:p>
    <w:p w:rsidR="00000000" w:rsidDel="00000000" w:rsidP="00000000" w:rsidRDefault="00000000" w:rsidRPr="00000000" w14:paraId="00000B84">
      <w:pPr>
        <w:spacing w:after="240" w:before="240" w:lineRule="auto"/>
        <w:rPr/>
      </w:pPr>
      <w:r w:rsidDel="00000000" w:rsidR="00000000" w:rsidRPr="00000000">
        <w:rPr>
          <w:rtl w:val="0"/>
        </w:rPr>
      </w:r>
    </w:p>
    <w:p w:rsidR="00000000" w:rsidDel="00000000" w:rsidP="00000000" w:rsidRDefault="00000000" w:rsidRPr="00000000" w14:paraId="00000B85">
      <w:pPr>
        <w:pStyle w:val="Heading1"/>
        <w:keepNext w:val="0"/>
        <w:keepLines w:val="0"/>
        <w:spacing w:before="480" w:lineRule="auto"/>
        <w:rPr>
          <w:b w:val="1"/>
          <w:bCs w:val="1"/>
          <w:sz w:val="46"/>
          <w:szCs w:val="46"/>
        </w:rPr>
      </w:pPr>
      <w:bookmarkStart w:colFirst="0" w:colLast="0" w:name="_947xu17wzrdn" w:id="311"/>
      <w:bookmarkEnd w:id="311"/>
      <w:r w:rsidDel="00000000" w:rsidR="00000000" w:rsidRPr="00000000">
        <w:rPr>
          <w:b w:val="1"/>
          <w:bCs w:val="1"/>
          <w:sz w:val="46"/>
          <w:szCs w:val="46"/>
          <w:rtl w:val="0"/>
        </w:rPr>
        <w:t xml:space="preserve">L4-042</w:t>
      </w:r>
    </w:p>
    <w:p w:rsidR="00000000" w:rsidDel="00000000" w:rsidP="00000000" w:rsidRDefault="00000000" w:rsidRPr="00000000" w14:paraId="00000B86">
      <w:pPr>
        <w:pStyle w:val="Heading1"/>
        <w:keepNext w:val="0"/>
        <w:keepLines w:val="0"/>
        <w:spacing w:before="480" w:lineRule="auto"/>
        <w:rPr>
          <w:b w:val="1"/>
          <w:bCs w:val="1"/>
          <w:sz w:val="46"/>
          <w:szCs w:val="46"/>
        </w:rPr>
      </w:pPr>
      <w:bookmarkStart w:colFirst="0" w:colLast="0" w:name="_vs1qek56tjww" w:id="312"/>
      <w:bookmarkEnd w:id="312"/>
      <w:r w:rsidDel="00000000" w:rsidR="00000000" w:rsidRPr="00000000">
        <w:rPr>
          <w:b w:val="1"/>
          <w:bCs w:val="1"/>
          <w:sz w:val="46"/>
          <w:szCs w:val="46"/>
          <w:rtl w:val="0"/>
        </w:rPr>
        <w:t xml:space="preserve">Autoridad Institucional</w:t>
      </w:r>
    </w:p>
    <w:p w:rsidR="00000000" w:rsidDel="00000000" w:rsidP="00000000" w:rsidRDefault="00000000" w:rsidRPr="00000000" w14:paraId="00000B87">
      <w:pPr>
        <w:pStyle w:val="Heading2"/>
        <w:keepNext w:val="0"/>
        <w:keepLines w:val="0"/>
        <w:spacing w:after="80" w:lineRule="auto"/>
        <w:rPr>
          <w:b w:val="1"/>
          <w:bCs w:val="1"/>
          <w:sz w:val="34"/>
          <w:szCs w:val="34"/>
        </w:rPr>
      </w:pPr>
      <w:bookmarkStart w:colFirst="0" w:colLast="0" w:name="_bj958jyaue8h" w:id="313"/>
      <w:bookmarkEnd w:id="313"/>
      <w:r w:rsidDel="00000000" w:rsidR="00000000" w:rsidRPr="00000000">
        <w:rPr>
          <w:b w:val="1"/>
          <w:bCs w:val="1"/>
          <w:sz w:val="34"/>
          <w:szCs w:val="34"/>
          <w:rtl w:val="0"/>
        </w:rPr>
        <w:t xml:space="preserve">Artículo</w:t>
      </w:r>
    </w:p>
    <w:p w:rsidR="00000000" w:rsidDel="00000000" w:rsidP="00000000" w:rsidRDefault="00000000" w:rsidRPr="00000000" w14:paraId="00000B88">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 Web3 Trust-Native</w:t>
      </w:r>
      <w:r w:rsidDel="00000000" w:rsidR="00000000" w:rsidRPr="00000000">
        <w:rPr>
          <w:rtl w:val="0"/>
        </w:rPr>
        <w:t xml:space="preserve">, organización o ecosistema que participe en la administración del conocimiento ejecutable deberá ejercer únicamente la </w:t>
      </w:r>
      <w:r w:rsidDel="00000000" w:rsidR="00000000" w:rsidRPr="00000000">
        <w:rPr>
          <w:b w:val="1"/>
          <w:bCs w:val="1"/>
          <w:rtl w:val="0"/>
        </w:rPr>
        <w:t xml:space="preserve">Autoridad Institucional</w:t>
      </w:r>
      <w:r w:rsidDel="00000000" w:rsidR="00000000" w:rsidRPr="00000000">
        <w:rPr>
          <w:rtl w:val="0"/>
        </w:rPr>
        <w:t xml:space="preserve"> que le haya sido formalmente conferida conforme al presente marco, garantizando que toda decisión, aprobación, delegación o validación se encuentre expresamente fundamentada en el </w:t>
      </w:r>
      <w:r w:rsidDel="00000000" w:rsidR="00000000" w:rsidRPr="00000000">
        <w:rPr>
          <w:b w:val="1"/>
          <w:bCs w:val="1"/>
          <w:rtl w:val="0"/>
        </w:rPr>
        <w:t xml:space="preserve">Canon de Dominio</w:t>
      </w:r>
      <w:r w:rsidDel="00000000" w:rsidR="00000000" w:rsidRPr="00000000">
        <w:rPr>
          <w:rtl w:val="0"/>
        </w:rPr>
        <w:t xml:space="preserve">, las </w:t>
      </w:r>
      <w:r w:rsidDel="00000000" w:rsidR="00000000" w:rsidRPr="00000000">
        <w:rPr>
          <w:b w:val="1"/>
          <w:bCs w:val="1"/>
          <w:rtl w:val="0"/>
        </w:rPr>
        <w:t xml:space="preserve">Reglas de Protocolo</w:t>
      </w:r>
      <w:r w:rsidDel="00000000" w:rsidR="00000000" w:rsidRPr="00000000">
        <w:rPr>
          <w:rtl w:val="0"/>
        </w:rPr>
        <w:t xml:space="preserve">, la </w:t>
      </w:r>
      <w:r w:rsidDel="00000000" w:rsidR="00000000" w:rsidRPr="00000000">
        <w:rPr>
          <w:b w:val="1"/>
          <w:bCs w:val="1"/>
          <w:rtl w:val="0"/>
        </w:rPr>
        <w:t xml:space="preserve">Constitución Web3 Trust-Native</w:t>
      </w:r>
      <w:r w:rsidDel="00000000" w:rsidR="00000000" w:rsidRPr="00000000">
        <w:rPr>
          <w:rtl w:val="0"/>
        </w:rPr>
        <w:t xml:space="preserve"> y los mecanismos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B89">
      <w:pPr>
        <w:spacing w:after="240" w:before="240" w:lineRule="auto"/>
        <w:rPr/>
      </w:pPr>
      <w:r w:rsidDel="00000000" w:rsidR="00000000" w:rsidRPr="00000000">
        <w:rPr>
          <w:rtl w:val="0"/>
        </w:rPr>
        <w:t xml:space="preserve">La </w:t>
      </w:r>
      <w:r w:rsidDel="00000000" w:rsidR="00000000" w:rsidRPr="00000000">
        <w:rPr>
          <w:b w:val="1"/>
          <w:bCs w:val="1"/>
          <w:rtl w:val="0"/>
        </w:rPr>
        <w:t xml:space="preserve">Autoridad Institucional</w:t>
      </w:r>
      <w:r w:rsidDel="00000000" w:rsidR="00000000" w:rsidRPr="00000000">
        <w:rPr>
          <w:rtl w:val="0"/>
        </w:rPr>
        <w:t xml:space="preserve"> constituye la capacidad legítima, verificable y limitada mediante la cual un actor institucional puede adoptar decisiones que produzcan efectos normativos sobre el conocimiento ejecutable, preservando la continuidad institucional, la confianza distribuida y la integridad conceptual del ecosistema.</w:t>
      </w:r>
    </w:p>
    <w:p w:rsidR="00000000" w:rsidDel="00000000" w:rsidP="00000000" w:rsidRDefault="00000000" w:rsidRPr="00000000" w14:paraId="00000B8A">
      <w:pPr>
        <w:spacing w:after="240" w:before="240" w:lineRule="auto"/>
        <w:rPr/>
      </w:pPr>
      <w:r w:rsidDel="00000000" w:rsidR="00000000" w:rsidRPr="00000000">
        <w:rPr>
          <w:rtl w:val="0"/>
        </w:rPr>
        <w:t xml:space="preserve">La Autoridad Institucional no constituye una propiedad inherente de una persona, organización, contrato inteligente, infraestructura tecnológica o mecanismo de consenso.</w:t>
      </w:r>
    </w:p>
    <w:p w:rsidR="00000000" w:rsidDel="00000000" w:rsidP="00000000" w:rsidRDefault="00000000" w:rsidRPr="00000000" w14:paraId="00000B8B">
      <w:pPr>
        <w:spacing w:after="240" w:before="240" w:lineRule="auto"/>
        <w:rPr/>
      </w:pPr>
      <w:r w:rsidDel="00000000" w:rsidR="00000000" w:rsidRPr="00000000">
        <w:rPr>
          <w:rtl w:val="0"/>
        </w:rPr>
        <w:t xml:space="preserve">La Autoridad Institucional existe únicamente cuando ha sido formalmente definida por el dominio y puede demostrarse mediante evidencia verificable.</w:t>
      </w:r>
    </w:p>
    <w:p w:rsidR="00000000" w:rsidDel="00000000" w:rsidP="00000000" w:rsidRDefault="00000000" w:rsidRPr="00000000" w14:paraId="00000B8C">
      <w:pPr>
        <w:spacing w:after="240" w:before="240" w:lineRule="auto"/>
        <w:rPr/>
      </w:pPr>
      <w:r w:rsidDel="00000000" w:rsidR="00000000" w:rsidRPr="00000000">
        <w:rPr>
          <w:rtl w:val="0"/>
        </w:rPr>
        <w:t xml:space="preserve">Toda Autoridad Institucional deberá cumplir, como mínimo, las siguientes condiciones:</w:t>
      </w:r>
    </w:p>
    <w:p w:rsidR="00000000" w:rsidDel="00000000" w:rsidP="00000000" w:rsidRDefault="00000000" w:rsidRPr="00000000" w14:paraId="00000B8D">
      <w:pPr>
        <w:numPr>
          <w:ilvl w:val="0"/>
          <w:numId w:val="57"/>
        </w:numPr>
        <w:spacing w:after="0" w:afterAutospacing="0" w:before="240" w:lineRule="auto"/>
        <w:ind w:left="720" w:hanging="360"/>
      </w:pPr>
      <w:r w:rsidDel="00000000" w:rsidR="00000000" w:rsidRPr="00000000">
        <w:rPr>
          <w:rtl w:val="0"/>
        </w:rPr>
        <w:t xml:space="preserve">encontrarse expresamente definida por las reglas institucionales del dominio;</w:t>
      </w:r>
    </w:p>
    <w:p w:rsidR="00000000" w:rsidDel="00000000" w:rsidP="00000000" w:rsidRDefault="00000000" w:rsidRPr="00000000" w14:paraId="00000B8E">
      <w:pPr>
        <w:numPr>
          <w:ilvl w:val="0"/>
          <w:numId w:val="57"/>
        </w:numPr>
        <w:spacing w:after="0" w:afterAutospacing="0" w:before="0" w:beforeAutospacing="0" w:lineRule="auto"/>
        <w:ind w:left="720" w:hanging="360"/>
      </w:pPr>
      <w:r w:rsidDel="00000000" w:rsidR="00000000" w:rsidRPr="00000000">
        <w:rPr>
          <w:rtl w:val="0"/>
        </w:rPr>
        <w:t xml:space="preserve">poseer un ámbito de competencia claramente delimitado;</w:t>
      </w:r>
    </w:p>
    <w:p w:rsidR="00000000" w:rsidDel="00000000" w:rsidP="00000000" w:rsidRDefault="00000000" w:rsidRPr="00000000" w14:paraId="00000B8F">
      <w:pPr>
        <w:numPr>
          <w:ilvl w:val="0"/>
          <w:numId w:val="57"/>
        </w:numPr>
        <w:spacing w:after="0" w:afterAutospacing="0" w:before="0" w:beforeAutospacing="0" w:lineRule="auto"/>
        <w:ind w:left="720" w:hanging="360"/>
      </w:pPr>
      <w:r w:rsidDel="00000000" w:rsidR="00000000" w:rsidRPr="00000000">
        <w:rPr>
          <w:rtl w:val="0"/>
        </w:rPr>
        <w:t xml:space="preserve">ejercer únicamente las facultades que le hayan sido asignadas;</w:t>
      </w:r>
    </w:p>
    <w:p w:rsidR="00000000" w:rsidDel="00000000" w:rsidP="00000000" w:rsidRDefault="00000000" w:rsidRPr="00000000" w14:paraId="00000B90">
      <w:pPr>
        <w:numPr>
          <w:ilvl w:val="0"/>
          <w:numId w:val="57"/>
        </w:numPr>
        <w:spacing w:after="0" w:afterAutospacing="0" w:before="0" w:beforeAutospacing="0" w:lineRule="auto"/>
        <w:ind w:left="720" w:hanging="360"/>
      </w:pPr>
      <w:r w:rsidDel="00000000" w:rsidR="00000000" w:rsidRPr="00000000">
        <w:rPr>
          <w:rtl w:val="0"/>
        </w:rPr>
        <w:t xml:space="preserve">generar evidencia verificable de todas las decisiones adoptadas;</w:t>
      </w:r>
    </w:p>
    <w:p w:rsidR="00000000" w:rsidDel="00000000" w:rsidP="00000000" w:rsidRDefault="00000000" w:rsidRPr="00000000" w14:paraId="00000B91">
      <w:pPr>
        <w:numPr>
          <w:ilvl w:val="0"/>
          <w:numId w:val="57"/>
        </w:numPr>
        <w:spacing w:after="0" w:afterAutospacing="0" w:before="0" w:beforeAutospacing="0" w:lineRule="auto"/>
        <w:ind w:left="720" w:hanging="360"/>
      </w:pPr>
      <w:r w:rsidDel="00000000" w:rsidR="00000000" w:rsidRPr="00000000">
        <w:rPr>
          <w:rtl w:val="0"/>
        </w:rPr>
        <w:t xml:space="preserve">mantener trazabilidad completa respecto de su origen, delegación, ejercicio y eventual revocación;</w:t>
      </w:r>
    </w:p>
    <w:p w:rsidR="00000000" w:rsidDel="00000000" w:rsidP="00000000" w:rsidRDefault="00000000" w:rsidRPr="00000000" w14:paraId="00000B92">
      <w:pPr>
        <w:numPr>
          <w:ilvl w:val="0"/>
          <w:numId w:val="57"/>
        </w:numPr>
        <w:spacing w:after="0" w:afterAutospacing="0" w:before="0" w:beforeAutospacing="0" w:lineRule="auto"/>
        <w:ind w:left="720" w:hanging="360"/>
      </w:pPr>
      <w:r w:rsidDel="00000000" w:rsidR="00000000" w:rsidRPr="00000000">
        <w:rPr>
          <w:rtl w:val="0"/>
        </w:rPr>
        <w:t xml:space="preserve">respetar permanentemente la Constitución Web3 Trust-Native y el Canon de Dominio;</w:t>
      </w:r>
    </w:p>
    <w:p w:rsidR="00000000" w:rsidDel="00000000" w:rsidP="00000000" w:rsidRDefault="00000000" w:rsidRPr="00000000" w14:paraId="00000B93">
      <w:pPr>
        <w:numPr>
          <w:ilvl w:val="0"/>
          <w:numId w:val="57"/>
        </w:numPr>
        <w:spacing w:after="240" w:before="0" w:beforeAutospacing="0" w:lineRule="auto"/>
        <w:ind w:left="720" w:hanging="360"/>
      </w:pPr>
      <w:r w:rsidDel="00000000" w:rsidR="00000000" w:rsidRPr="00000000">
        <w:rPr>
          <w:rtl w:val="0"/>
        </w:rPr>
        <w:t xml:space="preserve">preservar la Continuidad de la Confianza y la Compatibilidad Semántica del ecosistema.</w:t>
      </w:r>
    </w:p>
    <w:p w:rsidR="00000000" w:rsidDel="00000000" w:rsidP="00000000" w:rsidRDefault="00000000" w:rsidRPr="00000000" w14:paraId="00000B94">
      <w:pPr>
        <w:spacing w:after="240" w:before="240" w:lineRule="auto"/>
        <w:rPr/>
      </w:pPr>
      <w:r w:rsidDel="00000000" w:rsidR="00000000" w:rsidRPr="00000000">
        <w:rPr>
          <w:rtl w:val="0"/>
        </w:rPr>
        <w:t xml:space="preserve">Toda Autoridad Institucional deberá clasificarse conforme a su alcance normativo, pudiendo comprender, entre otras, las siguientes categorías:</w:t>
      </w:r>
    </w:p>
    <w:p w:rsidR="00000000" w:rsidDel="00000000" w:rsidP="00000000" w:rsidRDefault="00000000" w:rsidRPr="00000000" w14:paraId="00000B95">
      <w:pPr>
        <w:numPr>
          <w:ilvl w:val="0"/>
          <w:numId w:val="7"/>
        </w:numPr>
        <w:spacing w:after="0" w:afterAutospacing="0" w:before="240" w:lineRule="auto"/>
        <w:ind w:left="720" w:hanging="360"/>
      </w:pPr>
      <w:r w:rsidDel="00000000" w:rsidR="00000000" w:rsidRPr="00000000">
        <w:rPr>
          <w:rtl w:val="0"/>
        </w:rPr>
        <w:t xml:space="preserve">autoridad constituyente;</w:t>
      </w:r>
    </w:p>
    <w:p w:rsidR="00000000" w:rsidDel="00000000" w:rsidP="00000000" w:rsidRDefault="00000000" w:rsidRPr="00000000" w14:paraId="00000B96">
      <w:pPr>
        <w:numPr>
          <w:ilvl w:val="0"/>
          <w:numId w:val="7"/>
        </w:numPr>
        <w:spacing w:after="0" w:afterAutospacing="0" w:before="0" w:beforeAutospacing="0" w:lineRule="auto"/>
        <w:ind w:left="720" w:hanging="360"/>
      </w:pPr>
      <w:r w:rsidDel="00000000" w:rsidR="00000000" w:rsidRPr="00000000">
        <w:rPr>
          <w:rtl w:val="0"/>
        </w:rPr>
        <w:t xml:space="preserve">autoridad normativa;</w:t>
      </w:r>
    </w:p>
    <w:p w:rsidR="00000000" w:rsidDel="00000000" w:rsidP="00000000" w:rsidRDefault="00000000" w:rsidRPr="00000000" w14:paraId="00000B97">
      <w:pPr>
        <w:numPr>
          <w:ilvl w:val="0"/>
          <w:numId w:val="7"/>
        </w:numPr>
        <w:spacing w:after="0" w:afterAutospacing="0" w:before="0" w:beforeAutospacing="0" w:lineRule="auto"/>
        <w:ind w:left="720" w:hanging="360"/>
      </w:pPr>
      <w:r w:rsidDel="00000000" w:rsidR="00000000" w:rsidRPr="00000000">
        <w:rPr>
          <w:rtl w:val="0"/>
        </w:rPr>
        <w:t xml:space="preserve">autoridad operativa;</w:t>
      </w:r>
    </w:p>
    <w:p w:rsidR="00000000" w:rsidDel="00000000" w:rsidP="00000000" w:rsidRDefault="00000000" w:rsidRPr="00000000" w14:paraId="00000B98">
      <w:pPr>
        <w:numPr>
          <w:ilvl w:val="0"/>
          <w:numId w:val="7"/>
        </w:numPr>
        <w:spacing w:after="0" w:afterAutospacing="0" w:before="0" w:beforeAutospacing="0" w:lineRule="auto"/>
        <w:ind w:left="720" w:hanging="360"/>
      </w:pPr>
      <w:r w:rsidDel="00000000" w:rsidR="00000000" w:rsidRPr="00000000">
        <w:rPr>
          <w:rtl w:val="0"/>
        </w:rPr>
        <w:t xml:space="preserve">autoridad supervisora;</w:t>
      </w:r>
    </w:p>
    <w:p w:rsidR="00000000" w:rsidDel="00000000" w:rsidP="00000000" w:rsidRDefault="00000000" w:rsidRPr="00000000" w14:paraId="00000B99">
      <w:pPr>
        <w:numPr>
          <w:ilvl w:val="0"/>
          <w:numId w:val="7"/>
        </w:numPr>
        <w:spacing w:after="0" w:afterAutospacing="0" w:before="0" w:beforeAutospacing="0" w:lineRule="auto"/>
        <w:ind w:left="720" w:hanging="360"/>
      </w:pPr>
      <w:r w:rsidDel="00000000" w:rsidR="00000000" w:rsidRPr="00000000">
        <w:rPr>
          <w:rtl w:val="0"/>
        </w:rPr>
        <w:t xml:space="preserve">autoridad auditora;</w:t>
      </w:r>
    </w:p>
    <w:p w:rsidR="00000000" w:rsidDel="00000000" w:rsidP="00000000" w:rsidRDefault="00000000" w:rsidRPr="00000000" w14:paraId="00000B9A">
      <w:pPr>
        <w:numPr>
          <w:ilvl w:val="0"/>
          <w:numId w:val="7"/>
        </w:numPr>
        <w:spacing w:after="0" w:afterAutospacing="0" w:before="0" w:beforeAutospacing="0" w:lineRule="auto"/>
        <w:ind w:left="720" w:hanging="360"/>
      </w:pPr>
      <w:r w:rsidDel="00000000" w:rsidR="00000000" w:rsidRPr="00000000">
        <w:rPr>
          <w:rtl w:val="0"/>
        </w:rPr>
        <w:t xml:space="preserve">autoridad certificadora;</w:t>
      </w:r>
    </w:p>
    <w:p w:rsidR="00000000" w:rsidDel="00000000" w:rsidP="00000000" w:rsidRDefault="00000000" w:rsidRPr="00000000" w14:paraId="00000B9B">
      <w:pPr>
        <w:numPr>
          <w:ilvl w:val="0"/>
          <w:numId w:val="7"/>
        </w:numPr>
        <w:spacing w:after="0" w:afterAutospacing="0" w:before="0" w:beforeAutospacing="0" w:lineRule="auto"/>
        <w:ind w:left="720" w:hanging="360"/>
      </w:pPr>
      <w:r w:rsidDel="00000000" w:rsidR="00000000" w:rsidRPr="00000000">
        <w:rPr>
          <w:rtl w:val="0"/>
        </w:rPr>
        <w:t xml:space="preserve">autoridad delegada;</w:t>
      </w:r>
    </w:p>
    <w:p w:rsidR="00000000" w:rsidDel="00000000" w:rsidP="00000000" w:rsidRDefault="00000000" w:rsidRPr="00000000" w14:paraId="00000B9C">
      <w:pPr>
        <w:numPr>
          <w:ilvl w:val="0"/>
          <w:numId w:val="7"/>
        </w:numPr>
        <w:spacing w:after="240" w:before="0" w:beforeAutospacing="0" w:lineRule="auto"/>
        <w:ind w:left="720" w:hanging="360"/>
      </w:pPr>
      <w:r w:rsidDel="00000000" w:rsidR="00000000" w:rsidRPr="00000000">
        <w:rPr>
          <w:rtl w:val="0"/>
        </w:rPr>
        <w:t xml:space="preserve">autoridad temporal.</w:t>
      </w:r>
    </w:p>
    <w:p w:rsidR="00000000" w:rsidDel="00000000" w:rsidP="00000000" w:rsidRDefault="00000000" w:rsidRPr="00000000" w14:paraId="00000B9D">
      <w:pPr>
        <w:spacing w:after="240" w:before="240" w:lineRule="auto"/>
        <w:rPr/>
      </w:pPr>
      <w:r w:rsidDel="00000000" w:rsidR="00000000" w:rsidRPr="00000000">
        <w:rPr>
          <w:rtl w:val="0"/>
        </w:rPr>
        <w:t xml:space="preserve">El dominio podrá establecer categorías adicionales siempre que resulten compatibles con los principios del presente marco.</w:t>
      </w:r>
    </w:p>
    <w:p w:rsidR="00000000" w:rsidDel="00000000" w:rsidP="00000000" w:rsidRDefault="00000000" w:rsidRPr="00000000" w14:paraId="00000B9E">
      <w:pPr>
        <w:spacing w:after="240" w:before="240" w:lineRule="auto"/>
        <w:rPr/>
      </w:pPr>
      <w:r w:rsidDel="00000000" w:rsidR="00000000" w:rsidRPr="00000000">
        <w:rPr>
          <w:rtl w:val="0"/>
        </w:rPr>
        <w:t xml:space="preserve">Toda delegación de Autoridad Institucional deberá encontrarse expresamente autorizada por las reglas del dominio, indicando con precisión:</w:t>
      </w:r>
    </w:p>
    <w:p w:rsidR="00000000" w:rsidDel="00000000" w:rsidP="00000000" w:rsidRDefault="00000000" w:rsidRPr="00000000" w14:paraId="00000B9F">
      <w:pPr>
        <w:numPr>
          <w:ilvl w:val="0"/>
          <w:numId w:val="46"/>
        </w:numPr>
        <w:spacing w:after="0" w:afterAutospacing="0" w:before="240" w:lineRule="auto"/>
        <w:ind w:left="720" w:hanging="360"/>
      </w:pPr>
      <w:r w:rsidDel="00000000" w:rsidR="00000000" w:rsidRPr="00000000">
        <w:rPr>
          <w:rtl w:val="0"/>
        </w:rPr>
        <w:t xml:space="preserve">la autoridad delegante;</w:t>
      </w:r>
    </w:p>
    <w:p w:rsidR="00000000" w:rsidDel="00000000" w:rsidP="00000000" w:rsidRDefault="00000000" w:rsidRPr="00000000" w14:paraId="00000BA0">
      <w:pPr>
        <w:numPr>
          <w:ilvl w:val="0"/>
          <w:numId w:val="46"/>
        </w:numPr>
        <w:spacing w:after="0" w:afterAutospacing="0" w:before="0" w:beforeAutospacing="0" w:lineRule="auto"/>
        <w:ind w:left="720" w:hanging="360"/>
      </w:pPr>
      <w:r w:rsidDel="00000000" w:rsidR="00000000" w:rsidRPr="00000000">
        <w:rPr>
          <w:rtl w:val="0"/>
        </w:rPr>
        <w:t xml:space="preserve">la autoridad receptora;</w:t>
      </w:r>
    </w:p>
    <w:p w:rsidR="00000000" w:rsidDel="00000000" w:rsidP="00000000" w:rsidRDefault="00000000" w:rsidRPr="00000000" w14:paraId="00000BA1">
      <w:pPr>
        <w:numPr>
          <w:ilvl w:val="0"/>
          <w:numId w:val="46"/>
        </w:numPr>
        <w:spacing w:after="0" w:afterAutospacing="0" w:before="0" w:beforeAutospacing="0" w:lineRule="auto"/>
        <w:ind w:left="720" w:hanging="360"/>
      </w:pPr>
      <w:r w:rsidDel="00000000" w:rsidR="00000000" w:rsidRPr="00000000">
        <w:rPr>
          <w:rtl w:val="0"/>
        </w:rPr>
        <w:t xml:space="preserve">las competencias delegadas;</w:t>
      </w:r>
    </w:p>
    <w:p w:rsidR="00000000" w:rsidDel="00000000" w:rsidP="00000000" w:rsidRDefault="00000000" w:rsidRPr="00000000" w14:paraId="00000BA2">
      <w:pPr>
        <w:numPr>
          <w:ilvl w:val="0"/>
          <w:numId w:val="46"/>
        </w:numPr>
        <w:spacing w:after="0" w:afterAutospacing="0" w:before="0" w:beforeAutospacing="0" w:lineRule="auto"/>
        <w:ind w:left="720" w:hanging="360"/>
      </w:pPr>
      <w:r w:rsidDel="00000000" w:rsidR="00000000" w:rsidRPr="00000000">
        <w:rPr>
          <w:rtl w:val="0"/>
        </w:rPr>
        <w:t xml:space="preserve">los límites materiales de la delegación;</w:t>
      </w:r>
    </w:p>
    <w:p w:rsidR="00000000" w:rsidDel="00000000" w:rsidP="00000000" w:rsidRDefault="00000000" w:rsidRPr="00000000" w14:paraId="00000BA3">
      <w:pPr>
        <w:numPr>
          <w:ilvl w:val="0"/>
          <w:numId w:val="46"/>
        </w:numPr>
        <w:spacing w:after="0" w:afterAutospacing="0" w:before="0" w:beforeAutospacing="0" w:lineRule="auto"/>
        <w:ind w:left="720" w:hanging="360"/>
      </w:pPr>
      <w:r w:rsidDel="00000000" w:rsidR="00000000" w:rsidRPr="00000000">
        <w:rPr>
          <w:rtl w:val="0"/>
        </w:rPr>
        <w:t xml:space="preserve">las condiciones de vigencia;</w:t>
      </w:r>
    </w:p>
    <w:p w:rsidR="00000000" w:rsidDel="00000000" w:rsidP="00000000" w:rsidRDefault="00000000" w:rsidRPr="00000000" w14:paraId="00000BA4">
      <w:pPr>
        <w:numPr>
          <w:ilvl w:val="0"/>
          <w:numId w:val="46"/>
        </w:numPr>
        <w:spacing w:after="240" w:before="0" w:beforeAutospacing="0" w:lineRule="auto"/>
        <w:ind w:left="720" w:hanging="360"/>
      </w:pPr>
      <w:r w:rsidDel="00000000" w:rsidR="00000000" w:rsidRPr="00000000">
        <w:rPr>
          <w:rtl w:val="0"/>
        </w:rPr>
        <w:t xml:space="preserve">los mecanismos de supervisión y revocación.</w:t>
      </w:r>
    </w:p>
    <w:p w:rsidR="00000000" w:rsidDel="00000000" w:rsidP="00000000" w:rsidRDefault="00000000" w:rsidRPr="00000000" w14:paraId="00000BA5">
      <w:pPr>
        <w:spacing w:after="240" w:before="240" w:lineRule="auto"/>
        <w:rPr/>
      </w:pPr>
      <w:r w:rsidDel="00000000" w:rsidR="00000000" w:rsidRPr="00000000">
        <w:rPr>
          <w:rtl w:val="0"/>
        </w:rPr>
        <w:t xml:space="preserve">La delegación de autoridad no implicará transferencia de responsabilidad institucional, salvo disposición normativa expresa.</w:t>
      </w:r>
    </w:p>
    <w:p w:rsidR="00000000" w:rsidDel="00000000" w:rsidP="00000000" w:rsidRDefault="00000000" w:rsidRPr="00000000" w14:paraId="00000BA6">
      <w:pPr>
        <w:spacing w:after="240" w:before="240" w:lineRule="auto"/>
        <w:rPr/>
      </w:pPr>
      <w:r w:rsidDel="00000000" w:rsidR="00000000" w:rsidRPr="00000000">
        <w:rPr>
          <w:rtl w:val="0"/>
        </w:rPr>
        <w:t xml:space="preserve">Toda decisión adoptada fuera del ámbito de competencia de una Autoridad Institucional deberá considerarse institucionalmente inválida, aun cuando haya sido técnicamente ejecutada.</w:t>
      </w:r>
    </w:p>
    <w:p w:rsidR="00000000" w:rsidDel="00000000" w:rsidP="00000000" w:rsidRDefault="00000000" w:rsidRPr="00000000" w14:paraId="00000BA7">
      <w:pPr>
        <w:spacing w:after="240" w:before="240" w:lineRule="auto"/>
        <w:rPr/>
      </w:pPr>
      <w:r w:rsidDel="00000000" w:rsidR="00000000" w:rsidRPr="00000000">
        <w:rPr>
          <w:rtl w:val="0"/>
        </w:rPr>
        <w:t xml:space="preserve">Toda Autoridad Institucional deberá producir evidencia suficiente para permitir la reconstrucción íntegra de la legitimidad de sus actuaciones.</w:t>
      </w:r>
    </w:p>
    <w:p w:rsidR="00000000" w:rsidDel="00000000" w:rsidP="00000000" w:rsidRDefault="00000000" w:rsidRPr="00000000" w14:paraId="00000BA8">
      <w:pPr>
        <w:spacing w:after="240" w:before="240" w:lineRule="auto"/>
        <w:rPr/>
      </w:pPr>
      <w:r w:rsidDel="00000000" w:rsidR="00000000" w:rsidRPr="00000000">
        <w:rPr>
          <w:rtl w:val="0"/>
        </w:rPr>
        <w:t xml:space="preserve">La Autoridad Institucional constituye el principio mediante el cual Web3 Trust-Native garantiza que el ejercicio del poder institucional permanezca permanentemente subordinado al conocimiento formal y no a la autoridad de quienes lo ejercen.</w:t>
      </w:r>
    </w:p>
    <w:p w:rsidR="00000000" w:rsidDel="00000000" w:rsidP="00000000" w:rsidRDefault="00000000" w:rsidRPr="00000000" w14:paraId="00000BA9">
      <w:pPr>
        <w:spacing w:after="240" w:before="240" w:lineRule="auto"/>
        <w:rPr/>
      </w:pPr>
      <w:r w:rsidDel="00000000" w:rsidR="00000000" w:rsidRPr="00000000">
        <w:rPr>
          <w:rtl w:val="0"/>
        </w:rPr>
      </w:r>
    </w:p>
    <w:p w:rsidR="00000000" w:rsidDel="00000000" w:rsidP="00000000" w:rsidRDefault="00000000" w:rsidRPr="00000000" w14:paraId="00000BAA">
      <w:pPr>
        <w:pStyle w:val="Heading1"/>
        <w:keepNext w:val="0"/>
        <w:keepLines w:val="0"/>
        <w:spacing w:before="480" w:lineRule="auto"/>
        <w:rPr>
          <w:b w:val="1"/>
          <w:bCs w:val="1"/>
          <w:sz w:val="46"/>
          <w:szCs w:val="46"/>
        </w:rPr>
      </w:pPr>
      <w:bookmarkStart w:colFirst="0" w:colLast="0" w:name="_d7wrnf4xo186" w:id="314"/>
      <w:bookmarkEnd w:id="314"/>
      <w:r w:rsidDel="00000000" w:rsidR="00000000" w:rsidRPr="00000000">
        <w:rPr>
          <w:b w:val="1"/>
          <w:bCs w:val="1"/>
          <w:sz w:val="46"/>
          <w:szCs w:val="46"/>
          <w:rtl w:val="0"/>
        </w:rPr>
        <w:t xml:space="preserve">Fundamentación Conceptual</w:t>
      </w:r>
    </w:p>
    <w:p w:rsidR="00000000" w:rsidDel="00000000" w:rsidP="00000000" w:rsidRDefault="00000000" w:rsidRPr="00000000" w14:paraId="00000BAB">
      <w:pPr>
        <w:spacing w:after="240" w:before="240" w:lineRule="auto"/>
        <w:rPr/>
      </w:pPr>
      <w:r w:rsidDel="00000000" w:rsidR="00000000" w:rsidRPr="00000000">
        <w:rPr>
          <w:rtl w:val="0"/>
        </w:rPr>
        <w:t xml:space="preserve">Toda institución necesita autoridad.</w:t>
      </w:r>
    </w:p>
    <w:p w:rsidR="00000000" w:rsidDel="00000000" w:rsidP="00000000" w:rsidRDefault="00000000" w:rsidRPr="00000000" w14:paraId="00000BAC">
      <w:pPr>
        <w:spacing w:after="240" w:before="240" w:lineRule="auto"/>
        <w:rPr/>
      </w:pPr>
      <w:r w:rsidDel="00000000" w:rsidR="00000000" w:rsidRPr="00000000">
        <w:rPr>
          <w:rtl w:val="0"/>
        </w:rPr>
        <w:t xml:space="preserve">Pero la autoridad no constituye un fin.</w:t>
      </w:r>
    </w:p>
    <w:p w:rsidR="00000000" w:rsidDel="00000000" w:rsidP="00000000" w:rsidRDefault="00000000" w:rsidRPr="00000000" w14:paraId="00000BAD">
      <w:pPr>
        <w:spacing w:after="240" w:before="240" w:lineRule="auto"/>
        <w:rPr/>
      </w:pPr>
      <w:r w:rsidDel="00000000" w:rsidR="00000000" w:rsidRPr="00000000">
        <w:rPr>
          <w:rtl w:val="0"/>
        </w:rPr>
        <w:t xml:space="preserve">Constituye un mecanismo para preservar el orden institucional.</w:t>
      </w:r>
    </w:p>
    <w:p w:rsidR="00000000" w:rsidDel="00000000" w:rsidP="00000000" w:rsidRDefault="00000000" w:rsidRPr="00000000" w14:paraId="00000BAE">
      <w:pPr>
        <w:spacing w:after="240" w:before="240" w:lineRule="auto"/>
        <w:rPr/>
      </w:pPr>
      <w:r w:rsidDel="00000000" w:rsidR="00000000" w:rsidRPr="00000000">
        <w:rPr>
          <w:rtl w:val="0"/>
        </w:rPr>
        <w:t xml:space="preserve">La historia demuestra que uno de los principales riesgos de cualquier sistema de gobernanza consiste en confundir autoridad con poder.</w:t>
      </w:r>
    </w:p>
    <w:p w:rsidR="00000000" w:rsidDel="00000000" w:rsidP="00000000" w:rsidRDefault="00000000" w:rsidRPr="00000000" w14:paraId="00000BAF">
      <w:pPr>
        <w:spacing w:after="240" w:before="240" w:lineRule="auto"/>
        <w:rPr/>
      </w:pPr>
      <w:r w:rsidDel="00000000" w:rsidR="00000000" w:rsidRPr="00000000">
        <w:rPr>
          <w:rtl w:val="0"/>
        </w:rPr>
        <w:t xml:space="preserve">El poder puede imponerse.</w:t>
      </w:r>
    </w:p>
    <w:p w:rsidR="00000000" w:rsidDel="00000000" w:rsidP="00000000" w:rsidRDefault="00000000" w:rsidRPr="00000000" w14:paraId="00000BB0">
      <w:pPr>
        <w:spacing w:after="240" w:before="240" w:lineRule="auto"/>
        <w:rPr/>
      </w:pPr>
      <w:r w:rsidDel="00000000" w:rsidR="00000000" w:rsidRPr="00000000">
        <w:rPr>
          <w:rtl w:val="0"/>
        </w:rPr>
        <w:t xml:space="preserve">La autoridad necesita legitimidad.</w:t>
      </w:r>
    </w:p>
    <w:p w:rsidR="00000000" w:rsidDel="00000000" w:rsidP="00000000" w:rsidRDefault="00000000" w:rsidRPr="00000000" w14:paraId="00000BB1">
      <w:pPr>
        <w:spacing w:after="240" w:before="240" w:lineRule="auto"/>
        <w:rPr/>
      </w:pPr>
      <w:r w:rsidDel="00000000" w:rsidR="00000000" w:rsidRPr="00000000">
        <w:rPr>
          <w:rtl w:val="0"/>
        </w:rPr>
        <w:t xml:space="preserve">Éste constituye el principio central del presente artículo.</w:t>
      </w:r>
    </w:p>
    <w:p w:rsidR="00000000" w:rsidDel="00000000" w:rsidP="00000000" w:rsidRDefault="00000000" w:rsidRPr="00000000" w14:paraId="00000BB2">
      <w:pPr>
        <w:spacing w:after="240" w:before="240" w:lineRule="auto"/>
        <w:rPr/>
      </w:pPr>
      <w:r w:rsidDel="00000000" w:rsidR="00000000" w:rsidRPr="00000000">
        <w:rPr>
          <w:rtl w:val="0"/>
        </w:rPr>
        <w:t xml:space="preserve">Web3 Trust-Native establece que ninguna autoridad existe por sí misma.</w:t>
      </w:r>
    </w:p>
    <w:p w:rsidR="00000000" w:rsidDel="00000000" w:rsidP="00000000" w:rsidRDefault="00000000" w:rsidRPr="00000000" w14:paraId="00000BB3">
      <w:pPr>
        <w:spacing w:after="240" w:before="240" w:lineRule="auto"/>
        <w:rPr/>
      </w:pPr>
      <w:r w:rsidDel="00000000" w:rsidR="00000000" w:rsidRPr="00000000">
        <w:rPr>
          <w:rtl w:val="0"/>
        </w:rPr>
        <w:t xml:space="preserve">Toda autoridad deriva del conocimiento institucional.</w:t>
      </w:r>
    </w:p>
    <w:p w:rsidR="00000000" w:rsidDel="00000000" w:rsidP="00000000" w:rsidRDefault="00000000" w:rsidRPr="00000000" w14:paraId="00000BB4">
      <w:pPr>
        <w:spacing w:after="240" w:before="240" w:lineRule="auto"/>
        <w:rPr/>
      </w:pPr>
      <w:r w:rsidDel="00000000" w:rsidR="00000000" w:rsidRPr="00000000">
        <w:rPr>
          <w:rtl w:val="0"/>
        </w:rPr>
        <w:t xml:space="preserve">Una persona no posee autoridad porque ocupe un cargo.</w:t>
      </w:r>
    </w:p>
    <w:p w:rsidR="00000000" w:rsidDel="00000000" w:rsidP="00000000" w:rsidRDefault="00000000" w:rsidRPr="00000000" w14:paraId="00000BB5">
      <w:pPr>
        <w:spacing w:after="240" w:before="240" w:lineRule="auto"/>
        <w:rPr/>
      </w:pPr>
      <w:r w:rsidDel="00000000" w:rsidR="00000000" w:rsidRPr="00000000">
        <w:rPr>
          <w:rtl w:val="0"/>
        </w:rPr>
        <w:t xml:space="preserve">Una organización no la posee porque controle una infraestructura.</w:t>
      </w:r>
    </w:p>
    <w:p w:rsidR="00000000" w:rsidDel="00000000" w:rsidP="00000000" w:rsidRDefault="00000000" w:rsidRPr="00000000" w14:paraId="00000BB6">
      <w:pPr>
        <w:spacing w:after="240" w:before="240" w:lineRule="auto"/>
        <w:rPr/>
      </w:pPr>
      <w:r w:rsidDel="00000000" w:rsidR="00000000" w:rsidRPr="00000000">
        <w:rPr>
          <w:rtl w:val="0"/>
        </w:rPr>
        <w:t xml:space="preserve">Un contrato inteligente no la posee porque pueda ejecutarse automáticamente.</w:t>
      </w:r>
    </w:p>
    <w:p w:rsidR="00000000" w:rsidDel="00000000" w:rsidP="00000000" w:rsidRDefault="00000000" w:rsidRPr="00000000" w14:paraId="00000BB7">
      <w:pPr>
        <w:spacing w:after="240" w:before="240" w:lineRule="auto"/>
        <w:rPr/>
      </w:pPr>
      <w:r w:rsidDel="00000000" w:rsidR="00000000" w:rsidRPr="00000000">
        <w:rPr>
          <w:rtl w:val="0"/>
        </w:rPr>
        <w:t xml:space="preserve">Todos ellos ejercen autoridad únicamente cuando el dominio les ha conferido expresamente esa competencia.</w:t>
      </w:r>
    </w:p>
    <w:p w:rsidR="00000000" w:rsidDel="00000000" w:rsidP="00000000" w:rsidRDefault="00000000" w:rsidRPr="00000000" w14:paraId="00000BB8">
      <w:pPr>
        <w:spacing w:after="240" w:before="240" w:lineRule="auto"/>
        <w:rPr/>
      </w:pPr>
      <w:r w:rsidDel="00000000" w:rsidR="00000000" w:rsidRPr="00000000">
        <w:rPr>
          <w:rtl w:val="0"/>
        </w:rPr>
        <w:t xml:space="preserve">Esta perspectiva transforma profundamente la gobernanza.</w:t>
      </w:r>
    </w:p>
    <w:p w:rsidR="00000000" w:rsidDel="00000000" w:rsidP="00000000" w:rsidRDefault="00000000" w:rsidRPr="00000000" w14:paraId="00000BB9">
      <w:pPr>
        <w:spacing w:after="240" w:before="240" w:lineRule="auto"/>
        <w:rPr/>
      </w:pPr>
      <w:r w:rsidDel="00000000" w:rsidR="00000000" w:rsidRPr="00000000">
        <w:rPr>
          <w:rtl w:val="0"/>
        </w:rPr>
        <w:t xml:space="preserve">La autoridad deja de pertenecer a los actores.</w:t>
      </w:r>
    </w:p>
    <w:p w:rsidR="00000000" w:rsidDel="00000000" w:rsidP="00000000" w:rsidRDefault="00000000" w:rsidRPr="00000000" w14:paraId="00000BBA">
      <w:pPr>
        <w:spacing w:after="240" w:before="240" w:lineRule="auto"/>
        <w:rPr/>
      </w:pPr>
      <w:r w:rsidDel="00000000" w:rsidR="00000000" w:rsidRPr="00000000">
        <w:rPr>
          <w:rtl w:val="0"/>
        </w:rPr>
        <w:t xml:space="preserve">Pasa a pertenecer al conocimiento.</w:t>
      </w:r>
    </w:p>
    <w:p w:rsidR="00000000" w:rsidDel="00000000" w:rsidP="00000000" w:rsidRDefault="00000000" w:rsidRPr="00000000" w14:paraId="00000BBB">
      <w:pPr>
        <w:spacing w:after="240" w:before="240" w:lineRule="auto"/>
        <w:rPr/>
      </w:pPr>
      <w:r w:rsidDel="00000000" w:rsidR="00000000" w:rsidRPr="00000000">
        <w:rPr>
          <w:rtl w:val="0"/>
        </w:rPr>
        <w:t xml:space="preserve">Los actores únicamente la ejercen de manera temporal y limitada.</w:t>
      </w:r>
    </w:p>
    <w:p w:rsidR="00000000" w:rsidDel="00000000" w:rsidP="00000000" w:rsidRDefault="00000000" w:rsidRPr="00000000" w14:paraId="00000BBC">
      <w:pPr>
        <w:spacing w:after="240" w:before="240" w:lineRule="auto"/>
        <w:rPr/>
      </w:pPr>
      <w:r w:rsidDel="00000000" w:rsidR="00000000" w:rsidRPr="00000000">
        <w:rPr>
          <w:rtl w:val="0"/>
        </w:rPr>
        <w:t xml:space="preserve">Este principio también protege la soberanía institucional.</w:t>
      </w:r>
    </w:p>
    <w:p w:rsidR="00000000" w:rsidDel="00000000" w:rsidP="00000000" w:rsidRDefault="00000000" w:rsidRPr="00000000" w14:paraId="00000BBD">
      <w:pPr>
        <w:spacing w:after="240" w:before="240" w:lineRule="auto"/>
        <w:rPr/>
      </w:pPr>
      <w:r w:rsidDel="00000000" w:rsidR="00000000" w:rsidRPr="00000000">
        <w:rPr>
          <w:rtl w:val="0"/>
        </w:rPr>
        <w:t xml:space="preserve">Toda autoridad posee límites.</w:t>
      </w:r>
    </w:p>
    <w:p w:rsidR="00000000" w:rsidDel="00000000" w:rsidP="00000000" w:rsidRDefault="00000000" w:rsidRPr="00000000" w14:paraId="00000BBE">
      <w:pPr>
        <w:spacing w:after="240" w:before="240" w:lineRule="auto"/>
        <w:rPr/>
      </w:pPr>
      <w:r w:rsidDel="00000000" w:rsidR="00000000" w:rsidRPr="00000000">
        <w:rPr>
          <w:rtl w:val="0"/>
        </w:rPr>
        <w:t xml:space="preserve">Competencias.</w:t>
      </w:r>
    </w:p>
    <w:p w:rsidR="00000000" w:rsidDel="00000000" w:rsidP="00000000" w:rsidRDefault="00000000" w:rsidRPr="00000000" w14:paraId="00000BBF">
      <w:pPr>
        <w:spacing w:after="240" w:before="240" w:lineRule="auto"/>
        <w:rPr/>
      </w:pPr>
      <w:r w:rsidDel="00000000" w:rsidR="00000000" w:rsidRPr="00000000">
        <w:rPr>
          <w:rtl w:val="0"/>
        </w:rPr>
        <w:t xml:space="preserve">Responsabilidades.</w:t>
      </w:r>
    </w:p>
    <w:p w:rsidR="00000000" w:rsidDel="00000000" w:rsidP="00000000" w:rsidRDefault="00000000" w:rsidRPr="00000000" w14:paraId="00000BC0">
      <w:pPr>
        <w:spacing w:after="240" w:before="240" w:lineRule="auto"/>
        <w:rPr/>
      </w:pPr>
      <w:r w:rsidDel="00000000" w:rsidR="00000000" w:rsidRPr="00000000">
        <w:rPr>
          <w:rtl w:val="0"/>
        </w:rPr>
        <w:t xml:space="preserve">Condiciones de vigencia.</w:t>
      </w:r>
    </w:p>
    <w:p w:rsidR="00000000" w:rsidDel="00000000" w:rsidP="00000000" w:rsidRDefault="00000000" w:rsidRPr="00000000" w14:paraId="00000BC1">
      <w:pPr>
        <w:spacing w:after="240" w:before="240" w:lineRule="auto"/>
        <w:rPr/>
      </w:pPr>
      <w:r w:rsidDel="00000000" w:rsidR="00000000" w:rsidRPr="00000000">
        <w:rPr>
          <w:rtl w:val="0"/>
        </w:rPr>
        <w:t xml:space="preserve">Mecanismos de control.</w:t>
      </w:r>
    </w:p>
    <w:p w:rsidR="00000000" w:rsidDel="00000000" w:rsidP="00000000" w:rsidRDefault="00000000" w:rsidRPr="00000000" w14:paraId="00000BC2">
      <w:pPr>
        <w:spacing w:after="240" w:before="240" w:lineRule="auto"/>
        <w:rPr/>
      </w:pPr>
      <w:r w:rsidDel="00000000" w:rsidR="00000000" w:rsidRPr="00000000">
        <w:rPr>
          <w:rtl w:val="0"/>
        </w:rPr>
        <w:t xml:space="preserve">La autoridad absoluta resulta incompatible con un ecosistema distribuido.</w:t>
      </w:r>
    </w:p>
    <w:p w:rsidR="00000000" w:rsidDel="00000000" w:rsidP="00000000" w:rsidRDefault="00000000" w:rsidRPr="00000000" w14:paraId="00000BC3">
      <w:pPr>
        <w:spacing w:after="240" w:before="240" w:lineRule="auto"/>
        <w:rPr/>
      </w:pPr>
      <w:r w:rsidDel="00000000" w:rsidR="00000000" w:rsidRPr="00000000">
        <w:rPr>
          <w:rtl w:val="0"/>
        </w:rPr>
        <w:t xml:space="preserve">Gracias a ello, Web3 Trust-Native convierte la autoridad en un atributo verificable del propio sistema institucional.</w:t>
      </w:r>
    </w:p>
    <w:p w:rsidR="00000000" w:rsidDel="00000000" w:rsidP="00000000" w:rsidRDefault="00000000" w:rsidRPr="00000000" w14:paraId="00000BC4">
      <w:pPr>
        <w:spacing w:after="240" w:before="240" w:lineRule="auto"/>
        <w:rPr/>
      </w:pPr>
      <w:r w:rsidDel="00000000" w:rsidR="00000000" w:rsidRPr="00000000">
        <w:rPr>
          <w:rtl w:val="0"/>
        </w:rPr>
        <w:t xml:space="preserve">No importa quién adopta una decisión.</w:t>
      </w:r>
    </w:p>
    <w:p w:rsidR="00000000" w:rsidDel="00000000" w:rsidP="00000000" w:rsidRDefault="00000000" w:rsidRPr="00000000" w14:paraId="00000BC5">
      <w:pPr>
        <w:spacing w:after="240" w:before="240" w:lineRule="auto"/>
        <w:rPr/>
      </w:pPr>
      <w:r w:rsidDel="00000000" w:rsidR="00000000" w:rsidRPr="00000000">
        <w:rPr>
          <w:rtl w:val="0"/>
        </w:rPr>
        <w:t xml:space="preserve">Importa demostrar objetivamente que tenía competencia para hacerlo.</w:t>
      </w:r>
    </w:p>
    <w:p w:rsidR="00000000" w:rsidDel="00000000" w:rsidP="00000000" w:rsidRDefault="00000000" w:rsidRPr="00000000" w14:paraId="00000BC6">
      <w:pPr>
        <w:spacing w:after="240" w:before="240" w:lineRule="auto"/>
        <w:rPr/>
      </w:pPr>
      <w:r w:rsidDel="00000000" w:rsidR="00000000" w:rsidRPr="00000000">
        <w:rPr>
          <w:rtl w:val="0"/>
        </w:rPr>
        <w:t xml:space="preserve">La legitimidad deja de depender del prestigio o del poder.</w:t>
      </w:r>
    </w:p>
    <w:p w:rsidR="00000000" w:rsidDel="00000000" w:rsidP="00000000" w:rsidRDefault="00000000" w:rsidRPr="00000000" w14:paraId="00000BC7">
      <w:pPr>
        <w:spacing w:after="240" w:before="240" w:lineRule="auto"/>
        <w:rPr/>
      </w:pPr>
      <w:r w:rsidDel="00000000" w:rsidR="00000000" w:rsidRPr="00000000">
        <w:rPr>
          <w:rtl w:val="0"/>
        </w:rPr>
        <w:t xml:space="preserve">Depende de la conformidad con el conocimiento formal.</w:t>
      </w:r>
    </w:p>
    <w:p w:rsidR="00000000" w:rsidDel="00000000" w:rsidP="00000000" w:rsidRDefault="00000000" w:rsidRPr="00000000" w14:paraId="00000BC8">
      <w:pPr>
        <w:spacing w:after="240" w:before="240" w:lineRule="auto"/>
        <w:rPr/>
      </w:pPr>
      <w:r w:rsidDel="00000000" w:rsidR="00000000" w:rsidRPr="00000000">
        <w:rPr>
          <w:rtl w:val="0"/>
        </w:rPr>
        <w:t xml:space="preserve">En consecuencia, la Autoridad Institucional constituye el mecanismo mediante el cual Web3 Trust-Native garantiza que toda capacidad de decisión permanezca subordinada al conocimiento que el ecosistema reconoce como legítimo.</w:t>
      </w:r>
    </w:p>
    <w:p w:rsidR="00000000" w:rsidDel="00000000" w:rsidP="00000000" w:rsidRDefault="00000000" w:rsidRPr="00000000" w14:paraId="00000BC9">
      <w:pPr>
        <w:spacing w:after="240" w:before="240" w:lineRule="auto"/>
        <w:rPr/>
      </w:pPr>
      <w:r w:rsidDel="00000000" w:rsidR="00000000" w:rsidRPr="00000000">
        <w:rPr>
          <w:rtl w:val="0"/>
        </w:rPr>
      </w:r>
    </w:p>
    <w:p w:rsidR="00000000" w:rsidDel="00000000" w:rsidP="00000000" w:rsidRDefault="00000000" w:rsidRPr="00000000" w14:paraId="00000BCA">
      <w:pPr>
        <w:pStyle w:val="Heading1"/>
        <w:keepNext w:val="0"/>
        <w:keepLines w:val="0"/>
        <w:spacing w:before="480" w:lineRule="auto"/>
        <w:rPr>
          <w:b w:val="1"/>
          <w:bCs w:val="1"/>
          <w:sz w:val="46"/>
          <w:szCs w:val="46"/>
        </w:rPr>
      </w:pPr>
      <w:bookmarkStart w:colFirst="0" w:colLast="0" w:name="_t4kgcbnq5jzy" w:id="315"/>
      <w:bookmarkEnd w:id="315"/>
      <w:r w:rsidDel="00000000" w:rsidR="00000000" w:rsidRPr="00000000">
        <w:rPr>
          <w:b w:val="1"/>
          <w:bCs w:val="1"/>
          <w:sz w:val="46"/>
          <w:szCs w:val="46"/>
          <w:rtl w:val="0"/>
        </w:rPr>
        <w:t xml:space="preserve">Implicaciones Metodológicas</w:t>
      </w:r>
    </w:p>
    <w:p w:rsidR="00000000" w:rsidDel="00000000" w:rsidP="00000000" w:rsidRDefault="00000000" w:rsidRPr="00000000" w14:paraId="00000BCB">
      <w:pPr>
        <w:spacing w:after="240" w:before="240" w:lineRule="auto"/>
        <w:rPr/>
      </w:pPr>
      <w:r w:rsidDel="00000000" w:rsidR="00000000" w:rsidRPr="00000000">
        <w:rPr>
          <w:rtl w:val="0"/>
        </w:rPr>
        <w:t xml:space="preserve">Toda metodología basada en Web3 Trust-Native deberá definir explícitamente las Autoridades Institucionales existentes dentro del dominio, sus competencias, límites y mecanismos de designación, delegación y revocación.</w:t>
      </w:r>
    </w:p>
    <w:p w:rsidR="00000000" w:rsidDel="00000000" w:rsidP="00000000" w:rsidRDefault="00000000" w:rsidRPr="00000000" w14:paraId="00000BCC">
      <w:pPr>
        <w:spacing w:after="240" w:before="240" w:lineRule="auto"/>
        <w:rPr/>
      </w:pPr>
      <w:r w:rsidDel="00000000" w:rsidR="00000000" w:rsidRPr="00000000">
        <w:rPr>
          <w:rtl w:val="0"/>
        </w:rPr>
        <w:t xml:space="preserve">Las metodologías deberán documentar las decisiones que cada autoridad puede adoptar, las evidencias requeridas para justificar su actuación y los procedimientos para verificar la legitimidad de cada decisión.</w:t>
      </w:r>
    </w:p>
    <w:p w:rsidR="00000000" w:rsidDel="00000000" w:rsidP="00000000" w:rsidRDefault="00000000" w:rsidRPr="00000000" w14:paraId="00000BCD">
      <w:pPr>
        <w:spacing w:after="240" w:before="240" w:lineRule="auto"/>
        <w:rPr/>
      </w:pPr>
      <w:r w:rsidDel="00000000" w:rsidR="00000000" w:rsidRPr="00000000">
        <w:rPr>
          <w:rtl w:val="0"/>
        </w:rPr>
        <w:t xml:space="preserve">Toda Autoridad Institucional deberá mantener correspondencia verificable con el Canon de Dominio y con los principios constitucionales del marco.</w:t>
      </w:r>
    </w:p>
    <w:p w:rsidR="00000000" w:rsidDel="00000000" w:rsidP="00000000" w:rsidRDefault="00000000" w:rsidRPr="00000000" w14:paraId="00000BCE">
      <w:pPr>
        <w:spacing w:after="240" w:before="240" w:lineRule="auto"/>
        <w:rPr/>
      </w:pPr>
      <w:r w:rsidDel="00000000" w:rsidR="00000000" w:rsidRPr="00000000">
        <w:rPr>
          <w:rtl w:val="0"/>
        </w:rPr>
        <w:t xml:space="preserve">Las metodologías deberán impedir la existencia de competencias implícitas, ambiguas o carentes de fundamento normativo.</w:t>
      </w:r>
    </w:p>
    <w:p w:rsidR="00000000" w:rsidDel="00000000" w:rsidP="00000000" w:rsidRDefault="00000000" w:rsidRPr="00000000" w14:paraId="00000BCF">
      <w:pPr>
        <w:spacing w:after="240" w:before="240" w:lineRule="auto"/>
        <w:rPr/>
      </w:pPr>
      <w:r w:rsidDel="00000000" w:rsidR="00000000" w:rsidRPr="00000000">
        <w:rPr>
          <w:rtl w:val="0"/>
        </w:rPr>
        <w:t xml:space="preserve">Toda especificación deberá preservar la trazabilidad completa entre las decisiones adoptadas y la autoridad institucional que las legitimó.</w:t>
      </w:r>
    </w:p>
    <w:p w:rsidR="00000000" w:rsidDel="00000000" w:rsidP="00000000" w:rsidRDefault="00000000" w:rsidRPr="00000000" w14:paraId="00000BD0">
      <w:pPr>
        <w:spacing w:after="240" w:before="240" w:lineRule="auto"/>
        <w:rPr/>
      </w:pPr>
      <w:r w:rsidDel="00000000" w:rsidR="00000000" w:rsidRPr="00000000">
        <w:rPr>
          <w:rtl w:val="0"/>
        </w:rPr>
      </w:r>
    </w:p>
    <w:p w:rsidR="00000000" w:rsidDel="00000000" w:rsidP="00000000" w:rsidRDefault="00000000" w:rsidRPr="00000000" w14:paraId="00000BD1">
      <w:pPr>
        <w:pStyle w:val="Heading1"/>
        <w:keepNext w:val="0"/>
        <w:keepLines w:val="0"/>
        <w:spacing w:before="480" w:lineRule="auto"/>
        <w:rPr>
          <w:b w:val="1"/>
          <w:bCs w:val="1"/>
          <w:sz w:val="46"/>
          <w:szCs w:val="46"/>
        </w:rPr>
      </w:pPr>
      <w:bookmarkStart w:colFirst="0" w:colLast="0" w:name="_nylj5v7yemul" w:id="316"/>
      <w:bookmarkEnd w:id="31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BD2">
      <w:pPr>
        <w:spacing w:after="240" w:before="240" w:lineRule="auto"/>
        <w:rPr/>
      </w:pPr>
      <w:r w:rsidDel="00000000" w:rsidR="00000000" w:rsidRPr="00000000">
        <w:rPr>
          <w:rtl w:val="0"/>
        </w:rPr>
        <w:t xml:space="preserve">Las arquitecturas deberán implementar mecanismos que permitan representar explícitamente las Autoridades Institucionales y verificar automáticamente su ámbito de competencia antes de ejecutar decisiones con efectos normativos.</w:t>
      </w:r>
    </w:p>
    <w:p w:rsidR="00000000" w:rsidDel="00000000" w:rsidP="00000000" w:rsidRDefault="00000000" w:rsidRPr="00000000" w14:paraId="00000BD3">
      <w:pPr>
        <w:spacing w:after="240" w:before="240" w:lineRule="auto"/>
        <w:rPr/>
      </w:pPr>
      <w:r w:rsidDel="00000000" w:rsidR="00000000" w:rsidRPr="00000000">
        <w:rPr>
          <w:rtl w:val="0"/>
        </w:rPr>
        <w:t xml:space="preserve">Los sistemas deberán separar claramente la identidad de un participante de la autoridad institucional que ejerce en un momento determinado.</w:t>
      </w:r>
    </w:p>
    <w:p w:rsidR="00000000" w:rsidDel="00000000" w:rsidP="00000000" w:rsidRDefault="00000000" w:rsidRPr="00000000" w14:paraId="00000BD4">
      <w:pPr>
        <w:spacing w:after="240" w:before="240" w:lineRule="auto"/>
        <w:rPr/>
      </w:pPr>
      <w:r w:rsidDel="00000000" w:rsidR="00000000" w:rsidRPr="00000000">
        <w:rPr>
          <w:rtl w:val="0"/>
        </w:rPr>
        <w:t xml:space="preserve">Las arquitecturas deberán soportar procesos de delegación, expiración, suspensión y revocación de autoridad preservando la Continuidad de la Confianza.</w:t>
      </w:r>
    </w:p>
    <w:p w:rsidR="00000000" w:rsidDel="00000000" w:rsidP="00000000" w:rsidRDefault="00000000" w:rsidRPr="00000000" w14:paraId="00000BD5">
      <w:pPr>
        <w:spacing w:after="240" w:before="240" w:lineRule="auto"/>
        <w:rPr/>
      </w:pPr>
      <w:r w:rsidDel="00000000" w:rsidR="00000000" w:rsidRPr="00000000">
        <w:rPr>
          <w:rtl w:val="0"/>
        </w:rPr>
        <w:t xml:space="preserve">Los mecanismos de gobernanza deberán impedir la ejecución de decisiones institucionalmente inválidas, aun cuando resulten técnicamente posibles.</w:t>
      </w:r>
    </w:p>
    <w:p w:rsidR="00000000" w:rsidDel="00000000" w:rsidP="00000000" w:rsidRDefault="00000000" w:rsidRPr="00000000" w14:paraId="00000BD6">
      <w:pPr>
        <w:spacing w:after="240" w:before="240" w:lineRule="auto"/>
        <w:rPr/>
      </w:pPr>
      <w:r w:rsidDel="00000000" w:rsidR="00000000" w:rsidRPr="00000000">
        <w:rPr>
          <w:rtl w:val="0"/>
        </w:rPr>
        <w:t xml:space="preserve">Las implementaciones deberán conservar evidencia verificable de toda actuación realizada en ejercicio de una Autoridad Institucional.</w:t>
      </w:r>
    </w:p>
    <w:p w:rsidR="00000000" w:rsidDel="00000000" w:rsidP="00000000" w:rsidRDefault="00000000" w:rsidRPr="00000000" w14:paraId="00000BD7">
      <w:pPr>
        <w:spacing w:after="240" w:before="240" w:lineRule="auto"/>
        <w:rPr/>
      </w:pPr>
      <w:r w:rsidDel="00000000" w:rsidR="00000000" w:rsidRPr="00000000">
        <w:rPr>
          <w:rtl w:val="0"/>
        </w:rPr>
      </w:r>
    </w:p>
    <w:p w:rsidR="00000000" w:rsidDel="00000000" w:rsidP="00000000" w:rsidRDefault="00000000" w:rsidRPr="00000000" w14:paraId="00000BD8">
      <w:pPr>
        <w:pStyle w:val="Heading1"/>
        <w:keepNext w:val="0"/>
        <w:keepLines w:val="0"/>
        <w:spacing w:before="480" w:lineRule="auto"/>
        <w:rPr>
          <w:b w:val="1"/>
          <w:bCs w:val="1"/>
          <w:sz w:val="46"/>
          <w:szCs w:val="46"/>
        </w:rPr>
      </w:pPr>
      <w:bookmarkStart w:colFirst="0" w:colLast="0" w:name="_df4cwirwm1du" w:id="317"/>
      <w:bookmarkEnd w:id="31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BD9">
      <w:pPr>
        <w:spacing w:after="240" w:before="240" w:lineRule="auto"/>
        <w:rPr/>
      </w:pPr>
      <w:r w:rsidDel="00000000" w:rsidR="00000000" w:rsidRPr="00000000">
        <w:rPr>
          <w:rtl w:val="0"/>
        </w:rPr>
        <w:t xml:space="preserve">Los agentes de Inteligencia Artificial deberán verificar automáticamente la legitimidad de toda Autoridad Institucional antes de recomendar, ejecutar o validar decisiones que afecten el conocimiento ejecutable.</w:t>
      </w:r>
    </w:p>
    <w:p w:rsidR="00000000" w:rsidDel="00000000" w:rsidP="00000000" w:rsidRDefault="00000000" w:rsidRPr="00000000" w14:paraId="00000BDA">
      <w:pPr>
        <w:spacing w:after="240" w:before="240" w:lineRule="auto"/>
        <w:rPr/>
      </w:pPr>
      <w:r w:rsidDel="00000000" w:rsidR="00000000" w:rsidRPr="00000000">
        <w:rPr>
          <w:rtl w:val="0"/>
        </w:rPr>
        <w:t xml:space="preserve">No deberán asumir competencias implícitas ni inferir autoridad a partir de privilegios tecnológicos, roles organizacionales o relaciones de confianza no formalizadas.</w:t>
      </w:r>
    </w:p>
    <w:p w:rsidR="00000000" w:rsidDel="00000000" w:rsidP="00000000" w:rsidRDefault="00000000" w:rsidRPr="00000000" w14:paraId="00000BDB">
      <w:pPr>
        <w:spacing w:after="240" w:before="240" w:lineRule="auto"/>
        <w:rPr/>
      </w:pPr>
      <w:r w:rsidDel="00000000" w:rsidR="00000000" w:rsidRPr="00000000">
        <w:rPr>
          <w:rtl w:val="0"/>
        </w:rPr>
        <w:t xml:space="preserve">Durante procesos automáticos de generación, deberán identificar el origen normativo de la autoridad, su ámbito de competencia y las restricciones aplicables antes de proponer cualquier acción institucional.</w:t>
      </w:r>
    </w:p>
    <w:p w:rsidR="00000000" w:rsidDel="00000000" w:rsidP="00000000" w:rsidRDefault="00000000" w:rsidRPr="00000000" w14:paraId="00000BDC">
      <w:pPr>
        <w:spacing w:after="240" w:before="240" w:lineRule="auto"/>
        <w:rPr/>
      </w:pPr>
      <w:r w:rsidDel="00000000" w:rsidR="00000000" w:rsidRPr="00000000">
        <w:rPr>
          <w:rtl w:val="0"/>
        </w:rPr>
        <w:t xml:space="preserve">Cuando detecten actuaciones realizadas fuera del ámbito competencial correspondiente, deberán clasificarlas como institucionalmente inválidas e informar las razones objetivas de dicha clasificación.</w:t>
      </w:r>
    </w:p>
    <w:p w:rsidR="00000000" w:rsidDel="00000000" w:rsidP="00000000" w:rsidRDefault="00000000" w:rsidRPr="00000000" w14:paraId="00000BDD">
      <w:pPr>
        <w:spacing w:after="240" w:before="240" w:lineRule="auto"/>
        <w:rPr/>
      </w:pPr>
      <w:r w:rsidDel="00000000" w:rsidR="00000000" w:rsidRPr="00000000">
        <w:rPr>
          <w:rtl w:val="0"/>
        </w:rPr>
        <w:t xml:space="preserve">Los agentes deberán utilizar la Autoridad Institucional como criterio fundamental para determinar la legitimidad de todas las decisiones dentro del ecosistema Web3 Trust-Native.</w:t>
      </w:r>
    </w:p>
    <w:p w:rsidR="00000000" w:rsidDel="00000000" w:rsidP="00000000" w:rsidRDefault="00000000" w:rsidRPr="00000000" w14:paraId="00000BDE">
      <w:pPr>
        <w:spacing w:after="240" w:before="240" w:lineRule="auto"/>
        <w:rPr/>
      </w:pPr>
      <w:r w:rsidDel="00000000" w:rsidR="00000000" w:rsidRPr="00000000">
        <w:rPr>
          <w:rtl w:val="0"/>
        </w:rPr>
      </w:r>
    </w:p>
    <w:p w:rsidR="00000000" w:rsidDel="00000000" w:rsidP="00000000" w:rsidRDefault="00000000" w:rsidRPr="00000000" w14:paraId="00000BDF">
      <w:pPr>
        <w:spacing w:after="240" w:before="240" w:lineRule="auto"/>
        <w:rPr/>
      </w:pPr>
      <w:r w:rsidDel="00000000" w:rsidR="00000000" w:rsidRPr="00000000">
        <w:rPr>
          <w:rtl w:val="0"/>
        </w:rPr>
      </w:r>
    </w:p>
    <w:p w:rsidR="00000000" w:rsidDel="00000000" w:rsidP="00000000" w:rsidRDefault="00000000" w:rsidRPr="00000000" w14:paraId="00000BE0">
      <w:pPr>
        <w:pStyle w:val="Heading1"/>
        <w:keepNext w:val="0"/>
        <w:keepLines w:val="0"/>
        <w:spacing w:before="480" w:lineRule="auto"/>
        <w:rPr>
          <w:b w:val="1"/>
          <w:bCs w:val="1"/>
          <w:sz w:val="46"/>
          <w:szCs w:val="46"/>
        </w:rPr>
      </w:pPr>
      <w:bookmarkStart w:colFirst="0" w:colLast="0" w:name="_8ydtj0key1m9" w:id="318"/>
      <w:bookmarkEnd w:id="318"/>
      <w:r w:rsidDel="00000000" w:rsidR="00000000" w:rsidRPr="00000000">
        <w:rPr>
          <w:b w:val="1"/>
          <w:bCs w:val="1"/>
          <w:sz w:val="46"/>
          <w:szCs w:val="46"/>
          <w:rtl w:val="0"/>
        </w:rPr>
        <w:t xml:space="preserve">L4-043</w:t>
      </w:r>
    </w:p>
    <w:p w:rsidR="00000000" w:rsidDel="00000000" w:rsidP="00000000" w:rsidRDefault="00000000" w:rsidRPr="00000000" w14:paraId="00000BE1">
      <w:pPr>
        <w:pStyle w:val="Heading1"/>
        <w:keepNext w:val="0"/>
        <w:keepLines w:val="0"/>
        <w:spacing w:before="480" w:lineRule="auto"/>
        <w:rPr>
          <w:b w:val="1"/>
          <w:bCs w:val="1"/>
          <w:sz w:val="46"/>
          <w:szCs w:val="46"/>
        </w:rPr>
      </w:pPr>
      <w:bookmarkStart w:colFirst="0" w:colLast="0" w:name="_1uj66ry2rtvs" w:id="319"/>
      <w:bookmarkEnd w:id="319"/>
      <w:r w:rsidDel="00000000" w:rsidR="00000000" w:rsidRPr="00000000">
        <w:rPr>
          <w:b w:val="1"/>
          <w:bCs w:val="1"/>
          <w:sz w:val="46"/>
          <w:szCs w:val="46"/>
          <w:rtl w:val="0"/>
        </w:rPr>
        <w:t xml:space="preserve">Decisiones Normativas</w:t>
      </w:r>
    </w:p>
    <w:p w:rsidR="00000000" w:rsidDel="00000000" w:rsidP="00000000" w:rsidRDefault="00000000" w:rsidRPr="00000000" w14:paraId="00000BE2">
      <w:pPr>
        <w:pStyle w:val="Heading2"/>
        <w:keepNext w:val="0"/>
        <w:keepLines w:val="0"/>
        <w:spacing w:after="80" w:lineRule="auto"/>
        <w:rPr>
          <w:b w:val="1"/>
          <w:bCs w:val="1"/>
          <w:sz w:val="34"/>
          <w:szCs w:val="34"/>
        </w:rPr>
      </w:pPr>
      <w:bookmarkStart w:colFirst="0" w:colLast="0" w:name="_g18p9ws6wo14" w:id="320"/>
      <w:bookmarkEnd w:id="320"/>
      <w:r w:rsidDel="00000000" w:rsidR="00000000" w:rsidRPr="00000000">
        <w:rPr>
          <w:b w:val="1"/>
          <w:bCs w:val="1"/>
          <w:sz w:val="34"/>
          <w:szCs w:val="34"/>
          <w:rtl w:val="0"/>
        </w:rPr>
        <w:t xml:space="preserve">Artículo</w:t>
      </w:r>
    </w:p>
    <w:p w:rsidR="00000000" w:rsidDel="00000000" w:rsidP="00000000" w:rsidRDefault="00000000" w:rsidRPr="00000000" w14:paraId="00000BE3">
      <w:pPr>
        <w:spacing w:after="240" w:before="240" w:lineRule="auto"/>
        <w:rPr/>
      </w:pPr>
      <w:r w:rsidDel="00000000" w:rsidR="00000000" w:rsidRPr="00000000">
        <w:rPr>
          <w:rtl w:val="0"/>
        </w:rPr>
        <w:t xml:space="preserve">Toda </w:t>
      </w:r>
      <w:r w:rsidDel="00000000" w:rsidR="00000000" w:rsidRPr="00000000">
        <w:rPr>
          <w:b w:val="1"/>
          <w:bCs w:val="1"/>
          <w:rtl w:val="0"/>
        </w:rPr>
        <w:t xml:space="preserve">Autoridad Institucional</w:t>
      </w:r>
      <w:r w:rsidDel="00000000" w:rsidR="00000000" w:rsidRPr="00000000">
        <w:rPr>
          <w:rtl w:val="0"/>
        </w:rPr>
        <w:t xml:space="preserve"> que actúe dentro del marco </w:t>
      </w:r>
      <w:r w:rsidDel="00000000" w:rsidR="00000000" w:rsidRPr="00000000">
        <w:rPr>
          <w:b w:val="1"/>
          <w:bCs w:val="1"/>
          <w:rtl w:val="0"/>
        </w:rPr>
        <w:t xml:space="preserve">Web3 Trust-Native</w:t>
      </w:r>
      <w:r w:rsidDel="00000000" w:rsidR="00000000" w:rsidRPr="00000000">
        <w:rPr>
          <w:rtl w:val="0"/>
        </w:rPr>
        <w:t xml:space="preserve"> deberá adoptar </w:t>
      </w:r>
      <w:r w:rsidDel="00000000" w:rsidR="00000000" w:rsidRPr="00000000">
        <w:rPr>
          <w:b w:val="1"/>
          <w:bCs w:val="1"/>
          <w:rtl w:val="0"/>
        </w:rPr>
        <w:t xml:space="preserve">Decisiones Normativas</w:t>
      </w:r>
      <w:r w:rsidDel="00000000" w:rsidR="00000000" w:rsidRPr="00000000">
        <w:rPr>
          <w:rtl w:val="0"/>
        </w:rPr>
        <w:t xml:space="preserve"> únicamente cuando éstas se encuentren justificadas por el </w:t>
      </w:r>
      <w:r w:rsidDel="00000000" w:rsidR="00000000" w:rsidRPr="00000000">
        <w:rPr>
          <w:b w:val="1"/>
          <w:bCs w:val="1"/>
          <w:rtl w:val="0"/>
        </w:rPr>
        <w:t xml:space="preserve">Canon de Dominio</w:t>
      </w:r>
      <w:r w:rsidDel="00000000" w:rsidR="00000000" w:rsidRPr="00000000">
        <w:rPr>
          <w:rtl w:val="0"/>
        </w:rPr>
        <w:t xml:space="preserve">, la </w:t>
      </w:r>
      <w:r w:rsidDel="00000000" w:rsidR="00000000" w:rsidRPr="00000000">
        <w:rPr>
          <w:b w:val="1"/>
          <w:bCs w:val="1"/>
          <w:rtl w:val="0"/>
        </w:rPr>
        <w:t xml:space="preserve">Constitución Web3 Trust-Native</w:t>
      </w:r>
      <w:r w:rsidDel="00000000" w:rsidR="00000000" w:rsidRPr="00000000">
        <w:rPr>
          <w:rtl w:val="0"/>
        </w:rPr>
        <w:t xml:space="preserve">, las </w:t>
      </w:r>
      <w:r w:rsidDel="00000000" w:rsidR="00000000" w:rsidRPr="00000000">
        <w:rPr>
          <w:b w:val="1"/>
          <w:bCs w:val="1"/>
          <w:rtl w:val="0"/>
        </w:rPr>
        <w:t xml:space="preserve">Reglas de Arquitectura</w:t>
      </w:r>
      <w:r w:rsidDel="00000000" w:rsidR="00000000" w:rsidRPr="00000000">
        <w:rPr>
          <w:rtl w:val="0"/>
        </w:rPr>
        <w:t xml:space="preserve">, las </w:t>
      </w:r>
      <w:r w:rsidDel="00000000" w:rsidR="00000000" w:rsidRPr="00000000">
        <w:rPr>
          <w:b w:val="1"/>
          <w:bCs w:val="1"/>
          <w:rtl w:val="0"/>
        </w:rPr>
        <w:t xml:space="preserve">Reglas de Protocolo</w:t>
      </w:r>
      <w:r w:rsidDel="00000000" w:rsidR="00000000" w:rsidRPr="00000000">
        <w:rPr>
          <w:rtl w:val="0"/>
        </w:rPr>
        <w:t xml:space="preserve">, la </w:t>
      </w:r>
      <w:r w:rsidDel="00000000" w:rsidR="00000000" w:rsidRPr="00000000">
        <w:rPr>
          <w:b w:val="1"/>
          <w:bCs w:val="1"/>
          <w:rtl w:val="0"/>
        </w:rPr>
        <w:t xml:space="preserve">Especificación del Lenguaje Formal</w:t>
      </w:r>
      <w:r w:rsidDel="00000000" w:rsidR="00000000" w:rsidRPr="00000000">
        <w:rPr>
          <w:rtl w:val="0"/>
        </w:rPr>
        <w:t xml:space="preserve">, el </w:t>
      </w:r>
      <w:r w:rsidDel="00000000" w:rsidR="00000000" w:rsidRPr="00000000">
        <w:rPr>
          <w:b w:val="1"/>
          <w:bCs w:val="1"/>
          <w:rtl w:val="0"/>
        </w:rPr>
        <w:t xml:space="preserve">Modelo Contractual</w:t>
      </w:r>
      <w:r w:rsidDel="00000000" w:rsidR="00000000" w:rsidRPr="00000000">
        <w:rPr>
          <w:rtl w:val="0"/>
        </w:rPr>
        <w:t xml:space="preserve"> y los principios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BE4">
      <w:pPr>
        <w:spacing w:after="240" w:before="240" w:lineRule="auto"/>
        <w:rPr/>
      </w:pPr>
      <w:r w:rsidDel="00000000" w:rsidR="00000000" w:rsidRPr="00000000">
        <w:rPr>
          <w:rtl w:val="0"/>
        </w:rPr>
        <w:t xml:space="preserve">Las </w:t>
      </w:r>
      <w:r w:rsidDel="00000000" w:rsidR="00000000" w:rsidRPr="00000000">
        <w:rPr>
          <w:b w:val="1"/>
          <w:bCs w:val="1"/>
          <w:rtl w:val="0"/>
        </w:rPr>
        <w:t xml:space="preserve">Decisiones Normativas</w:t>
      </w:r>
      <w:r w:rsidDel="00000000" w:rsidR="00000000" w:rsidRPr="00000000">
        <w:rPr>
          <w:rtl w:val="0"/>
        </w:rPr>
        <w:t xml:space="preserve"> constituyen los actos institucionales mediante los cuales se crea, modifica, interpreta, aprueba, suspende, deroga o extingue conocimiento ejecutable, produciendo efectos verificables sobre el comportamiento del ecosistema.</w:t>
      </w:r>
    </w:p>
    <w:p w:rsidR="00000000" w:rsidDel="00000000" w:rsidP="00000000" w:rsidRDefault="00000000" w:rsidRPr="00000000" w14:paraId="00000BE5">
      <w:pPr>
        <w:spacing w:after="240" w:before="240" w:lineRule="auto"/>
        <w:rPr/>
      </w:pPr>
      <w:r w:rsidDel="00000000" w:rsidR="00000000" w:rsidRPr="00000000">
        <w:rPr>
          <w:rtl w:val="0"/>
        </w:rPr>
        <w:t xml:space="preserve">Toda Decisión Normativa deberá perseguir la preservación del conocimiento institucional y no la satisfacción de intereses particulares, conveniencias tecnológicas o circunstancias transitorias.</w:t>
      </w:r>
    </w:p>
    <w:p w:rsidR="00000000" w:rsidDel="00000000" w:rsidP="00000000" w:rsidRDefault="00000000" w:rsidRPr="00000000" w14:paraId="00000BE6">
      <w:pPr>
        <w:spacing w:after="240" w:before="240" w:lineRule="auto"/>
        <w:rPr/>
      </w:pPr>
      <w:r w:rsidDel="00000000" w:rsidR="00000000" w:rsidRPr="00000000">
        <w:rPr>
          <w:rtl w:val="0"/>
        </w:rPr>
        <w:t xml:space="preserve">Ninguna Decisión Normativa podrá fundamentarse exclusivamente en:</w:t>
      </w:r>
    </w:p>
    <w:p w:rsidR="00000000" w:rsidDel="00000000" w:rsidP="00000000" w:rsidRDefault="00000000" w:rsidRPr="00000000" w14:paraId="00000BE7">
      <w:pPr>
        <w:numPr>
          <w:ilvl w:val="0"/>
          <w:numId w:val="38"/>
        </w:numPr>
        <w:spacing w:after="0" w:afterAutospacing="0" w:before="240" w:lineRule="auto"/>
        <w:ind w:left="720" w:hanging="360"/>
      </w:pPr>
      <w:r w:rsidDel="00000000" w:rsidR="00000000" w:rsidRPr="00000000">
        <w:rPr>
          <w:rtl w:val="0"/>
        </w:rPr>
        <w:t xml:space="preserve">preferencias individuales;</w:t>
      </w:r>
    </w:p>
    <w:p w:rsidR="00000000" w:rsidDel="00000000" w:rsidP="00000000" w:rsidRDefault="00000000" w:rsidRPr="00000000" w14:paraId="00000BE8">
      <w:pPr>
        <w:numPr>
          <w:ilvl w:val="0"/>
          <w:numId w:val="38"/>
        </w:numPr>
        <w:spacing w:after="0" w:afterAutospacing="0" w:before="0" w:beforeAutospacing="0" w:lineRule="auto"/>
        <w:ind w:left="720" w:hanging="360"/>
      </w:pPr>
      <w:r w:rsidDel="00000000" w:rsidR="00000000" w:rsidRPr="00000000">
        <w:rPr>
          <w:rtl w:val="0"/>
        </w:rPr>
        <w:t xml:space="preserve">mayorías circunstanciales;</w:t>
      </w:r>
    </w:p>
    <w:p w:rsidR="00000000" w:rsidDel="00000000" w:rsidP="00000000" w:rsidRDefault="00000000" w:rsidRPr="00000000" w14:paraId="00000BE9">
      <w:pPr>
        <w:numPr>
          <w:ilvl w:val="0"/>
          <w:numId w:val="38"/>
        </w:numPr>
        <w:spacing w:after="0" w:afterAutospacing="0" w:before="0" w:beforeAutospacing="0" w:lineRule="auto"/>
        <w:ind w:left="720" w:hanging="360"/>
      </w:pPr>
      <w:r w:rsidDel="00000000" w:rsidR="00000000" w:rsidRPr="00000000">
        <w:rPr>
          <w:rtl w:val="0"/>
        </w:rPr>
        <w:t xml:space="preserve">capacidad tecnológica;</w:t>
      </w:r>
    </w:p>
    <w:p w:rsidR="00000000" w:rsidDel="00000000" w:rsidP="00000000" w:rsidRDefault="00000000" w:rsidRPr="00000000" w14:paraId="00000BEA">
      <w:pPr>
        <w:numPr>
          <w:ilvl w:val="0"/>
          <w:numId w:val="38"/>
        </w:numPr>
        <w:spacing w:after="0" w:afterAutospacing="0" w:before="0" w:beforeAutospacing="0" w:lineRule="auto"/>
        <w:ind w:left="720" w:hanging="360"/>
      </w:pPr>
      <w:r w:rsidDel="00000000" w:rsidR="00000000" w:rsidRPr="00000000">
        <w:rPr>
          <w:rtl w:val="0"/>
        </w:rPr>
        <w:t xml:space="preserve">control de infraestructura;</w:t>
      </w:r>
    </w:p>
    <w:p w:rsidR="00000000" w:rsidDel="00000000" w:rsidP="00000000" w:rsidRDefault="00000000" w:rsidRPr="00000000" w14:paraId="00000BEB">
      <w:pPr>
        <w:numPr>
          <w:ilvl w:val="0"/>
          <w:numId w:val="38"/>
        </w:numPr>
        <w:spacing w:after="0" w:afterAutospacing="0" w:before="0" w:beforeAutospacing="0" w:lineRule="auto"/>
        <w:ind w:left="720" w:hanging="360"/>
      </w:pPr>
      <w:r w:rsidDel="00000000" w:rsidR="00000000" w:rsidRPr="00000000">
        <w:rPr>
          <w:rtl w:val="0"/>
        </w:rPr>
        <w:t xml:space="preserve">posesión de activos digitales;</w:t>
      </w:r>
    </w:p>
    <w:p w:rsidR="00000000" w:rsidDel="00000000" w:rsidP="00000000" w:rsidRDefault="00000000" w:rsidRPr="00000000" w14:paraId="00000BEC">
      <w:pPr>
        <w:numPr>
          <w:ilvl w:val="0"/>
          <w:numId w:val="38"/>
        </w:numPr>
        <w:spacing w:after="240" w:before="0" w:beforeAutospacing="0" w:lineRule="auto"/>
        <w:ind w:left="720" w:hanging="360"/>
      </w:pPr>
      <w:r w:rsidDel="00000000" w:rsidR="00000000" w:rsidRPr="00000000">
        <w:rPr>
          <w:rtl w:val="0"/>
        </w:rPr>
        <w:t xml:space="preserve">autoridad organizacional no reconocida por el dominio.</w:t>
      </w:r>
    </w:p>
    <w:p w:rsidR="00000000" w:rsidDel="00000000" w:rsidP="00000000" w:rsidRDefault="00000000" w:rsidRPr="00000000" w14:paraId="00000BED">
      <w:pPr>
        <w:spacing w:after="240" w:before="240" w:lineRule="auto"/>
        <w:rPr/>
      </w:pPr>
      <w:r w:rsidDel="00000000" w:rsidR="00000000" w:rsidRPr="00000000">
        <w:rPr>
          <w:rtl w:val="0"/>
        </w:rPr>
        <w:t xml:space="preserve">Toda Decisión Normativa deberá demostrar, como mínimo:</w:t>
      </w:r>
    </w:p>
    <w:p w:rsidR="00000000" w:rsidDel="00000000" w:rsidP="00000000" w:rsidRDefault="00000000" w:rsidRPr="00000000" w14:paraId="00000BEE">
      <w:pPr>
        <w:numPr>
          <w:ilvl w:val="0"/>
          <w:numId w:val="26"/>
        </w:numPr>
        <w:spacing w:after="0" w:afterAutospacing="0" w:before="240" w:lineRule="auto"/>
        <w:ind w:left="720" w:hanging="360"/>
      </w:pPr>
      <w:r w:rsidDel="00000000" w:rsidR="00000000" w:rsidRPr="00000000">
        <w:rPr>
          <w:rtl w:val="0"/>
        </w:rPr>
        <w:t xml:space="preserve">la competencia de la Autoridad Institucional que la adopta;</w:t>
      </w:r>
    </w:p>
    <w:p w:rsidR="00000000" w:rsidDel="00000000" w:rsidP="00000000" w:rsidRDefault="00000000" w:rsidRPr="00000000" w14:paraId="00000BEF">
      <w:pPr>
        <w:numPr>
          <w:ilvl w:val="0"/>
          <w:numId w:val="26"/>
        </w:numPr>
        <w:spacing w:after="0" w:afterAutospacing="0" w:before="0" w:beforeAutospacing="0" w:lineRule="auto"/>
        <w:ind w:left="720" w:hanging="360"/>
      </w:pPr>
      <w:r w:rsidDel="00000000" w:rsidR="00000000" w:rsidRPr="00000000">
        <w:rPr>
          <w:rtl w:val="0"/>
        </w:rPr>
        <w:t xml:space="preserve">el fundamento normativo que la justifica;</w:t>
      </w:r>
    </w:p>
    <w:p w:rsidR="00000000" w:rsidDel="00000000" w:rsidP="00000000" w:rsidRDefault="00000000" w:rsidRPr="00000000" w14:paraId="00000BF0">
      <w:pPr>
        <w:numPr>
          <w:ilvl w:val="0"/>
          <w:numId w:val="26"/>
        </w:numPr>
        <w:spacing w:after="0" w:afterAutospacing="0" w:before="0" w:beforeAutospacing="0" w:lineRule="auto"/>
        <w:ind w:left="720" w:hanging="360"/>
      </w:pPr>
      <w:r w:rsidDel="00000000" w:rsidR="00000000" w:rsidRPr="00000000">
        <w:rPr>
          <w:rtl w:val="0"/>
        </w:rPr>
        <w:t xml:space="preserve">el conocimiento institucional afectado;</w:t>
      </w:r>
    </w:p>
    <w:p w:rsidR="00000000" w:rsidDel="00000000" w:rsidP="00000000" w:rsidRDefault="00000000" w:rsidRPr="00000000" w14:paraId="00000BF1">
      <w:pPr>
        <w:numPr>
          <w:ilvl w:val="0"/>
          <w:numId w:val="26"/>
        </w:numPr>
        <w:spacing w:after="0" w:afterAutospacing="0" w:before="0" w:beforeAutospacing="0" w:lineRule="auto"/>
        <w:ind w:left="720" w:hanging="360"/>
      </w:pPr>
      <w:r w:rsidDel="00000000" w:rsidR="00000000" w:rsidRPr="00000000">
        <w:rPr>
          <w:rtl w:val="0"/>
        </w:rPr>
        <w:t xml:space="preserve">el propósito institucional perseguido;</w:t>
      </w:r>
    </w:p>
    <w:p w:rsidR="00000000" w:rsidDel="00000000" w:rsidP="00000000" w:rsidRDefault="00000000" w:rsidRPr="00000000" w14:paraId="00000BF2">
      <w:pPr>
        <w:numPr>
          <w:ilvl w:val="0"/>
          <w:numId w:val="26"/>
        </w:numPr>
        <w:spacing w:after="0" w:afterAutospacing="0" w:before="0" w:beforeAutospacing="0" w:lineRule="auto"/>
        <w:ind w:left="720" w:hanging="360"/>
      </w:pPr>
      <w:r w:rsidDel="00000000" w:rsidR="00000000" w:rsidRPr="00000000">
        <w:rPr>
          <w:rtl w:val="0"/>
        </w:rPr>
        <w:t xml:space="preserve">los efectos esperados sobre el ecosistema;</w:t>
      </w:r>
    </w:p>
    <w:p w:rsidR="00000000" w:rsidDel="00000000" w:rsidP="00000000" w:rsidRDefault="00000000" w:rsidRPr="00000000" w14:paraId="00000BF3">
      <w:pPr>
        <w:numPr>
          <w:ilvl w:val="0"/>
          <w:numId w:val="26"/>
        </w:numPr>
        <w:spacing w:after="0" w:afterAutospacing="0" w:before="0" w:beforeAutospacing="0" w:lineRule="auto"/>
        <w:ind w:left="720" w:hanging="360"/>
      </w:pPr>
      <w:r w:rsidDel="00000000" w:rsidR="00000000" w:rsidRPr="00000000">
        <w:rPr>
          <w:rtl w:val="0"/>
        </w:rPr>
        <w:t xml:space="preserve">la compatibilidad con la Constitución Web3 Trust-Native;</w:t>
      </w:r>
    </w:p>
    <w:p w:rsidR="00000000" w:rsidDel="00000000" w:rsidP="00000000" w:rsidRDefault="00000000" w:rsidRPr="00000000" w14:paraId="00000BF4">
      <w:pPr>
        <w:numPr>
          <w:ilvl w:val="0"/>
          <w:numId w:val="26"/>
        </w:numPr>
        <w:spacing w:after="0" w:afterAutospacing="0" w:before="0" w:beforeAutospacing="0" w:lineRule="auto"/>
        <w:ind w:left="720" w:hanging="360"/>
      </w:pPr>
      <w:r w:rsidDel="00000000" w:rsidR="00000000" w:rsidRPr="00000000">
        <w:rPr>
          <w:rtl w:val="0"/>
        </w:rPr>
        <w:t xml:space="preserve">la preservación de la Continuidad de la Confianza;</w:t>
      </w:r>
    </w:p>
    <w:p w:rsidR="00000000" w:rsidDel="00000000" w:rsidP="00000000" w:rsidRDefault="00000000" w:rsidRPr="00000000" w14:paraId="00000BF5">
      <w:pPr>
        <w:numPr>
          <w:ilvl w:val="0"/>
          <w:numId w:val="26"/>
        </w:numPr>
        <w:spacing w:after="240" w:before="0" w:beforeAutospacing="0" w:lineRule="auto"/>
        <w:ind w:left="720" w:hanging="360"/>
      </w:pPr>
      <w:r w:rsidDel="00000000" w:rsidR="00000000" w:rsidRPr="00000000">
        <w:rPr>
          <w:rtl w:val="0"/>
        </w:rPr>
        <w:t xml:space="preserve">la evidencia verificable que respalda la decisión.</w:t>
      </w:r>
    </w:p>
    <w:p w:rsidR="00000000" w:rsidDel="00000000" w:rsidP="00000000" w:rsidRDefault="00000000" w:rsidRPr="00000000" w14:paraId="00000BF6">
      <w:pPr>
        <w:spacing w:after="240" w:before="240" w:lineRule="auto"/>
        <w:rPr/>
      </w:pPr>
      <w:r w:rsidDel="00000000" w:rsidR="00000000" w:rsidRPr="00000000">
        <w:rPr>
          <w:rtl w:val="0"/>
        </w:rPr>
        <w:t xml:space="preserve">Las Decisiones Normativas deberán clasificarse conforme a su impacto institucional, pudiendo comprender, entre otras:</w:t>
      </w:r>
    </w:p>
    <w:p w:rsidR="00000000" w:rsidDel="00000000" w:rsidP="00000000" w:rsidRDefault="00000000" w:rsidRPr="00000000" w14:paraId="00000BF7">
      <w:pPr>
        <w:numPr>
          <w:ilvl w:val="0"/>
          <w:numId w:val="51"/>
        </w:numPr>
        <w:spacing w:after="0" w:afterAutospacing="0" w:before="240" w:lineRule="auto"/>
        <w:ind w:left="720" w:hanging="360"/>
      </w:pPr>
      <w:r w:rsidDel="00000000" w:rsidR="00000000" w:rsidRPr="00000000">
        <w:rPr>
          <w:rtl w:val="0"/>
        </w:rPr>
        <w:t xml:space="preserve">decisiones constituyentes;</w:t>
      </w:r>
    </w:p>
    <w:p w:rsidR="00000000" w:rsidDel="00000000" w:rsidP="00000000" w:rsidRDefault="00000000" w:rsidRPr="00000000" w14:paraId="00000BF8">
      <w:pPr>
        <w:numPr>
          <w:ilvl w:val="0"/>
          <w:numId w:val="51"/>
        </w:numPr>
        <w:spacing w:after="0" w:afterAutospacing="0" w:before="0" w:beforeAutospacing="0" w:lineRule="auto"/>
        <w:ind w:left="720" w:hanging="360"/>
      </w:pPr>
      <w:r w:rsidDel="00000000" w:rsidR="00000000" w:rsidRPr="00000000">
        <w:rPr>
          <w:rtl w:val="0"/>
        </w:rPr>
        <w:t xml:space="preserve">decisiones estructurales;</w:t>
      </w:r>
    </w:p>
    <w:p w:rsidR="00000000" w:rsidDel="00000000" w:rsidP="00000000" w:rsidRDefault="00000000" w:rsidRPr="00000000" w14:paraId="00000BF9">
      <w:pPr>
        <w:numPr>
          <w:ilvl w:val="0"/>
          <w:numId w:val="51"/>
        </w:numPr>
        <w:spacing w:after="0" w:afterAutospacing="0" w:before="0" w:beforeAutospacing="0" w:lineRule="auto"/>
        <w:ind w:left="720" w:hanging="360"/>
      </w:pPr>
      <w:r w:rsidDel="00000000" w:rsidR="00000000" w:rsidRPr="00000000">
        <w:rPr>
          <w:rtl w:val="0"/>
        </w:rPr>
        <w:t xml:space="preserve">decisiones regulatorias;</w:t>
      </w:r>
    </w:p>
    <w:p w:rsidR="00000000" w:rsidDel="00000000" w:rsidP="00000000" w:rsidRDefault="00000000" w:rsidRPr="00000000" w14:paraId="00000BFA">
      <w:pPr>
        <w:numPr>
          <w:ilvl w:val="0"/>
          <w:numId w:val="51"/>
        </w:numPr>
        <w:spacing w:after="0" w:afterAutospacing="0" w:before="0" w:beforeAutospacing="0" w:lineRule="auto"/>
        <w:ind w:left="720" w:hanging="360"/>
      </w:pPr>
      <w:r w:rsidDel="00000000" w:rsidR="00000000" w:rsidRPr="00000000">
        <w:rPr>
          <w:rtl w:val="0"/>
        </w:rPr>
        <w:t xml:space="preserve">decisiones operativas;</w:t>
      </w:r>
    </w:p>
    <w:p w:rsidR="00000000" w:rsidDel="00000000" w:rsidP="00000000" w:rsidRDefault="00000000" w:rsidRPr="00000000" w14:paraId="00000BFB">
      <w:pPr>
        <w:numPr>
          <w:ilvl w:val="0"/>
          <w:numId w:val="51"/>
        </w:numPr>
        <w:spacing w:after="0" w:afterAutospacing="0" w:before="0" w:beforeAutospacing="0" w:lineRule="auto"/>
        <w:ind w:left="720" w:hanging="360"/>
      </w:pPr>
      <w:r w:rsidDel="00000000" w:rsidR="00000000" w:rsidRPr="00000000">
        <w:rPr>
          <w:rtl w:val="0"/>
        </w:rPr>
        <w:t xml:space="preserve">decisiones interpretativas;</w:t>
      </w:r>
    </w:p>
    <w:p w:rsidR="00000000" w:rsidDel="00000000" w:rsidP="00000000" w:rsidRDefault="00000000" w:rsidRPr="00000000" w14:paraId="00000BFC">
      <w:pPr>
        <w:numPr>
          <w:ilvl w:val="0"/>
          <w:numId w:val="51"/>
        </w:numPr>
        <w:spacing w:after="0" w:afterAutospacing="0" w:before="0" w:beforeAutospacing="0" w:lineRule="auto"/>
        <w:ind w:left="720" w:hanging="360"/>
      </w:pPr>
      <w:r w:rsidDel="00000000" w:rsidR="00000000" w:rsidRPr="00000000">
        <w:rPr>
          <w:rtl w:val="0"/>
        </w:rPr>
        <w:t xml:space="preserve">decisiones correctivas;</w:t>
      </w:r>
    </w:p>
    <w:p w:rsidR="00000000" w:rsidDel="00000000" w:rsidP="00000000" w:rsidRDefault="00000000" w:rsidRPr="00000000" w14:paraId="00000BFD">
      <w:pPr>
        <w:numPr>
          <w:ilvl w:val="0"/>
          <w:numId w:val="51"/>
        </w:numPr>
        <w:spacing w:after="0" w:afterAutospacing="0" w:before="0" w:beforeAutospacing="0" w:lineRule="auto"/>
        <w:ind w:left="720" w:hanging="360"/>
      </w:pPr>
      <w:r w:rsidDel="00000000" w:rsidR="00000000" w:rsidRPr="00000000">
        <w:rPr>
          <w:rtl w:val="0"/>
        </w:rPr>
        <w:t xml:space="preserve">decisiones evolutivas;</w:t>
      </w:r>
    </w:p>
    <w:p w:rsidR="00000000" w:rsidDel="00000000" w:rsidP="00000000" w:rsidRDefault="00000000" w:rsidRPr="00000000" w14:paraId="00000BFE">
      <w:pPr>
        <w:numPr>
          <w:ilvl w:val="0"/>
          <w:numId w:val="51"/>
        </w:numPr>
        <w:spacing w:after="240" w:before="0" w:beforeAutospacing="0" w:lineRule="auto"/>
        <w:ind w:left="720" w:hanging="360"/>
      </w:pPr>
      <w:r w:rsidDel="00000000" w:rsidR="00000000" w:rsidRPr="00000000">
        <w:rPr>
          <w:rtl w:val="0"/>
        </w:rPr>
        <w:t xml:space="preserve">decisiones excepcionales.</w:t>
      </w:r>
    </w:p>
    <w:p w:rsidR="00000000" w:rsidDel="00000000" w:rsidP="00000000" w:rsidRDefault="00000000" w:rsidRPr="00000000" w14:paraId="00000BFF">
      <w:pPr>
        <w:spacing w:after="240" w:before="240" w:lineRule="auto"/>
        <w:rPr/>
      </w:pPr>
      <w:r w:rsidDel="00000000" w:rsidR="00000000" w:rsidRPr="00000000">
        <w:rPr>
          <w:rtl w:val="0"/>
        </w:rPr>
        <w:t xml:space="preserve">El dominio podrá establecer clasificaciones adicionales siempre que mantengan correspondencia con los principios del presente marco.</w:t>
      </w:r>
    </w:p>
    <w:p w:rsidR="00000000" w:rsidDel="00000000" w:rsidP="00000000" w:rsidRDefault="00000000" w:rsidRPr="00000000" w14:paraId="00000C00">
      <w:pPr>
        <w:spacing w:after="240" w:before="240" w:lineRule="auto"/>
        <w:rPr/>
      </w:pPr>
      <w:r w:rsidDel="00000000" w:rsidR="00000000" w:rsidRPr="00000000">
        <w:rPr>
          <w:rtl w:val="0"/>
        </w:rPr>
        <w:t xml:space="preserve">Toda Decisión Normativa deberá registrar expresamente:</w:t>
      </w:r>
    </w:p>
    <w:p w:rsidR="00000000" w:rsidDel="00000000" w:rsidP="00000000" w:rsidRDefault="00000000" w:rsidRPr="00000000" w14:paraId="00000C01">
      <w:pPr>
        <w:numPr>
          <w:ilvl w:val="0"/>
          <w:numId w:val="58"/>
        </w:numPr>
        <w:spacing w:after="0" w:afterAutospacing="0" w:before="240" w:lineRule="auto"/>
        <w:ind w:left="720" w:hanging="360"/>
      </w:pPr>
      <w:r w:rsidDel="00000000" w:rsidR="00000000" w:rsidRPr="00000000">
        <w:rPr>
          <w:rtl w:val="0"/>
        </w:rPr>
        <w:t xml:space="preserve">su identificador institucional;</w:t>
      </w:r>
    </w:p>
    <w:p w:rsidR="00000000" w:rsidDel="00000000" w:rsidP="00000000" w:rsidRDefault="00000000" w:rsidRPr="00000000" w14:paraId="00000C02">
      <w:pPr>
        <w:numPr>
          <w:ilvl w:val="0"/>
          <w:numId w:val="58"/>
        </w:numPr>
        <w:spacing w:after="0" w:afterAutospacing="0" w:before="0" w:beforeAutospacing="0" w:lineRule="auto"/>
        <w:ind w:left="720" w:hanging="360"/>
      </w:pPr>
      <w:r w:rsidDel="00000000" w:rsidR="00000000" w:rsidRPr="00000000">
        <w:rPr>
          <w:rtl w:val="0"/>
        </w:rPr>
        <w:t xml:space="preserve">la autoridad competente;</w:t>
      </w:r>
    </w:p>
    <w:p w:rsidR="00000000" w:rsidDel="00000000" w:rsidP="00000000" w:rsidRDefault="00000000" w:rsidRPr="00000000" w14:paraId="00000C03">
      <w:pPr>
        <w:numPr>
          <w:ilvl w:val="0"/>
          <w:numId w:val="58"/>
        </w:numPr>
        <w:spacing w:after="0" w:afterAutospacing="0" w:before="0" w:beforeAutospacing="0" w:lineRule="auto"/>
        <w:ind w:left="720" w:hanging="360"/>
      </w:pPr>
      <w:r w:rsidDel="00000000" w:rsidR="00000000" w:rsidRPr="00000000">
        <w:rPr>
          <w:rtl w:val="0"/>
        </w:rPr>
        <w:t xml:space="preserve">las normas invocadas;</w:t>
      </w:r>
    </w:p>
    <w:p w:rsidR="00000000" w:rsidDel="00000000" w:rsidP="00000000" w:rsidRDefault="00000000" w:rsidRPr="00000000" w14:paraId="00000C04">
      <w:pPr>
        <w:numPr>
          <w:ilvl w:val="0"/>
          <w:numId w:val="58"/>
        </w:numPr>
        <w:spacing w:after="0" w:afterAutospacing="0" w:before="0" w:beforeAutospacing="0" w:lineRule="auto"/>
        <w:ind w:left="720" w:hanging="360"/>
      </w:pPr>
      <w:r w:rsidDel="00000000" w:rsidR="00000000" w:rsidRPr="00000000">
        <w:rPr>
          <w:rtl w:val="0"/>
        </w:rPr>
        <w:t xml:space="preserve">las evidencias consideradas;</w:t>
      </w:r>
    </w:p>
    <w:p w:rsidR="00000000" w:rsidDel="00000000" w:rsidP="00000000" w:rsidRDefault="00000000" w:rsidRPr="00000000" w14:paraId="00000C05">
      <w:pPr>
        <w:numPr>
          <w:ilvl w:val="0"/>
          <w:numId w:val="58"/>
        </w:numPr>
        <w:spacing w:after="0" w:afterAutospacing="0" w:before="0" w:beforeAutospacing="0" w:lineRule="auto"/>
        <w:ind w:left="720" w:hanging="360"/>
      </w:pPr>
      <w:r w:rsidDel="00000000" w:rsidR="00000000" w:rsidRPr="00000000">
        <w:rPr>
          <w:rtl w:val="0"/>
        </w:rPr>
        <w:t xml:space="preserve">el alcance temporal de la decisión;</w:t>
      </w:r>
    </w:p>
    <w:p w:rsidR="00000000" w:rsidDel="00000000" w:rsidP="00000000" w:rsidRDefault="00000000" w:rsidRPr="00000000" w14:paraId="00000C06">
      <w:pPr>
        <w:numPr>
          <w:ilvl w:val="0"/>
          <w:numId w:val="58"/>
        </w:numPr>
        <w:spacing w:after="0" w:afterAutospacing="0" w:before="0" w:beforeAutospacing="0" w:lineRule="auto"/>
        <w:ind w:left="720" w:hanging="360"/>
      </w:pPr>
      <w:r w:rsidDel="00000000" w:rsidR="00000000" w:rsidRPr="00000000">
        <w:rPr>
          <w:rtl w:val="0"/>
        </w:rPr>
        <w:t xml:space="preserve">las relaciones con decisiones anteriores;</w:t>
      </w:r>
    </w:p>
    <w:p w:rsidR="00000000" w:rsidDel="00000000" w:rsidP="00000000" w:rsidRDefault="00000000" w:rsidRPr="00000000" w14:paraId="00000C07">
      <w:pPr>
        <w:numPr>
          <w:ilvl w:val="0"/>
          <w:numId w:val="58"/>
        </w:numPr>
        <w:spacing w:after="240" w:before="0" w:beforeAutospacing="0" w:lineRule="auto"/>
        <w:ind w:left="720" w:hanging="360"/>
      </w:pPr>
      <w:r w:rsidDel="00000000" w:rsidR="00000000" w:rsidRPr="00000000">
        <w:rPr>
          <w:rtl w:val="0"/>
        </w:rPr>
        <w:t xml:space="preserve">las condiciones para su revisión, modificación o derogación.</w:t>
      </w:r>
    </w:p>
    <w:p w:rsidR="00000000" w:rsidDel="00000000" w:rsidP="00000000" w:rsidRDefault="00000000" w:rsidRPr="00000000" w14:paraId="00000C08">
      <w:pPr>
        <w:spacing w:after="240" w:before="240" w:lineRule="auto"/>
        <w:rPr/>
      </w:pPr>
      <w:r w:rsidDel="00000000" w:rsidR="00000000" w:rsidRPr="00000000">
        <w:rPr>
          <w:rtl w:val="0"/>
        </w:rPr>
        <w:t xml:space="preserve">Cuando dos Decisiones Normativas produzcan efectos incompatibles sobre un mismo conocimiento institucional, deberá prevalecer aquella que resulte conforme al orden de precedencia definido por la Constitución Web3 Trust-Native y por los mecanismos de Gobernanza Contractual.</w:t>
      </w:r>
    </w:p>
    <w:p w:rsidR="00000000" w:rsidDel="00000000" w:rsidP="00000000" w:rsidRDefault="00000000" w:rsidRPr="00000000" w14:paraId="00000C09">
      <w:pPr>
        <w:spacing w:after="240" w:before="240" w:lineRule="auto"/>
        <w:rPr/>
      </w:pPr>
      <w:r w:rsidDel="00000000" w:rsidR="00000000" w:rsidRPr="00000000">
        <w:rPr>
          <w:rtl w:val="0"/>
        </w:rPr>
        <w:t xml:space="preserve">Toda Decisión Normativa deberá generar evidencia verificable suficiente para reconstruir íntegramente el proceso institucional que condujo a su adopción.</w:t>
      </w:r>
    </w:p>
    <w:p w:rsidR="00000000" w:rsidDel="00000000" w:rsidP="00000000" w:rsidRDefault="00000000" w:rsidRPr="00000000" w14:paraId="00000C0A">
      <w:pPr>
        <w:spacing w:after="240" w:before="240" w:lineRule="auto"/>
        <w:rPr/>
      </w:pPr>
      <w:r w:rsidDel="00000000" w:rsidR="00000000" w:rsidRPr="00000000">
        <w:rPr>
          <w:rtl w:val="0"/>
        </w:rPr>
        <w:t xml:space="preserve">Las Decisiones Normativas constituyen el mecanismo mediante el cual Web3 Trust-Native transforma la evolución del conocimiento ejecutable en un proceso institucional objetivo, trazable y verificable.</w:t>
      </w:r>
    </w:p>
    <w:p w:rsidR="00000000" w:rsidDel="00000000" w:rsidP="00000000" w:rsidRDefault="00000000" w:rsidRPr="00000000" w14:paraId="00000C0B">
      <w:pPr>
        <w:spacing w:after="240" w:before="240" w:lineRule="auto"/>
        <w:rPr/>
      </w:pPr>
      <w:r w:rsidDel="00000000" w:rsidR="00000000" w:rsidRPr="00000000">
        <w:rPr>
          <w:rtl w:val="0"/>
        </w:rPr>
      </w:r>
    </w:p>
    <w:p w:rsidR="00000000" w:rsidDel="00000000" w:rsidP="00000000" w:rsidRDefault="00000000" w:rsidRPr="00000000" w14:paraId="00000C0C">
      <w:pPr>
        <w:pStyle w:val="Heading1"/>
        <w:keepNext w:val="0"/>
        <w:keepLines w:val="0"/>
        <w:spacing w:before="480" w:lineRule="auto"/>
        <w:rPr>
          <w:b w:val="1"/>
          <w:bCs w:val="1"/>
          <w:sz w:val="46"/>
          <w:szCs w:val="46"/>
        </w:rPr>
      </w:pPr>
      <w:bookmarkStart w:colFirst="0" w:colLast="0" w:name="_vajb1slirdfs" w:id="321"/>
      <w:bookmarkEnd w:id="321"/>
      <w:r w:rsidDel="00000000" w:rsidR="00000000" w:rsidRPr="00000000">
        <w:rPr>
          <w:b w:val="1"/>
          <w:bCs w:val="1"/>
          <w:sz w:val="46"/>
          <w:szCs w:val="46"/>
          <w:rtl w:val="0"/>
        </w:rPr>
        <w:t xml:space="preserve">Fundamentación Conceptual</w:t>
      </w:r>
    </w:p>
    <w:p w:rsidR="00000000" w:rsidDel="00000000" w:rsidP="00000000" w:rsidRDefault="00000000" w:rsidRPr="00000000" w14:paraId="00000C0D">
      <w:pPr>
        <w:spacing w:after="240" w:before="240" w:lineRule="auto"/>
        <w:rPr/>
      </w:pPr>
      <w:r w:rsidDel="00000000" w:rsidR="00000000" w:rsidRPr="00000000">
        <w:rPr>
          <w:rtl w:val="0"/>
        </w:rPr>
        <w:t xml:space="preserve">Toda institución evoluciona mediante decisiones.</w:t>
      </w:r>
    </w:p>
    <w:p w:rsidR="00000000" w:rsidDel="00000000" w:rsidP="00000000" w:rsidRDefault="00000000" w:rsidRPr="00000000" w14:paraId="00000C0E">
      <w:pPr>
        <w:spacing w:after="240" w:before="240" w:lineRule="auto"/>
        <w:rPr/>
      </w:pPr>
      <w:r w:rsidDel="00000000" w:rsidR="00000000" w:rsidRPr="00000000">
        <w:rPr>
          <w:rtl w:val="0"/>
        </w:rPr>
        <w:t xml:space="preserve">Pero no toda decisión transforma el conocimiento.</w:t>
      </w:r>
    </w:p>
    <w:p w:rsidR="00000000" w:rsidDel="00000000" w:rsidP="00000000" w:rsidRDefault="00000000" w:rsidRPr="00000000" w14:paraId="00000C0F">
      <w:pPr>
        <w:spacing w:after="240" w:before="240" w:lineRule="auto"/>
        <w:rPr/>
      </w:pPr>
      <w:r w:rsidDel="00000000" w:rsidR="00000000" w:rsidRPr="00000000">
        <w:rPr>
          <w:rtl w:val="0"/>
        </w:rPr>
        <w:t xml:space="preserve">Existe una diferencia fundamental entre administrar un sistema y modificar las reglas que le dan significado.</w:t>
      </w:r>
    </w:p>
    <w:p w:rsidR="00000000" w:rsidDel="00000000" w:rsidP="00000000" w:rsidRDefault="00000000" w:rsidRPr="00000000" w14:paraId="00000C10">
      <w:pPr>
        <w:spacing w:after="240" w:before="240" w:lineRule="auto"/>
        <w:rPr/>
      </w:pPr>
      <w:r w:rsidDel="00000000" w:rsidR="00000000" w:rsidRPr="00000000">
        <w:rPr>
          <w:rtl w:val="0"/>
        </w:rPr>
        <w:t xml:space="preserve">Web3 Trust-Native denomina </w:t>
      </w:r>
      <w:r w:rsidDel="00000000" w:rsidR="00000000" w:rsidRPr="00000000">
        <w:rPr>
          <w:b w:val="1"/>
          <w:bCs w:val="1"/>
          <w:rtl w:val="0"/>
        </w:rPr>
        <w:t xml:space="preserve">Decisión Normativa</w:t>
      </w:r>
      <w:r w:rsidDel="00000000" w:rsidR="00000000" w:rsidRPr="00000000">
        <w:rPr>
          <w:rtl w:val="0"/>
        </w:rPr>
        <w:t xml:space="preserve"> únicamente a aquellas decisiones capaces de producir efectos institucionales sobre el conocimiento ejecutable.</w:t>
      </w:r>
    </w:p>
    <w:p w:rsidR="00000000" w:rsidDel="00000000" w:rsidP="00000000" w:rsidRDefault="00000000" w:rsidRPr="00000000" w14:paraId="00000C11">
      <w:pPr>
        <w:spacing w:after="240" w:before="240" w:lineRule="auto"/>
        <w:rPr/>
      </w:pPr>
      <w:r w:rsidDel="00000000" w:rsidR="00000000" w:rsidRPr="00000000">
        <w:rPr>
          <w:rtl w:val="0"/>
        </w:rPr>
        <w:t xml:space="preserve">Esta distinción resulta esencial.</w:t>
      </w:r>
    </w:p>
    <w:p w:rsidR="00000000" w:rsidDel="00000000" w:rsidP="00000000" w:rsidRDefault="00000000" w:rsidRPr="00000000" w14:paraId="00000C12">
      <w:pPr>
        <w:spacing w:after="240" w:before="240" w:lineRule="auto"/>
        <w:rPr/>
      </w:pPr>
      <w:r w:rsidDel="00000000" w:rsidR="00000000" w:rsidRPr="00000000">
        <w:rPr>
          <w:rtl w:val="0"/>
        </w:rPr>
        <w:t xml:space="preserve">Cambiar un servidor.</w:t>
      </w:r>
    </w:p>
    <w:p w:rsidR="00000000" w:rsidDel="00000000" w:rsidP="00000000" w:rsidRDefault="00000000" w:rsidRPr="00000000" w14:paraId="00000C13">
      <w:pPr>
        <w:spacing w:after="240" w:before="240" w:lineRule="auto"/>
        <w:rPr/>
      </w:pPr>
      <w:r w:rsidDel="00000000" w:rsidR="00000000" w:rsidRPr="00000000">
        <w:rPr>
          <w:rtl w:val="0"/>
        </w:rPr>
        <w:t xml:space="preserve">Actualizar una biblioteca de software.</w:t>
      </w:r>
    </w:p>
    <w:p w:rsidR="00000000" w:rsidDel="00000000" w:rsidP="00000000" w:rsidRDefault="00000000" w:rsidRPr="00000000" w14:paraId="00000C14">
      <w:pPr>
        <w:spacing w:after="240" w:before="240" w:lineRule="auto"/>
        <w:rPr/>
      </w:pPr>
      <w:r w:rsidDel="00000000" w:rsidR="00000000" w:rsidRPr="00000000">
        <w:rPr>
          <w:rtl w:val="0"/>
        </w:rPr>
        <w:t xml:space="preserve">Modificar una configuración técnica.</w:t>
      </w:r>
    </w:p>
    <w:p w:rsidR="00000000" w:rsidDel="00000000" w:rsidP="00000000" w:rsidRDefault="00000000" w:rsidRPr="00000000" w14:paraId="00000C15">
      <w:pPr>
        <w:spacing w:after="240" w:before="240" w:lineRule="auto"/>
        <w:rPr/>
      </w:pPr>
      <w:r w:rsidDel="00000000" w:rsidR="00000000" w:rsidRPr="00000000">
        <w:rPr>
          <w:rtl w:val="0"/>
        </w:rPr>
        <w:t xml:space="preserve">Son decisiones relevantes.</w:t>
      </w:r>
    </w:p>
    <w:p w:rsidR="00000000" w:rsidDel="00000000" w:rsidP="00000000" w:rsidRDefault="00000000" w:rsidRPr="00000000" w14:paraId="00000C16">
      <w:pPr>
        <w:spacing w:after="240" w:before="240" w:lineRule="auto"/>
        <w:rPr/>
      </w:pPr>
      <w:r w:rsidDel="00000000" w:rsidR="00000000" w:rsidRPr="00000000">
        <w:rPr>
          <w:rtl w:val="0"/>
        </w:rPr>
        <w:t xml:space="preserve">Pero no alteran necesariamente el conocimiento.</w:t>
      </w:r>
    </w:p>
    <w:p w:rsidR="00000000" w:rsidDel="00000000" w:rsidP="00000000" w:rsidRDefault="00000000" w:rsidRPr="00000000" w14:paraId="00000C17">
      <w:pPr>
        <w:spacing w:after="240" w:before="240" w:lineRule="auto"/>
        <w:rPr/>
      </w:pPr>
      <w:r w:rsidDel="00000000" w:rsidR="00000000" w:rsidRPr="00000000">
        <w:rPr>
          <w:rtl w:val="0"/>
        </w:rPr>
        <w:t xml:space="preserve">En cambio, redefinir una responsabilidad.</w:t>
      </w:r>
    </w:p>
    <w:p w:rsidR="00000000" w:rsidDel="00000000" w:rsidP="00000000" w:rsidRDefault="00000000" w:rsidRPr="00000000" w14:paraId="00000C18">
      <w:pPr>
        <w:spacing w:after="240" w:before="240" w:lineRule="auto"/>
        <w:rPr/>
      </w:pPr>
      <w:r w:rsidDel="00000000" w:rsidR="00000000" w:rsidRPr="00000000">
        <w:rPr>
          <w:rtl w:val="0"/>
        </w:rPr>
        <w:t xml:space="preserve">Incorporar una nueva entidad.</w:t>
      </w:r>
    </w:p>
    <w:p w:rsidR="00000000" w:rsidDel="00000000" w:rsidP="00000000" w:rsidRDefault="00000000" w:rsidRPr="00000000" w14:paraId="00000C19">
      <w:pPr>
        <w:spacing w:after="240" w:before="240" w:lineRule="auto"/>
        <w:rPr/>
      </w:pPr>
      <w:r w:rsidDel="00000000" w:rsidR="00000000" w:rsidRPr="00000000">
        <w:rPr>
          <w:rtl w:val="0"/>
        </w:rPr>
        <w:t xml:space="preserve">Modificar una restricción del dominio.</w:t>
      </w:r>
    </w:p>
    <w:p w:rsidR="00000000" w:rsidDel="00000000" w:rsidP="00000000" w:rsidRDefault="00000000" w:rsidRPr="00000000" w14:paraId="00000C1A">
      <w:pPr>
        <w:spacing w:after="240" w:before="240" w:lineRule="auto"/>
        <w:rPr/>
      </w:pPr>
      <w:r w:rsidDel="00000000" w:rsidR="00000000" w:rsidRPr="00000000">
        <w:rPr>
          <w:rtl w:val="0"/>
        </w:rPr>
        <w:t xml:space="preserve">Interpretar un principio constitucional.</w:t>
      </w:r>
    </w:p>
    <w:p w:rsidR="00000000" w:rsidDel="00000000" w:rsidP="00000000" w:rsidRDefault="00000000" w:rsidRPr="00000000" w14:paraId="00000C1B">
      <w:pPr>
        <w:spacing w:after="240" w:before="240" w:lineRule="auto"/>
        <w:rPr/>
      </w:pPr>
      <w:r w:rsidDel="00000000" w:rsidR="00000000" w:rsidRPr="00000000">
        <w:rPr>
          <w:rtl w:val="0"/>
        </w:rPr>
        <w:t xml:space="preserve">Todas ellas transforman el conocimiento institucional.</w:t>
      </w:r>
    </w:p>
    <w:p w:rsidR="00000000" w:rsidDel="00000000" w:rsidP="00000000" w:rsidRDefault="00000000" w:rsidRPr="00000000" w14:paraId="00000C1C">
      <w:pPr>
        <w:spacing w:after="240" w:before="240" w:lineRule="auto"/>
        <w:rPr/>
      </w:pPr>
      <w:r w:rsidDel="00000000" w:rsidR="00000000" w:rsidRPr="00000000">
        <w:rPr>
          <w:rtl w:val="0"/>
        </w:rPr>
        <w:t xml:space="preserve">Y, por tanto, requieren un nivel superior de legitimidad.</w:t>
      </w:r>
    </w:p>
    <w:p w:rsidR="00000000" w:rsidDel="00000000" w:rsidP="00000000" w:rsidRDefault="00000000" w:rsidRPr="00000000" w14:paraId="00000C1D">
      <w:pPr>
        <w:spacing w:after="240" w:before="240" w:lineRule="auto"/>
        <w:rPr/>
      </w:pPr>
      <w:r w:rsidDel="00000000" w:rsidR="00000000" w:rsidRPr="00000000">
        <w:rPr>
          <w:rtl w:val="0"/>
        </w:rPr>
        <w:t xml:space="preserve">La Decisión Normativa representa precisamente ese mecanismo.</w:t>
      </w:r>
    </w:p>
    <w:p w:rsidR="00000000" w:rsidDel="00000000" w:rsidP="00000000" w:rsidRDefault="00000000" w:rsidRPr="00000000" w14:paraId="00000C1E">
      <w:pPr>
        <w:spacing w:after="240" w:before="240" w:lineRule="auto"/>
        <w:rPr/>
      </w:pPr>
      <w:r w:rsidDel="00000000" w:rsidR="00000000" w:rsidRPr="00000000">
        <w:rPr>
          <w:rtl w:val="0"/>
        </w:rPr>
        <w:t xml:space="preserve">Su legitimidad no deriva del poder de quien decide.</w:t>
      </w:r>
    </w:p>
    <w:p w:rsidR="00000000" w:rsidDel="00000000" w:rsidP="00000000" w:rsidRDefault="00000000" w:rsidRPr="00000000" w14:paraId="00000C1F">
      <w:pPr>
        <w:spacing w:after="240" w:before="240" w:lineRule="auto"/>
        <w:rPr/>
      </w:pPr>
      <w:r w:rsidDel="00000000" w:rsidR="00000000" w:rsidRPr="00000000">
        <w:rPr>
          <w:rtl w:val="0"/>
        </w:rPr>
        <w:t xml:space="preserve">Deriva del conocimiento que la justifica.</w:t>
      </w:r>
    </w:p>
    <w:p w:rsidR="00000000" w:rsidDel="00000000" w:rsidP="00000000" w:rsidRDefault="00000000" w:rsidRPr="00000000" w14:paraId="00000C20">
      <w:pPr>
        <w:spacing w:after="240" w:before="240" w:lineRule="auto"/>
        <w:rPr/>
      </w:pPr>
      <w:r w:rsidDel="00000000" w:rsidR="00000000" w:rsidRPr="00000000">
        <w:rPr>
          <w:rtl w:val="0"/>
        </w:rPr>
        <w:t xml:space="preserve">Este principio protege al ecosistema frente a la arbitrariedad.</w:t>
      </w:r>
    </w:p>
    <w:p w:rsidR="00000000" w:rsidDel="00000000" w:rsidP="00000000" w:rsidRDefault="00000000" w:rsidRPr="00000000" w14:paraId="00000C21">
      <w:pPr>
        <w:spacing w:after="240" w:before="240" w:lineRule="auto"/>
        <w:rPr/>
      </w:pPr>
      <w:r w:rsidDel="00000000" w:rsidR="00000000" w:rsidRPr="00000000">
        <w:rPr>
          <w:rtl w:val="0"/>
        </w:rPr>
        <w:t xml:space="preserve">Toda decisión debe poder responder tres preguntas fundamentales:</w:t>
      </w:r>
    </w:p>
    <w:p w:rsidR="00000000" w:rsidDel="00000000" w:rsidP="00000000" w:rsidRDefault="00000000" w:rsidRPr="00000000" w14:paraId="00000C22">
      <w:pPr>
        <w:numPr>
          <w:ilvl w:val="0"/>
          <w:numId w:val="36"/>
        </w:numPr>
        <w:spacing w:after="0" w:afterAutospacing="0" w:before="240" w:lineRule="auto"/>
        <w:ind w:left="720" w:hanging="360"/>
      </w:pPr>
      <w:r w:rsidDel="00000000" w:rsidR="00000000" w:rsidRPr="00000000">
        <w:rPr>
          <w:rtl w:val="0"/>
        </w:rPr>
        <w:t xml:space="preserve">¿Quién tenía competencia para adoptarla?</w:t>
      </w:r>
    </w:p>
    <w:p w:rsidR="00000000" w:rsidDel="00000000" w:rsidP="00000000" w:rsidRDefault="00000000" w:rsidRPr="00000000" w14:paraId="00000C23">
      <w:pPr>
        <w:numPr>
          <w:ilvl w:val="0"/>
          <w:numId w:val="36"/>
        </w:numPr>
        <w:spacing w:after="0" w:afterAutospacing="0" w:before="0" w:beforeAutospacing="0" w:lineRule="auto"/>
        <w:ind w:left="720" w:hanging="360"/>
      </w:pPr>
      <w:r w:rsidDel="00000000" w:rsidR="00000000" w:rsidRPr="00000000">
        <w:rPr>
          <w:rtl w:val="0"/>
        </w:rPr>
        <w:t xml:space="preserve">¿Qué norma la justifica?</w:t>
      </w:r>
    </w:p>
    <w:p w:rsidR="00000000" w:rsidDel="00000000" w:rsidP="00000000" w:rsidRDefault="00000000" w:rsidRPr="00000000" w14:paraId="00000C24">
      <w:pPr>
        <w:numPr>
          <w:ilvl w:val="0"/>
          <w:numId w:val="36"/>
        </w:numPr>
        <w:spacing w:after="240" w:before="0" w:beforeAutospacing="0" w:lineRule="auto"/>
        <w:ind w:left="720" w:hanging="360"/>
      </w:pPr>
      <w:r w:rsidDel="00000000" w:rsidR="00000000" w:rsidRPr="00000000">
        <w:rPr>
          <w:rtl w:val="0"/>
        </w:rPr>
        <w:t xml:space="preserve">¿Qué conocimiento institucional modifica?</w:t>
      </w:r>
    </w:p>
    <w:p w:rsidR="00000000" w:rsidDel="00000000" w:rsidP="00000000" w:rsidRDefault="00000000" w:rsidRPr="00000000" w14:paraId="00000C25">
      <w:pPr>
        <w:spacing w:after="240" w:before="240" w:lineRule="auto"/>
        <w:rPr/>
      </w:pPr>
      <w:r w:rsidDel="00000000" w:rsidR="00000000" w:rsidRPr="00000000">
        <w:rPr>
          <w:rtl w:val="0"/>
        </w:rPr>
        <w:t xml:space="preserve">Si alguna de estas preguntas no puede responderse objetivamente, la decisión carece de legitimidad institucional.</w:t>
      </w:r>
    </w:p>
    <w:p w:rsidR="00000000" w:rsidDel="00000000" w:rsidP="00000000" w:rsidRDefault="00000000" w:rsidRPr="00000000" w14:paraId="00000C26">
      <w:pPr>
        <w:spacing w:after="240" w:before="240" w:lineRule="auto"/>
        <w:rPr/>
      </w:pPr>
      <w:r w:rsidDel="00000000" w:rsidR="00000000" w:rsidRPr="00000000">
        <w:rPr>
          <w:rtl w:val="0"/>
        </w:rPr>
        <w:t xml:space="preserve">Esta perspectiva convierte la evolución del ecosistema en un proceso gobernado por conocimiento verificable y no por autoridad discrecional.</w:t>
      </w:r>
    </w:p>
    <w:p w:rsidR="00000000" w:rsidDel="00000000" w:rsidP="00000000" w:rsidRDefault="00000000" w:rsidRPr="00000000" w14:paraId="00000C27">
      <w:pPr>
        <w:spacing w:after="240" w:before="240" w:lineRule="auto"/>
        <w:rPr/>
      </w:pPr>
      <w:r w:rsidDel="00000000" w:rsidR="00000000" w:rsidRPr="00000000">
        <w:rPr>
          <w:rtl w:val="0"/>
        </w:rPr>
        <w:t xml:space="preserve">En consecuencia, las Decisiones Normativas constituyen el mecanismo mediante el cual Web3 Trust-Native garantiza que toda transformación del conocimiento ejecutable permanezca subordinada al orden institucional del marco.</w:t>
      </w:r>
    </w:p>
    <w:p w:rsidR="00000000" w:rsidDel="00000000" w:rsidP="00000000" w:rsidRDefault="00000000" w:rsidRPr="00000000" w14:paraId="00000C28">
      <w:pPr>
        <w:spacing w:after="240" w:before="240" w:lineRule="auto"/>
        <w:rPr/>
      </w:pPr>
      <w:r w:rsidDel="00000000" w:rsidR="00000000" w:rsidRPr="00000000">
        <w:rPr>
          <w:rtl w:val="0"/>
        </w:rPr>
      </w:r>
    </w:p>
    <w:p w:rsidR="00000000" w:rsidDel="00000000" w:rsidP="00000000" w:rsidRDefault="00000000" w:rsidRPr="00000000" w14:paraId="00000C29">
      <w:pPr>
        <w:pStyle w:val="Heading1"/>
        <w:keepNext w:val="0"/>
        <w:keepLines w:val="0"/>
        <w:spacing w:before="480" w:lineRule="auto"/>
        <w:rPr>
          <w:b w:val="1"/>
          <w:bCs w:val="1"/>
          <w:sz w:val="46"/>
          <w:szCs w:val="46"/>
        </w:rPr>
      </w:pPr>
      <w:bookmarkStart w:colFirst="0" w:colLast="0" w:name="_huutwoj33sit" w:id="322"/>
      <w:bookmarkEnd w:id="322"/>
      <w:r w:rsidDel="00000000" w:rsidR="00000000" w:rsidRPr="00000000">
        <w:rPr>
          <w:b w:val="1"/>
          <w:bCs w:val="1"/>
          <w:sz w:val="46"/>
          <w:szCs w:val="46"/>
          <w:rtl w:val="0"/>
        </w:rPr>
        <w:t xml:space="preserve">Implicaciones Metodológicas</w:t>
      </w:r>
    </w:p>
    <w:p w:rsidR="00000000" w:rsidDel="00000000" w:rsidP="00000000" w:rsidRDefault="00000000" w:rsidRPr="00000000" w14:paraId="00000C2A">
      <w:pPr>
        <w:spacing w:after="240" w:before="240" w:lineRule="auto"/>
        <w:rPr/>
      </w:pPr>
      <w:r w:rsidDel="00000000" w:rsidR="00000000" w:rsidRPr="00000000">
        <w:rPr>
          <w:rtl w:val="0"/>
        </w:rPr>
        <w:t xml:space="preserve">Toda metodología basada en Web3 Trust-Native deberá definir explícitamente los tipos de Decisiones Normativas admitidas dentro del dominio y los procedimientos necesarios para su adopción.</w:t>
      </w:r>
    </w:p>
    <w:p w:rsidR="00000000" w:rsidDel="00000000" w:rsidP="00000000" w:rsidRDefault="00000000" w:rsidRPr="00000000" w14:paraId="00000C2B">
      <w:pPr>
        <w:spacing w:after="240" w:before="240" w:lineRule="auto"/>
        <w:rPr/>
      </w:pPr>
      <w:r w:rsidDel="00000000" w:rsidR="00000000" w:rsidRPr="00000000">
        <w:rPr>
          <w:rtl w:val="0"/>
        </w:rPr>
        <w:t xml:space="preserve">Las metodologías deberán documentar la autoridad competente, el fundamento normativo, las evidencias utilizadas, el conocimiento afectado y los efectos esperados de cada decisión.</w:t>
      </w:r>
    </w:p>
    <w:p w:rsidR="00000000" w:rsidDel="00000000" w:rsidP="00000000" w:rsidRDefault="00000000" w:rsidRPr="00000000" w14:paraId="00000C2C">
      <w:pPr>
        <w:spacing w:after="240" w:before="240" w:lineRule="auto"/>
        <w:rPr/>
      </w:pPr>
      <w:r w:rsidDel="00000000" w:rsidR="00000000" w:rsidRPr="00000000">
        <w:rPr>
          <w:rtl w:val="0"/>
        </w:rPr>
        <w:t xml:space="preserve">Toda Decisión Normativa deberá mantener correspondencia verificable con el Canon de Dominio y con la Constitución Web3 Trust-Native.</w:t>
      </w:r>
    </w:p>
    <w:p w:rsidR="00000000" w:rsidDel="00000000" w:rsidP="00000000" w:rsidRDefault="00000000" w:rsidRPr="00000000" w14:paraId="00000C2D">
      <w:pPr>
        <w:spacing w:after="240" w:before="240" w:lineRule="auto"/>
        <w:rPr/>
      </w:pPr>
      <w:r w:rsidDel="00000000" w:rsidR="00000000" w:rsidRPr="00000000">
        <w:rPr>
          <w:rtl w:val="0"/>
        </w:rPr>
        <w:t xml:space="preserve">Las metodologías deberán distinguir claramente entre decisiones tecnológicas, decisiones operativas y decisiones normativas.</w:t>
      </w:r>
    </w:p>
    <w:p w:rsidR="00000000" w:rsidDel="00000000" w:rsidP="00000000" w:rsidRDefault="00000000" w:rsidRPr="00000000" w14:paraId="00000C2E">
      <w:pPr>
        <w:spacing w:after="240" w:before="240" w:lineRule="auto"/>
        <w:rPr/>
      </w:pPr>
      <w:r w:rsidDel="00000000" w:rsidR="00000000" w:rsidRPr="00000000">
        <w:rPr>
          <w:rtl w:val="0"/>
        </w:rPr>
        <w:t xml:space="preserve">Toda especificación deberá preservar la trazabilidad completa entre las decisiones adoptadas y las transformaciones institucionales producidas.</w:t>
      </w:r>
    </w:p>
    <w:p w:rsidR="00000000" w:rsidDel="00000000" w:rsidP="00000000" w:rsidRDefault="00000000" w:rsidRPr="00000000" w14:paraId="00000C2F">
      <w:pPr>
        <w:spacing w:after="240" w:before="240" w:lineRule="auto"/>
        <w:rPr/>
      </w:pPr>
      <w:r w:rsidDel="00000000" w:rsidR="00000000" w:rsidRPr="00000000">
        <w:rPr>
          <w:rtl w:val="0"/>
        </w:rPr>
      </w:r>
    </w:p>
    <w:p w:rsidR="00000000" w:rsidDel="00000000" w:rsidP="00000000" w:rsidRDefault="00000000" w:rsidRPr="00000000" w14:paraId="00000C30">
      <w:pPr>
        <w:pStyle w:val="Heading1"/>
        <w:keepNext w:val="0"/>
        <w:keepLines w:val="0"/>
        <w:spacing w:before="480" w:lineRule="auto"/>
        <w:rPr>
          <w:b w:val="1"/>
          <w:bCs w:val="1"/>
          <w:sz w:val="46"/>
          <w:szCs w:val="46"/>
        </w:rPr>
      </w:pPr>
      <w:bookmarkStart w:colFirst="0" w:colLast="0" w:name="_rqhdazda0f0c" w:id="323"/>
      <w:bookmarkEnd w:id="323"/>
      <w:r w:rsidDel="00000000" w:rsidR="00000000" w:rsidRPr="00000000">
        <w:rPr>
          <w:b w:val="1"/>
          <w:bCs w:val="1"/>
          <w:sz w:val="46"/>
          <w:szCs w:val="46"/>
          <w:rtl w:val="0"/>
        </w:rPr>
        <w:t xml:space="preserve">Implicaciones Arquitectónicas</w:t>
      </w:r>
    </w:p>
    <w:p w:rsidR="00000000" w:rsidDel="00000000" w:rsidP="00000000" w:rsidRDefault="00000000" w:rsidRPr="00000000" w14:paraId="00000C31">
      <w:pPr>
        <w:spacing w:after="240" w:before="240" w:lineRule="auto"/>
        <w:rPr/>
      </w:pPr>
      <w:r w:rsidDel="00000000" w:rsidR="00000000" w:rsidRPr="00000000">
        <w:rPr>
          <w:rtl w:val="0"/>
        </w:rPr>
        <w:t xml:space="preserve">Las arquitecturas deberán implementar mecanismos que permitan registrar, verificar y auditar todas las Decisiones Normativas con efectos sobre el conocimiento ejecutable.</w:t>
      </w:r>
    </w:p>
    <w:p w:rsidR="00000000" w:rsidDel="00000000" w:rsidP="00000000" w:rsidRDefault="00000000" w:rsidRPr="00000000" w14:paraId="00000C32">
      <w:pPr>
        <w:spacing w:after="240" w:before="240" w:lineRule="auto"/>
        <w:rPr/>
      </w:pPr>
      <w:r w:rsidDel="00000000" w:rsidR="00000000" w:rsidRPr="00000000">
        <w:rPr>
          <w:rtl w:val="0"/>
        </w:rPr>
        <w:t xml:space="preserve">Los sistemas deberán separar explícitamente los procesos de ejecución operacional de los procesos de modificación normativa.</w:t>
      </w:r>
    </w:p>
    <w:p w:rsidR="00000000" w:rsidDel="00000000" w:rsidP="00000000" w:rsidRDefault="00000000" w:rsidRPr="00000000" w14:paraId="00000C33">
      <w:pPr>
        <w:spacing w:after="240" w:before="240" w:lineRule="auto"/>
        <w:rPr/>
      </w:pPr>
      <w:r w:rsidDel="00000000" w:rsidR="00000000" w:rsidRPr="00000000">
        <w:rPr>
          <w:rtl w:val="0"/>
        </w:rPr>
        <w:t xml:space="preserve">Las arquitecturas deberán soportar múltiples niveles de autoridad institucional conforme al impacto de cada decisión.</w:t>
      </w:r>
    </w:p>
    <w:p w:rsidR="00000000" w:rsidDel="00000000" w:rsidP="00000000" w:rsidRDefault="00000000" w:rsidRPr="00000000" w14:paraId="00000C34">
      <w:pPr>
        <w:spacing w:after="240" w:before="240" w:lineRule="auto"/>
        <w:rPr/>
      </w:pPr>
      <w:r w:rsidDel="00000000" w:rsidR="00000000" w:rsidRPr="00000000">
        <w:rPr>
          <w:rtl w:val="0"/>
        </w:rPr>
        <w:t xml:space="preserve">Los mecanismos de gobernanza deberán impedir la incorporación de modificaciones normativas carentes de fundamento institucional verificable.</w:t>
      </w:r>
    </w:p>
    <w:p w:rsidR="00000000" w:rsidDel="00000000" w:rsidP="00000000" w:rsidRDefault="00000000" w:rsidRPr="00000000" w14:paraId="00000C35">
      <w:pPr>
        <w:spacing w:after="240" w:before="240" w:lineRule="auto"/>
        <w:rPr/>
      </w:pPr>
      <w:r w:rsidDel="00000000" w:rsidR="00000000" w:rsidRPr="00000000">
        <w:rPr>
          <w:rtl w:val="0"/>
        </w:rPr>
        <w:t xml:space="preserve">Las implementaciones deberán conservar evidencia suficiente para reconstruir íntegramente la historia normativa del ecosistema.</w:t>
      </w:r>
    </w:p>
    <w:p w:rsidR="00000000" w:rsidDel="00000000" w:rsidP="00000000" w:rsidRDefault="00000000" w:rsidRPr="00000000" w14:paraId="00000C36">
      <w:pPr>
        <w:spacing w:after="240" w:before="240" w:lineRule="auto"/>
        <w:rPr/>
      </w:pPr>
      <w:r w:rsidDel="00000000" w:rsidR="00000000" w:rsidRPr="00000000">
        <w:rPr>
          <w:rtl w:val="0"/>
        </w:rPr>
      </w:r>
    </w:p>
    <w:p w:rsidR="00000000" w:rsidDel="00000000" w:rsidP="00000000" w:rsidRDefault="00000000" w:rsidRPr="00000000" w14:paraId="00000C37">
      <w:pPr>
        <w:pStyle w:val="Heading1"/>
        <w:keepNext w:val="0"/>
        <w:keepLines w:val="0"/>
        <w:spacing w:before="480" w:lineRule="auto"/>
        <w:rPr>
          <w:b w:val="1"/>
          <w:bCs w:val="1"/>
          <w:sz w:val="46"/>
          <w:szCs w:val="46"/>
        </w:rPr>
      </w:pPr>
      <w:bookmarkStart w:colFirst="0" w:colLast="0" w:name="_j4c6t82pf8vq" w:id="324"/>
      <w:bookmarkEnd w:id="324"/>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C38">
      <w:pPr>
        <w:spacing w:after="240" w:before="240" w:lineRule="auto"/>
        <w:rPr/>
      </w:pPr>
      <w:r w:rsidDel="00000000" w:rsidR="00000000" w:rsidRPr="00000000">
        <w:rPr>
          <w:rtl w:val="0"/>
        </w:rPr>
        <w:t xml:space="preserve">Los agentes de Inteligencia Artificial deberán identificar automáticamente cuándo una propuesta constituye una Decisión Normativa y aplicar el procedimiento institucional correspondiente.</w:t>
      </w:r>
    </w:p>
    <w:p w:rsidR="00000000" w:rsidDel="00000000" w:rsidP="00000000" w:rsidRDefault="00000000" w:rsidRPr="00000000" w14:paraId="00000C39">
      <w:pPr>
        <w:spacing w:after="240" w:before="240" w:lineRule="auto"/>
        <w:rPr/>
      </w:pPr>
      <w:r w:rsidDel="00000000" w:rsidR="00000000" w:rsidRPr="00000000">
        <w:rPr>
          <w:rtl w:val="0"/>
        </w:rPr>
        <w:t xml:space="preserve">No deberán recomendar modificaciones del conocimiento institucional sin verificar previamente la competencia de la Autoridad Institucional, el fundamento normativo y las evidencias disponibles.</w:t>
      </w:r>
    </w:p>
    <w:p w:rsidR="00000000" w:rsidDel="00000000" w:rsidP="00000000" w:rsidRDefault="00000000" w:rsidRPr="00000000" w14:paraId="00000C3A">
      <w:pPr>
        <w:spacing w:after="240" w:before="240" w:lineRule="auto"/>
        <w:rPr/>
      </w:pPr>
      <w:r w:rsidDel="00000000" w:rsidR="00000000" w:rsidRPr="00000000">
        <w:rPr>
          <w:rtl w:val="0"/>
        </w:rPr>
        <w:t xml:space="preserve">Durante procesos automáticos de generación, deberán clasificar las decisiones según su impacto institucional y verificar su compatibilidad con la Constitución Web3 Trust-Native.</w:t>
      </w:r>
    </w:p>
    <w:p w:rsidR="00000000" w:rsidDel="00000000" w:rsidP="00000000" w:rsidRDefault="00000000" w:rsidRPr="00000000" w14:paraId="00000C3B">
      <w:pPr>
        <w:spacing w:after="240" w:before="240" w:lineRule="auto"/>
        <w:rPr/>
      </w:pPr>
      <w:r w:rsidDel="00000000" w:rsidR="00000000" w:rsidRPr="00000000">
        <w:rPr>
          <w:rtl w:val="0"/>
        </w:rPr>
        <w:t xml:space="preserve">Cuando detecten conflictos entre decisiones normativas, deberán reconstruir el orden de precedencia aplicable y justificar objetivamente la resolución propuesta.</w:t>
      </w:r>
    </w:p>
    <w:p w:rsidR="00000000" w:rsidDel="00000000" w:rsidP="00000000" w:rsidRDefault="00000000" w:rsidRPr="00000000" w14:paraId="00000C3C">
      <w:pPr>
        <w:spacing w:after="240" w:before="240" w:lineRule="auto"/>
        <w:rPr/>
      </w:pPr>
      <w:r w:rsidDel="00000000" w:rsidR="00000000" w:rsidRPr="00000000">
        <w:rPr>
          <w:rtl w:val="0"/>
        </w:rPr>
        <w:t xml:space="preserve">Los agentes deberán utilizar las Decisiones Normativas como mecanismo principal para preservar la legitimidad de la evolución institucional del ecosistema.</w:t>
      </w:r>
    </w:p>
    <w:p w:rsidR="00000000" w:rsidDel="00000000" w:rsidP="00000000" w:rsidRDefault="00000000" w:rsidRPr="00000000" w14:paraId="00000C3D">
      <w:pPr>
        <w:spacing w:after="240" w:before="240" w:lineRule="auto"/>
        <w:rPr/>
      </w:pPr>
      <w:r w:rsidDel="00000000" w:rsidR="00000000" w:rsidRPr="00000000">
        <w:rPr>
          <w:rtl w:val="0"/>
        </w:rPr>
      </w:r>
    </w:p>
    <w:p w:rsidR="00000000" w:rsidDel="00000000" w:rsidP="00000000" w:rsidRDefault="00000000" w:rsidRPr="00000000" w14:paraId="00000C3E">
      <w:pPr>
        <w:spacing w:after="240" w:before="240" w:lineRule="auto"/>
        <w:rPr/>
      </w:pPr>
      <w:r w:rsidDel="00000000" w:rsidR="00000000" w:rsidRPr="00000000">
        <w:rPr>
          <w:rtl w:val="0"/>
        </w:rPr>
      </w:r>
    </w:p>
    <w:p w:rsidR="00000000" w:rsidDel="00000000" w:rsidP="00000000" w:rsidRDefault="00000000" w:rsidRPr="00000000" w14:paraId="00000C3F">
      <w:pPr>
        <w:pStyle w:val="Heading1"/>
        <w:keepNext w:val="0"/>
        <w:keepLines w:val="0"/>
        <w:spacing w:before="480" w:lineRule="auto"/>
        <w:rPr>
          <w:b w:val="1"/>
          <w:bCs w:val="1"/>
          <w:sz w:val="46"/>
          <w:szCs w:val="46"/>
        </w:rPr>
      </w:pPr>
      <w:bookmarkStart w:colFirst="0" w:colLast="0" w:name="_fr4tek8xj3y6" w:id="325"/>
      <w:bookmarkEnd w:id="325"/>
      <w:r w:rsidDel="00000000" w:rsidR="00000000" w:rsidRPr="00000000">
        <w:rPr>
          <w:b w:val="1"/>
          <w:bCs w:val="1"/>
          <w:sz w:val="46"/>
          <w:szCs w:val="46"/>
          <w:rtl w:val="0"/>
        </w:rPr>
        <w:t xml:space="preserve">L4-044</w:t>
      </w:r>
    </w:p>
    <w:p w:rsidR="00000000" w:rsidDel="00000000" w:rsidP="00000000" w:rsidRDefault="00000000" w:rsidRPr="00000000" w14:paraId="00000C40">
      <w:pPr>
        <w:pStyle w:val="Heading1"/>
        <w:keepNext w:val="0"/>
        <w:keepLines w:val="0"/>
        <w:spacing w:before="480" w:lineRule="auto"/>
        <w:rPr>
          <w:b w:val="1"/>
          <w:bCs w:val="1"/>
          <w:sz w:val="46"/>
          <w:szCs w:val="46"/>
        </w:rPr>
      </w:pPr>
      <w:bookmarkStart w:colFirst="0" w:colLast="0" w:name="_lo3dfwak2tp4" w:id="326"/>
      <w:bookmarkEnd w:id="326"/>
      <w:r w:rsidDel="00000000" w:rsidR="00000000" w:rsidRPr="00000000">
        <w:rPr>
          <w:b w:val="1"/>
          <w:bCs w:val="1"/>
          <w:sz w:val="46"/>
          <w:szCs w:val="46"/>
          <w:rtl w:val="0"/>
        </w:rPr>
        <w:t xml:space="preserve">Gestión del Conocimiento Ejecutable</w:t>
      </w:r>
    </w:p>
    <w:p w:rsidR="00000000" w:rsidDel="00000000" w:rsidP="00000000" w:rsidRDefault="00000000" w:rsidRPr="00000000" w14:paraId="00000C41">
      <w:pPr>
        <w:pStyle w:val="Heading2"/>
        <w:keepNext w:val="0"/>
        <w:keepLines w:val="0"/>
        <w:spacing w:after="80" w:lineRule="auto"/>
        <w:rPr>
          <w:b w:val="1"/>
          <w:bCs w:val="1"/>
          <w:sz w:val="34"/>
          <w:szCs w:val="34"/>
        </w:rPr>
      </w:pPr>
      <w:bookmarkStart w:colFirst="0" w:colLast="0" w:name="_hh4osik8pyui" w:id="327"/>
      <w:bookmarkEnd w:id="327"/>
      <w:r w:rsidDel="00000000" w:rsidR="00000000" w:rsidRPr="00000000">
        <w:rPr>
          <w:b w:val="1"/>
          <w:bCs w:val="1"/>
          <w:sz w:val="34"/>
          <w:szCs w:val="34"/>
          <w:rtl w:val="0"/>
        </w:rPr>
        <w:t xml:space="preserve">Artículo</w:t>
      </w:r>
    </w:p>
    <w:p w:rsidR="00000000" w:rsidDel="00000000" w:rsidP="00000000" w:rsidRDefault="00000000" w:rsidRPr="00000000" w14:paraId="00000C42">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 Web3 Trust-Native</w:t>
      </w:r>
      <w:r w:rsidDel="00000000" w:rsidR="00000000" w:rsidRPr="00000000">
        <w:rPr>
          <w:rtl w:val="0"/>
        </w:rPr>
        <w:t xml:space="preserve">, organización o ecosistema deberá administrar el conocimiento institucional que representa mediante un proceso formal de </w:t>
      </w:r>
      <w:r w:rsidDel="00000000" w:rsidR="00000000" w:rsidRPr="00000000">
        <w:rPr>
          <w:b w:val="1"/>
          <w:bCs w:val="1"/>
          <w:rtl w:val="0"/>
        </w:rPr>
        <w:t xml:space="preserve">Gestión del Conocimiento Ejecutable</w:t>
      </w:r>
      <w:r w:rsidDel="00000000" w:rsidR="00000000" w:rsidRPr="00000000">
        <w:rPr>
          <w:rtl w:val="0"/>
        </w:rPr>
        <w:t xml:space="preserve">, garantizando su integridad, continuidad, evolución controlada, verificabilidad y preservación durante todo su ciclo de vida.</w:t>
      </w:r>
    </w:p>
    <w:p w:rsidR="00000000" w:rsidDel="00000000" w:rsidP="00000000" w:rsidRDefault="00000000" w:rsidRPr="00000000" w14:paraId="00000C43">
      <w:pPr>
        <w:spacing w:after="240" w:before="240" w:lineRule="auto"/>
        <w:rPr/>
      </w:pPr>
      <w:r w:rsidDel="00000000" w:rsidR="00000000" w:rsidRPr="00000000">
        <w:rPr>
          <w:rtl w:val="0"/>
        </w:rPr>
        <w:t xml:space="preserve">La </w:t>
      </w:r>
      <w:r w:rsidDel="00000000" w:rsidR="00000000" w:rsidRPr="00000000">
        <w:rPr>
          <w:b w:val="1"/>
          <w:bCs w:val="1"/>
          <w:rtl w:val="0"/>
        </w:rPr>
        <w:t xml:space="preserve">Gestión del Conocimiento Ejecutable</w:t>
      </w:r>
      <w:r w:rsidDel="00000000" w:rsidR="00000000" w:rsidRPr="00000000">
        <w:rPr>
          <w:rtl w:val="0"/>
        </w:rPr>
        <w:t xml:space="preserve"> constituye el conjunto de principios, procesos y mecanismos institucionales mediante los cuales el conocimiento formal es identificado, organizado, versionado, validado, publicado, utilizado, evolucionado, preservado y retirado, manteniendo en todo momento su identidad conceptual y su legitimidad normativa.</w:t>
      </w:r>
    </w:p>
    <w:p w:rsidR="00000000" w:rsidDel="00000000" w:rsidP="00000000" w:rsidRDefault="00000000" w:rsidRPr="00000000" w14:paraId="00000C44">
      <w:pPr>
        <w:spacing w:after="240" w:before="240" w:lineRule="auto"/>
        <w:rPr/>
      </w:pPr>
      <w:r w:rsidDel="00000000" w:rsidR="00000000" w:rsidRPr="00000000">
        <w:rPr>
          <w:rtl w:val="0"/>
        </w:rPr>
        <w:t xml:space="preserve">Todo proceso de Gestión del Conocimiento Ejecutable deberá derivarse exclusivamente de la </w:t>
      </w:r>
      <w:r w:rsidDel="00000000" w:rsidR="00000000" w:rsidRPr="00000000">
        <w:rPr>
          <w:b w:val="1"/>
          <w:bCs w:val="1"/>
          <w:rtl w:val="0"/>
        </w:rPr>
        <w:t xml:space="preserve">Constitución Web3 Trust-Native</w:t>
      </w:r>
      <w:r w:rsidDel="00000000" w:rsidR="00000000" w:rsidRPr="00000000">
        <w:rPr>
          <w:rtl w:val="0"/>
        </w:rPr>
        <w:t xml:space="preserve">, de las </w:t>
      </w:r>
      <w:r w:rsidDel="00000000" w:rsidR="00000000" w:rsidRPr="00000000">
        <w:rPr>
          <w:b w:val="1"/>
          <w:bCs w:val="1"/>
          <w:rtl w:val="0"/>
        </w:rPr>
        <w:t xml:space="preserve">Reglas de Arquitectura</w:t>
      </w:r>
      <w:r w:rsidDel="00000000" w:rsidR="00000000" w:rsidRPr="00000000">
        <w:rPr>
          <w:rtl w:val="0"/>
        </w:rPr>
        <w:t xml:space="preserve">, de las </w:t>
      </w:r>
      <w:r w:rsidDel="00000000" w:rsidR="00000000" w:rsidRPr="00000000">
        <w:rPr>
          <w:b w:val="1"/>
          <w:bCs w:val="1"/>
          <w:rtl w:val="0"/>
        </w:rPr>
        <w:t xml:space="preserve">Reglas de Protocolo</w:t>
      </w:r>
      <w:r w:rsidDel="00000000" w:rsidR="00000000" w:rsidRPr="00000000">
        <w:rPr>
          <w:rtl w:val="0"/>
        </w:rPr>
        <w:t xml:space="preserve">, del </w:t>
      </w:r>
      <w:r w:rsidDel="00000000" w:rsidR="00000000" w:rsidRPr="00000000">
        <w:rPr>
          <w:b w:val="1"/>
          <w:bCs w:val="1"/>
          <w:rtl w:val="0"/>
        </w:rPr>
        <w:t xml:space="preserve">Canon de Dominio</w:t>
      </w:r>
      <w:r w:rsidDel="00000000" w:rsidR="00000000" w:rsidRPr="00000000">
        <w:rPr>
          <w:rtl w:val="0"/>
        </w:rPr>
        <w:t xml:space="preserve">, de la </w:t>
      </w:r>
      <w:r w:rsidDel="00000000" w:rsidR="00000000" w:rsidRPr="00000000">
        <w:rPr>
          <w:b w:val="1"/>
          <w:bCs w:val="1"/>
          <w:rtl w:val="0"/>
        </w:rPr>
        <w:t xml:space="preserve">Especificación del Lenguaje Formal</w:t>
      </w:r>
      <w:r w:rsidDel="00000000" w:rsidR="00000000" w:rsidRPr="00000000">
        <w:rPr>
          <w:rtl w:val="0"/>
        </w:rPr>
        <w:t xml:space="preserve">, del </w:t>
      </w:r>
      <w:r w:rsidDel="00000000" w:rsidR="00000000" w:rsidRPr="00000000">
        <w:rPr>
          <w:b w:val="1"/>
          <w:bCs w:val="1"/>
          <w:rtl w:val="0"/>
        </w:rPr>
        <w:t xml:space="preserve">Modelo Contractual</w:t>
      </w:r>
      <w:r w:rsidDel="00000000" w:rsidR="00000000" w:rsidRPr="00000000">
        <w:rPr>
          <w:rtl w:val="0"/>
        </w:rPr>
        <w:t xml:space="preserve"> y de 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C45">
      <w:pPr>
        <w:spacing w:after="240" w:before="240" w:lineRule="auto"/>
        <w:rPr/>
      </w:pPr>
      <w:r w:rsidDel="00000000" w:rsidR="00000000" w:rsidRPr="00000000">
        <w:rPr>
          <w:rtl w:val="0"/>
        </w:rPr>
        <w:t xml:space="preserve">El conocimiento ejecutable constituye un </w:t>
      </w:r>
      <w:r w:rsidDel="00000000" w:rsidR="00000000" w:rsidRPr="00000000">
        <w:rPr>
          <w:b w:val="1"/>
          <w:bCs w:val="1"/>
          <w:rtl w:val="0"/>
        </w:rPr>
        <w:t xml:space="preserve">activo institucional</w:t>
      </w:r>
      <w:r w:rsidDel="00000000" w:rsidR="00000000" w:rsidRPr="00000000">
        <w:rPr>
          <w:rtl w:val="0"/>
        </w:rPr>
        <w:t xml:space="preserve"> del ecosistema y deberá administrarse como patrimonio común del dominio, independientemente de las tecnologías, organizaciones o infraestructuras utilizadas para materializarlo.</w:t>
      </w:r>
    </w:p>
    <w:p w:rsidR="00000000" w:rsidDel="00000000" w:rsidP="00000000" w:rsidRDefault="00000000" w:rsidRPr="00000000" w14:paraId="00000C46">
      <w:pPr>
        <w:spacing w:after="240" w:before="240" w:lineRule="auto"/>
        <w:rPr/>
      </w:pPr>
      <w:r w:rsidDel="00000000" w:rsidR="00000000" w:rsidRPr="00000000">
        <w:rPr>
          <w:rtl w:val="0"/>
        </w:rPr>
        <w:t xml:space="preserve">Toda Gestión del Conocimiento Ejecutable deberá garantizar, como mínimo:</w:t>
      </w:r>
    </w:p>
    <w:p w:rsidR="00000000" w:rsidDel="00000000" w:rsidP="00000000" w:rsidRDefault="00000000" w:rsidRPr="00000000" w14:paraId="00000C47">
      <w:pPr>
        <w:numPr>
          <w:ilvl w:val="0"/>
          <w:numId w:val="6"/>
        </w:numPr>
        <w:spacing w:after="0" w:afterAutospacing="0" w:before="240" w:lineRule="auto"/>
        <w:ind w:left="720" w:hanging="360"/>
      </w:pPr>
      <w:r w:rsidDel="00000000" w:rsidR="00000000" w:rsidRPr="00000000">
        <w:rPr>
          <w:rtl w:val="0"/>
        </w:rPr>
        <w:t xml:space="preserve">la identificación única de cada unidad de conocimiento;</w:t>
      </w:r>
    </w:p>
    <w:p w:rsidR="00000000" w:rsidDel="00000000" w:rsidP="00000000" w:rsidRDefault="00000000" w:rsidRPr="00000000" w14:paraId="00000C48">
      <w:pPr>
        <w:numPr>
          <w:ilvl w:val="0"/>
          <w:numId w:val="6"/>
        </w:numPr>
        <w:spacing w:after="0" w:afterAutospacing="0" w:before="0" w:beforeAutospacing="0" w:lineRule="auto"/>
        <w:ind w:left="720" w:hanging="360"/>
      </w:pPr>
      <w:r w:rsidDel="00000000" w:rsidR="00000000" w:rsidRPr="00000000">
        <w:rPr>
          <w:rtl w:val="0"/>
        </w:rPr>
        <w:t xml:space="preserve">la clasificación conforme al Canon de Dominio;</w:t>
      </w:r>
    </w:p>
    <w:p w:rsidR="00000000" w:rsidDel="00000000" w:rsidP="00000000" w:rsidRDefault="00000000" w:rsidRPr="00000000" w14:paraId="00000C49">
      <w:pPr>
        <w:numPr>
          <w:ilvl w:val="0"/>
          <w:numId w:val="6"/>
        </w:numPr>
        <w:spacing w:after="0" w:afterAutospacing="0" w:before="0" w:beforeAutospacing="0" w:lineRule="auto"/>
        <w:ind w:left="720" w:hanging="360"/>
      </w:pPr>
      <w:r w:rsidDel="00000000" w:rsidR="00000000" w:rsidRPr="00000000">
        <w:rPr>
          <w:rtl w:val="0"/>
        </w:rPr>
        <w:t xml:space="preserve">la definición explícita de su versión institucional;</w:t>
      </w:r>
    </w:p>
    <w:p w:rsidR="00000000" w:rsidDel="00000000" w:rsidP="00000000" w:rsidRDefault="00000000" w:rsidRPr="00000000" w14:paraId="00000C4A">
      <w:pPr>
        <w:numPr>
          <w:ilvl w:val="0"/>
          <w:numId w:val="6"/>
        </w:numPr>
        <w:spacing w:after="0" w:afterAutospacing="0" w:before="0" w:beforeAutospacing="0" w:lineRule="auto"/>
        <w:ind w:left="720" w:hanging="360"/>
      </w:pPr>
      <w:r w:rsidDel="00000000" w:rsidR="00000000" w:rsidRPr="00000000">
        <w:rPr>
          <w:rtl w:val="0"/>
        </w:rPr>
        <w:t xml:space="preserve">la trazabilidad completa de su origen, modificaciones y utilización;</w:t>
      </w:r>
    </w:p>
    <w:p w:rsidR="00000000" w:rsidDel="00000000" w:rsidP="00000000" w:rsidRDefault="00000000" w:rsidRPr="00000000" w14:paraId="00000C4B">
      <w:pPr>
        <w:numPr>
          <w:ilvl w:val="0"/>
          <w:numId w:val="6"/>
        </w:numPr>
        <w:spacing w:after="0" w:afterAutospacing="0" w:before="0" w:beforeAutospacing="0" w:lineRule="auto"/>
        <w:ind w:left="720" w:hanging="360"/>
      </w:pPr>
      <w:r w:rsidDel="00000000" w:rsidR="00000000" w:rsidRPr="00000000">
        <w:rPr>
          <w:rtl w:val="0"/>
        </w:rPr>
        <w:t xml:space="preserve">la preservación de la Compatibilidad Semántica entre versiones;</w:t>
      </w:r>
    </w:p>
    <w:p w:rsidR="00000000" w:rsidDel="00000000" w:rsidP="00000000" w:rsidRDefault="00000000" w:rsidRPr="00000000" w14:paraId="00000C4C">
      <w:pPr>
        <w:numPr>
          <w:ilvl w:val="0"/>
          <w:numId w:val="6"/>
        </w:numPr>
        <w:spacing w:after="0" w:afterAutospacing="0" w:before="0" w:beforeAutospacing="0" w:lineRule="auto"/>
        <w:ind w:left="720" w:hanging="360"/>
      </w:pPr>
      <w:r w:rsidDel="00000000" w:rsidR="00000000" w:rsidRPr="00000000">
        <w:rPr>
          <w:rtl w:val="0"/>
        </w:rPr>
        <w:t xml:space="preserve">la conservación de las evidencias que justifican su evolución;</w:t>
      </w:r>
    </w:p>
    <w:p w:rsidR="00000000" w:rsidDel="00000000" w:rsidP="00000000" w:rsidRDefault="00000000" w:rsidRPr="00000000" w14:paraId="00000C4D">
      <w:pPr>
        <w:numPr>
          <w:ilvl w:val="0"/>
          <w:numId w:val="6"/>
        </w:numPr>
        <w:spacing w:after="0" w:afterAutospacing="0" w:before="0" w:beforeAutospacing="0" w:lineRule="auto"/>
        <w:ind w:left="720" w:hanging="360"/>
      </w:pPr>
      <w:r w:rsidDel="00000000" w:rsidR="00000000" w:rsidRPr="00000000">
        <w:rPr>
          <w:rtl w:val="0"/>
        </w:rPr>
        <w:t xml:space="preserve">la validación institucional previa a su incorporación al ecosistema;</w:t>
      </w:r>
    </w:p>
    <w:p w:rsidR="00000000" w:rsidDel="00000000" w:rsidP="00000000" w:rsidRDefault="00000000" w:rsidRPr="00000000" w14:paraId="00000C4E">
      <w:pPr>
        <w:numPr>
          <w:ilvl w:val="0"/>
          <w:numId w:val="6"/>
        </w:numPr>
        <w:spacing w:after="0" w:afterAutospacing="0" w:before="0" w:beforeAutospacing="0" w:lineRule="auto"/>
        <w:ind w:left="720" w:hanging="360"/>
      </w:pPr>
      <w:r w:rsidDel="00000000" w:rsidR="00000000" w:rsidRPr="00000000">
        <w:rPr>
          <w:rtl w:val="0"/>
        </w:rPr>
        <w:t xml:space="preserve">la preservación histórica de las versiones anteriores;</w:t>
      </w:r>
    </w:p>
    <w:p w:rsidR="00000000" w:rsidDel="00000000" w:rsidP="00000000" w:rsidRDefault="00000000" w:rsidRPr="00000000" w14:paraId="00000C4F">
      <w:pPr>
        <w:numPr>
          <w:ilvl w:val="0"/>
          <w:numId w:val="6"/>
        </w:numPr>
        <w:spacing w:after="240" w:before="0" w:beforeAutospacing="0" w:lineRule="auto"/>
        <w:ind w:left="720" w:hanging="360"/>
      </w:pPr>
      <w:r w:rsidDel="00000000" w:rsidR="00000000" w:rsidRPr="00000000">
        <w:rPr>
          <w:rtl w:val="0"/>
        </w:rPr>
        <w:t xml:space="preserve">la posibilidad de reconstruir íntegramente la evolución del conocimiento.</w:t>
      </w:r>
    </w:p>
    <w:p w:rsidR="00000000" w:rsidDel="00000000" w:rsidP="00000000" w:rsidRDefault="00000000" w:rsidRPr="00000000" w14:paraId="00000C50">
      <w:pPr>
        <w:spacing w:after="240" w:before="240" w:lineRule="auto"/>
        <w:rPr/>
      </w:pPr>
      <w:r w:rsidDel="00000000" w:rsidR="00000000" w:rsidRPr="00000000">
        <w:rPr>
          <w:rtl w:val="0"/>
        </w:rPr>
        <w:t xml:space="preserve">Toda modificación del conocimiento ejecutable deberá encontrarse respaldada por una </w:t>
      </w:r>
      <w:r w:rsidDel="00000000" w:rsidR="00000000" w:rsidRPr="00000000">
        <w:rPr>
          <w:b w:val="1"/>
          <w:bCs w:val="1"/>
          <w:rtl w:val="0"/>
        </w:rPr>
        <w:t xml:space="preserve">Decisión Normativa</w:t>
      </w:r>
      <w:r w:rsidDel="00000000" w:rsidR="00000000" w:rsidRPr="00000000">
        <w:rPr>
          <w:rtl w:val="0"/>
        </w:rPr>
        <w:t xml:space="preserve"> válida y por las evidencias correspondientes.</w:t>
      </w:r>
    </w:p>
    <w:p w:rsidR="00000000" w:rsidDel="00000000" w:rsidP="00000000" w:rsidRDefault="00000000" w:rsidRPr="00000000" w14:paraId="00000C51">
      <w:pPr>
        <w:spacing w:after="240" w:before="240" w:lineRule="auto"/>
        <w:rPr/>
      </w:pPr>
      <w:r w:rsidDel="00000000" w:rsidR="00000000" w:rsidRPr="00000000">
        <w:rPr>
          <w:rtl w:val="0"/>
        </w:rPr>
        <w:t xml:space="preserve">La Gestión del Conocimiento Ejecutable deberá distinguir expresamente entre:</w:t>
      </w:r>
    </w:p>
    <w:p w:rsidR="00000000" w:rsidDel="00000000" w:rsidP="00000000" w:rsidRDefault="00000000" w:rsidRPr="00000000" w14:paraId="00000C52">
      <w:pPr>
        <w:numPr>
          <w:ilvl w:val="0"/>
          <w:numId w:val="9"/>
        </w:numPr>
        <w:spacing w:after="0" w:afterAutospacing="0" w:before="240" w:lineRule="auto"/>
        <w:ind w:left="720" w:hanging="360"/>
      </w:pPr>
      <w:r w:rsidDel="00000000" w:rsidR="00000000" w:rsidRPr="00000000">
        <w:rPr>
          <w:rtl w:val="0"/>
        </w:rPr>
        <w:t xml:space="preserve">conocimiento vigente;</w:t>
      </w:r>
    </w:p>
    <w:p w:rsidR="00000000" w:rsidDel="00000000" w:rsidP="00000000" w:rsidRDefault="00000000" w:rsidRPr="00000000" w14:paraId="00000C53">
      <w:pPr>
        <w:numPr>
          <w:ilvl w:val="0"/>
          <w:numId w:val="9"/>
        </w:numPr>
        <w:spacing w:after="0" w:afterAutospacing="0" w:before="0" w:beforeAutospacing="0" w:lineRule="auto"/>
        <w:ind w:left="720" w:hanging="360"/>
      </w:pPr>
      <w:r w:rsidDel="00000000" w:rsidR="00000000" w:rsidRPr="00000000">
        <w:rPr>
          <w:rtl w:val="0"/>
        </w:rPr>
        <w:t xml:space="preserve">conocimiento histórico;</w:t>
      </w:r>
    </w:p>
    <w:p w:rsidR="00000000" w:rsidDel="00000000" w:rsidP="00000000" w:rsidRDefault="00000000" w:rsidRPr="00000000" w14:paraId="00000C54">
      <w:pPr>
        <w:numPr>
          <w:ilvl w:val="0"/>
          <w:numId w:val="9"/>
        </w:numPr>
        <w:spacing w:after="0" w:afterAutospacing="0" w:before="0" w:beforeAutospacing="0" w:lineRule="auto"/>
        <w:ind w:left="720" w:hanging="360"/>
      </w:pPr>
      <w:r w:rsidDel="00000000" w:rsidR="00000000" w:rsidRPr="00000000">
        <w:rPr>
          <w:rtl w:val="0"/>
        </w:rPr>
        <w:t xml:space="preserve">conocimiento sustituido;</w:t>
      </w:r>
    </w:p>
    <w:p w:rsidR="00000000" w:rsidDel="00000000" w:rsidP="00000000" w:rsidRDefault="00000000" w:rsidRPr="00000000" w14:paraId="00000C55">
      <w:pPr>
        <w:numPr>
          <w:ilvl w:val="0"/>
          <w:numId w:val="9"/>
        </w:numPr>
        <w:spacing w:after="0" w:afterAutospacing="0" w:before="0" w:beforeAutospacing="0" w:lineRule="auto"/>
        <w:ind w:left="720" w:hanging="360"/>
      </w:pPr>
      <w:r w:rsidDel="00000000" w:rsidR="00000000" w:rsidRPr="00000000">
        <w:rPr>
          <w:rtl w:val="0"/>
        </w:rPr>
        <w:t xml:space="preserve">conocimiento retirado;</w:t>
      </w:r>
    </w:p>
    <w:p w:rsidR="00000000" w:rsidDel="00000000" w:rsidP="00000000" w:rsidRDefault="00000000" w:rsidRPr="00000000" w14:paraId="00000C56">
      <w:pPr>
        <w:numPr>
          <w:ilvl w:val="0"/>
          <w:numId w:val="9"/>
        </w:numPr>
        <w:spacing w:after="0" w:afterAutospacing="0" w:before="0" w:beforeAutospacing="0" w:lineRule="auto"/>
        <w:ind w:left="720" w:hanging="360"/>
      </w:pPr>
      <w:r w:rsidDel="00000000" w:rsidR="00000000" w:rsidRPr="00000000">
        <w:rPr>
          <w:rtl w:val="0"/>
        </w:rPr>
        <w:t xml:space="preserve">conocimiento experimental;</w:t>
      </w:r>
    </w:p>
    <w:p w:rsidR="00000000" w:rsidDel="00000000" w:rsidP="00000000" w:rsidRDefault="00000000" w:rsidRPr="00000000" w14:paraId="00000C57">
      <w:pPr>
        <w:numPr>
          <w:ilvl w:val="0"/>
          <w:numId w:val="9"/>
        </w:numPr>
        <w:spacing w:after="240" w:before="0" w:beforeAutospacing="0" w:lineRule="auto"/>
        <w:ind w:left="720" w:hanging="360"/>
      </w:pPr>
      <w:r w:rsidDel="00000000" w:rsidR="00000000" w:rsidRPr="00000000">
        <w:rPr>
          <w:rtl w:val="0"/>
        </w:rPr>
        <w:t xml:space="preserve">conocimiento en revisión.</w:t>
      </w:r>
    </w:p>
    <w:p w:rsidR="00000000" w:rsidDel="00000000" w:rsidP="00000000" w:rsidRDefault="00000000" w:rsidRPr="00000000" w14:paraId="00000C58">
      <w:pPr>
        <w:spacing w:after="240" w:before="240" w:lineRule="auto"/>
        <w:rPr/>
      </w:pPr>
      <w:r w:rsidDel="00000000" w:rsidR="00000000" w:rsidRPr="00000000">
        <w:rPr>
          <w:rtl w:val="0"/>
        </w:rPr>
        <w:t xml:space="preserve">Cada categoría deberá someterse a reglas específicas de administración, utilización y preservación.</w:t>
      </w:r>
    </w:p>
    <w:p w:rsidR="00000000" w:rsidDel="00000000" w:rsidP="00000000" w:rsidRDefault="00000000" w:rsidRPr="00000000" w14:paraId="00000C59">
      <w:pPr>
        <w:spacing w:after="240" w:before="240" w:lineRule="auto"/>
        <w:rPr/>
      </w:pPr>
      <w:r w:rsidDel="00000000" w:rsidR="00000000" w:rsidRPr="00000000">
        <w:rPr>
          <w:rtl w:val="0"/>
        </w:rPr>
        <w:t xml:space="preserve">Toda Unidad Normativa de Ejecución deberá utilizar únicamente conocimiento cuya vigencia institucional pueda demostrarse objetivamente.</w:t>
      </w:r>
    </w:p>
    <w:p w:rsidR="00000000" w:rsidDel="00000000" w:rsidP="00000000" w:rsidRDefault="00000000" w:rsidRPr="00000000" w14:paraId="00000C5A">
      <w:pPr>
        <w:spacing w:after="240" w:before="240" w:lineRule="auto"/>
        <w:rPr/>
      </w:pPr>
      <w:r w:rsidDel="00000000" w:rsidR="00000000" w:rsidRPr="00000000">
        <w:rPr>
          <w:rtl w:val="0"/>
        </w:rPr>
        <w:t xml:space="preserve">Cuando un conocimiento sea retirado del ecosistema, deberá preservarse su trazabilidad histórica, salvo disposición constitucional expresa en sentido contrario.</w:t>
      </w:r>
    </w:p>
    <w:p w:rsidR="00000000" w:rsidDel="00000000" w:rsidP="00000000" w:rsidRDefault="00000000" w:rsidRPr="00000000" w14:paraId="00000C5B">
      <w:pPr>
        <w:spacing w:after="240" w:before="240" w:lineRule="auto"/>
        <w:rPr/>
      </w:pPr>
      <w:r w:rsidDel="00000000" w:rsidR="00000000" w:rsidRPr="00000000">
        <w:rPr>
          <w:rtl w:val="0"/>
        </w:rPr>
        <w:t xml:space="preserve">Toda Gestión del Conocimiento Ejecutable deberá generar evidencia verificable suficiente para reconstruir íntegramente el patrimonio institucional administrado por el ecosistema.</w:t>
      </w:r>
    </w:p>
    <w:p w:rsidR="00000000" w:rsidDel="00000000" w:rsidP="00000000" w:rsidRDefault="00000000" w:rsidRPr="00000000" w14:paraId="00000C5C">
      <w:pPr>
        <w:spacing w:after="240" w:before="240" w:lineRule="auto"/>
        <w:rPr/>
      </w:pPr>
      <w:r w:rsidDel="00000000" w:rsidR="00000000" w:rsidRPr="00000000">
        <w:rPr>
          <w:rtl w:val="0"/>
        </w:rPr>
        <w:t xml:space="preserve">La Gestión del Conocimiento Ejecutable constituye el mecanismo mediante el cual Web3 Trust-Native preserva la continuidad, legitimidad y sostenibilidad del conocimiento institucional a lo largo de múltiples generaciones de evolución.</w:t>
      </w:r>
    </w:p>
    <w:p w:rsidR="00000000" w:rsidDel="00000000" w:rsidP="00000000" w:rsidRDefault="00000000" w:rsidRPr="00000000" w14:paraId="00000C5D">
      <w:pPr>
        <w:spacing w:after="240" w:before="240" w:lineRule="auto"/>
        <w:rPr/>
      </w:pPr>
      <w:r w:rsidDel="00000000" w:rsidR="00000000" w:rsidRPr="00000000">
        <w:rPr>
          <w:rtl w:val="0"/>
        </w:rPr>
      </w:r>
    </w:p>
    <w:p w:rsidR="00000000" w:rsidDel="00000000" w:rsidP="00000000" w:rsidRDefault="00000000" w:rsidRPr="00000000" w14:paraId="00000C5E">
      <w:pPr>
        <w:pStyle w:val="Heading1"/>
        <w:keepNext w:val="0"/>
        <w:keepLines w:val="0"/>
        <w:spacing w:before="480" w:lineRule="auto"/>
        <w:rPr>
          <w:b w:val="1"/>
          <w:bCs w:val="1"/>
          <w:sz w:val="46"/>
          <w:szCs w:val="46"/>
        </w:rPr>
      </w:pPr>
      <w:bookmarkStart w:colFirst="0" w:colLast="0" w:name="_w4til8kvxasc" w:id="328"/>
      <w:bookmarkEnd w:id="328"/>
      <w:r w:rsidDel="00000000" w:rsidR="00000000" w:rsidRPr="00000000">
        <w:rPr>
          <w:b w:val="1"/>
          <w:bCs w:val="1"/>
          <w:sz w:val="46"/>
          <w:szCs w:val="46"/>
          <w:rtl w:val="0"/>
        </w:rPr>
        <w:t xml:space="preserve">Fundamentación Conceptual</w:t>
      </w:r>
    </w:p>
    <w:p w:rsidR="00000000" w:rsidDel="00000000" w:rsidP="00000000" w:rsidRDefault="00000000" w:rsidRPr="00000000" w14:paraId="00000C5F">
      <w:pPr>
        <w:spacing w:after="240" w:before="240" w:lineRule="auto"/>
        <w:rPr/>
      </w:pPr>
      <w:r w:rsidDel="00000000" w:rsidR="00000000" w:rsidRPr="00000000">
        <w:rPr>
          <w:rtl w:val="0"/>
        </w:rPr>
        <w:t xml:space="preserve">Toda organización administra información.</w:t>
      </w:r>
    </w:p>
    <w:p w:rsidR="00000000" w:rsidDel="00000000" w:rsidP="00000000" w:rsidRDefault="00000000" w:rsidRPr="00000000" w14:paraId="00000C60">
      <w:pPr>
        <w:spacing w:after="240" w:before="240" w:lineRule="auto"/>
        <w:rPr/>
      </w:pPr>
      <w:r w:rsidDel="00000000" w:rsidR="00000000" w:rsidRPr="00000000">
        <w:rPr>
          <w:rtl w:val="0"/>
        </w:rPr>
        <w:t xml:space="preserve">Pero pocas administran conocimiento.</w:t>
      </w:r>
    </w:p>
    <w:p w:rsidR="00000000" w:rsidDel="00000000" w:rsidP="00000000" w:rsidRDefault="00000000" w:rsidRPr="00000000" w14:paraId="00000C61">
      <w:pPr>
        <w:spacing w:after="240" w:before="240" w:lineRule="auto"/>
        <w:rPr/>
      </w:pPr>
      <w:r w:rsidDel="00000000" w:rsidR="00000000" w:rsidRPr="00000000">
        <w:rPr>
          <w:rtl w:val="0"/>
        </w:rPr>
        <w:t xml:space="preserve">La diferencia resulta fundamental.</w:t>
      </w:r>
    </w:p>
    <w:p w:rsidR="00000000" w:rsidDel="00000000" w:rsidP="00000000" w:rsidRDefault="00000000" w:rsidRPr="00000000" w14:paraId="00000C62">
      <w:pPr>
        <w:spacing w:after="240" w:before="240" w:lineRule="auto"/>
        <w:rPr/>
      </w:pPr>
      <w:r w:rsidDel="00000000" w:rsidR="00000000" w:rsidRPr="00000000">
        <w:rPr>
          <w:rtl w:val="0"/>
        </w:rPr>
        <w:t xml:space="preserve">La información puede almacenarse.</w:t>
      </w:r>
    </w:p>
    <w:p w:rsidR="00000000" w:rsidDel="00000000" w:rsidP="00000000" w:rsidRDefault="00000000" w:rsidRPr="00000000" w14:paraId="00000C63">
      <w:pPr>
        <w:spacing w:after="240" w:before="240" w:lineRule="auto"/>
        <w:rPr/>
      </w:pPr>
      <w:r w:rsidDel="00000000" w:rsidR="00000000" w:rsidRPr="00000000">
        <w:rPr>
          <w:rtl w:val="0"/>
        </w:rPr>
        <w:t xml:space="preserve">Copiarse.</w:t>
      </w:r>
    </w:p>
    <w:p w:rsidR="00000000" w:rsidDel="00000000" w:rsidP="00000000" w:rsidRDefault="00000000" w:rsidRPr="00000000" w14:paraId="00000C64">
      <w:pPr>
        <w:spacing w:after="240" w:before="240" w:lineRule="auto"/>
        <w:rPr/>
      </w:pPr>
      <w:r w:rsidDel="00000000" w:rsidR="00000000" w:rsidRPr="00000000">
        <w:rPr>
          <w:rtl w:val="0"/>
        </w:rPr>
        <w:t xml:space="preserve">Transmitirse.</w:t>
      </w:r>
    </w:p>
    <w:p w:rsidR="00000000" w:rsidDel="00000000" w:rsidP="00000000" w:rsidRDefault="00000000" w:rsidRPr="00000000" w14:paraId="00000C65">
      <w:pPr>
        <w:spacing w:after="240" w:before="240" w:lineRule="auto"/>
        <w:rPr/>
      </w:pPr>
      <w:r w:rsidDel="00000000" w:rsidR="00000000" w:rsidRPr="00000000">
        <w:rPr>
          <w:rtl w:val="0"/>
        </w:rPr>
        <w:t xml:space="preserve">El conocimiento necesita conservar su significado.</w:t>
      </w:r>
    </w:p>
    <w:p w:rsidR="00000000" w:rsidDel="00000000" w:rsidP="00000000" w:rsidRDefault="00000000" w:rsidRPr="00000000" w14:paraId="00000C66">
      <w:pPr>
        <w:spacing w:after="240" w:before="240" w:lineRule="auto"/>
        <w:rPr/>
      </w:pPr>
      <w:r w:rsidDel="00000000" w:rsidR="00000000" w:rsidRPr="00000000">
        <w:rPr>
          <w:rtl w:val="0"/>
        </w:rPr>
        <w:t xml:space="preserve">Su legitimidad.</w:t>
      </w:r>
    </w:p>
    <w:p w:rsidR="00000000" w:rsidDel="00000000" w:rsidP="00000000" w:rsidRDefault="00000000" w:rsidRPr="00000000" w14:paraId="00000C67">
      <w:pPr>
        <w:spacing w:after="240" w:before="240" w:lineRule="auto"/>
        <w:rPr/>
      </w:pPr>
      <w:r w:rsidDel="00000000" w:rsidR="00000000" w:rsidRPr="00000000">
        <w:rPr>
          <w:rtl w:val="0"/>
        </w:rPr>
        <w:t xml:space="preserve">Su historia.</w:t>
      </w:r>
    </w:p>
    <w:p w:rsidR="00000000" w:rsidDel="00000000" w:rsidP="00000000" w:rsidRDefault="00000000" w:rsidRPr="00000000" w14:paraId="00000C68">
      <w:pPr>
        <w:spacing w:after="240" w:before="240" w:lineRule="auto"/>
        <w:rPr/>
      </w:pPr>
      <w:r w:rsidDel="00000000" w:rsidR="00000000" w:rsidRPr="00000000">
        <w:rPr>
          <w:rtl w:val="0"/>
        </w:rPr>
        <w:t xml:space="preserve">Su contexto.</w:t>
      </w:r>
    </w:p>
    <w:p w:rsidR="00000000" w:rsidDel="00000000" w:rsidP="00000000" w:rsidRDefault="00000000" w:rsidRPr="00000000" w14:paraId="00000C69">
      <w:pPr>
        <w:spacing w:after="240" w:before="240" w:lineRule="auto"/>
        <w:rPr/>
      </w:pPr>
      <w:r w:rsidDel="00000000" w:rsidR="00000000" w:rsidRPr="00000000">
        <w:rPr>
          <w:rtl w:val="0"/>
        </w:rPr>
        <w:t xml:space="preserve">Web3 Trust-Native considera que el verdadero patrimonio de un ecosistema no reside en su infraestructura.</w:t>
      </w:r>
    </w:p>
    <w:p w:rsidR="00000000" w:rsidDel="00000000" w:rsidP="00000000" w:rsidRDefault="00000000" w:rsidRPr="00000000" w14:paraId="00000C6A">
      <w:pPr>
        <w:spacing w:after="240" w:before="240" w:lineRule="auto"/>
        <w:rPr/>
      </w:pPr>
      <w:r w:rsidDel="00000000" w:rsidR="00000000" w:rsidRPr="00000000">
        <w:rPr>
          <w:rtl w:val="0"/>
        </w:rPr>
        <w:t xml:space="preserve">Reside en el conocimiento ejecutable que ha construido.</w:t>
      </w:r>
    </w:p>
    <w:p w:rsidR="00000000" w:rsidDel="00000000" w:rsidP="00000000" w:rsidRDefault="00000000" w:rsidRPr="00000000" w14:paraId="00000C6B">
      <w:pPr>
        <w:spacing w:after="240" w:before="240" w:lineRule="auto"/>
        <w:rPr/>
      </w:pPr>
      <w:r w:rsidDel="00000000" w:rsidR="00000000" w:rsidRPr="00000000">
        <w:rPr>
          <w:rtl w:val="0"/>
        </w:rPr>
        <w:t xml:space="preserve">Las tecnologías cambian.</w:t>
      </w:r>
    </w:p>
    <w:p w:rsidR="00000000" w:rsidDel="00000000" w:rsidP="00000000" w:rsidRDefault="00000000" w:rsidRPr="00000000" w14:paraId="00000C6C">
      <w:pPr>
        <w:spacing w:after="240" w:before="240" w:lineRule="auto"/>
        <w:rPr/>
      </w:pPr>
      <w:r w:rsidDel="00000000" w:rsidR="00000000" w:rsidRPr="00000000">
        <w:rPr>
          <w:rtl w:val="0"/>
        </w:rPr>
        <w:t xml:space="preserve">Las organizaciones evolucionan.</w:t>
      </w:r>
    </w:p>
    <w:p w:rsidR="00000000" w:rsidDel="00000000" w:rsidP="00000000" w:rsidRDefault="00000000" w:rsidRPr="00000000" w14:paraId="00000C6D">
      <w:pPr>
        <w:spacing w:after="240" w:before="240" w:lineRule="auto"/>
        <w:rPr/>
      </w:pPr>
      <w:r w:rsidDel="00000000" w:rsidR="00000000" w:rsidRPr="00000000">
        <w:rPr>
          <w:rtl w:val="0"/>
        </w:rPr>
        <w:t xml:space="preserve">Las plataformas desaparecen.</w:t>
      </w:r>
    </w:p>
    <w:p w:rsidR="00000000" w:rsidDel="00000000" w:rsidP="00000000" w:rsidRDefault="00000000" w:rsidRPr="00000000" w14:paraId="00000C6E">
      <w:pPr>
        <w:spacing w:after="240" w:before="240" w:lineRule="auto"/>
        <w:rPr/>
      </w:pPr>
      <w:r w:rsidDel="00000000" w:rsidR="00000000" w:rsidRPr="00000000">
        <w:rPr>
          <w:rtl w:val="0"/>
        </w:rPr>
        <w:t xml:space="preserve">El conocimiento debe permanecer.</w:t>
      </w:r>
    </w:p>
    <w:p w:rsidR="00000000" w:rsidDel="00000000" w:rsidP="00000000" w:rsidRDefault="00000000" w:rsidRPr="00000000" w14:paraId="00000C6F">
      <w:pPr>
        <w:spacing w:after="240" w:before="240" w:lineRule="auto"/>
        <w:rPr/>
      </w:pPr>
      <w:r w:rsidDel="00000000" w:rsidR="00000000" w:rsidRPr="00000000">
        <w:rPr>
          <w:rtl w:val="0"/>
        </w:rPr>
        <w:t xml:space="preserve">Por ello, este artículo introduce una idea especialmente relevante.</w:t>
      </w:r>
    </w:p>
    <w:p w:rsidR="00000000" w:rsidDel="00000000" w:rsidP="00000000" w:rsidRDefault="00000000" w:rsidRPr="00000000" w14:paraId="00000C70">
      <w:pPr>
        <w:spacing w:after="240" w:before="240" w:lineRule="auto"/>
        <w:rPr/>
      </w:pPr>
      <w:r w:rsidDel="00000000" w:rsidR="00000000" w:rsidRPr="00000000">
        <w:rPr>
          <w:rtl w:val="0"/>
        </w:rPr>
        <w:t xml:space="preserve">El conocimiento ejecutable constituye un </w:t>
      </w:r>
      <w:r w:rsidDel="00000000" w:rsidR="00000000" w:rsidRPr="00000000">
        <w:rPr>
          <w:b w:val="1"/>
          <w:bCs w:val="1"/>
          <w:rtl w:val="0"/>
        </w:rPr>
        <w:t xml:space="preserve">activo institucional</w:t>
      </w:r>
      <w:r w:rsidDel="00000000" w:rsidR="00000000" w:rsidRPr="00000000">
        <w:rPr>
          <w:rtl w:val="0"/>
        </w:rPr>
        <w:t xml:space="preserve">.</w:t>
      </w:r>
    </w:p>
    <w:p w:rsidR="00000000" w:rsidDel="00000000" w:rsidP="00000000" w:rsidRDefault="00000000" w:rsidRPr="00000000" w14:paraId="00000C71">
      <w:pPr>
        <w:spacing w:after="240" w:before="240" w:lineRule="auto"/>
        <w:rPr/>
      </w:pPr>
      <w:r w:rsidDel="00000000" w:rsidR="00000000" w:rsidRPr="00000000">
        <w:rPr>
          <w:rtl w:val="0"/>
        </w:rPr>
        <w:t xml:space="preserve">Como todo activo institucional, requiere administración.</w:t>
      </w:r>
    </w:p>
    <w:p w:rsidR="00000000" w:rsidDel="00000000" w:rsidP="00000000" w:rsidRDefault="00000000" w:rsidRPr="00000000" w14:paraId="00000C72">
      <w:pPr>
        <w:spacing w:after="240" w:before="240" w:lineRule="auto"/>
        <w:rPr/>
      </w:pPr>
      <w:r w:rsidDel="00000000" w:rsidR="00000000" w:rsidRPr="00000000">
        <w:rPr>
          <w:rtl w:val="0"/>
        </w:rPr>
        <w:t xml:space="preserve">No basta con conservar versiones de código.</w:t>
      </w:r>
    </w:p>
    <w:p w:rsidR="00000000" w:rsidDel="00000000" w:rsidP="00000000" w:rsidRDefault="00000000" w:rsidRPr="00000000" w14:paraId="00000C73">
      <w:pPr>
        <w:spacing w:after="240" w:before="240" w:lineRule="auto"/>
        <w:rPr/>
      </w:pPr>
      <w:r w:rsidDel="00000000" w:rsidR="00000000" w:rsidRPr="00000000">
        <w:rPr>
          <w:rtl w:val="0"/>
        </w:rPr>
        <w:t xml:space="preserve">Es necesario preservar la evolución del conocimiento que dicho código representa.</w:t>
      </w:r>
    </w:p>
    <w:p w:rsidR="00000000" w:rsidDel="00000000" w:rsidP="00000000" w:rsidRDefault="00000000" w:rsidRPr="00000000" w14:paraId="00000C74">
      <w:pPr>
        <w:spacing w:after="240" w:before="240" w:lineRule="auto"/>
        <w:rPr/>
      </w:pPr>
      <w:r w:rsidDel="00000000" w:rsidR="00000000" w:rsidRPr="00000000">
        <w:rPr>
          <w:rtl w:val="0"/>
        </w:rPr>
        <w:t xml:space="preserve">Esta perspectiva modifica profundamente la forma tradicional de gestionar software.</w:t>
      </w:r>
    </w:p>
    <w:p w:rsidR="00000000" w:rsidDel="00000000" w:rsidP="00000000" w:rsidRDefault="00000000" w:rsidRPr="00000000" w14:paraId="00000C75">
      <w:pPr>
        <w:spacing w:after="240" w:before="240" w:lineRule="auto"/>
        <w:rPr/>
      </w:pPr>
      <w:r w:rsidDel="00000000" w:rsidR="00000000" w:rsidRPr="00000000">
        <w:rPr>
          <w:rtl w:val="0"/>
        </w:rPr>
        <w:t xml:space="preserve">La unidad administrada deja de ser el repositorio.</w:t>
      </w:r>
    </w:p>
    <w:p w:rsidR="00000000" w:rsidDel="00000000" w:rsidP="00000000" w:rsidRDefault="00000000" w:rsidRPr="00000000" w14:paraId="00000C76">
      <w:pPr>
        <w:spacing w:after="240" w:before="240" w:lineRule="auto"/>
        <w:rPr/>
      </w:pPr>
      <w:r w:rsidDel="00000000" w:rsidR="00000000" w:rsidRPr="00000000">
        <w:rPr>
          <w:rtl w:val="0"/>
        </w:rPr>
        <w:t xml:space="preserve">Pasa a ser el conocimiento formal.</w:t>
      </w:r>
    </w:p>
    <w:p w:rsidR="00000000" w:rsidDel="00000000" w:rsidP="00000000" w:rsidRDefault="00000000" w:rsidRPr="00000000" w14:paraId="00000C77">
      <w:pPr>
        <w:spacing w:after="240" w:before="240" w:lineRule="auto"/>
        <w:rPr/>
      </w:pPr>
      <w:r w:rsidDel="00000000" w:rsidR="00000000" w:rsidRPr="00000000">
        <w:rPr>
          <w:rtl w:val="0"/>
        </w:rPr>
        <w:t xml:space="preserve">Cada decisión.</w:t>
      </w:r>
    </w:p>
    <w:p w:rsidR="00000000" w:rsidDel="00000000" w:rsidP="00000000" w:rsidRDefault="00000000" w:rsidRPr="00000000" w14:paraId="00000C78">
      <w:pPr>
        <w:spacing w:after="240" w:before="240" w:lineRule="auto"/>
        <w:rPr/>
      </w:pPr>
      <w:r w:rsidDel="00000000" w:rsidR="00000000" w:rsidRPr="00000000">
        <w:rPr>
          <w:rtl w:val="0"/>
        </w:rPr>
        <w:t xml:space="preserve">Cada modificación.</w:t>
      </w:r>
    </w:p>
    <w:p w:rsidR="00000000" w:rsidDel="00000000" w:rsidP="00000000" w:rsidRDefault="00000000" w:rsidRPr="00000000" w14:paraId="00000C79">
      <w:pPr>
        <w:spacing w:after="240" w:before="240" w:lineRule="auto"/>
        <w:rPr/>
      </w:pPr>
      <w:r w:rsidDel="00000000" w:rsidR="00000000" w:rsidRPr="00000000">
        <w:rPr>
          <w:rtl w:val="0"/>
        </w:rPr>
        <w:t xml:space="preserve">Cada nueva capacidad.</w:t>
      </w:r>
    </w:p>
    <w:p w:rsidR="00000000" w:rsidDel="00000000" w:rsidP="00000000" w:rsidRDefault="00000000" w:rsidRPr="00000000" w14:paraId="00000C7A">
      <w:pPr>
        <w:spacing w:after="240" w:before="240" w:lineRule="auto"/>
        <w:rPr/>
      </w:pPr>
      <w:r w:rsidDel="00000000" w:rsidR="00000000" w:rsidRPr="00000000">
        <w:rPr>
          <w:rtl w:val="0"/>
        </w:rPr>
        <w:t xml:space="preserve">Cada interpretación.</w:t>
      </w:r>
    </w:p>
    <w:p w:rsidR="00000000" w:rsidDel="00000000" w:rsidP="00000000" w:rsidRDefault="00000000" w:rsidRPr="00000000" w14:paraId="00000C7B">
      <w:pPr>
        <w:spacing w:after="240" w:before="240" w:lineRule="auto"/>
        <w:rPr/>
      </w:pPr>
      <w:r w:rsidDel="00000000" w:rsidR="00000000" w:rsidRPr="00000000">
        <w:rPr>
          <w:rtl w:val="0"/>
        </w:rPr>
        <w:t xml:space="preserve">Pasa a formar parte de un patrimonio institucional acumulativo.</w:t>
      </w:r>
    </w:p>
    <w:p w:rsidR="00000000" w:rsidDel="00000000" w:rsidP="00000000" w:rsidRDefault="00000000" w:rsidRPr="00000000" w14:paraId="00000C7C">
      <w:pPr>
        <w:spacing w:after="240" w:before="240" w:lineRule="auto"/>
        <w:rPr/>
      </w:pPr>
      <w:r w:rsidDel="00000000" w:rsidR="00000000" w:rsidRPr="00000000">
        <w:rPr>
          <w:rtl w:val="0"/>
        </w:rPr>
        <w:t xml:space="preserve">Esta continuidad permite reconstruir la historia del ecosistema.</w:t>
      </w:r>
    </w:p>
    <w:p w:rsidR="00000000" w:rsidDel="00000000" w:rsidP="00000000" w:rsidRDefault="00000000" w:rsidRPr="00000000" w14:paraId="00000C7D">
      <w:pPr>
        <w:spacing w:after="240" w:before="240" w:lineRule="auto"/>
        <w:rPr/>
      </w:pPr>
      <w:r w:rsidDel="00000000" w:rsidR="00000000" w:rsidRPr="00000000">
        <w:rPr>
          <w:rtl w:val="0"/>
        </w:rPr>
        <w:t xml:space="preserve">Comprender por qué evolucionó.</w:t>
      </w:r>
    </w:p>
    <w:p w:rsidR="00000000" w:rsidDel="00000000" w:rsidP="00000000" w:rsidRDefault="00000000" w:rsidRPr="00000000" w14:paraId="00000C7E">
      <w:pPr>
        <w:spacing w:after="240" w:before="240" w:lineRule="auto"/>
        <w:rPr/>
      </w:pPr>
      <w:r w:rsidDel="00000000" w:rsidR="00000000" w:rsidRPr="00000000">
        <w:rPr>
          <w:rtl w:val="0"/>
        </w:rPr>
        <w:t xml:space="preserve">Qué conocimiento sustituyó.</w:t>
      </w:r>
    </w:p>
    <w:p w:rsidR="00000000" w:rsidDel="00000000" w:rsidP="00000000" w:rsidRDefault="00000000" w:rsidRPr="00000000" w14:paraId="00000C7F">
      <w:pPr>
        <w:spacing w:after="240" w:before="240" w:lineRule="auto"/>
        <w:rPr/>
      </w:pPr>
      <w:r w:rsidDel="00000000" w:rsidR="00000000" w:rsidRPr="00000000">
        <w:rPr>
          <w:rtl w:val="0"/>
        </w:rPr>
        <w:t xml:space="preserve">Qué principios permanecieron inalterados.</w:t>
      </w:r>
    </w:p>
    <w:p w:rsidR="00000000" w:rsidDel="00000000" w:rsidP="00000000" w:rsidRDefault="00000000" w:rsidRPr="00000000" w14:paraId="00000C80">
      <w:pPr>
        <w:spacing w:after="240" w:before="240" w:lineRule="auto"/>
        <w:rPr/>
      </w:pPr>
      <w:r w:rsidDel="00000000" w:rsidR="00000000" w:rsidRPr="00000000">
        <w:rPr>
          <w:rtl w:val="0"/>
        </w:rPr>
        <w:t xml:space="preserve">Gracias a ello, Web3 Trust-Native convierte la gestión del conocimiento en una disciplina institucional y no únicamente documental.</w:t>
      </w:r>
    </w:p>
    <w:p w:rsidR="00000000" w:rsidDel="00000000" w:rsidP="00000000" w:rsidRDefault="00000000" w:rsidRPr="00000000" w14:paraId="00000C81">
      <w:pPr>
        <w:spacing w:after="240" w:before="240" w:lineRule="auto"/>
        <w:rPr/>
      </w:pPr>
      <w:r w:rsidDel="00000000" w:rsidR="00000000" w:rsidRPr="00000000">
        <w:rPr>
          <w:rtl w:val="0"/>
        </w:rPr>
        <w:t xml:space="preserve">El conocimiento deja de ser un subproducto del desarrollo.</w:t>
      </w:r>
    </w:p>
    <w:p w:rsidR="00000000" w:rsidDel="00000000" w:rsidP="00000000" w:rsidRDefault="00000000" w:rsidRPr="00000000" w14:paraId="00000C82">
      <w:pPr>
        <w:spacing w:after="240" w:before="240" w:lineRule="auto"/>
        <w:rPr/>
      </w:pPr>
      <w:r w:rsidDel="00000000" w:rsidR="00000000" w:rsidRPr="00000000">
        <w:rPr>
          <w:rtl w:val="0"/>
        </w:rPr>
        <w:t xml:space="preserve">Se convierte en el principal objeto de administración del ecosistema.</w:t>
      </w:r>
    </w:p>
    <w:p w:rsidR="00000000" w:rsidDel="00000000" w:rsidP="00000000" w:rsidRDefault="00000000" w:rsidRPr="00000000" w14:paraId="00000C83">
      <w:pPr>
        <w:spacing w:after="240" w:before="240" w:lineRule="auto"/>
        <w:rPr/>
      </w:pPr>
      <w:r w:rsidDel="00000000" w:rsidR="00000000" w:rsidRPr="00000000">
        <w:rPr>
          <w:rtl w:val="0"/>
        </w:rPr>
        <w:t xml:space="preserve">En consecuencia, la Gestión del Conocimiento Ejecutable constituye el mecanismo mediante el cual Web3 Trust-Native preserva el patrimonio institucional que da identidad y continuidad a los ecosistemas distribuidos.</w:t>
      </w:r>
    </w:p>
    <w:p w:rsidR="00000000" w:rsidDel="00000000" w:rsidP="00000000" w:rsidRDefault="00000000" w:rsidRPr="00000000" w14:paraId="00000C84">
      <w:pPr>
        <w:spacing w:after="240" w:before="240" w:lineRule="auto"/>
        <w:rPr/>
      </w:pPr>
      <w:r w:rsidDel="00000000" w:rsidR="00000000" w:rsidRPr="00000000">
        <w:rPr>
          <w:rtl w:val="0"/>
        </w:rPr>
      </w:r>
    </w:p>
    <w:p w:rsidR="00000000" w:rsidDel="00000000" w:rsidP="00000000" w:rsidRDefault="00000000" w:rsidRPr="00000000" w14:paraId="00000C85">
      <w:pPr>
        <w:pStyle w:val="Heading1"/>
        <w:keepNext w:val="0"/>
        <w:keepLines w:val="0"/>
        <w:spacing w:before="480" w:lineRule="auto"/>
        <w:rPr>
          <w:b w:val="1"/>
          <w:bCs w:val="1"/>
          <w:sz w:val="46"/>
          <w:szCs w:val="46"/>
        </w:rPr>
      </w:pPr>
      <w:bookmarkStart w:colFirst="0" w:colLast="0" w:name="_p14bjdlbvfx2" w:id="329"/>
      <w:bookmarkEnd w:id="329"/>
      <w:r w:rsidDel="00000000" w:rsidR="00000000" w:rsidRPr="00000000">
        <w:rPr>
          <w:b w:val="1"/>
          <w:bCs w:val="1"/>
          <w:sz w:val="46"/>
          <w:szCs w:val="46"/>
          <w:rtl w:val="0"/>
        </w:rPr>
        <w:t xml:space="preserve">Implicaciones Metodológicas</w:t>
      </w:r>
    </w:p>
    <w:p w:rsidR="00000000" w:rsidDel="00000000" w:rsidP="00000000" w:rsidRDefault="00000000" w:rsidRPr="00000000" w14:paraId="00000C86">
      <w:pPr>
        <w:spacing w:after="240" w:before="240" w:lineRule="auto"/>
        <w:rPr/>
      </w:pPr>
      <w:r w:rsidDel="00000000" w:rsidR="00000000" w:rsidRPr="00000000">
        <w:rPr>
          <w:rtl w:val="0"/>
        </w:rPr>
        <w:t xml:space="preserve">Toda metodología basada en Web3 Trust-Native deberá establecer un modelo formal para la Gestión del Conocimiento Ejecutable, definiendo procesos de identificación, clasificación, validación, versionado, publicación, evolución, preservación y retiro del conocimiento.</w:t>
      </w:r>
    </w:p>
    <w:p w:rsidR="00000000" w:rsidDel="00000000" w:rsidP="00000000" w:rsidRDefault="00000000" w:rsidRPr="00000000" w14:paraId="00000C87">
      <w:pPr>
        <w:spacing w:after="240" w:before="240" w:lineRule="auto"/>
        <w:rPr/>
      </w:pPr>
      <w:r w:rsidDel="00000000" w:rsidR="00000000" w:rsidRPr="00000000">
        <w:rPr>
          <w:rtl w:val="0"/>
        </w:rPr>
        <w:t xml:space="preserve">Las metodologías deberán documentar las relaciones entre las distintas unidades de conocimiento, las decisiones normativas que justifican su evolución y las evidencias que respaldan cada transformación.</w:t>
      </w:r>
    </w:p>
    <w:p w:rsidR="00000000" w:rsidDel="00000000" w:rsidP="00000000" w:rsidRDefault="00000000" w:rsidRPr="00000000" w14:paraId="00000C88">
      <w:pPr>
        <w:spacing w:after="240" w:before="240" w:lineRule="auto"/>
        <w:rPr/>
      </w:pPr>
      <w:r w:rsidDel="00000000" w:rsidR="00000000" w:rsidRPr="00000000">
        <w:rPr>
          <w:rtl w:val="0"/>
        </w:rPr>
        <w:t xml:space="preserve">Toda Gestión del Conocimiento Ejecutable deberá mantener correspondencia verificable con el Canon de Dominio y con los principios constitucionales del marco.</w:t>
      </w:r>
    </w:p>
    <w:p w:rsidR="00000000" w:rsidDel="00000000" w:rsidP="00000000" w:rsidRDefault="00000000" w:rsidRPr="00000000" w14:paraId="00000C89">
      <w:pPr>
        <w:spacing w:after="240" w:before="240" w:lineRule="auto"/>
        <w:rPr/>
      </w:pPr>
      <w:r w:rsidDel="00000000" w:rsidR="00000000" w:rsidRPr="00000000">
        <w:rPr>
          <w:rtl w:val="0"/>
        </w:rPr>
        <w:t xml:space="preserve">Las metodologías deberán impedir la incorporación de conocimiento cuya procedencia, legitimidad o vigencia no pueda demostrarse objetivamente.</w:t>
      </w:r>
    </w:p>
    <w:p w:rsidR="00000000" w:rsidDel="00000000" w:rsidP="00000000" w:rsidRDefault="00000000" w:rsidRPr="00000000" w14:paraId="00000C8A">
      <w:pPr>
        <w:spacing w:after="240" w:before="240" w:lineRule="auto"/>
        <w:rPr/>
      </w:pPr>
      <w:r w:rsidDel="00000000" w:rsidR="00000000" w:rsidRPr="00000000">
        <w:rPr>
          <w:rtl w:val="0"/>
        </w:rPr>
        <w:t xml:space="preserve">Toda especificación deberá preservar la trazabilidad entre el conocimiento vigente y todas sus versiones históricas.</w:t>
      </w:r>
    </w:p>
    <w:p w:rsidR="00000000" w:rsidDel="00000000" w:rsidP="00000000" w:rsidRDefault="00000000" w:rsidRPr="00000000" w14:paraId="00000C8B">
      <w:pPr>
        <w:pStyle w:val="Heading1"/>
        <w:keepNext w:val="0"/>
        <w:keepLines w:val="0"/>
        <w:spacing w:before="480" w:lineRule="auto"/>
        <w:rPr>
          <w:b w:val="1"/>
          <w:bCs w:val="1"/>
          <w:sz w:val="46"/>
          <w:szCs w:val="46"/>
        </w:rPr>
      </w:pPr>
      <w:bookmarkStart w:colFirst="0" w:colLast="0" w:name="_oqfapy35s7ts" w:id="330"/>
      <w:bookmarkEnd w:id="330"/>
      <w:r w:rsidDel="00000000" w:rsidR="00000000" w:rsidRPr="00000000">
        <w:rPr>
          <w:b w:val="1"/>
          <w:bCs w:val="1"/>
          <w:sz w:val="46"/>
          <w:szCs w:val="46"/>
          <w:rtl w:val="0"/>
        </w:rPr>
        <w:t xml:space="preserve">Implicaciones Arquitectónicas</w:t>
      </w:r>
    </w:p>
    <w:p w:rsidR="00000000" w:rsidDel="00000000" w:rsidP="00000000" w:rsidRDefault="00000000" w:rsidRPr="00000000" w14:paraId="00000C8C">
      <w:pPr>
        <w:spacing w:after="240" w:before="240" w:lineRule="auto"/>
        <w:rPr/>
      </w:pPr>
      <w:r w:rsidDel="00000000" w:rsidR="00000000" w:rsidRPr="00000000">
        <w:rPr>
          <w:rtl w:val="0"/>
        </w:rPr>
        <w:t xml:space="preserve">Las arquitecturas deberán implementar mecanismos que permitan administrar el conocimiento ejecutable como un activo institucional independiente de las implementaciones tecnológicas.</w:t>
      </w:r>
    </w:p>
    <w:p w:rsidR="00000000" w:rsidDel="00000000" w:rsidP="00000000" w:rsidRDefault="00000000" w:rsidRPr="00000000" w14:paraId="00000C8D">
      <w:pPr>
        <w:spacing w:after="240" w:before="240" w:lineRule="auto"/>
        <w:rPr/>
      </w:pPr>
      <w:r w:rsidDel="00000000" w:rsidR="00000000" w:rsidRPr="00000000">
        <w:rPr>
          <w:rtl w:val="0"/>
        </w:rPr>
        <w:t xml:space="preserve">Los sistemas deberán soportar múltiples versiones institucionales coexistiendo cuando el dominio así lo requiera.</w:t>
      </w:r>
    </w:p>
    <w:p w:rsidR="00000000" w:rsidDel="00000000" w:rsidP="00000000" w:rsidRDefault="00000000" w:rsidRPr="00000000" w14:paraId="00000C8E">
      <w:pPr>
        <w:spacing w:after="240" w:before="240" w:lineRule="auto"/>
        <w:rPr/>
      </w:pPr>
      <w:r w:rsidDel="00000000" w:rsidR="00000000" w:rsidRPr="00000000">
        <w:rPr>
          <w:rtl w:val="0"/>
        </w:rPr>
        <w:t xml:space="preserve">Las arquitecturas deberán conservar evidencia verificable de todas las transformaciones realizadas sobre el patrimonio de conocimiento.</w:t>
      </w:r>
    </w:p>
    <w:p w:rsidR="00000000" w:rsidDel="00000000" w:rsidP="00000000" w:rsidRDefault="00000000" w:rsidRPr="00000000" w14:paraId="00000C8F">
      <w:pPr>
        <w:spacing w:after="240" w:before="240" w:lineRule="auto"/>
        <w:rPr/>
      </w:pPr>
      <w:r w:rsidDel="00000000" w:rsidR="00000000" w:rsidRPr="00000000">
        <w:rPr>
          <w:rtl w:val="0"/>
        </w:rPr>
        <w:t xml:space="preserve">Los mecanismos de gobernanza deberán impedir la pérdida de conocimiento histórico durante procesos de evolución.</w:t>
      </w:r>
    </w:p>
    <w:p w:rsidR="00000000" w:rsidDel="00000000" w:rsidP="00000000" w:rsidRDefault="00000000" w:rsidRPr="00000000" w14:paraId="00000C90">
      <w:pPr>
        <w:spacing w:after="240" w:before="240" w:lineRule="auto"/>
        <w:rPr/>
      </w:pPr>
      <w:r w:rsidDel="00000000" w:rsidR="00000000" w:rsidRPr="00000000">
        <w:rPr>
          <w:rtl w:val="0"/>
        </w:rPr>
        <w:t xml:space="preserve">Las implementaciones deberán permitir reconstruir en cualquier momento el estado del conocimiento correspondiente a una versión institucional determinada.</w:t>
      </w:r>
    </w:p>
    <w:p w:rsidR="00000000" w:rsidDel="00000000" w:rsidP="00000000" w:rsidRDefault="00000000" w:rsidRPr="00000000" w14:paraId="00000C91">
      <w:pPr>
        <w:spacing w:after="240" w:before="240" w:lineRule="auto"/>
        <w:rPr/>
      </w:pPr>
      <w:r w:rsidDel="00000000" w:rsidR="00000000" w:rsidRPr="00000000">
        <w:rPr>
          <w:rtl w:val="0"/>
        </w:rPr>
      </w:r>
    </w:p>
    <w:p w:rsidR="00000000" w:rsidDel="00000000" w:rsidP="00000000" w:rsidRDefault="00000000" w:rsidRPr="00000000" w14:paraId="00000C92">
      <w:pPr>
        <w:pStyle w:val="Heading1"/>
        <w:keepNext w:val="0"/>
        <w:keepLines w:val="0"/>
        <w:spacing w:before="480" w:lineRule="auto"/>
        <w:rPr>
          <w:b w:val="1"/>
          <w:bCs w:val="1"/>
          <w:sz w:val="46"/>
          <w:szCs w:val="46"/>
        </w:rPr>
      </w:pPr>
      <w:bookmarkStart w:colFirst="0" w:colLast="0" w:name="_rmzxfknit72z" w:id="331"/>
      <w:bookmarkEnd w:id="331"/>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C93">
      <w:pPr>
        <w:spacing w:after="240" w:before="240" w:lineRule="auto"/>
        <w:rPr/>
      </w:pPr>
      <w:r w:rsidDel="00000000" w:rsidR="00000000" w:rsidRPr="00000000">
        <w:rPr>
          <w:rtl w:val="0"/>
        </w:rPr>
        <w:t xml:space="preserve">Los agentes de Inteligencia Artificial deberán administrar el conocimiento ejecutable considerando su condición de patrimonio institucional y no únicamente como documentación técnica.</w:t>
      </w:r>
    </w:p>
    <w:p w:rsidR="00000000" w:rsidDel="00000000" w:rsidP="00000000" w:rsidRDefault="00000000" w:rsidRPr="00000000" w14:paraId="00000C94">
      <w:pPr>
        <w:spacing w:after="240" w:before="240" w:lineRule="auto"/>
        <w:rPr/>
      </w:pPr>
      <w:r w:rsidDel="00000000" w:rsidR="00000000" w:rsidRPr="00000000">
        <w:rPr>
          <w:rtl w:val="0"/>
        </w:rPr>
        <w:t xml:space="preserve">No deberán proponer modificaciones, eliminaciones o sustituciones de conocimiento sin verificar previamente su legitimidad institucional, su estado de vigencia y las Decisiones Normativas que lo respaldan.</w:t>
      </w:r>
    </w:p>
    <w:p w:rsidR="00000000" w:rsidDel="00000000" w:rsidP="00000000" w:rsidRDefault="00000000" w:rsidRPr="00000000" w14:paraId="00000C95">
      <w:pPr>
        <w:spacing w:after="240" w:before="240" w:lineRule="auto"/>
        <w:rPr/>
      </w:pPr>
      <w:r w:rsidDel="00000000" w:rsidR="00000000" w:rsidRPr="00000000">
        <w:rPr>
          <w:rtl w:val="0"/>
        </w:rPr>
        <w:t xml:space="preserve">Durante procesos automáticos de generación, deberán mantener la continuidad entre las distintas versiones del conocimiento, identificar las relaciones de dependencia y preservar la trazabilidad completa de su evolución.</w:t>
      </w:r>
    </w:p>
    <w:p w:rsidR="00000000" w:rsidDel="00000000" w:rsidP="00000000" w:rsidRDefault="00000000" w:rsidRPr="00000000" w14:paraId="00000C96">
      <w:pPr>
        <w:spacing w:after="240" w:before="240" w:lineRule="auto"/>
        <w:rPr/>
      </w:pPr>
      <w:r w:rsidDel="00000000" w:rsidR="00000000" w:rsidRPr="00000000">
        <w:rPr>
          <w:rtl w:val="0"/>
        </w:rPr>
        <w:t xml:space="preserve">Cuando detecten inconsistencias entre versiones, deberán reconstruir la historia institucional correspondiente y proponer mecanismos de armonización compatibles con el Canon de Dominio.</w:t>
      </w:r>
    </w:p>
    <w:p w:rsidR="00000000" w:rsidDel="00000000" w:rsidP="00000000" w:rsidRDefault="00000000" w:rsidRPr="00000000" w14:paraId="00000C97">
      <w:pPr>
        <w:spacing w:after="240" w:before="240" w:lineRule="auto"/>
        <w:rPr/>
      </w:pPr>
      <w:r w:rsidDel="00000000" w:rsidR="00000000" w:rsidRPr="00000000">
        <w:rPr>
          <w:rtl w:val="0"/>
        </w:rPr>
        <w:t xml:space="preserve">Los agentes deberán utilizar la Gestión del Conocimiento Ejecutable como fundamento para preservar la memoria institucional y garantizar la sostenibilidad del ecosistema Web3 Trust-Native.</w:t>
      </w:r>
    </w:p>
    <w:p w:rsidR="00000000" w:rsidDel="00000000" w:rsidP="00000000" w:rsidRDefault="00000000" w:rsidRPr="00000000" w14:paraId="00000C98">
      <w:pPr>
        <w:pStyle w:val="Heading1"/>
        <w:keepNext w:val="0"/>
        <w:keepLines w:val="0"/>
        <w:spacing w:before="480" w:lineRule="auto"/>
        <w:rPr>
          <w:b w:val="1"/>
          <w:bCs w:val="1"/>
          <w:sz w:val="46"/>
          <w:szCs w:val="46"/>
        </w:rPr>
      </w:pPr>
      <w:bookmarkStart w:colFirst="0" w:colLast="0" w:name="_sbo4of12iltf" w:id="332"/>
      <w:bookmarkEnd w:id="332"/>
      <w:r w:rsidDel="00000000" w:rsidR="00000000" w:rsidRPr="00000000">
        <w:rPr>
          <w:rtl w:val="0"/>
        </w:rPr>
      </w:r>
    </w:p>
    <w:p w:rsidR="00000000" w:rsidDel="00000000" w:rsidP="00000000" w:rsidRDefault="00000000" w:rsidRPr="00000000" w14:paraId="00000C99">
      <w:pPr>
        <w:pStyle w:val="Heading1"/>
        <w:keepNext w:val="0"/>
        <w:keepLines w:val="0"/>
        <w:spacing w:before="480" w:lineRule="auto"/>
        <w:rPr>
          <w:b w:val="1"/>
          <w:bCs w:val="1"/>
          <w:sz w:val="46"/>
          <w:szCs w:val="46"/>
        </w:rPr>
      </w:pPr>
      <w:bookmarkStart w:colFirst="0" w:colLast="0" w:name="_mmxjjgjsmgly" w:id="333"/>
      <w:bookmarkEnd w:id="333"/>
      <w:r w:rsidDel="00000000" w:rsidR="00000000" w:rsidRPr="00000000">
        <w:rPr>
          <w:b w:val="1"/>
          <w:bCs w:val="1"/>
          <w:sz w:val="46"/>
          <w:szCs w:val="46"/>
          <w:rtl w:val="0"/>
        </w:rPr>
        <w:t xml:space="preserve">L4-045</w:t>
      </w:r>
    </w:p>
    <w:p w:rsidR="00000000" w:rsidDel="00000000" w:rsidP="00000000" w:rsidRDefault="00000000" w:rsidRPr="00000000" w14:paraId="00000C9A">
      <w:pPr>
        <w:pStyle w:val="Heading1"/>
        <w:keepNext w:val="0"/>
        <w:keepLines w:val="0"/>
        <w:spacing w:before="480" w:lineRule="auto"/>
        <w:rPr>
          <w:b w:val="1"/>
          <w:bCs w:val="1"/>
          <w:sz w:val="46"/>
          <w:szCs w:val="46"/>
        </w:rPr>
      </w:pPr>
      <w:bookmarkStart w:colFirst="0" w:colLast="0" w:name="_wa9fo1eei52u" w:id="334"/>
      <w:bookmarkEnd w:id="334"/>
      <w:r w:rsidDel="00000000" w:rsidR="00000000" w:rsidRPr="00000000">
        <w:rPr>
          <w:b w:val="1"/>
          <w:bCs w:val="1"/>
          <w:sz w:val="46"/>
          <w:szCs w:val="46"/>
          <w:rtl w:val="0"/>
        </w:rPr>
        <w:t xml:space="preserve">Evolución Institucional</w:t>
      </w:r>
    </w:p>
    <w:p w:rsidR="00000000" w:rsidDel="00000000" w:rsidP="00000000" w:rsidRDefault="00000000" w:rsidRPr="00000000" w14:paraId="00000C9B">
      <w:pPr>
        <w:pStyle w:val="Heading2"/>
        <w:keepNext w:val="0"/>
        <w:keepLines w:val="0"/>
        <w:spacing w:after="80" w:lineRule="auto"/>
        <w:rPr>
          <w:b w:val="1"/>
          <w:bCs w:val="1"/>
          <w:sz w:val="34"/>
          <w:szCs w:val="34"/>
        </w:rPr>
      </w:pPr>
      <w:bookmarkStart w:colFirst="0" w:colLast="0" w:name="_pcj5igyiy4j1" w:id="335"/>
      <w:bookmarkEnd w:id="335"/>
      <w:r w:rsidDel="00000000" w:rsidR="00000000" w:rsidRPr="00000000">
        <w:rPr>
          <w:b w:val="1"/>
          <w:bCs w:val="1"/>
          <w:sz w:val="34"/>
          <w:szCs w:val="34"/>
          <w:rtl w:val="0"/>
        </w:rPr>
        <w:t xml:space="preserve">Artículo</w:t>
      </w:r>
    </w:p>
    <w:p w:rsidR="00000000" w:rsidDel="00000000" w:rsidP="00000000" w:rsidRDefault="00000000" w:rsidRPr="00000000" w14:paraId="00000C9C">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 Web3 Trust-Native</w:t>
      </w:r>
      <w:r w:rsidDel="00000000" w:rsidR="00000000" w:rsidRPr="00000000">
        <w:rPr>
          <w:rtl w:val="0"/>
        </w:rPr>
        <w:t xml:space="preserve">, organización o ecosistema deberá garantizar que toda </w:t>
      </w:r>
      <w:r w:rsidDel="00000000" w:rsidR="00000000" w:rsidRPr="00000000">
        <w:rPr>
          <w:b w:val="1"/>
          <w:bCs w:val="1"/>
          <w:rtl w:val="0"/>
        </w:rPr>
        <w:t xml:space="preserve">Evolución Institucional</w:t>
      </w:r>
      <w:r w:rsidDel="00000000" w:rsidR="00000000" w:rsidRPr="00000000">
        <w:rPr>
          <w:rtl w:val="0"/>
        </w:rPr>
        <w:t xml:space="preserve"> preserve la identidad conceptual del conocimiento ejecutable, la continuidad de la confianza y la coherencia del orden normativo definido por 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C9D">
      <w:pPr>
        <w:spacing w:after="240" w:before="240" w:lineRule="auto"/>
        <w:rPr/>
      </w:pPr>
      <w:r w:rsidDel="00000000" w:rsidR="00000000" w:rsidRPr="00000000">
        <w:rPr>
          <w:rtl w:val="0"/>
        </w:rPr>
        <w:t xml:space="preserve">La </w:t>
      </w:r>
      <w:r w:rsidDel="00000000" w:rsidR="00000000" w:rsidRPr="00000000">
        <w:rPr>
          <w:b w:val="1"/>
          <w:bCs w:val="1"/>
          <w:rtl w:val="0"/>
        </w:rPr>
        <w:t xml:space="preserve">Evolución Institucional</w:t>
      </w:r>
      <w:r w:rsidDel="00000000" w:rsidR="00000000" w:rsidRPr="00000000">
        <w:rPr>
          <w:rtl w:val="0"/>
        </w:rPr>
        <w:t xml:space="preserve"> constituye el proceso mediante el cual el conocimiento ejecutable de un ecosistema puede transformarse legítimamente para responder a nuevas necesidades del dominio, cambios regulatorios, avances científicos, innovaciones tecnológicas o nuevas realidades institucionales, preservando en todo momento la continuidad del patrimonio de conocimiento.</w:t>
      </w:r>
    </w:p>
    <w:p w:rsidR="00000000" w:rsidDel="00000000" w:rsidP="00000000" w:rsidRDefault="00000000" w:rsidRPr="00000000" w14:paraId="00000C9E">
      <w:pPr>
        <w:spacing w:after="240" w:before="240" w:lineRule="auto"/>
        <w:rPr/>
      </w:pPr>
      <w:r w:rsidDel="00000000" w:rsidR="00000000" w:rsidRPr="00000000">
        <w:rPr>
          <w:rtl w:val="0"/>
        </w:rPr>
        <w:t xml:space="preserve">Toda Evolución Institucional deberá derivarse exclusivamente de:</w:t>
      </w:r>
    </w:p>
    <w:p w:rsidR="00000000" w:rsidDel="00000000" w:rsidP="00000000" w:rsidRDefault="00000000" w:rsidRPr="00000000" w14:paraId="00000C9F">
      <w:pPr>
        <w:numPr>
          <w:ilvl w:val="0"/>
          <w:numId w:val="28"/>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CA0">
      <w:pPr>
        <w:numPr>
          <w:ilvl w:val="0"/>
          <w:numId w:val="2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CA1">
      <w:pPr>
        <w:numPr>
          <w:ilvl w:val="0"/>
          <w:numId w:val="28"/>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CA2">
      <w:pPr>
        <w:numPr>
          <w:ilvl w:val="0"/>
          <w:numId w:val="28"/>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CA3">
      <w:pPr>
        <w:numPr>
          <w:ilvl w:val="0"/>
          <w:numId w:val="28"/>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CA4">
      <w:pPr>
        <w:numPr>
          <w:ilvl w:val="0"/>
          <w:numId w:val="28"/>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Modelo Contractual</w:t>
      </w:r>
      <w:r w:rsidDel="00000000" w:rsidR="00000000" w:rsidRPr="00000000">
        <w:rPr>
          <w:rtl w:val="0"/>
        </w:rPr>
        <w:t xml:space="preserve">;</w:t>
      </w:r>
    </w:p>
    <w:p w:rsidR="00000000" w:rsidDel="00000000" w:rsidP="00000000" w:rsidRDefault="00000000" w:rsidRPr="00000000" w14:paraId="00000CA5">
      <w:pPr>
        <w:numPr>
          <w:ilvl w:val="0"/>
          <w:numId w:val="28"/>
        </w:numPr>
        <w:spacing w:after="24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Decisiones Normativas</w:t>
      </w:r>
      <w:r w:rsidDel="00000000" w:rsidR="00000000" w:rsidRPr="00000000">
        <w:rPr>
          <w:rtl w:val="0"/>
        </w:rPr>
        <w:t xml:space="preserve"> válidamente adoptadas.</w:t>
      </w:r>
    </w:p>
    <w:p w:rsidR="00000000" w:rsidDel="00000000" w:rsidP="00000000" w:rsidRDefault="00000000" w:rsidRPr="00000000" w14:paraId="00000CA6">
      <w:pPr>
        <w:spacing w:after="240" w:before="240" w:lineRule="auto"/>
        <w:rPr/>
      </w:pPr>
      <w:r w:rsidDel="00000000" w:rsidR="00000000" w:rsidRPr="00000000">
        <w:rPr>
          <w:rtl w:val="0"/>
        </w:rPr>
        <w:t xml:space="preserve">La Evolución Institucional no deberá responder únicamente a cambios tecnológicos, intereses circunstanciales o decisiones organizacionales carentes de fundamento institucional.</w:t>
      </w:r>
    </w:p>
    <w:p w:rsidR="00000000" w:rsidDel="00000000" w:rsidP="00000000" w:rsidRDefault="00000000" w:rsidRPr="00000000" w14:paraId="00000CA7">
      <w:pPr>
        <w:spacing w:after="240" w:before="240" w:lineRule="auto"/>
        <w:rPr/>
      </w:pPr>
      <w:r w:rsidDel="00000000" w:rsidR="00000000" w:rsidRPr="00000000">
        <w:rPr>
          <w:rtl w:val="0"/>
        </w:rPr>
        <w:t xml:space="preserve">Toda Evolución Institucional deberá demostrar, como mínimo:</w:t>
      </w:r>
    </w:p>
    <w:p w:rsidR="00000000" w:rsidDel="00000000" w:rsidP="00000000" w:rsidRDefault="00000000" w:rsidRPr="00000000" w14:paraId="00000CA8">
      <w:pPr>
        <w:numPr>
          <w:ilvl w:val="0"/>
          <w:numId w:val="56"/>
        </w:numPr>
        <w:spacing w:after="0" w:afterAutospacing="0" w:before="240" w:lineRule="auto"/>
        <w:ind w:left="720" w:hanging="360"/>
      </w:pPr>
      <w:r w:rsidDel="00000000" w:rsidR="00000000" w:rsidRPr="00000000">
        <w:rPr>
          <w:rtl w:val="0"/>
        </w:rPr>
        <w:t xml:space="preserve">la necesidad institucional que motiva la evolución;</w:t>
      </w:r>
    </w:p>
    <w:p w:rsidR="00000000" w:rsidDel="00000000" w:rsidP="00000000" w:rsidRDefault="00000000" w:rsidRPr="00000000" w14:paraId="00000CA9">
      <w:pPr>
        <w:numPr>
          <w:ilvl w:val="0"/>
          <w:numId w:val="56"/>
        </w:numPr>
        <w:spacing w:after="0" w:afterAutospacing="0" w:before="0" w:beforeAutospacing="0" w:lineRule="auto"/>
        <w:ind w:left="720" w:hanging="360"/>
      </w:pPr>
      <w:r w:rsidDel="00000000" w:rsidR="00000000" w:rsidRPr="00000000">
        <w:rPr>
          <w:rtl w:val="0"/>
        </w:rPr>
        <w:t xml:space="preserve">el conocimiento vigente afectado;</w:t>
      </w:r>
    </w:p>
    <w:p w:rsidR="00000000" w:rsidDel="00000000" w:rsidP="00000000" w:rsidRDefault="00000000" w:rsidRPr="00000000" w14:paraId="00000CAA">
      <w:pPr>
        <w:numPr>
          <w:ilvl w:val="0"/>
          <w:numId w:val="56"/>
        </w:numPr>
        <w:spacing w:after="0" w:afterAutospacing="0" w:before="0" w:beforeAutospacing="0" w:lineRule="auto"/>
        <w:ind w:left="720" w:hanging="360"/>
      </w:pPr>
      <w:r w:rsidDel="00000000" w:rsidR="00000000" w:rsidRPr="00000000">
        <w:rPr>
          <w:rtl w:val="0"/>
        </w:rPr>
        <w:t xml:space="preserve">el conocimiento propuesto;</w:t>
      </w:r>
    </w:p>
    <w:p w:rsidR="00000000" w:rsidDel="00000000" w:rsidP="00000000" w:rsidRDefault="00000000" w:rsidRPr="00000000" w14:paraId="00000CAB">
      <w:pPr>
        <w:numPr>
          <w:ilvl w:val="0"/>
          <w:numId w:val="56"/>
        </w:numPr>
        <w:spacing w:after="0" w:afterAutospacing="0" w:before="0" w:beforeAutospacing="0" w:lineRule="auto"/>
        <w:ind w:left="720" w:hanging="360"/>
      </w:pPr>
      <w:r w:rsidDel="00000000" w:rsidR="00000000" w:rsidRPr="00000000">
        <w:rPr>
          <w:rtl w:val="0"/>
        </w:rPr>
        <w:t xml:space="preserve">las Decisiones Normativas que autorizan la transformación;</w:t>
      </w:r>
    </w:p>
    <w:p w:rsidR="00000000" w:rsidDel="00000000" w:rsidP="00000000" w:rsidRDefault="00000000" w:rsidRPr="00000000" w14:paraId="00000CAC">
      <w:pPr>
        <w:numPr>
          <w:ilvl w:val="0"/>
          <w:numId w:val="56"/>
        </w:numPr>
        <w:spacing w:after="0" w:afterAutospacing="0" w:before="0" w:beforeAutospacing="0" w:lineRule="auto"/>
        <w:ind w:left="720" w:hanging="360"/>
      </w:pPr>
      <w:r w:rsidDel="00000000" w:rsidR="00000000" w:rsidRPr="00000000">
        <w:rPr>
          <w:rtl w:val="0"/>
        </w:rPr>
        <w:t xml:space="preserve">la preservación de la Compatibilidad Semántica;</w:t>
      </w:r>
    </w:p>
    <w:p w:rsidR="00000000" w:rsidDel="00000000" w:rsidP="00000000" w:rsidRDefault="00000000" w:rsidRPr="00000000" w14:paraId="00000CAD">
      <w:pPr>
        <w:numPr>
          <w:ilvl w:val="0"/>
          <w:numId w:val="56"/>
        </w:numPr>
        <w:spacing w:after="0" w:afterAutospacing="0" w:before="0" w:beforeAutospacing="0" w:lineRule="auto"/>
        <w:ind w:left="720" w:hanging="360"/>
      </w:pPr>
      <w:r w:rsidDel="00000000" w:rsidR="00000000" w:rsidRPr="00000000">
        <w:rPr>
          <w:rtl w:val="0"/>
        </w:rPr>
        <w:t xml:space="preserve">la continuidad de la trazabilidad histórica;</w:t>
      </w:r>
    </w:p>
    <w:p w:rsidR="00000000" w:rsidDel="00000000" w:rsidP="00000000" w:rsidRDefault="00000000" w:rsidRPr="00000000" w14:paraId="00000CAE">
      <w:pPr>
        <w:numPr>
          <w:ilvl w:val="0"/>
          <w:numId w:val="56"/>
        </w:numPr>
        <w:spacing w:after="0" w:afterAutospacing="0" w:before="0" w:beforeAutospacing="0" w:lineRule="auto"/>
        <w:ind w:left="720" w:hanging="360"/>
      </w:pPr>
      <w:r w:rsidDel="00000000" w:rsidR="00000000" w:rsidRPr="00000000">
        <w:rPr>
          <w:rtl w:val="0"/>
        </w:rPr>
        <w:t xml:space="preserve">la conservación de la Continuidad de la Confianza;</w:t>
      </w:r>
    </w:p>
    <w:p w:rsidR="00000000" w:rsidDel="00000000" w:rsidP="00000000" w:rsidRDefault="00000000" w:rsidRPr="00000000" w14:paraId="00000CAF">
      <w:pPr>
        <w:numPr>
          <w:ilvl w:val="0"/>
          <w:numId w:val="56"/>
        </w:numPr>
        <w:spacing w:after="0" w:afterAutospacing="0" w:before="0" w:beforeAutospacing="0" w:lineRule="auto"/>
        <w:ind w:left="720" w:hanging="360"/>
      </w:pPr>
      <w:r w:rsidDel="00000000" w:rsidR="00000000" w:rsidRPr="00000000">
        <w:rPr>
          <w:rtl w:val="0"/>
        </w:rPr>
        <w:t xml:space="preserve">la evaluación del impacto institucional sobre el ecosistema;</w:t>
      </w:r>
    </w:p>
    <w:p w:rsidR="00000000" w:rsidDel="00000000" w:rsidP="00000000" w:rsidRDefault="00000000" w:rsidRPr="00000000" w14:paraId="00000CB0">
      <w:pPr>
        <w:numPr>
          <w:ilvl w:val="0"/>
          <w:numId w:val="56"/>
        </w:numPr>
        <w:spacing w:after="240" w:before="0" w:beforeAutospacing="0" w:lineRule="auto"/>
        <w:ind w:left="720" w:hanging="360"/>
      </w:pPr>
      <w:r w:rsidDel="00000000" w:rsidR="00000000" w:rsidRPr="00000000">
        <w:rPr>
          <w:rtl w:val="0"/>
        </w:rPr>
        <w:t xml:space="preserve">las evidencias que justifican la evolución.</w:t>
      </w:r>
    </w:p>
    <w:p w:rsidR="00000000" w:rsidDel="00000000" w:rsidP="00000000" w:rsidRDefault="00000000" w:rsidRPr="00000000" w14:paraId="00000CB1">
      <w:pPr>
        <w:spacing w:after="240" w:before="240" w:lineRule="auto"/>
        <w:rPr/>
      </w:pPr>
      <w:r w:rsidDel="00000000" w:rsidR="00000000" w:rsidRPr="00000000">
        <w:rPr>
          <w:rtl w:val="0"/>
        </w:rPr>
        <w:t xml:space="preserve">Toda Evolución Institucional deberá clasificarse conforme a su alcance, pudiendo comprender, entre otras:</w:t>
      </w:r>
    </w:p>
    <w:p w:rsidR="00000000" w:rsidDel="00000000" w:rsidP="00000000" w:rsidRDefault="00000000" w:rsidRPr="00000000" w14:paraId="00000CB2">
      <w:pPr>
        <w:numPr>
          <w:ilvl w:val="0"/>
          <w:numId w:val="19"/>
        </w:numPr>
        <w:spacing w:after="0" w:afterAutospacing="0" w:before="240" w:lineRule="auto"/>
        <w:ind w:left="720" w:hanging="360"/>
      </w:pPr>
      <w:r w:rsidDel="00000000" w:rsidR="00000000" w:rsidRPr="00000000">
        <w:rPr>
          <w:rtl w:val="0"/>
        </w:rPr>
        <w:t xml:space="preserve">evolución correctiva;</w:t>
      </w:r>
    </w:p>
    <w:p w:rsidR="00000000" w:rsidDel="00000000" w:rsidP="00000000" w:rsidRDefault="00000000" w:rsidRPr="00000000" w14:paraId="00000CB3">
      <w:pPr>
        <w:numPr>
          <w:ilvl w:val="0"/>
          <w:numId w:val="19"/>
        </w:numPr>
        <w:spacing w:after="0" w:afterAutospacing="0" w:before="0" w:beforeAutospacing="0" w:lineRule="auto"/>
        <w:ind w:left="720" w:hanging="360"/>
      </w:pPr>
      <w:r w:rsidDel="00000000" w:rsidR="00000000" w:rsidRPr="00000000">
        <w:rPr>
          <w:rtl w:val="0"/>
        </w:rPr>
        <w:t xml:space="preserve">evolución adaptativa;</w:t>
      </w:r>
    </w:p>
    <w:p w:rsidR="00000000" w:rsidDel="00000000" w:rsidP="00000000" w:rsidRDefault="00000000" w:rsidRPr="00000000" w14:paraId="00000CB4">
      <w:pPr>
        <w:numPr>
          <w:ilvl w:val="0"/>
          <w:numId w:val="19"/>
        </w:numPr>
        <w:spacing w:after="0" w:afterAutospacing="0" w:before="0" w:beforeAutospacing="0" w:lineRule="auto"/>
        <w:ind w:left="720" w:hanging="360"/>
      </w:pPr>
      <w:r w:rsidDel="00000000" w:rsidR="00000000" w:rsidRPr="00000000">
        <w:rPr>
          <w:rtl w:val="0"/>
        </w:rPr>
        <w:t xml:space="preserve">evolución extensiva;</w:t>
      </w:r>
    </w:p>
    <w:p w:rsidR="00000000" w:rsidDel="00000000" w:rsidP="00000000" w:rsidRDefault="00000000" w:rsidRPr="00000000" w14:paraId="00000CB5">
      <w:pPr>
        <w:numPr>
          <w:ilvl w:val="0"/>
          <w:numId w:val="19"/>
        </w:numPr>
        <w:spacing w:after="0" w:afterAutospacing="0" w:before="0" w:beforeAutospacing="0" w:lineRule="auto"/>
        <w:ind w:left="720" w:hanging="360"/>
      </w:pPr>
      <w:r w:rsidDel="00000000" w:rsidR="00000000" w:rsidRPr="00000000">
        <w:rPr>
          <w:rtl w:val="0"/>
        </w:rPr>
        <w:t xml:space="preserve">evolución interpretativa;</w:t>
      </w:r>
    </w:p>
    <w:p w:rsidR="00000000" w:rsidDel="00000000" w:rsidP="00000000" w:rsidRDefault="00000000" w:rsidRPr="00000000" w14:paraId="00000CB6">
      <w:pPr>
        <w:numPr>
          <w:ilvl w:val="0"/>
          <w:numId w:val="19"/>
        </w:numPr>
        <w:spacing w:after="0" w:afterAutospacing="0" w:before="0" w:beforeAutospacing="0" w:lineRule="auto"/>
        <w:ind w:left="720" w:hanging="360"/>
      </w:pPr>
      <w:r w:rsidDel="00000000" w:rsidR="00000000" w:rsidRPr="00000000">
        <w:rPr>
          <w:rtl w:val="0"/>
        </w:rPr>
        <w:t xml:space="preserve">evolución regulatoria;</w:t>
      </w:r>
    </w:p>
    <w:p w:rsidR="00000000" w:rsidDel="00000000" w:rsidP="00000000" w:rsidRDefault="00000000" w:rsidRPr="00000000" w14:paraId="00000CB7">
      <w:pPr>
        <w:numPr>
          <w:ilvl w:val="0"/>
          <w:numId w:val="19"/>
        </w:numPr>
        <w:spacing w:after="0" w:afterAutospacing="0" w:before="0" w:beforeAutospacing="0" w:lineRule="auto"/>
        <w:ind w:left="720" w:hanging="360"/>
      </w:pPr>
      <w:r w:rsidDel="00000000" w:rsidR="00000000" w:rsidRPr="00000000">
        <w:rPr>
          <w:rtl w:val="0"/>
        </w:rPr>
        <w:t xml:space="preserve">evolución estructural;</w:t>
      </w:r>
    </w:p>
    <w:p w:rsidR="00000000" w:rsidDel="00000000" w:rsidP="00000000" w:rsidRDefault="00000000" w:rsidRPr="00000000" w14:paraId="00000CB8">
      <w:pPr>
        <w:numPr>
          <w:ilvl w:val="0"/>
          <w:numId w:val="19"/>
        </w:numPr>
        <w:spacing w:after="240" w:before="0" w:beforeAutospacing="0" w:lineRule="auto"/>
        <w:ind w:left="720" w:hanging="360"/>
      </w:pPr>
      <w:r w:rsidDel="00000000" w:rsidR="00000000" w:rsidRPr="00000000">
        <w:rPr>
          <w:rtl w:val="0"/>
        </w:rPr>
        <w:t xml:space="preserve">evolución constitucional.</w:t>
      </w:r>
    </w:p>
    <w:p w:rsidR="00000000" w:rsidDel="00000000" w:rsidP="00000000" w:rsidRDefault="00000000" w:rsidRPr="00000000" w14:paraId="00000CB9">
      <w:pPr>
        <w:spacing w:after="240" w:before="240" w:lineRule="auto"/>
        <w:rPr/>
      </w:pPr>
      <w:r w:rsidDel="00000000" w:rsidR="00000000" w:rsidRPr="00000000">
        <w:rPr>
          <w:rtl w:val="0"/>
        </w:rPr>
        <w:t xml:space="preserve">Cada categoría deberá someterse a procedimientos de gobernanza acordes con el impacto institucional que produzca.</w:t>
      </w:r>
    </w:p>
    <w:p w:rsidR="00000000" w:rsidDel="00000000" w:rsidP="00000000" w:rsidRDefault="00000000" w:rsidRPr="00000000" w14:paraId="00000CBA">
      <w:pPr>
        <w:spacing w:after="240" w:before="240" w:lineRule="auto"/>
        <w:rPr/>
      </w:pPr>
      <w:r w:rsidDel="00000000" w:rsidR="00000000" w:rsidRPr="00000000">
        <w:rPr>
          <w:rtl w:val="0"/>
        </w:rPr>
        <w:t xml:space="preserve">Toda Evolución Institucional deberá preservar la reconstrucción íntegra de las versiones históricas del conocimiento y mantener la posibilidad de explicar objetivamente las razones de cada transformación.</w:t>
      </w:r>
    </w:p>
    <w:p w:rsidR="00000000" w:rsidDel="00000000" w:rsidP="00000000" w:rsidRDefault="00000000" w:rsidRPr="00000000" w14:paraId="00000CBB">
      <w:pPr>
        <w:spacing w:after="240" w:before="240" w:lineRule="auto"/>
        <w:rPr/>
      </w:pPr>
      <w:r w:rsidDel="00000000" w:rsidR="00000000" w:rsidRPr="00000000">
        <w:rPr>
          <w:rtl w:val="0"/>
        </w:rPr>
        <w:t xml:space="preserve">Cuando una modificación altere la identidad conceptual del dominio o produzca una ruptura irreversible del conocimiento previamente reconocido, deberá considerarse la creación de un nuevo dominio institucional y no una evolución del existente, salvo disposición constitucional expresa.</w:t>
      </w:r>
    </w:p>
    <w:p w:rsidR="00000000" w:rsidDel="00000000" w:rsidP="00000000" w:rsidRDefault="00000000" w:rsidRPr="00000000" w14:paraId="00000CBC">
      <w:pPr>
        <w:spacing w:after="240" w:before="240" w:lineRule="auto"/>
        <w:rPr/>
      </w:pPr>
      <w:r w:rsidDel="00000000" w:rsidR="00000000" w:rsidRPr="00000000">
        <w:rPr>
          <w:rtl w:val="0"/>
        </w:rPr>
        <w:t xml:space="preserve">Toda Evolución Institucional deberá generar evidencia verificable suficiente para reconstruir el conocimiento previo, el conocimiento resultante, las decisiones adoptadas y los fundamentos institucionales de la transformación.</w:t>
      </w:r>
    </w:p>
    <w:p w:rsidR="00000000" w:rsidDel="00000000" w:rsidP="00000000" w:rsidRDefault="00000000" w:rsidRPr="00000000" w14:paraId="00000CBD">
      <w:pPr>
        <w:spacing w:after="240" w:before="240" w:lineRule="auto"/>
        <w:rPr/>
      </w:pPr>
      <w:r w:rsidDel="00000000" w:rsidR="00000000" w:rsidRPr="00000000">
        <w:rPr>
          <w:rtl w:val="0"/>
        </w:rPr>
        <w:t xml:space="preserve">La Evolución Institucional constituye el mecanismo mediante el cual Web3 Trust-Native garantiza que el conocimiento ejecutable pueda adaptarse permanentemente sin perder continuidad, legitimidad ni identidad conceptual.</w:t>
      </w:r>
    </w:p>
    <w:p w:rsidR="00000000" w:rsidDel="00000000" w:rsidP="00000000" w:rsidRDefault="00000000" w:rsidRPr="00000000" w14:paraId="00000CBE">
      <w:pPr>
        <w:spacing w:after="240" w:before="240" w:lineRule="auto"/>
        <w:rPr/>
      </w:pPr>
      <w:r w:rsidDel="00000000" w:rsidR="00000000" w:rsidRPr="00000000">
        <w:rPr>
          <w:rtl w:val="0"/>
        </w:rPr>
      </w:r>
    </w:p>
    <w:p w:rsidR="00000000" w:rsidDel="00000000" w:rsidP="00000000" w:rsidRDefault="00000000" w:rsidRPr="00000000" w14:paraId="00000CBF">
      <w:pPr>
        <w:pStyle w:val="Heading1"/>
        <w:keepNext w:val="0"/>
        <w:keepLines w:val="0"/>
        <w:spacing w:before="480" w:lineRule="auto"/>
        <w:rPr>
          <w:b w:val="1"/>
          <w:bCs w:val="1"/>
          <w:sz w:val="46"/>
          <w:szCs w:val="46"/>
        </w:rPr>
      </w:pPr>
      <w:bookmarkStart w:colFirst="0" w:colLast="0" w:name="_acmu8cwgmp3q" w:id="336"/>
      <w:bookmarkEnd w:id="336"/>
      <w:r w:rsidDel="00000000" w:rsidR="00000000" w:rsidRPr="00000000">
        <w:rPr>
          <w:b w:val="1"/>
          <w:bCs w:val="1"/>
          <w:sz w:val="46"/>
          <w:szCs w:val="46"/>
          <w:rtl w:val="0"/>
        </w:rPr>
        <w:t xml:space="preserve">Fundamentación Conceptual</w:t>
      </w:r>
    </w:p>
    <w:p w:rsidR="00000000" w:rsidDel="00000000" w:rsidP="00000000" w:rsidRDefault="00000000" w:rsidRPr="00000000" w14:paraId="00000CC0">
      <w:pPr>
        <w:spacing w:after="240" w:before="240" w:lineRule="auto"/>
        <w:rPr/>
      </w:pPr>
      <w:r w:rsidDel="00000000" w:rsidR="00000000" w:rsidRPr="00000000">
        <w:rPr>
          <w:rtl w:val="0"/>
        </w:rPr>
        <w:t xml:space="preserve">Ninguna institución permanece inmóvil.</w:t>
      </w:r>
    </w:p>
    <w:p w:rsidR="00000000" w:rsidDel="00000000" w:rsidP="00000000" w:rsidRDefault="00000000" w:rsidRPr="00000000" w14:paraId="00000CC1">
      <w:pPr>
        <w:spacing w:after="240" w:before="240" w:lineRule="auto"/>
        <w:rPr/>
      </w:pPr>
      <w:r w:rsidDel="00000000" w:rsidR="00000000" w:rsidRPr="00000000">
        <w:rPr>
          <w:rtl w:val="0"/>
        </w:rPr>
        <w:t xml:space="preserve">Las sociedades evolucionan.</w:t>
      </w:r>
    </w:p>
    <w:p w:rsidR="00000000" w:rsidDel="00000000" w:rsidP="00000000" w:rsidRDefault="00000000" w:rsidRPr="00000000" w14:paraId="00000CC2">
      <w:pPr>
        <w:spacing w:after="240" w:before="240" w:lineRule="auto"/>
        <w:rPr/>
      </w:pPr>
      <w:r w:rsidDel="00000000" w:rsidR="00000000" w:rsidRPr="00000000">
        <w:rPr>
          <w:rtl w:val="0"/>
        </w:rPr>
        <w:t xml:space="preserve">Las ciencias avanzan.</w:t>
      </w:r>
    </w:p>
    <w:p w:rsidR="00000000" w:rsidDel="00000000" w:rsidP="00000000" w:rsidRDefault="00000000" w:rsidRPr="00000000" w14:paraId="00000CC3">
      <w:pPr>
        <w:spacing w:after="240" w:before="240" w:lineRule="auto"/>
        <w:rPr/>
      </w:pPr>
      <w:r w:rsidDel="00000000" w:rsidR="00000000" w:rsidRPr="00000000">
        <w:rPr>
          <w:rtl w:val="0"/>
        </w:rPr>
        <w:t xml:space="preserve">Las leyes cambian.</w:t>
      </w:r>
    </w:p>
    <w:p w:rsidR="00000000" w:rsidDel="00000000" w:rsidP="00000000" w:rsidRDefault="00000000" w:rsidRPr="00000000" w14:paraId="00000CC4">
      <w:pPr>
        <w:spacing w:after="240" w:before="240" w:lineRule="auto"/>
        <w:rPr/>
      </w:pPr>
      <w:r w:rsidDel="00000000" w:rsidR="00000000" w:rsidRPr="00000000">
        <w:rPr>
          <w:rtl w:val="0"/>
        </w:rPr>
        <w:t xml:space="preserve">Los dominios incorporan nuevas capacidades.</w:t>
      </w:r>
    </w:p>
    <w:p w:rsidR="00000000" w:rsidDel="00000000" w:rsidP="00000000" w:rsidRDefault="00000000" w:rsidRPr="00000000" w14:paraId="00000CC5">
      <w:pPr>
        <w:spacing w:after="240" w:before="240" w:lineRule="auto"/>
        <w:rPr/>
      </w:pPr>
      <w:r w:rsidDel="00000000" w:rsidR="00000000" w:rsidRPr="00000000">
        <w:rPr>
          <w:rtl w:val="0"/>
        </w:rPr>
        <w:t xml:space="preserve">La evolución resulta inevitable.</w:t>
      </w:r>
    </w:p>
    <w:p w:rsidR="00000000" w:rsidDel="00000000" w:rsidP="00000000" w:rsidRDefault="00000000" w:rsidRPr="00000000" w14:paraId="00000CC6">
      <w:pPr>
        <w:spacing w:after="240" w:before="240" w:lineRule="auto"/>
        <w:rPr/>
      </w:pPr>
      <w:r w:rsidDel="00000000" w:rsidR="00000000" w:rsidRPr="00000000">
        <w:rPr>
          <w:rtl w:val="0"/>
        </w:rPr>
        <w:t xml:space="preserve">El verdadero desafío consiste en evolucionar sin perder identidad.</w:t>
      </w:r>
    </w:p>
    <w:p w:rsidR="00000000" w:rsidDel="00000000" w:rsidP="00000000" w:rsidRDefault="00000000" w:rsidRPr="00000000" w14:paraId="00000CC7">
      <w:pPr>
        <w:spacing w:after="240" w:before="240" w:lineRule="auto"/>
        <w:rPr/>
      </w:pPr>
      <w:r w:rsidDel="00000000" w:rsidR="00000000" w:rsidRPr="00000000">
        <w:rPr>
          <w:rtl w:val="0"/>
        </w:rPr>
        <w:t xml:space="preserve">Éste constituye el propósito de la Evolución Institucional.</w:t>
      </w:r>
    </w:p>
    <w:p w:rsidR="00000000" w:rsidDel="00000000" w:rsidP="00000000" w:rsidRDefault="00000000" w:rsidRPr="00000000" w14:paraId="00000CC8">
      <w:pPr>
        <w:spacing w:after="240" w:before="240" w:lineRule="auto"/>
        <w:rPr/>
      </w:pPr>
      <w:r w:rsidDel="00000000" w:rsidR="00000000" w:rsidRPr="00000000">
        <w:rPr>
          <w:rtl w:val="0"/>
        </w:rPr>
        <w:t xml:space="preserve">Web3 Trust-Native distingue claramente entre </w:t>
      </w:r>
      <w:r w:rsidDel="00000000" w:rsidR="00000000" w:rsidRPr="00000000">
        <w:rPr>
          <w:b w:val="1"/>
          <w:bCs w:val="1"/>
          <w:rtl w:val="0"/>
        </w:rPr>
        <w:t xml:space="preserve">cambio</w:t>
      </w:r>
      <w:r w:rsidDel="00000000" w:rsidR="00000000" w:rsidRPr="00000000">
        <w:rPr>
          <w:rtl w:val="0"/>
        </w:rPr>
        <w:t xml:space="preserve"> y </w:t>
      </w:r>
      <w:r w:rsidDel="00000000" w:rsidR="00000000" w:rsidRPr="00000000">
        <w:rPr>
          <w:b w:val="1"/>
          <w:bCs w:val="1"/>
          <w:rtl w:val="0"/>
        </w:rPr>
        <w:t xml:space="preserve">evolución</w:t>
      </w:r>
      <w:r w:rsidDel="00000000" w:rsidR="00000000" w:rsidRPr="00000000">
        <w:rPr>
          <w:rtl w:val="0"/>
        </w:rPr>
        <w:t xml:space="preserve">.</w:t>
      </w:r>
    </w:p>
    <w:p w:rsidR="00000000" w:rsidDel="00000000" w:rsidP="00000000" w:rsidRDefault="00000000" w:rsidRPr="00000000" w14:paraId="00000CC9">
      <w:pPr>
        <w:spacing w:after="240" w:before="240" w:lineRule="auto"/>
        <w:rPr/>
      </w:pPr>
      <w:r w:rsidDel="00000000" w:rsidR="00000000" w:rsidRPr="00000000">
        <w:rPr>
          <w:rtl w:val="0"/>
        </w:rPr>
        <w:t xml:space="preserve">Todo cambio modifica algo.</w:t>
      </w:r>
    </w:p>
    <w:p w:rsidR="00000000" w:rsidDel="00000000" w:rsidP="00000000" w:rsidRDefault="00000000" w:rsidRPr="00000000" w14:paraId="00000CCA">
      <w:pPr>
        <w:spacing w:after="240" w:before="240" w:lineRule="auto"/>
        <w:rPr/>
      </w:pPr>
      <w:r w:rsidDel="00000000" w:rsidR="00000000" w:rsidRPr="00000000">
        <w:rPr>
          <w:rtl w:val="0"/>
        </w:rPr>
        <w:t xml:space="preserve">No toda modificación representa una evolución institucional.</w:t>
      </w:r>
    </w:p>
    <w:p w:rsidR="00000000" w:rsidDel="00000000" w:rsidP="00000000" w:rsidRDefault="00000000" w:rsidRPr="00000000" w14:paraId="00000CCB">
      <w:pPr>
        <w:spacing w:after="240" w:before="240" w:lineRule="auto"/>
        <w:rPr/>
      </w:pPr>
      <w:r w:rsidDel="00000000" w:rsidR="00000000" w:rsidRPr="00000000">
        <w:rPr>
          <w:rtl w:val="0"/>
        </w:rPr>
        <w:t xml:space="preserve">La evolución implica continuidad.</w:t>
      </w:r>
    </w:p>
    <w:p w:rsidR="00000000" w:rsidDel="00000000" w:rsidP="00000000" w:rsidRDefault="00000000" w:rsidRPr="00000000" w14:paraId="00000CCC">
      <w:pPr>
        <w:spacing w:after="240" w:before="240" w:lineRule="auto"/>
        <w:rPr/>
      </w:pPr>
      <w:r w:rsidDel="00000000" w:rsidR="00000000" w:rsidRPr="00000000">
        <w:rPr>
          <w:rtl w:val="0"/>
        </w:rPr>
        <w:t xml:space="preserve">Debe conservar la memoria del conocimiento.</w:t>
      </w:r>
    </w:p>
    <w:p w:rsidR="00000000" w:rsidDel="00000000" w:rsidP="00000000" w:rsidRDefault="00000000" w:rsidRPr="00000000" w14:paraId="00000CCD">
      <w:pPr>
        <w:spacing w:after="240" w:before="240" w:lineRule="auto"/>
        <w:rPr/>
      </w:pPr>
      <w:r w:rsidDel="00000000" w:rsidR="00000000" w:rsidRPr="00000000">
        <w:rPr>
          <w:rtl w:val="0"/>
        </w:rPr>
        <w:t xml:space="preserve">Debe explicar por qué ocurrió.</w:t>
      </w:r>
    </w:p>
    <w:p w:rsidR="00000000" w:rsidDel="00000000" w:rsidP="00000000" w:rsidRDefault="00000000" w:rsidRPr="00000000" w14:paraId="00000CCE">
      <w:pPr>
        <w:spacing w:after="240" w:before="240" w:lineRule="auto"/>
        <w:rPr/>
      </w:pPr>
      <w:r w:rsidDel="00000000" w:rsidR="00000000" w:rsidRPr="00000000">
        <w:rPr>
          <w:rtl w:val="0"/>
        </w:rPr>
        <w:t xml:space="preserve">Debe preservar aquello que continúa siendo válido.</w:t>
      </w:r>
    </w:p>
    <w:p w:rsidR="00000000" w:rsidDel="00000000" w:rsidP="00000000" w:rsidRDefault="00000000" w:rsidRPr="00000000" w14:paraId="00000CCF">
      <w:pPr>
        <w:spacing w:after="240" w:before="240" w:lineRule="auto"/>
        <w:rPr/>
      </w:pPr>
      <w:r w:rsidDel="00000000" w:rsidR="00000000" w:rsidRPr="00000000">
        <w:rPr>
          <w:rtl w:val="0"/>
        </w:rPr>
        <w:t xml:space="preserve">Esta perspectiva protege al ecosistema frente a transformaciones arbitrarias.</w:t>
      </w:r>
    </w:p>
    <w:p w:rsidR="00000000" w:rsidDel="00000000" w:rsidP="00000000" w:rsidRDefault="00000000" w:rsidRPr="00000000" w14:paraId="00000CD0">
      <w:pPr>
        <w:spacing w:after="240" w:before="240" w:lineRule="auto"/>
        <w:rPr/>
      </w:pPr>
      <w:r w:rsidDel="00000000" w:rsidR="00000000" w:rsidRPr="00000000">
        <w:rPr>
          <w:rtl w:val="0"/>
        </w:rPr>
        <w:t xml:space="preserve">La historia institucional deja de ser una sucesión de versiones.</w:t>
      </w:r>
    </w:p>
    <w:p w:rsidR="00000000" w:rsidDel="00000000" w:rsidP="00000000" w:rsidRDefault="00000000" w:rsidRPr="00000000" w14:paraId="00000CD1">
      <w:pPr>
        <w:spacing w:after="240" w:before="240" w:lineRule="auto"/>
        <w:rPr/>
      </w:pPr>
      <w:r w:rsidDel="00000000" w:rsidR="00000000" w:rsidRPr="00000000">
        <w:rPr>
          <w:rtl w:val="0"/>
        </w:rPr>
        <w:t xml:space="preserve">Se convierte en una cadena continua de conocimiento justificable.</w:t>
      </w:r>
    </w:p>
    <w:p w:rsidR="00000000" w:rsidDel="00000000" w:rsidP="00000000" w:rsidRDefault="00000000" w:rsidRPr="00000000" w14:paraId="00000CD2">
      <w:pPr>
        <w:spacing w:after="240" w:before="240" w:lineRule="auto"/>
        <w:rPr/>
      </w:pPr>
      <w:r w:rsidDel="00000000" w:rsidR="00000000" w:rsidRPr="00000000">
        <w:rPr>
          <w:rtl w:val="0"/>
        </w:rPr>
        <w:t xml:space="preserve">Cada nueva versión dialoga con las anteriores.</w:t>
      </w:r>
    </w:p>
    <w:p w:rsidR="00000000" w:rsidDel="00000000" w:rsidP="00000000" w:rsidRDefault="00000000" w:rsidRPr="00000000" w14:paraId="00000CD3">
      <w:pPr>
        <w:spacing w:after="240" w:before="240" w:lineRule="auto"/>
        <w:rPr/>
      </w:pPr>
      <w:r w:rsidDel="00000000" w:rsidR="00000000" w:rsidRPr="00000000">
        <w:rPr>
          <w:rtl w:val="0"/>
        </w:rPr>
        <w:t xml:space="preserve">Las complementa.</w:t>
      </w:r>
    </w:p>
    <w:p w:rsidR="00000000" w:rsidDel="00000000" w:rsidP="00000000" w:rsidRDefault="00000000" w:rsidRPr="00000000" w14:paraId="00000CD4">
      <w:pPr>
        <w:spacing w:after="240" w:before="240" w:lineRule="auto"/>
        <w:rPr/>
      </w:pPr>
      <w:r w:rsidDel="00000000" w:rsidR="00000000" w:rsidRPr="00000000">
        <w:rPr>
          <w:rtl w:val="0"/>
        </w:rPr>
        <w:t xml:space="preserve">Las corrige.</w:t>
      </w:r>
    </w:p>
    <w:p w:rsidR="00000000" w:rsidDel="00000000" w:rsidP="00000000" w:rsidRDefault="00000000" w:rsidRPr="00000000" w14:paraId="00000CD5">
      <w:pPr>
        <w:spacing w:after="240" w:before="240" w:lineRule="auto"/>
        <w:rPr/>
      </w:pPr>
      <w:r w:rsidDel="00000000" w:rsidR="00000000" w:rsidRPr="00000000">
        <w:rPr>
          <w:rtl w:val="0"/>
        </w:rPr>
        <w:t xml:space="preserve">Las amplía.</w:t>
      </w:r>
    </w:p>
    <w:p w:rsidR="00000000" w:rsidDel="00000000" w:rsidP="00000000" w:rsidRDefault="00000000" w:rsidRPr="00000000" w14:paraId="00000CD6">
      <w:pPr>
        <w:spacing w:after="240" w:before="240" w:lineRule="auto"/>
        <w:rPr/>
      </w:pPr>
      <w:r w:rsidDel="00000000" w:rsidR="00000000" w:rsidRPr="00000000">
        <w:rPr>
          <w:rtl w:val="0"/>
        </w:rPr>
        <w:t xml:space="preserve">Pero nunca elimina la posibilidad de comprender su origen.</w:t>
      </w:r>
    </w:p>
    <w:p w:rsidR="00000000" w:rsidDel="00000000" w:rsidP="00000000" w:rsidRDefault="00000000" w:rsidRPr="00000000" w14:paraId="00000CD7">
      <w:pPr>
        <w:spacing w:after="240" w:before="240" w:lineRule="auto"/>
        <w:rPr/>
      </w:pPr>
      <w:r w:rsidDel="00000000" w:rsidR="00000000" w:rsidRPr="00000000">
        <w:rPr>
          <w:rtl w:val="0"/>
        </w:rPr>
        <w:t xml:space="preserve">Este principio también protege la identidad del dominio.</w:t>
      </w:r>
    </w:p>
    <w:p w:rsidR="00000000" w:rsidDel="00000000" w:rsidP="00000000" w:rsidRDefault="00000000" w:rsidRPr="00000000" w14:paraId="00000CD8">
      <w:pPr>
        <w:spacing w:after="240" w:before="240" w:lineRule="auto"/>
        <w:rPr/>
      </w:pPr>
      <w:r w:rsidDel="00000000" w:rsidR="00000000" w:rsidRPr="00000000">
        <w:rPr>
          <w:rtl w:val="0"/>
        </w:rPr>
        <w:t xml:space="preserve">Existen transformaciones tan profundas que dejan de representar la misma institución.</w:t>
      </w:r>
    </w:p>
    <w:p w:rsidR="00000000" w:rsidDel="00000000" w:rsidP="00000000" w:rsidRDefault="00000000" w:rsidRPr="00000000" w14:paraId="00000CD9">
      <w:pPr>
        <w:spacing w:after="240" w:before="240" w:lineRule="auto"/>
        <w:rPr/>
      </w:pPr>
      <w:r w:rsidDel="00000000" w:rsidR="00000000" w:rsidRPr="00000000">
        <w:rPr>
          <w:rtl w:val="0"/>
        </w:rPr>
        <w:t xml:space="preserve">Cuando ello ocurre, Web3 Trust-Native no habla de evolución.</w:t>
      </w:r>
    </w:p>
    <w:p w:rsidR="00000000" w:rsidDel="00000000" w:rsidP="00000000" w:rsidRDefault="00000000" w:rsidRPr="00000000" w14:paraId="00000CDA">
      <w:pPr>
        <w:spacing w:after="240" w:before="240" w:lineRule="auto"/>
        <w:rPr/>
      </w:pPr>
      <w:r w:rsidDel="00000000" w:rsidR="00000000" w:rsidRPr="00000000">
        <w:rPr>
          <w:rtl w:val="0"/>
        </w:rPr>
        <w:t xml:space="preserve">Habla de un nuevo dominio.</w:t>
      </w:r>
    </w:p>
    <w:p w:rsidR="00000000" w:rsidDel="00000000" w:rsidP="00000000" w:rsidRDefault="00000000" w:rsidRPr="00000000" w14:paraId="00000CDB">
      <w:pPr>
        <w:spacing w:after="240" w:before="240" w:lineRule="auto"/>
        <w:rPr/>
      </w:pPr>
      <w:r w:rsidDel="00000000" w:rsidR="00000000" w:rsidRPr="00000000">
        <w:rPr>
          <w:rtl w:val="0"/>
        </w:rPr>
        <w:t xml:space="preserve">Esta diferencia evita que la continuidad institucional sea utilizada para ocultar rupturas conceptuales.</w:t>
      </w:r>
    </w:p>
    <w:p w:rsidR="00000000" w:rsidDel="00000000" w:rsidP="00000000" w:rsidRDefault="00000000" w:rsidRPr="00000000" w14:paraId="00000CDC">
      <w:pPr>
        <w:spacing w:after="240" w:before="240" w:lineRule="auto"/>
        <w:rPr/>
      </w:pPr>
      <w:r w:rsidDel="00000000" w:rsidR="00000000" w:rsidRPr="00000000">
        <w:rPr>
          <w:rtl w:val="0"/>
        </w:rPr>
        <w:t xml:space="preserve">Gracias a ello, la evolución deja de ser un proceso técnico.</w:t>
      </w:r>
    </w:p>
    <w:p w:rsidR="00000000" w:rsidDel="00000000" w:rsidP="00000000" w:rsidRDefault="00000000" w:rsidRPr="00000000" w14:paraId="00000CDD">
      <w:pPr>
        <w:spacing w:after="240" w:before="240" w:lineRule="auto"/>
        <w:rPr/>
      </w:pPr>
      <w:r w:rsidDel="00000000" w:rsidR="00000000" w:rsidRPr="00000000">
        <w:rPr>
          <w:rtl w:val="0"/>
        </w:rPr>
        <w:t xml:space="preserve">Pasa a convertirse en una disciplina institucional.</w:t>
      </w:r>
    </w:p>
    <w:p w:rsidR="00000000" w:rsidDel="00000000" w:rsidP="00000000" w:rsidRDefault="00000000" w:rsidRPr="00000000" w14:paraId="00000CDE">
      <w:pPr>
        <w:spacing w:after="240" w:before="240" w:lineRule="auto"/>
        <w:rPr/>
      </w:pPr>
      <w:r w:rsidDel="00000000" w:rsidR="00000000" w:rsidRPr="00000000">
        <w:rPr>
          <w:rtl w:val="0"/>
        </w:rPr>
        <w:t xml:space="preserve">El conocimiento puede transformarse sin perder su legitimidad.</w:t>
      </w:r>
    </w:p>
    <w:p w:rsidR="00000000" w:rsidDel="00000000" w:rsidP="00000000" w:rsidRDefault="00000000" w:rsidRPr="00000000" w14:paraId="00000CDF">
      <w:pPr>
        <w:spacing w:after="240" w:before="240" w:lineRule="auto"/>
        <w:rPr/>
      </w:pPr>
      <w:r w:rsidDel="00000000" w:rsidR="00000000" w:rsidRPr="00000000">
        <w:rPr>
          <w:rtl w:val="0"/>
        </w:rPr>
        <w:t xml:space="preserve">Puede crecer sin olvidar su historia.</w:t>
      </w:r>
    </w:p>
    <w:p w:rsidR="00000000" w:rsidDel="00000000" w:rsidP="00000000" w:rsidRDefault="00000000" w:rsidRPr="00000000" w14:paraId="00000CE0">
      <w:pPr>
        <w:spacing w:after="240" w:before="240" w:lineRule="auto"/>
        <w:rPr/>
      </w:pPr>
      <w:r w:rsidDel="00000000" w:rsidR="00000000" w:rsidRPr="00000000">
        <w:rPr>
          <w:rtl w:val="0"/>
        </w:rPr>
        <w:t xml:space="preserve">Puede adaptarse sin renunciar a su identidad.</w:t>
      </w:r>
    </w:p>
    <w:p w:rsidR="00000000" w:rsidDel="00000000" w:rsidP="00000000" w:rsidRDefault="00000000" w:rsidRPr="00000000" w14:paraId="00000CE1">
      <w:pPr>
        <w:spacing w:after="240" w:before="240" w:lineRule="auto"/>
        <w:rPr/>
      </w:pPr>
      <w:r w:rsidDel="00000000" w:rsidR="00000000" w:rsidRPr="00000000">
        <w:rPr>
          <w:rtl w:val="0"/>
        </w:rPr>
        <w:t xml:space="preserve">En consecuencia, la Evolución Institucional constituye el mecanismo mediante el cual Web3 Trust-Native asegura la permanencia dinámica del conocimiento ejecutable a lo largo del tiempo.</w:t>
      </w:r>
    </w:p>
    <w:p w:rsidR="00000000" w:rsidDel="00000000" w:rsidP="00000000" w:rsidRDefault="00000000" w:rsidRPr="00000000" w14:paraId="00000CE2">
      <w:pPr>
        <w:spacing w:after="240" w:before="240" w:lineRule="auto"/>
        <w:rPr/>
      </w:pPr>
      <w:r w:rsidDel="00000000" w:rsidR="00000000" w:rsidRPr="00000000">
        <w:rPr>
          <w:rtl w:val="0"/>
        </w:rPr>
      </w:r>
    </w:p>
    <w:p w:rsidR="00000000" w:rsidDel="00000000" w:rsidP="00000000" w:rsidRDefault="00000000" w:rsidRPr="00000000" w14:paraId="00000CE3">
      <w:pPr>
        <w:pStyle w:val="Heading1"/>
        <w:keepNext w:val="0"/>
        <w:keepLines w:val="0"/>
        <w:spacing w:before="480" w:lineRule="auto"/>
        <w:rPr>
          <w:b w:val="1"/>
          <w:bCs w:val="1"/>
          <w:sz w:val="46"/>
          <w:szCs w:val="46"/>
        </w:rPr>
      </w:pPr>
      <w:bookmarkStart w:colFirst="0" w:colLast="0" w:name="_ml2905vc4yti" w:id="337"/>
      <w:bookmarkEnd w:id="337"/>
      <w:r w:rsidDel="00000000" w:rsidR="00000000" w:rsidRPr="00000000">
        <w:rPr>
          <w:b w:val="1"/>
          <w:bCs w:val="1"/>
          <w:sz w:val="46"/>
          <w:szCs w:val="46"/>
          <w:rtl w:val="0"/>
        </w:rPr>
        <w:t xml:space="preserve">Implicaciones Metodológicas</w:t>
      </w:r>
    </w:p>
    <w:p w:rsidR="00000000" w:rsidDel="00000000" w:rsidP="00000000" w:rsidRDefault="00000000" w:rsidRPr="00000000" w14:paraId="00000CE4">
      <w:pPr>
        <w:spacing w:after="240" w:before="240" w:lineRule="auto"/>
        <w:rPr/>
      </w:pPr>
      <w:r w:rsidDel="00000000" w:rsidR="00000000" w:rsidRPr="00000000">
        <w:rPr>
          <w:rtl w:val="0"/>
        </w:rPr>
        <w:t xml:space="preserve">Toda metodología basada en Web3 Trust-Native deberá establecer procedimientos explícitos para gestionar la Evolución Institucional del conocimiento ejecutable.</w:t>
      </w:r>
    </w:p>
    <w:p w:rsidR="00000000" w:rsidDel="00000000" w:rsidP="00000000" w:rsidRDefault="00000000" w:rsidRPr="00000000" w14:paraId="00000CE5">
      <w:pPr>
        <w:spacing w:after="240" w:before="240" w:lineRule="auto"/>
        <w:rPr/>
      </w:pPr>
      <w:r w:rsidDel="00000000" w:rsidR="00000000" w:rsidRPr="00000000">
        <w:rPr>
          <w:rtl w:val="0"/>
        </w:rPr>
        <w:t xml:space="preserve">Las metodologías deberán documentar la justificación institucional de cada evolución, las versiones involucradas, las decisiones normativas que la autorizan, las evidencias disponibles y los impactos producidos sobre el ecosistema.</w:t>
      </w:r>
    </w:p>
    <w:p w:rsidR="00000000" w:rsidDel="00000000" w:rsidP="00000000" w:rsidRDefault="00000000" w:rsidRPr="00000000" w14:paraId="00000CE6">
      <w:pPr>
        <w:spacing w:after="240" w:before="240" w:lineRule="auto"/>
        <w:rPr/>
      </w:pPr>
      <w:r w:rsidDel="00000000" w:rsidR="00000000" w:rsidRPr="00000000">
        <w:rPr>
          <w:rtl w:val="0"/>
        </w:rPr>
        <w:t xml:space="preserve">Toda Evolución Institucional deberá mantener correspondencia verificable con el Canon de Dominio y con los principios constitucionales del marco.</w:t>
      </w:r>
    </w:p>
    <w:p w:rsidR="00000000" w:rsidDel="00000000" w:rsidP="00000000" w:rsidRDefault="00000000" w:rsidRPr="00000000" w14:paraId="00000CE7">
      <w:pPr>
        <w:spacing w:after="240" w:before="240" w:lineRule="auto"/>
        <w:rPr/>
      </w:pPr>
      <w:r w:rsidDel="00000000" w:rsidR="00000000" w:rsidRPr="00000000">
        <w:rPr>
          <w:rtl w:val="0"/>
        </w:rPr>
        <w:t xml:space="preserve">Las metodologías deberán diferenciar claramente entre evolución legítima, adaptación tecnológica y creación de un nuevo dominio institucional.</w:t>
      </w:r>
    </w:p>
    <w:p w:rsidR="00000000" w:rsidDel="00000000" w:rsidP="00000000" w:rsidRDefault="00000000" w:rsidRPr="00000000" w14:paraId="00000CE8">
      <w:pPr>
        <w:spacing w:after="240" w:before="240" w:lineRule="auto"/>
        <w:rPr/>
      </w:pPr>
      <w:r w:rsidDel="00000000" w:rsidR="00000000" w:rsidRPr="00000000">
        <w:rPr>
          <w:rtl w:val="0"/>
        </w:rPr>
        <w:t xml:space="preserve">Toda especificación deberá preservar la trazabilidad completa entre todas las generaciones del conocimiento administrado.</w:t>
      </w:r>
    </w:p>
    <w:p w:rsidR="00000000" w:rsidDel="00000000" w:rsidP="00000000" w:rsidRDefault="00000000" w:rsidRPr="00000000" w14:paraId="00000CE9">
      <w:pPr>
        <w:spacing w:after="240" w:before="240" w:lineRule="auto"/>
        <w:rPr/>
      </w:pPr>
      <w:r w:rsidDel="00000000" w:rsidR="00000000" w:rsidRPr="00000000">
        <w:rPr>
          <w:rtl w:val="0"/>
        </w:rPr>
      </w:r>
    </w:p>
    <w:p w:rsidR="00000000" w:rsidDel="00000000" w:rsidP="00000000" w:rsidRDefault="00000000" w:rsidRPr="00000000" w14:paraId="00000CEA">
      <w:pPr>
        <w:pStyle w:val="Heading1"/>
        <w:keepNext w:val="0"/>
        <w:keepLines w:val="0"/>
        <w:spacing w:before="480" w:lineRule="auto"/>
        <w:rPr>
          <w:b w:val="1"/>
          <w:bCs w:val="1"/>
          <w:sz w:val="46"/>
          <w:szCs w:val="46"/>
        </w:rPr>
      </w:pPr>
      <w:bookmarkStart w:colFirst="0" w:colLast="0" w:name="_1qkmaqooe4vw" w:id="338"/>
      <w:bookmarkEnd w:id="33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CEB">
      <w:pPr>
        <w:spacing w:after="240" w:before="240" w:lineRule="auto"/>
        <w:rPr/>
      </w:pPr>
      <w:r w:rsidDel="00000000" w:rsidR="00000000" w:rsidRPr="00000000">
        <w:rPr>
          <w:rtl w:val="0"/>
        </w:rPr>
        <w:t xml:space="preserve">Las arquitecturas deberán implementar mecanismos que permitan evolucionar el conocimiento ejecutable preservando simultáneamente la continuidad institucional y la compatibilidad con versiones anteriores cuando el dominio así lo requiera.</w:t>
      </w:r>
    </w:p>
    <w:p w:rsidR="00000000" w:rsidDel="00000000" w:rsidP="00000000" w:rsidRDefault="00000000" w:rsidRPr="00000000" w14:paraId="00000CEC">
      <w:pPr>
        <w:spacing w:after="240" w:before="240" w:lineRule="auto"/>
        <w:rPr/>
      </w:pPr>
      <w:r w:rsidDel="00000000" w:rsidR="00000000" w:rsidRPr="00000000">
        <w:rPr>
          <w:rtl w:val="0"/>
        </w:rPr>
        <w:t xml:space="preserve">Los sistemas deberán soportar coexistencia controlada de múltiples generaciones de conocimiento institucional.</w:t>
      </w:r>
    </w:p>
    <w:p w:rsidR="00000000" w:rsidDel="00000000" w:rsidP="00000000" w:rsidRDefault="00000000" w:rsidRPr="00000000" w14:paraId="00000CED">
      <w:pPr>
        <w:spacing w:after="240" w:before="240" w:lineRule="auto"/>
        <w:rPr/>
      </w:pPr>
      <w:r w:rsidDel="00000000" w:rsidR="00000000" w:rsidRPr="00000000">
        <w:rPr>
          <w:rtl w:val="0"/>
        </w:rPr>
        <w:t xml:space="preserve">Las arquitecturas deberán conservar evidencia verificable de todas las transformaciones realizadas sobre el patrimonio de conocimiento.</w:t>
      </w:r>
    </w:p>
    <w:p w:rsidR="00000000" w:rsidDel="00000000" w:rsidP="00000000" w:rsidRDefault="00000000" w:rsidRPr="00000000" w14:paraId="00000CEE">
      <w:pPr>
        <w:spacing w:after="240" w:before="240" w:lineRule="auto"/>
        <w:rPr/>
      </w:pPr>
      <w:r w:rsidDel="00000000" w:rsidR="00000000" w:rsidRPr="00000000">
        <w:rPr>
          <w:rtl w:val="0"/>
        </w:rPr>
        <w:t xml:space="preserve">Los mecanismos de gobernanza deberán impedir modificaciones que comprometan la identidad conceptual del dominio sin seguir los procedimientos constitucionales correspondientes.</w:t>
      </w:r>
    </w:p>
    <w:p w:rsidR="00000000" w:rsidDel="00000000" w:rsidP="00000000" w:rsidRDefault="00000000" w:rsidRPr="00000000" w14:paraId="00000CEF">
      <w:pPr>
        <w:spacing w:after="240" w:before="240" w:lineRule="auto"/>
        <w:rPr/>
      </w:pPr>
      <w:r w:rsidDel="00000000" w:rsidR="00000000" w:rsidRPr="00000000">
        <w:rPr>
          <w:rtl w:val="0"/>
        </w:rPr>
        <w:t xml:space="preserve">Las implementaciones deberán permitir reconstruir íntegramente la historia evolutiva del ecosistema.</w:t>
      </w:r>
    </w:p>
    <w:p w:rsidR="00000000" w:rsidDel="00000000" w:rsidP="00000000" w:rsidRDefault="00000000" w:rsidRPr="00000000" w14:paraId="00000CF0">
      <w:pPr>
        <w:spacing w:after="240" w:before="240" w:lineRule="auto"/>
        <w:rPr/>
      </w:pPr>
      <w:r w:rsidDel="00000000" w:rsidR="00000000" w:rsidRPr="00000000">
        <w:rPr>
          <w:rtl w:val="0"/>
        </w:rPr>
      </w:r>
    </w:p>
    <w:p w:rsidR="00000000" w:rsidDel="00000000" w:rsidP="00000000" w:rsidRDefault="00000000" w:rsidRPr="00000000" w14:paraId="00000CF1">
      <w:pPr>
        <w:pStyle w:val="Heading1"/>
        <w:keepNext w:val="0"/>
        <w:keepLines w:val="0"/>
        <w:spacing w:before="480" w:lineRule="auto"/>
        <w:rPr>
          <w:b w:val="1"/>
          <w:bCs w:val="1"/>
          <w:sz w:val="46"/>
          <w:szCs w:val="46"/>
        </w:rPr>
      </w:pPr>
      <w:bookmarkStart w:colFirst="0" w:colLast="0" w:name="_nbj09ep1jljb" w:id="339"/>
      <w:bookmarkEnd w:id="339"/>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CF2">
      <w:pPr>
        <w:spacing w:after="240" w:before="240" w:lineRule="auto"/>
        <w:rPr/>
      </w:pPr>
      <w:r w:rsidDel="00000000" w:rsidR="00000000" w:rsidRPr="00000000">
        <w:rPr>
          <w:rtl w:val="0"/>
        </w:rPr>
        <w:t xml:space="preserve">Los agentes de Inteligencia Artificial deberán evaluar automáticamente toda propuesta de Evolución Institucional verificando su fundamento normativo, la continuidad del conocimiento y la preservación de la identidad conceptual del dominio.</w:t>
      </w:r>
    </w:p>
    <w:p w:rsidR="00000000" w:rsidDel="00000000" w:rsidP="00000000" w:rsidRDefault="00000000" w:rsidRPr="00000000" w14:paraId="00000CF3">
      <w:pPr>
        <w:spacing w:after="240" w:before="240" w:lineRule="auto"/>
        <w:rPr/>
      </w:pPr>
      <w:r w:rsidDel="00000000" w:rsidR="00000000" w:rsidRPr="00000000">
        <w:rPr>
          <w:rtl w:val="0"/>
        </w:rPr>
        <w:t xml:space="preserve">No deberán recomendar evoluciones cuya única motivación sea tecnológica o cuya implementación implique pérdida de significado institucional.</w:t>
      </w:r>
    </w:p>
    <w:p w:rsidR="00000000" w:rsidDel="00000000" w:rsidP="00000000" w:rsidRDefault="00000000" w:rsidRPr="00000000" w14:paraId="00000CF4">
      <w:pPr>
        <w:spacing w:after="240" w:before="240" w:lineRule="auto"/>
        <w:rPr/>
      </w:pPr>
      <w:r w:rsidDel="00000000" w:rsidR="00000000" w:rsidRPr="00000000">
        <w:rPr>
          <w:rtl w:val="0"/>
        </w:rPr>
        <w:t xml:space="preserve">Durante procesos automáticos de generación, deberán identificar el tipo de evolución propuesta, reconstruir el conocimiento previo y verificar que la transformación preserve la Continuidad de la Confianza.</w:t>
      </w:r>
    </w:p>
    <w:p w:rsidR="00000000" w:rsidDel="00000000" w:rsidP="00000000" w:rsidRDefault="00000000" w:rsidRPr="00000000" w14:paraId="00000CF5">
      <w:pPr>
        <w:spacing w:after="240" w:before="240" w:lineRule="auto"/>
        <w:rPr/>
      </w:pPr>
      <w:r w:rsidDel="00000000" w:rsidR="00000000" w:rsidRPr="00000000">
        <w:rPr>
          <w:rtl w:val="0"/>
        </w:rPr>
        <w:t xml:space="preserve">Cuando detecten modificaciones incompatibles con la identidad del dominio, deberán clasificarlas como creación de un nuevo dominio institucional y justificar objetivamente dicha conclusión.</w:t>
      </w:r>
    </w:p>
    <w:p w:rsidR="00000000" w:rsidDel="00000000" w:rsidP="00000000" w:rsidRDefault="00000000" w:rsidRPr="00000000" w14:paraId="00000CF6">
      <w:pPr>
        <w:spacing w:after="240" w:before="240" w:lineRule="auto"/>
        <w:rPr/>
      </w:pPr>
      <w:r w:rsidDel="00000000" w:rsidR="00000000" w:rsidRPr="00000000">
        <w:rPr>
          <w:rtl w:val="0"/>
        </w:rPr>
        <w:t xml:space="preserve">Los agentes deberán utilizar la Evolución Institucional como mecanismo principal para garantizar la adaptación sostenible del conocimiento ejecutable dentro del ecosistema Web3 Trust-Native.</w:t>
      </w:r>
    </w:p>
    <w:p w:rsidR="00000000" w:rsidDel="00000000" w:rsidP="00000000" w:rsidRDefault="00000000" w:rsidRPr="00000000" w14:paraId="00000CF7">
      <w:pPr>
        <w:spacing w:after="240" w:before="240" w:lineRule="auto"/>
        <w:rPr/>
      </w:pPr>
      <w:r w:rsidDel="00000000" w:rsidR="00000000" w:rsidRPr="00000000">
        <w:rPr>
          <w:rtl w:val="0"/>
        </w:rPr>
      </w:r>
    </w:p>
    <w:p w:rsidR="00000000" w:rsidDel="00000000" w:rsidP="00000000" w:rsidRDefault="00000000" w:rsidRPr="00000000" w14:paraId="00000CF8">
      <w:pPr>
        <w:pStyle w:val="Heading1"/>
        <w:keepNext w:val="0"/>
        <w:keepLines w:val="0"/>
        <w:spacing w:before="480" w:lineRule="auto"/>
        <w:rPr>
          <w:b w:val="1"/>
          <w:bCs w:val="1"/>
          <w:sz w:val="46"/>
          <w:szCs w:val="46"/>
        </w:rPr>
      </w:pPr>
      <w:bookmarkStart w:colFirst="0" w:colLast="0" w:name="_oj9hman42fr7" w:id="340"/>
      <w:bookmarkEnd w:id="340"/>
      <w:r w:rsidDel="00000000" w:rsidR="00000000" w:rsidRPr="00000000">
        <w:rPr>
          <w:b w:val="1"/>
          <w:bCs w:val="1"/>
          <w:sz w:val="46"/>
          <w:szCs w:val="46"/>
          <w:rtl w:val="0"/>
        </w:rPr>
        <w:t xml:space="preserve">L4-046</w:t>
      </w:r>
    </w:p>
    <w:p w:rsidR="00000000" w:rsidDel="00000000" w:rsidP="00000000" w:rsidRDefault="00000000" w:rsidRPr="00000000" w14:paraId="00000CF9">
      <w:pPr>
        <w:pStyle w:val="Heading1"/>
        <w:keepNext w:val="0"/>
        <w:keepLines w:val="0"/>
        <w:spacing w:before="480" w:lineRule="auto"/>
        <w:rPr>
          <w:b w:val="1"/>
          <w:bCs w:val="1"/>
          <w:sz w:val="46"/>
          <w:szCs w:val="46"/>
        </w:rPr>
      </w:pPr>
      <w:bookmarkStart w:colFirst="0" w:colLast="0" w:name="_jlht46en2epd" w:id="341"/>
      <w:bookmarkEnd w:id="341"/>
      <w:r w:rsidDel="00000000" w:rsidR="00000000" w:rsidRPr="00000000">
        <w:rPr>
          <w:b w:val="1"/>
          <w:bCs w:val="1"/>
          <w:sz w:val="46"/>
          <w:szCs w:val="46"/>
          <w:rtl w:val="0"/>
        </w:rPr>
        <w:t xml:space="preserve">Resolución de Conflictos</w:t>
      </w:r>
    </w:p>
    <w:p w:rsidR="00000000" w:rsidDel="00000000" w:rsidP="00000000" w:rsidRDefault="00000000" w:rsidRPr="00000000" w14:paraId="00000CFA">
      <w:pPr>
        <w:pStyle w:val="Heading2"/>
        <w:keepNext w:val="0"/>
        <w:keepLines w:val="0"/>
        <w:spacing w:after="80" w:lineRule="auto"/>
        <w:rPr>
          <w:b w:val="1"/>
          <w:bCs w:val="1"/>
          <w:sz w:val="34"/>
          <w:szCs w:val="34"/>
        </w:rPr>
      </w:pPr>
      <w:bookmarkStart w:colFirst="0" w:colLast="0" w:name="_pts1i0u27r70" w:id="342"/>
      <w:bookmarkEnd w:id="342"/>
      <w:r w:rsidDel="00000000" w:rsidR="00000000" w:rsidRPr="00000000">
        <w:rPr>
          <w:b w:val="1"/>
          <w:bCs w:val="1"/>
          <w:sz w:val="34"/>
          <w:szCs w:val="34"/>
          <w:rtl w:val="0"/>
        </w:rPr>
        <w:t xml:space="preserve">Artículo</w:t>
      </w:r>
    </w:p>
    <w:p w:rsidR="00000000" w:rsidDel="00000000" w:rsidP="00000000" w:rsidRDefault="00000000" w:rsidRPr="00000000" w14:paraId="00000CFB">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 Web3 Trust-Native</w:t>
      </w:r>
      <w:r w:rsidDel="00000000" w:rsidR="00000000" w:rsidRPr="00000000">
        <w:rPr>
          <w:rtl w:val="0"/>
        </w:rPr>
        <w:t xml:space="preserve">, organización o ecosistema deberá disponer de mecanismos formales de </w:t>
      </w:r>
      <w:r w:rsidDel="00000000" w:rsidR="00000000" w:rsidRPr="00000000">
        <w:rPr>
          <w:b w:val="1"/>
          <w:bCs w:val="1"/>
          <w:rtl w:val="0"/>
        </w:rPr>
        <w:t xml:space="preserve">Resolución de Conflictos</w:t>
      </w:r>
      <w:r w:rsidDel="00000000" w:rsidR="00000000" w:rsidRPr="00000000">
        <w:rPr>
          <w:rtl w:val="0"/>
        </w:rPr>
        <w:t xml:space="preserve">, destinados a resolver discrepancias institucionales preservando la continuidad del conocimiento ejecutable, la integridad del dominio y la confianza distribuida.</w:t>
      </w:r>
    </w:p>
    <w:p w:rsidR="00000000" w:rsidDel="00000000" w:rsidP="00000000" w:rsidRDefault="00000000" w:rsidRPr="00000000" w14:paraId="00000CFC">
      <w:pPr>
        <w:spacing w:after="240" w:before="240" w:lineRule="auto"/>
        <w:rPr/>
      </w:pPr>
      <w:r w:rsidDel="00000000" w:rsidR="00000000" w:rsidRPr="00000000">
        <w:rPr>
          <w:rtl w:val="0"/>
        </w:rPr>
        <w:t xml:space="preserve">La </w:t>
      </w:r>
      <w:r w:rsidDel="00000000" w:rsidR="00000000" w:rsidRPr="00000000">
        <w:rPr>
          <w:b w:val="1"/>
          <w:bCs w:val="1"/>
          <w:rtl w:val="0"/>
        </w:rPr>
        <w:t xml:space="preserve">Resolución de Conflictos</w:t>
      </w:r>
      <w:r w:rsidDel="00000000" w:rsidR="00000000" w:rsidRPr="00000000">
        <w:rPr>
          <w:rtl w:val="0"/>
        </w:rPr>
        <w:t xml:space="preserve"> constituye el conjunto de principios y procedimientos mediante los cuales las diferencias de interpretación, competencia, ejecución, interoperabilidad o evolución del conocimiento son resueltas de manera objetiva, verificable y conforme al orden normativo del marco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CFD">
      <w:pPr>
        <w:spacing w:after="240" w:before="240" w:lineRule="auto"/>
        <w:rPr/>
      </w:pPr>
      <w:r w:rsidDel="00000000" w:rsidR="00000000" w:rsidRPr="00000000">
        <w:rPr>
          <w:rtl w:val="0"/>
        </w:rPr>
        <w:t xml:space="preserve">Todo proceso de Resolución de Conflictos deberá derivarse exclusivamente de:</w:t>
      </w:r>
    </w:p>
    <w:p w:rsidR="00000000" w:rsidDel="00000000" w:rsidP="00000000" w:rsidRDefault="00000000" w:rsidRPr="00000000" w14:paraId="00000CFE">
      <w:pPr>
        <w:numPr>
          <w:ilvl w:val="0"/>
          <w:numId w:val="29"/>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CFF">
      <w:pPr>
        <w:numPr>
          <w:ilvl w:val="0"/>
          <w:numId w:val="29"/>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D00">
      <w:pPr>
        <w:numPr>
          <w:ilvl w:val="0"/>
          <w:numId w:val="29"/>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D01">
      <w:pPr>
        <w:numPr>
          <w:ilvl w:val="0"/>
          <w:numId w:val="29"/>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D02">
      <w:pPr>
        <w:numPr>
          <w:ilvl w:val="0"/>
          <w:numId w:val="29"/>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D03">
      <w:pPr>
        <w:numPr>
          <w:ilvl w:val="0"/>
          <w:numId w:val="29"/>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Modelo Contractual</w:t>
      </w:r>
      <w:r w:rsidDel="00000000" w:rsidR="00000000" w:rsidRPr="00000000">
        <w:rPr>
          <w:rtl w:val="0"/>
        </w:rPr>
        <w:t xml:space="preserve">;</w:t>
      </w:r>
    </w:p>
    <w:p w:rsidR="00000000" w:rsidDel="00000000" w:rsidP="00000000" w:rsidRDefault="00000000" w:rsidRPr="00000000" w14:paraId="00000D04">
      <w:pPr>
        <w:numPr>
          <w:ilvl w:val="0"/>
          <w:numId w:val="29"/>
        </w:numPr>
        <w:spacing w:after="0" w:afterAutospacing="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D05">
      <w:pPr>
        <w:numPr>
          <w:ilvl w:val="0"/>
          <w:numId w:val="29"/>
        </w:numPr>
        <w:spacing w:after="24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Decisiones Normativas</w:t>
      </w:r>
      <w:r w:rsidDel="00000000" w:rsidR="00000000" w:rsidRPr="00000000">
        <w:rPr>
          <w:rtl w:val="0"/>
        </w:rPr>
        <w:t xml:space="preserve"> válidamente adoptadas.</w:t>
      </w:r>
    </w:p>
    <w:p w:rsidR="00000000" w:rsidDel="00000000" w:rsidP="00000000" w:rsidRDefault="00000000" w:rsidRPr="00000000" w14:paraId="00000D06">
      <w:pPr>
        <w:spacing w:after="240" w:before="240" w:lineRule="auto"/>
        <w:rPr/>
      </w:pPr>
      <w:r w:rsidDel="00000000" w:rsidR="00000000" w:rsidRPr="00000000">
        <w:rPr>
          <w:rtl w:val="0"/>
        </w:rPr>
        <w:t xml:space="preserve">La Resolución de Conflictos no deberá fundamentarse en criterios arbitrarios, preferencias individuales, relaciones de poder, capacidad tecnológica o intereses circunstanciales.</w:t>
      </w:r>
    </w:p>
    <w:p w:rsidR="00000000" w:rsidDel="00000000" w:rsidP="00000000" w:rsidRDefault="00000000" w:rsidRPr="00000000" w14:paraId="00000D07">
      <w:pPr>
        <w:spacing w:after="240" w:before="240" w:lineRule="auto"/>
        <w:rPr/>
      </w:pPr>
      <w:r w:rsidDel="00000000" w:rsidR="00000000" w:rsidRPr="00000000">
        <w:rPr>
          <w:rtl w:val="0"/>
        </w:rPr>
        <w:t xml:space="preserve">Toda resolución deberá sustentarse en conocimiento institucional verificable.</w:t>
      </w:r>
    </w:p>
    <w:p w:rsidR="00000000" w:rsidDel="00000000" w:rsidP="00000000" w:rsidRDefault="00000000" w:rsidRPr="00000000" w14:paraId="00000D08">
      <w:pPr>
        <w:spacing w:after="240" w:before="240" w:lineRule="auto"/>
        <w:rPr/>
      </w:pPr>
      <w:r w:rsidDel="00000000" w:rsidR="00000000" w:rsidRPr="00000000">
        <w:rPr>
          <w:rtl w:val="0"/>
        </w:rPr>
        <w:t xml:space="preserve">Todo proceso de Resolución de Conflictos deberá identificar, como mínimo:</w:t>
      </w:r>
    </w:p>
    <w:p w:rsidR="00000000" w:rsidDel="00000000" w:rsidP="00000000" w:rsidRDefault="00000000" w:rsidRPr="00000000" w14:paraId="00000D09">
      <w:pPr>
        <w:numPr>
          <w:ilvl w:val="0"/>
          <w:numId w:val="4"/>
        </w:numPr>
        <w:spacing w:after="0" w:afterAutospacing="0" w:before="240" w:lineRule="auto"/>
        <w:ind w:left="720" w:hanging="360"/>
      </w:pPr>
      <w:r w:rsidDel="00000000" w:rsidR="00000000" w:rsidRPr="00000000">
        <w:rPr>
          <w:rtl w:val="0"/>
        </w:rPr>
        <w:t xml:space="preserve">las partes institucionales involucradas;</w:t>
      </w:r>
    </w:p>
    <w:p w:rsidR="00000000" w:rsidDel="00000000" w:rsidP="00000000" w:rsidRDefault="00000000" w:rsidRPr="00000000" w14:paraId="00000D0A">
      <w:pPr>
        <w:numPr>
          <w:ilvl w:val="0"/>
          <w:numId w:val="4"/>
        </w:numPr>
        <w:spacing w:after="0" w:afterAutospacing="0" w:before="0" w:beforeAutospacing="0" w:lineRule="auto"/>
        <w:ind w:left="720" w:hanging="360"/>
      </w:pPr>
      <w:r w:rsidDel="00000000" w:rsidR="00000000" w:rsidRPr="00000000">
        <w:rPr>
          <w:rtl w:val="0"/>
        </w:rPr>
        <w:t xml:space="preserve">el conocimiento objeto del conflicto;</w:t>
      </w:r>
    </w:p>
    <w:p w:rsidR="00000000" w:rsidDel="00000000" w:rsidP="00000000" w:rsidRDefault="00000000" w:rsidRPr="00000000" w14:paraId="00000D0B">
      <w:pPr>
        <w:numPr>
          <w:ilvl w:val="0"/>
          <w:numId w:val="4"/>
        </w:numPr>
        <w:spacing w:after="0" w:afterAutospacing="0" w:before="0" w:beforeAutospacing="0" w:lineRule="auto"/>
        <w:ind w:left="720" w:hanging="360"/>
      </w:pPr>
      <w:r w:rsidDel="00000000" w:rsidR="00000000" w:rsidRPr="00000000">
        <w:rPr>
          <w:rtl w:val="0"/>
        </w:rPr>
        <w:t xml:space="preserve">la naturaleza del conflicto;</w:t>
      </w:r>
    </w:p>
    <w:p w:rsidR="00000000" w:rsidDel="00000000" w:rsidP="00000000" w:rsidRDefault="00000000" w:rsidRPr="00000000" w14:paraId="00000D0C">
      <w:pPr>
        <w:numPr>
          <w:ilvl w:val="0"/>
          <w:numId w:val="4"/>
        </w:numPr>
        <w:spacing w:after="0" w:afterAutospacing="0" w:before="0" w:beforeAutospacing="0" w:lineRule="auto"/>
        <w:ind w:left="720" w:hanging="360"/>
      </w:pPr>
      <w:r w:rsidDel="00000000" w:rsidR="00000000" w:rsidRPr="00000000">
        <w:rPr>
          <w:rtl w:val="0"/>
        </w:rPr>
        <w:t xml:space="preserve">las normas aplicables;</w:t>
      </w:r>
    </w:p>
    <w:p w:rsidR="00000000" w:rsidDel="00000000" w:rsidP="00000000" w:rsidRDefault="00000000" w:rsidRPr="00000000" w14:paraId="00000D0D">
      <w:pPr>
        <w:numPr>
          <w:ilvl w:val="0"/>
          <w:numId w:val="4"/>
        </w:numPr>
        <w:spacing w:after="0" w:afterAutospacing="0" w:before="0" w:beforeAutospacing="0" w:lineRule="auto"/>
        <w:ind w:left="720" w:hanging="360"/>
      </w:pPr>
      <w:r w:rsidDel="00000000" w:rsidR="00000000" w:rsidRPr="00000000">
        <w:rPr>
          <w:rtl w:val="0"/>
        </w:rPr>
        <w:t xml:space="preserve">las evidencias disponibles;</w:t>
      </w:r>
    </w:p>
    <w:p w:rsidR="00000000" w:rsidDel="00000000" w:rsidP="00000000" w:rsidRDefault="00000000" w:rsidRPr="00000000" w14:paraId="00000D0E">
      <w:pPr>
        <w:numPr>
          <w:ilvl w:val="0"/>
          <w:numId w:val="4"/>
        </w:numPr>
        <w:spacing w:after="0" w:afterAutospacing="0" w:before="0" w:beforeAutospacing="0" w:lineRule="auto"/>
        <w:ind w:left="720" w:hanging="360"/>
      </w:pPr>
      <w:r w:rsidDel="00000000" w:rsidR="00000000" w:rsidRPr="00000000">
        <w:rPr>
          <w:rtl w:val="0"/>
        </w:rPr>
        <w:t xml:space="preserve">las decisiones normativas relevantes;</w:t>
      </w:r>
    </w:p>
    <w:p w:rsidR="00000000" w:rsidDel="00000000" w:rsidP="00000000" w:rsidRDefault="00000000" w:rsidRPr="00000000" w14:paraId="00000D0F">
      <w:pPr>
        <w:numPr>
          <w:ilvl w:val="0"/>
          <w:numId w:val="4"/>
        </w:numPr>
        <w:spacing w:after="0" w:afterAutospacing="0" w:before="0" w:beforeAutospacing="0" w:lineRule="auto"/>
        <w:ind w:left="720" w:hanging="360"/>
      </w:pPr>
      <w:r w:rsidDel="00000000" w:rsidR="00000000" w:rsidRPr="00000000">
        <w:rPr>
          <w:rtl w:val="0"/>
        </w:rPr>
        <w:t xml:space="preserve">los criterios de resolución utilizados;</w:t>
      </w:r>
    </w:p>
    <w:p w:rsidR="00000000" w:rsidDel="00000000" w:rsidP="00000000" w:rsidRDefault="00000000" w:rsidRPr="00000000" w14:paraId="00000D10">
      <w:pPr>
        <w:numPr>
          <w:ilvl w:val="0"/>
          <w:numId w:val="4"/>
        </w:numPr>
        <w:spacing w:after="0" w:afterAutospacing="0" w:before="0" w:beforeAutospacing="0" w:lineRule="auto"/>
        <w:ind w:left="720" w:hanging="360"/>
      </w:pPr>
      <w:r w:rsidDel="00000000" w:rsidR="00000000" w:rsidRPr="00000000">
        <w:rPr>
          <w:rtl w:val="0"/>
        </w:rPr>
        <w:t xml:space="preserve">la decisión adoptada;</w:t>
      </w:r>
    </w:p>
    <w:p w:rsidR="00000000" w:rsidDel="00000000" w:rsidP="00000000" w:rsidRDefault="00000000" w:rsidRPr="00000000" w14:paraId="00000D11">
      <w:pPr>
        <w:numPr>
          <w:ilvl w:val="0"/>
          <w:numId w:val="4"/>
        </w:numPr>
        <w:spacing w:after="240" w:before="0" w:beforeAutospacing="0" w:lineRule="auto"/>
        <w:ind w:left="720" w:hanging="360"/>
      </w:pPr>
      <w:r w:rsidDel="00000000" w:rsidR="00000000" w:rsidRPr="00000000">
        <w:rPr>
          <w:rtl w:val="0"/>
        </w:rPr>
        <w:t xml:space="preserve">las condiciones para su revisión.</w:t>
      </w:r>
    </w:p>
    <w:p w:rsidR="00000000" w:rsidDel="00000000" w:rsidP="00000000" w:rsidRDefault="00000000" w:rsidRPr="00000000" w14:paraId="00000D12">
      <w:pPr>
        <w:spacing w:after="240" w:before="240" w:lineRule="auto"/>
        <w:rPr/>
      </w:pPr>
      <w:r w:rsidDel="00000000" w:rsidR="00000000" w:rsidRPr="00000000">
        <w:rPr>
          <w:rtl w:val="0"/>
        </w:rPr>
        <w:t xml:space="preserve">Los conflictos institucionales podrán clasificarse, entre otros, como:</w:t>
      </w:r>
    </w:p>
    <w:p w:rsidR="00000000" w:rsidDel="00000000" w:rsidP="00000000" w:rsidRDefault="00000000" w:rsidRPr="00000000" w14:paraId="00000D13">
      <w:pPr>
        <w:numPr>
          <w:ilvl w:val="0"/>
          <w:numId w:val="1"/>
        </w:numPr>
        <w:spacing w:after="0" w:afterAutospacing="0" w:before="240" w:lineRule="auto"/>
        <w:ind w:left="720" w:hanging="360"/>
      </w:pPr>
      <w:r w:rsidDel="00000000" w:rsidR="00000000" w:rsidRPr="00000000">
        <w:rPr>
          <w:rtl w:val="0"/>
        </w:rPr>
        <w:t xml:space="preserve">conflictos semánticos;</w:t>
      </w:r>
    </w:p>
    <w:p w:rsidR="00000000" w:rsidDel="00000000" w:rsidP="00000000" w:rsidRDefault="00000000" w:rsidRPr="00000000" w14:paraId="00000D14">
      <w:pPr>
        <w:numPr>
          <w:ilvl w:val="0"/>
          <w:numId w:val="1"/>
        </w:numPr>
        <w:spacing w:after="0" w:afterAutospacing="0" w:before="0" w:beforeAutospacing="0" w:lineRule="auto"/>
        <w:ind w:left="720" w:hanging="360"/>
      </w:pPr>
      <w:r w:rsidDel="00000000" w:rsidR="00000000" w:rsidRPr="00000000">
        <w:rPr>
          <w:rtl w:val="0"/>
        </w:rPr>
        <w:t xml:space="preserve">conflictos de interpretación;</w:t>
      </w:r>
    </w:p>
    <w:p w:rsidR="00000000" w:rsidDel="00000000" w:rsidP="00000000" w:rsidRDefault="00000000" w:rsidRPr="00000000" w14:paraId="00000D15">
      <w:pPr>
        <w:numPr>
          <w:ilvl w:val="0"/>
          <w:numId w:val="1"/>
        </w:numPr>
        <w:spacing w:after="0" w:afterAutospacing="0" w:before="0" w:beforeAutospacing="0" w:lineRule="auto"/>
        <w:ind w:left="720" w:hanging="360"/>
      </w:pPr>
      <w:r w:rsidDel="00000000" w:rsidR="00000000" w:rsidRPr="00000000">
        <w:rPr>
          <w:rtl w:val="0"/>
        </w:rPr>
        <w:t xml:space="preserve">conflictos de competencia;</w:t>
      </w:r>
    </w:p>
    <w:p w:rsidR="00000000" w:rsidDel="00000000" w:rsidP="00000000" w:rsidRDefault="00000000" w:rsidRPr="00000000" w14:paraId="00000D16">
      <w:pPr>
        <w:numPr>
          <w:ilvl w:val="0"/>
          <w:numId w:val="1"/>
        </w:numPr>
        <w:spacing w:after="0" w:afterAutospacing="0" w:before="0" w:beforeAutospacing="0" w:lineRule="auto"/>
        <w:ind w:left="720" w:hanging="360"/>
      </w:pPr>
      <w:r w:rsidDel="00000000" w:rsidR="00000000" w:rsidRPr="00000000">
        <w:rPr>
          <w:rtl w:val="0"/>
        </w:rPr>
        <w:t xml:space="preserve">conflictos de autoridad;</w:t>
      </w:r>
    </w:p>
    <w:p w:rsidR="00000000" w:rsidDel="00000000" w:rsidP="00000000" w:rsidRDefault="00000000" w:rsidRPr="00000000" w14:paraId="00000D17">
      <w:pPr>
        <w:numPr>
          <w:ilvl w:val="0"/>
          <w:numId w:val="1"/>
        </w:numPr>
        <w:spacing w:after="0" w:afterAutospacing="0" w:before="0" w:beforeAutospacing="0" w:lineRule="auto"/>
        <w:ind w:left="720" w:hanging="360"/>
      </w:pPr>
      <w:r w:rsidDel="00000000" w:rsidR="00000000" w:rsidRPr="00000000">
        <w:rPr>
          <w:rtl w:val="0"/>
        </w:rPr>
        <w:t xml:space="preserve">conflictos de interoperabilidad;</w:t>
      </w:r>
    </w:p>
    <w:p w:rsidR="00000000" w:rsidDel="00000000" w:rsidP="00000000" w:rsidRDefault="00000000" w:rsidRPr="00000000" w14:paraId="00000D18">
      <w:pPr>
        <w:numPr>
          <w:ilvl w:val="0"/>
          <w:numId w:val="1"/>
        </w:numPr>
        <w:spacing w:after="0" w:afterAutospacing="0" w:before="0" w:beforeAutospacing="0" w:lineRule="auto"/>
        <w:ind w:left="720" w:hanging="360"/>
      </w:pPr>
      <w:r w:rsidDel="00000000" w:rsidR="00000000" w:rsidRPr="00000000">
        <w:rPr>
          <w:rtl w:val="0"/>
        </w:rPr>
        <w:t xml:space="preserve">conflictos de evolución institucional;</w:t>
      </w:r>
    </w:p>
    <w:p w:rsidR="00000000" w:rsidDel="00000000" w:rsidP="00000000" w:rsidRDefault="00000000" w:rsidRPr="00000000" w14:paraId="00000D19">
      <w:pPr>
        <w:numPr>
          <w:ilvl w:val="0"/>
          <w:numId w:val="1"/>
        </w:numPr>
        <w:spacing w:after="0" w:afterAutospacing="0" w:before="0" w:beforeAutospacing="0" w:lineRule="auto"/>
        <w:ind w:left="720" w:hanging="360"/>
      </w:pPr>
      <w:r w:rsidDel="00000000" w:rsidR="00000000" w:rsidRPr="00000000">
        <w:rPr>
          <w:rtl w:val="0"/>
        </w:rPr>
        <w:t xml:space="preserve">conflictos de consistencia normativa;</w:t>
      </w:r>
    </w:p>
    <w:p w:rsidR="00000000" w:rsidDel="00000000" w:rsidP="00000000" w:rsidRDefault="00000000" w:rsidRPr="00000000" w14:paraId="00000D1A">
      <w:pPr>
        <w:numPr>
          <w:ilvl w:val="0"/>
          <w:numId w:val="1"/>
        </w:numPr>
        <w:spacing w:after="240" w:before="0" w:beforeAutospacing="0" w:lineRule="auto"/>
        <w:ind w:left="720" w:hanging="360"/>
      </w:pPr>
      <w:r w:rsidDel="00000000" w:rsidR="00000000" w:rsidRPr="00000000">
        <w:rPr>
          <w:rtl w:val="0"/>
        </w:rPr>
        <w:t xml:space="preserve">conflictos de precedencia normativa.</w:t>
      </w:r>
    </w:p>
    <w:p w:rsidR="00000000" w:rsidDel="00000000" w:rsidP="00000000" w:rsidRDefault="00000000" w:rsidRPr="00000000" w14:paraId="00000D1B">
      <w:pPr>
        <w:spacing w:after="240" w:before="240" w:lineRule="auto"/>
        <w:rPr/>
      </w:pPr>
      <w:r w:rsidDel="00000000" w:rsidR="00000000" w:rsidRPr="00000000">
        <w:rPr>
          <w:rtl w:val="0"/>
        </w:rPr>
        <w:t xml:space="preserve">El dominio podrá establecer clasificaciones adicionales cuando resulten compatibles con el presente marco.</w:t>
      </w:r>
    </w:p>
    <w:p w:rsidR="00000000" w:rsidDel="00000000" w:rsidP="00000000" w:rsidRDefault="00000000" w:rsidRPr="00000000" w14:paraId="00000D1C">
      <w:pPr>
        <w:spacing w:after="240" w:before="240" w:lineRule="auto"/>
        <w:rPr/>
      </w:pPr>
      <w:r w:rsidDel="00000000" w:rsidR="00000000" w:rsidRPr="00000000">
        <w:rPr>
          <w:rtl w:val="0"/>
        </w:rPr>
        <w:t xml:space="preserve">Toda resolución deberá observar el siguiente orden de precedencia institucional:</w:t>
      </w:r>
    </w:p>
    <w:p w:rsidR="00000000" w:rsidDel="00000000" w:rsidP="00000000" w:rsidRDefault="00000000" w:rsidRPr="00000000" w14:paraId="00000D1D">
      <w:pPr>
        <w:numPr>
          <w:ilvl w:val="0"/>
          <w:numId w:val="15"/>
        </w:numPr>
        <w:spacing w:after="0" w:afterAutospacing="0" w:before="240" w:lineRule="auto"/>
        <w:ind w:left="720" w:hanging="360"/>
      </w:pPr>
      <w:r w:rsidDel="00000000" w:rsidR="00000000" w:rsidRPr="00000000">
        <w:rPr>
          <w:rtl w:val="0"/>
        </w:rPr>
        <w:t xml:space="preserve">Constitución Web3 Trust-Native.</w:t>
      </w:r>
    </w:p>
    <w:p w:rsidR="00000000" w:rsidDel="00000000" w:rsidP="00000000" w:rsidRDefault="00000000" w:rsidRPr="00000000" w14:paraId="00000D1E">
      <w:pPr>
        <w:numPr>
          <w:ilvl w:val="0"/>
          <w:numId w:val="15"/>
        </w:numPr>
        <w:spacing w:after="0" w:afterAutospacing="0" w:before="0" w:beforeAutospacing="0" w:lineRule="auto"/>
        <w:ind w:left="720" w:hanging="360"/>
      </w:pPr>
      <w:r w:rsidDel="00000000" w:rsidR="00000000" w:rsidRPr="00000000">
        <w:rPr>
          <w:rtl w:val="0"/>
        </w:rPr>
        <w:t xml:space="preserve">Principios fundamentales del marco.</w:t>
      </w:r>
    </w:p>
    <w:p w:rsidR="00000000" w:rsidDel="00000000" w:rsidP="00000000" w:rsidRDefault="00000000" w:rsidRPr="00000000" w14:paraId="00000D1F">
      <w:pPr>
        <w:numPr>
          <w:ilvl w:val="0"/>
          <w:numId w:val="15"/>
        </w:numPr>
        <w:spacing w:after="0" w:afterAutospacing="0" w:before="0" w:beforeAutospacing="0" w:lineRule="auto"/>
        <w:ind w:left="720" w:hanging="360"/>
      </w:pPr>
      <w:r w:rsidDel="00000000" w:rsidR="00000000" w:rsidRPr="00000000">
        <w:rPr>
          <w:rtl w:val="0"/>
        </w:rPr>
        <w:t xml:space="preserve">Reglas de Arquitectura.</w:t>
      </w:r>
    </w:p>
    <w:p w:rsidR="00000000" w:rsidDel="00000000" w:rsidP="00000000" w:rsidRDefault="00000000" w:rsidRPr="00000000" w14:paraId="00000D20">
      <w:pPr>
        <w:numPr>
          <w:ilvl w:val="0"/>
          <w:numId w:val="15"/>
        </w:numPr>
        <w:spacing w:after="0" w:afterAutospacing="0" w:before="0" w:beforeAutospacing="0" w:lineRule="auto"/>
        <w:ind w:left="720" w:hanging="360"/>
      </w:pPr>
      <w:r w:rsidDel="00000000" w:rsidR="00000000" w:rsidRPr="00000000">
        <w:rPr>
          <w:rtl w:val="0"/>
        </w:rPr>
        <w:t xml:space="preserve">Reglas de Protocolo.</w:t>
      </w:r>
    </w:p>
    <w:p w:rsidR="00000000" w:rsidDel="00000000" w:rsidP="00000000" w:rsidRDefault="00000000" w:rsidRPr="00000000" w14:paraId="00000D21">
      <w:pPr>
        <w:numPr>
          <w:ilvl w:val="0"/>
          <w:numId w:val="15"/>
        </w:numPr>
        <w:spacing w:after="0" w:afterAutospacing="0" w:before="0" w:beforeAutospacing="0" w:lineRule="auto"/>
        <w:ind w:left="720" w:hanging="360"/>
      </w:pPr>
      <w:r w:rsidDel="00000000" w:rsidR="00000000" w:rsidRPr="00000000">
        <w:rPr>
          <w:rtl w:val="0"/>
        </w:rPr>
        <w:t xml:space="preserve">Canon de Dominio.</w:t>
      </w:r>
    </w:p>
    <w:p w:rsidR="00000000" w:rsidDel="00000000" w:rsidP="00000000" w:rsidRDefault="00000000" w:rsidRPr="00000000" w14:paraId="00000D22">
      <w:pPr>
        <w:numPr>
          <w:ilvl w:val="0"/>
          <w:numId w:val="15"/>
        </w:numPr>
        <w:spacing w:after="0" w:afterAutospacing="0" w:before="0" w:beforeAutospacing="0" w:lineRule="auto"/>
        <w:ind w:left="720" w:hanging="360"/>
      </w:pPr>
      <w:r w:rsidDel="00000000" w:rsidR="00000000" w:rsidRPr="00000000">
        <w:rPr>
          <w:rtl w:val="0"/>
        </w:rPr>
        <w:t xml:space="preserve">Especificación del Lenguaje Formal.</w:t>
      </w:r>
    </w:p>
    <w:p w:rsidR="00000000" w:rsidDel="00000000" w:rsidP="00000000" w:rsidRDefault="00000000" w:rsidRPr="00000000" w14:paraId="00000D23">
      <w:pPr>
        <w:numPr>
          <w:ilvl w:val="0"/>
          <w:numId w:val="15"/>
        </w:numPr>
        <w:spacing w:after="0" w:afterAutospacing="0" w:before="0" w:beforeAutospacing="0" w:lineRule="auto"/>
        <w:ind w:left="720" w:hanging="360"/>
      </w:pPr>
      <w:r w:rsidDel="00000000" w:rsidR="00000000" w:rsidRPr="00000000">
        <w:rPr>
          <w:rtl w:val="0"/>
        </w:rPr>
        <w:t xml:space="preserve">Modelo Contractual.</w:t>
      </w:r>
    </w:p>
    <w:p w:rsidR="00000000" w:rsidDel="00000000" w:rsidP="00000000" w:rsidRDefault="00000000" w:rsidRPr="00000000" w14:paraId="00000D24">
      <w:pPr>
        <w:numPr>
          <w:ilvl w:val="0"/>
          <w:numId w:val="15"/>
        </w:numPr>
        <w:spacing w:after="0" w:afterAutospacing="0" w:before="0" w:beforeAutospacing="0" w:lineRule="auto"/>
        <w:ind w:left="720" w:hanging="360"/>
      </w:pPr>
      <w:r w:rsidDel="00000000" w:rsidR="00000000" w:rsidRPr="00000000">
        <w:rPr>
          <w:rtl w:val="0"/>
        </w:rPr>
        <w:t xml:space="preserve">Decisiones Normativas vigentes.</w:t>
      </w:r>
    </w:p>
    <w:p w:rsidR="00000000" w:rsidDel="00000000" w:rsidP="00000000" w:rsidRDefault="00000000" w:rsidRPr="00000000" w14:paraId="00000D25">
      <w:pPr>
        <w:numPr>
          <w:ilvl w:val="0"/>
          <w:numId w:val="15"/>
        </w:numPr>
        <w:spacing w:after="240" w:before="0" w:beforeAutospacing="0" w:lineRule="auto"/>
        <w:ind w:left="720" w:hanging="360"/>
      </w:pPr>
      <w:r w:rsidDel="00000000" w:rsidR="00000000" w:rsidRPr="00000000">
        <w:rPr>
          <w:rtl w:val="0"/>
        </w:rPr>
        <w:t xml:space="preserve">Evidencias institucionales verificables.</w:t>
      </w:r>
    </w:p>
    <w:p w:rsidR="00000000" w:rsidDel="00000000" w:rsidP="00000000" w:rsidRDefault="00000000" w:rsidRPr="00000000" w14:paraId="00000D26">
      <w:pPr>
        <w:spacing w:after="240" w:before="240" w:lineRule="auto"/>
        <w:rPr/>
      </w:pPr>
      <w:r w:rsidDel="00000000" w:rsidR="00000000" w:rsidRPr="00000000">
        <w:rPr>
          <w:rtl w:val="0"/>
        </w:rPr>
        <w:t xml:space="preserve">Cuando subsistan múltiples interpretaciones igualmente compatibles con el marco, deberá preferirse aquella que preserve en mayor medida:</w:t>
      </w:r>
    </w:p>
    <w:p w:rsidR="00000000" w:rsidDel="00000000" w:rsidP="00000000" w:rsidRDefault="00000000" w:rsidRPr="00000000" w14:paraId="00000D27">
      <w:pPr>
        <w:numPr>
          <w:ilvl w:val="0"/>
          <w:numId w:val="43"/>
        </w:numPr>
        <w:spacing w:after="0" w:afterAutospacing="0" w:before="240" w:lineRule="auto"/>
        <w:ind w:left="720" w:hanging="360"/>
      </w:pPr>
      <w:r w:rsidDel="00000000" w:rsidR="00000000" w:rsidRPr="00000000">
        <w:rPr>
          <w:rtl w:val="0"/>
        </w:rPr>
        <w:t xml:space="preserve">la identidad conceptual del dominio;</w:t>
      </w:r>
    </w:p>
    <w:p w:rsidR="00000000" w:rsidDel="00000000" w:rsidP="00000000" w:rsidRDefault="00000000" w:rsidRPr="00000000" w14:paraId="00000D28">
      <w:pPr>
        <w:numPr>
          <w:ilvl w:val="0"/>
          <w:numId w:val="43"/>
        </w:numPr>
        <w:spacing w:after="0" w:afterAutospacing="0" w:before="0" w:beforeAutospacing="0" w:lineRule="auto"/>
        <w:ind w:left="720" w:hanging="360"/>
      </w:pPr>
      <w:r w:rsidDel="00000000" w:rsidR="00000000" w:rsidRPr="00000000">
        <w:rPr>
          <w:rtl w:val="0"/>
        </w:rPr>
        <w:t xml:space="preserve">la Continuidad de la Confianza;</w:t>
      </w:r>
    </w:p>
    <w:p w:rsidR="00000000" w:rsidDel="00000000" w:rsidP="00000000" w:rsidRDefault="00000000" w:rsidRPr="00000000" w14:paraId="00000D29">
      <w:pPr>
        <w:numPr>
          <w:ilvl w:val="0"/>
          <w:numId w:val="43"/>
        </w:numPr>
        <w:spacing w:after="0" w:afterAutospacing="0" w:before="0" w:beforeAutospacing="0" w:lineRule="auto"/>
        <w:ind w:left="720" w:hanging="360"/>
      </w:pPr>
      <w:r w:rsidDel="00000000" w:rsidR="00000000" w:rsidRPr="00000000">
        <w:rPr>
          <w:rtl w:val="0"/>
        </w:rPr>
        <w:t xml:space="preserve">la Compatibilidad Semántica;</w:t>
      </w:r>
    </w:p>
    <w:p w:rsidR="00000000" w:rsidDel="00000000" w:rsidP="00000000" w:rsidRDefault="00000000" w:rsidRPr="00000000" w14:paraId="00000D2A">
      <w:pPr>
        <w:numPr>
          <w:ilvl w:val="0"/>
          <w:numId w:val="43"/>
        </w:numPr>
        <w:spacing w:after="0" w:afterAutospacing="0" w:before="0" w:beforeAutospacing="0" w:lineRule="auto"/>
        <w:ind w:left="720" w:hanging="360"/>
      </w:pPr>
      <w:r w:rsidDel="00000000" w:rsidR="00000000" w:rsidRPr="00000000">
        <w:rPr>
          <w:rtl w:val="0"/>
        </w:rPr>
        <w:t xml:space="preserve">la preservación del conocimiento institucional;</w:t>
      </w:r>
    </w:p>
    <w:p w:rsidR="00000000" w:rsidDel="00000000" w:rsidP="00000000" w:rsidRDefault="00000000" w:rsidRPr="00000000" w14:paraId="00000D2B">
      <w:pPr>
        <w:numPr>
          <w:ilvl w:val="0"/>
          <w:numId w:val="43"/>
        </w:numPr>
        <w:spacing w:after="240" w:before="0" w:beforeAutospacing="0" w:lineRule="auto"/>
        <w:ind w:left="720" w:hanging="360"/>
      </w:pPr>
      <w:r w:rsidDel="00000000" w:rsidR="00000000" w:rsidRPr="00000000">
        <w:rPr>
          <w:rtl w:val="0"/>
        </w:rPr>
        <w:t xml:space="preserve">la estabilidad del ecosistema.</w:t>
      </w:r>
    </w:p>
    <w:p w:rsidR="00000000" w:rsidDel="00000000" w:rsidP="00000000" w:rsidRDefault="00000000" w:rsidRPr="00000000" w14:paraId="00000D2C">
      <w:pPr>
        <w:spacing w:after="240" w:before="240" w:lineRule="auto"/>
        <w:rPr/>
      </w:pPr>
      <w:r w:rsidDel="00000000" w:rsidR="00000000" w:rsidRPr="00000000">
        <w:rPr>
          <w:rtl w:val="0"/>
        </w:rPr>
        <w:t xml:space="preserve">Toda Resolución de Conflictos deberá generar evidencia verificable suficiente para reconstruir íntegramente el conflicto, las normas consideradas, el razonamiento institucional aplicado y la decisión final.</w:t>
      </w:r>
    </w:p>
    <w:p w:rsidR="00000000" w:rsidDel="00000000" w:rsidP="00000000" w:rsidRDefault="00000000" w:rsidRPr="00000000" w14:paraId="00000D2D">
      <w:pPr>
        <w:spacing w:after="240" w:before="240" w:lineRule="auto"/>
        <w:rPr/>
      </w:pPr>
      <w:r w:rsidDel="00000000" w:rsidR="00000000" w:rsidRPr="00000000">
        <w:rPr>
          <w:rtl w:val="0"/>
        </w:rPr>
        <w:t xml:space="preserve">La Resolución de Conflictos constituye el mecanismo mediante el cual Web3 Trust-Native preserva la coherencia del conocimiento ejecutable frente a discrepancias inevitables durante la evolución del ecosistema.</w:t>
      </w:r>
    </w:p>
    <w:p w:rsidR="00000000" w:rsidDel="00000000" w:rsidP="00000000" w:rsidRDefault="00000000" w:rsidRPr="00000000" w14:paraId="00000D2E">
      <w:pPr>
        <w:spacing w:after="240" w:before="240" w:lineRule="auto"/>
        <w:rPr/>
      </w:pPr>
      <w:r w:rsidDel="00000000" w:rsidR="00000000" w:rsidRPr="00000000">
        <w:rPr>
          <w:rtl w:val="0"/>
        </w:rPr>
      </w:r>
    </w:p>
    <w:p w:rsidR="00000000" w:rsidDel="00000000" w:rsidP="00000000" w:rsidRDefault="00000000" w:rsidRPr="00000000" w14:paraId="00000D2F">
      <w:pPr>
        <w:pStyle w:val="Heading1"/>
        <w:keepNext w:val="0"/>
        <w:keepLines w:val="0"/>
        <w:spacing w:before="480" w:lineRule="auto"/>
        <w:rPr>
          <w:b w:val="1"/>
          <w:bCs w:val="1"/>
          <w:sz w:val="46"/>
          <w:szCs w:val="46"/>
        </w:rPr>
      </w:pPr>
      <w:bookmarkStart w:colFirst="0" w:colLast="0" w:name="_d2h1qdkxfp76" w:id="343"/>
      <w:bookmarkEnd w:id="343"/>
      <w:r w:rsidDel="00000000" w:rsidR="00000000" w:rsidRPr="00000000">
        <w:rPr>
          <w:b w:val="1"/>
          <w:bCs w:val="1"/>
          <w:sz w:val="46"/>
          <w:szCs w:val="46"/>
          <w:rtl w:val="0"/>
        </w:rPr>
        <w:t xml:space="preserve">Fundamentación Conceptual</w:t>
      </w:r>
    </w:p>
    <w:p w:rsidR="00000000" w:rsidDel="00000000" w:rsidP="00000000" w:rsidRDefault="00000000" w:rsidRPr="00000000" w14:paraId="00000D30">
      <w:pPr>
        <w:spacing w:after="240" w:before="240" w:lineRule="auto"/>
        <w:rPr/>
      </w:pPr>
      <w:r w:rsidDel="00000000" w:rsidR="00000000" w:rsidRPr="00000000">
        <w:rPr>
          <w:rtl w:val="0"/>
        </w:rPr>
        <w:t xml:space="preserve">Donde existe conocimiento, existen interpretaciones.</w:t>
      </w:r>
    </w:p>
    <w:p w:rsidR="00000000" w:rsidDel="00000000" w:rsidP="00000000" w:rsidRDefault="00000000" w:rsidRPr="00000000" w14:paraId="00000D31">
      <w:pPr>
        <w:spacing w:after="240" w:before="240" w:lineRule="auto"/>
        <w:rPr/>
      </w:pPr>
      <w:r w:rsidDel="00000000" w:rsidR="00000000" w:rsidRPr="00000000">
        <w:rPr>
          <w:rtl w:val="0"/>
        </w:rPr>
        <w:t xml:space="preserve">Donde existen múltiples instituciones, existen diferencias.</w:t>
      </w:r>
    </w:p>
    <w:p w:rsidR="00000000" w:rsidDel="00000000" w:rsidP="00000000" w:rsidRDefault="00000000" w:rsidRPr="00000000" w14:paraId="00000D32">
      <w:pPr>
        <w:spacing w:after="240" w:before="240" w:lineRule="auto"/>
        <w:rPr/>
      </w:pPr>
      <w:r w:rsidDel="00000000" w:rsidR="00000000" w:rsidRPr="00000000">
        <w:rPr>
          <w:rtl w:val="0"/>
        </w:rPr>
        <w:t xml:space="preserve">Donde existe evolución, aparecen conflictos.</w:t>
      </w:r>
    </w:p>
    <w:p w:rsidR="00000000" w:rsidDel="00000000" w:rsidP="00000000" w:rsidRDefault="00000000" w:rsidRPr="00000000" w14:paraId="00000D33">
      <w:pPr>
        <w:spacing w:after="240" w:before="240" w:lineRule="auto"/>
        <w:rPr/>
      </w:pPr>
      <w:r w:rsidDel="00000000" w:rsidR="00000000" w:rsidRPr="00000000">
        <w:rPr>
          <w:rtl w:val="0"/>
        </w:rPr>
        <w:t xml:space="preserve">Los conflictos no representan una anomalía.</w:t>
      </w:r>
    </w:p>
    <w:p w:rsidR="00000000" w:rsidDel="00000000" w:rsidP="00000000" w:rsidRDefault="00000000" w:rsidRPr="00000000" w14:paraId="00000D34">
      <w:pPr>
        <w:spacing w:after="240" w:before="240" w:lineRule="auto"/>
        <w:rPr/>
      </w:pPr>
      <w:r w:rsidDel="00000000" w:rsidR="00000000" w:rsidRPr="00000000">
        <w:rPr>
          <w:rtl w:val="0"/>
        </w:rPr>
        <w:t xml:space="preserve">Constituyen una consecuencia natural de la complejidad institucional.</w:t>
      </w:r>
    </w:p>
    <w:p w:rsidR="00000000" w:rsidDel="00000000" w:rsidP="00000000" w:rsidRDefault="00000000" w:rsidRPr="00000000" w14:paraId="00000D35">
      <w:pPr>
        <w:spacing w:after="240" w:before="240" w:lineRule="auto"/>
        <w:rPr/>
      </w:pPr>
      <w:r w:rsidDel="00000000" w:rsidR="00000000" w:rsidRPr="00000000">
        <w:rPr>
          <w:rtl w:val="0"/>
        </w:rPr>
        <w:t xml:space="preserve">El verdadero desafío no consiste en evitarlos.</w:t>
      </w:r>
    </w:p>
    <w:p w:rsidR="00000000" w:rsidDel="00000000" w:rsidP="00000000" w:rsidRDefault="00000000" w:rsidRPr="00000000" w14:paraId="00000D36">
      <w:pPr>
        <w:spacing w:after="240" w:before="240" w:lineRule="auto"/>
        <w:rPr/>
      </w:pPr>
      <w:r w:rsidDel="00000000" w:rsidR="00000000" w:rsidRPr="00000000">
        <w:rPr>
          <w:rtl w:val="0"/>
        </w:rPr>
        <w:t xml:space="preserve">Consiste en resolverlos preservando el conocimiento.</w:t>
      </w:r>
    </w:p>
    <w:p w:rsidR="00000000" w:rsidDel="00000000" w:rsidP="00000000" w:rsidRDefault="00000000" w:rsidRPr="00000000" w14:paraId="00000D37">
      <w:pPr>
        <w:spacing w:after="240" w:before="240" w:lineRule="auto"/>
        <w:rPr/>
      </w:pPr>
      <w:r w:rsidDel="00000000" w:rsidR="00000000" w:rsidRPr="00000000">
        <w:rPr>
          <w:rtl w:val="0"/>
        </w:rPr>
        <w:t xml:space="preserve">Éste constituye el propósito del presente artículo.</w:t>
      </w:r>
    </w:p>
    <w:p w:rsidR="00000000" w:rsidDel="00000000" w:rsidP="00000000" w:rsidRDefault="00000000" w:rsidRPr="00000000" w14:paraId="00000D38">
      <w:pPr>
        <w:spacing w:after="240" w:before="240" w:lineRule="auto"/>
        <w:rPr/>
      </w:pPr>
      <w:r w:rsidDel="00000000" w:rsidR="00000000" w:rsidRPr="00000000">
        <w:rPr>
          <w:rtl w:val="0"/>
        </w:rPr>
        <w:t xml:space="preserve">Web3 Trust-Native considera que un conflicto no es simplemente una diferencia entre participantes.</w:t>
      </w:r>
    </w:p>
    <w:p w:rsidR="00000000" w:rsidDel="00000000" w:rsidP="00000000" w:rsidRDefault="00000000" w:rsidRPr="00000000" w14:paraId="00000D39">
      <w:pPr>
        <w:spacing w:after="240" w:before="240" w:lineRule="auto"/>
        <w:rPr/>
      </w:pPr>
      <w:r w:rsidDel="00000000" w:rsidR="00000000" w:rsidRPr="00000000">
        <w:rPr>
          <w:rtl w:val="0"/>
        </w:rPr>
        <w:t xml:space="preserve">Es una situación donde múltiples interpretaciones compiten por representar legítimamente el mismo conocimiento institucional.</w:t>
      </w:r>
    </w:p>
    <w:p w:rsidR="00000000" w:rsidDel="00000000" w:rsidP="00000000" w:rsidRDefault="00000000" w:rsidRPr="00000000" w14:paraId="00000D3A">
      <w:pPr>
        <w:spacing w:after="240" w:before="240" w:lineRule="auto"/>
        <w:rPr/>
      </w:pPr>
      <w:r w:rsidDel="00000000" w:rsidR="00000000" w:rsidRPr="00000000">
        <w:rPr>
          <w:rtl w:val="0"/>
        </w:rPr>
        <w:t xml:space="preserve">La resolución no puede depender del poder.</w:t>
      </w:r>
    </w:p>
    <w:p w:rsidR="00000000" w:rsidDel="00000000" w:rsidP="00000000" w:rsidRDefault="00000000" w:rsidRPr="00000000" w14:paraId="00000D3B">
      <w:pPr>
        <w:spacing w:after="240" w:before="240" w:lineRule="auto"/>
        <w:rPr/>
      </w:pPr>
      <w:r w:rsidDel="00000000" w:rsidR="00000000" w:rsidRPr="00000000">
        <w:rPr>
          <w:rtl w:val="0"/>
        </w:rPr>
        <w:t xml:space="preserve">Ni de la mayoría.</w:t>
      </w:r>
    </w:p>
    <w:p w:rsidR="00000000" w:rsidDel="00000000" w:rsidP="00000000" w:rsidRDefault="00000000" w:rsidRPr="00000000" w14:paraId="00000D3C">
      <w:pPr>
        <w:spacing w:after="240" w:before="240" w:lineRule="auto"/>
        <w:rPr/>
      </w:pPr>
      <w:r w:rsidDel="00000000" w:rsidR="00000000" w:rsidRPr="00000000">
        <w:rPr>
          <w:rtl w:val="0"/>
        </w:rPr>
        <w:t xml:space="preserve">Ni de la infraestructura.</w:t>
      </w:r>
    </w:p>
    <w:p w:rsidR="00000000" w:rsidDel="00000000" w:rsidP="00000000" w:rsidRDefault="00000000" w:rsidRPr="00000000" w14:paraId="00000D3D">
      <w:pPr>
        <w:spacing w:after="240" w:before="240" w:lineRule="auto"/>
        <w:rPr/>
      </w:pPr>
      <w:r w:rsidDel="00000000" w:rsidR="00000000" w:rsidRPr="00000000">
        <w:rPr>
          <w:rtl w:val="0"/>
        </w:rPr>
        <w:t xml:space="preserve">Debe depender del conocimiento.</w:t>
      </w:r>
    </w:p>
    <w:p w:rsidR="00000000" w:rsidDel="00000000" w:rsidP="00000000" w:rsidRDefault="00000000" w:rsidRPr="00000000" w14:paraId="00000D3E">
      <w:pPr>
        <w:spacing w:after="240" w:before="240" w:lineRule="auto"/>
        <w:rPr/>
      </w:pPr>
      <w:r w:rsidDel="00000000" w:rsidR="00000000" w:rsidRPr="00000000">
        <w:rPr>
          <w:rtl w:val="0"/>
        </w:rPr>
        <w:t xml:space="preserve">Esta perspectiva transforma completamente el concepto tradicional de resolución de conflictos.</w:t>
      </w:r>
    </w:p>
    <w:p w:rsidR="00000000" w:rsidDel="00000000" w:rsidP="00000000" w:rsidRDefault="00000000" w:rsidRPr="00000000" w14:paraId="00000D3F">
      <w:pPr>
        <w:spacing w:after="240" w:before="240" w:lineRule="auto"/>
        <w:rPr/>
      </w:pPr>
      <w:r w:rsidDel="00000000" w:rsidR="00000000" w:rsidRPr="00000000">
        <w:rPr>
          <w:rtl w:val="0"/>
        </w:rPr>
        <w:t xml:space="preserve">La decisión deja de buscar vencedores.</w:t>
      </w:r>
    </w:p>
    <w:p w:rsidR="00000000" w:rsidDel="00000000" w:rsidP="00000000" w:rsidRDefault="00000000" w:rsidRPr="00000000" w14:paraId="00000D40">
      <w:pPr>
        <w:spacing w:after="240" w:before="240" w:lineRule="auto"/>
        <w:rPr/>
      </w:pPr>
      <w:r w:rsidDel="00000000" w:rsidR="00000000" w:rsidRPr="00000000">
        <w:rPr>
          <w:rtl w:val="0"/>
        </w:rPr>
        <w:t xml:space="preserve">Busca preservar la coherencia del ecosistema.</w:t>
      </w:r>
    </w:p>
    <w:p w:rsidR="00000000" w:rsidDel="00000000" w:rsidP="00000000" w:rsidRDefault="00000000" w:rsidRPr="00000000" w14:paraId="00000D41">
      <w:pPr>
        <w:spacing w:after="240" w:before="240" w:lineRule="auto"/>
        <w:rPr/>
      </w:pPr>
      <w:r w:rsidDel="00000000" w:rsidR="00000000" w:rsidRPr="00000000">
        <w:rPr>
          <w:rtl w:val="0"/>
        </w:rPr>
        <w:t xml:space="preserve">Cuando dos interpretaciones parecen igualmente válidas, el criterio ya no consiste en elegir la más conveniente.</w:t>
      </w:r>
    </w:p>
    <w:p w:rsidR="00000000" w:rsidDel="00000000" w:rsidP="00000000" w:rsidRDefault="00000000" w:rsidRPr="00000000" w14:paraId="00000D42">
      <w:pPr>
        <w:spacing w:after="240" w:before="240" w:lineRule="auto"/>
        <w:rPr/>
      </w:pPr>
      <w:r w:rsidDel="00000000" w:rsidR="00000000" w:rsidRPr="00000000">
        <w:rPr>
          <w:rtl w:val="0"/>
        </w:rPr>
        <w:t xml:space="preserve">Consiste en identificar cuál conserva mejor la identidad del dominio y la continuidad del conocimiento.</w:t>
      </w:r>
    </w:p>
    <w:p w:rsidR="00000000" w:rsidDel="00000000" w:rsidP="00000000" w:rsidRDefault="00000000" w:rsidRPr="00000000" w14:paraId="00000D43">
      <w:pPr>
        <w:spacing w:after="240" w:before="240" w:lineRule="auto"/>
        <w:rPr/>
      </w:pPr>
      <w:r w:rsidDel="00000000" w:rsidR="00000000" w:rsidRPr="00000000">
        <w:rPr>
          <w:rtl w:val="0"/>
        </w:rPr>
        <w:t xml:space="preserve">Este principio también protege la estabilidad institucional.</w:t>
      </w:r>
    </w:p>
    <w:p w:rsidR="00000000" w:rsidDel="00000000" w:rsidP="00000000" w:rsidRDefault="00000000" w:rsidRPr="00000000" w14:paraId="00000D44">
      <w:pPr>
        <w:spacing w:after="240" w:before="240" w:lineRule="auto"/>
        <w:rPr/>
      </w:pPr>
      <w:r w:rsidDel="00000000" w:rsidR="00000000" w:rsidRPr="00000000">
        <w:rPr>
          <w:rtl w:val="0"/>
        </w:rPr>
        <w:t xml:space="preserve">Los conflictos dejan de convertirse en rupturas.</w:t>
      </w:r>
    </w:p>
    <w:p w:rsidR="00000000" w:rsidDel="00000000" w:rsidP="00000000" w:rsidRDefault="00000000" w:rsidRPr="00000000" w14:paraId="00000D45">
      <w:pPr>
        <w:spacing w:after="240" w:before="240" w:lineRule="auto"/>
        <w:rPr/>
      </w:pPr>
      <w:r w:rsidDel="00000000" w:rsidR="00000000" w:rsidRPr="00000000">
        <w:rPr>
          <w:rtl w:val="0"/>
        </w:rPr>
        <w:t xml:space="preserve">Se transforman en oportunidades para fortalecer el orden normativo mediante decisiones objetivamente justificables.</w:t>
      </w:r>
    </w:p>
    <w:p w:rsidR="00000000" w:rsidDel="00000000" w:rsidP="00000000" w:rsidRDefault="00000000" w:rsidRPr="00000000" w14:paraId="00000D46">
      <w:pPr>
        <w:spacing w:after="240" w:before="240" w:lineRule="auto"/>
        <w:rPr/>
      </w:pPr>
      <w:r w:rsidDel="00000000" w:rsidR="00000000" w:rsidRPr="00000000">
        <w:rPr>
          <w:rtl w:val="0"/>
        </w:rPr>
        <w:t xml:space="preserve">Gracias a ello, cada conflicto resuelto incrementa la madurez institucional del ecosistema.</w:t>
      </w:r>
    </w:p>
    <w:p w:rsidR="00000000" w:rsidDel="00000000" w:rsidP="00000000" w:rsidRDefault="00000000" w:rsidRPr="00000000" w14:paraId="00000D47">
      <w:pPr>
        <w:spacing w:after="240" w:before="240" w:lineRule="auto"/>
        <w:rPr/>
      </w:pPr>
      <w:r w:rsidDel="00000000" w:rsidR="00000000" w:rsidRPr="00000000">
        <w:rPr>
          <w:rtl w:val="0"/>
        </w:rPr>
        <w:t xml:space="preserve">La experiencia acumulada pasa a formar parte del patrimonio de conocimiento.</w:t>
      </w:r>
    </w:p>
    <w:p w:rsidR="00000000" w:rsidDel="00000000" w:rsidP="00000000" w:rsidRDefault="00000000" w:rsidRPr="00000000" w14:paraId="00000D48">
      <w:pPr>
        <w:spacing w:after="240" w:before="240" w:lineRule="auto"/>
        <w:rPr/>
      </w:pPr>
      <w:r w:rsidDel="00000000" w:rsidR="00000000" w:rsidRPr="00000000">
        <w:rPr>
          <w:rtl w:val="0"/>
        </w:rPr>
        <w:t xml:space="preserve">En consecuencia, la Resolución de Conflictos constituye el mecanismo mediante el cual Web3 Trust-Native convierte las discrepancias inevitables en procesos verificables de fortalecimiento institucional.</w:t>
      </w:r>
    </w:p>
    <w:p w:rsidR="00000000" w:rsidDel="00000000" w:rsidP="00000000" w:rsidRDefault="00000000" w:rsidRPr="00000000" w14:paraId="00000D49">
      <w:pPr>
        <w:spacing w:after="240" w:before="240" w:lineRule="auto"/>
        <w:rPr/>
      </w:pPr>
      <w:r w:rsidDel="00000000" w:rsidR="00000000" w:rsidRPr="00000000">
        <w:rPr>
          <w:rtl w:val="0"/>
        </w:rPr>
      </w:r>
    </w:p>
    <w:p w:rsidR="00000000" w:rsidDel="00000000" w:rsidP="00000000" w:rsidRDefault="00000000" w:rsidRPr="00000000" w14:paraId="00000D4A">
      <w:pPr>
        <w:pStyle w:val="Heading1"/>
        <w:keepNext w:val="0"/>
        <w:keepLines w:val="0"/>
        <w:spacing w:before="480" w:lineRule="auto"/>
        <w:rPr>
          <w:b w:val="1"/>
          <w:bCs w:val="1"/>
          <w:sz w:val="46"/>
          <w:szCs w:val="46"/>
        </w:rPr>
      </w:pPr>
      <w:bookmarkStart w:colFirst="0" w:colLast="0" w:name="_ll7i4ihu9zen" w:id="344"/>
      <w:bookmarkEnd w:id="344"/>
      <w:r w:rsidDel="00000000" w:rsidR="00000000" w:rsidRPr="00000000">
        <w:rPr>
          <w:b w:val="1"/>
          <w:bCs w:val="1"/>
          <w:sz w:val="46"/>
          <w:szCs w:val="46"/>
          <w:rtl w:val="0"/>
        </w:rPr>
        <w:t xml:space="preserve">Implicaciones Metodológicas</w:t>
      </w:r>
    </w:p>
    <w:p w:rsidR="00000000" w:rsidDel="00000000" w:rsidP="00000000" w:rsidRDefault="00000000" w:rsidRPr="00000000" w14:paraId="00000D4B">
      <w:pPr>
        <w:spacing w:after="240" w:before="240" w:lineRule="auto"/>
        <w:rPr/>
      </w:pPr>
      <w:r w:rsidDel="00000000" w:rsidR="00000000" w:rsidRPr="00000000">
        <w:rPr>
          <w:rtl w:val="0"/>
        </w:rPr>
        <w:t xml:space="preserve">Toda metodología basada en Web3 Trust-Native deberá definir procedimientos explícitos para la identificación, clasificación, análisis, resolución y seguimiento de conflictos institucionales.</w:t>
      </w:r>
    </w:p>
    <w:p w:rsidR="00000000" w:rsidDel="00000000" w:rsidP="00000000" w:rsidRDefault="00000000" w:rsidRPr="00000000" w14:paraId="00000D4C">
      <w:pPr>
        <w:spacing w:after="240" w:before="240" w:lineRule="auto"/>
        <w:rPr/>
      </w:pPr>
      <w:r w:rsidDel="00000000" w:rsidR="00000000" w:rsidRPr="00000000">
        <w:rPr>
          <w:rtl w:val="0"/>
        </w:rPr>
        <w:t xml:space="preserve">Las metodologías deberán documentar las normas aplicables, las evidencias consideradas, las autoridades competentes, los criterios de resolución y las decisiones adoptadas.</w:t>
      </w:r>
    </w:p>
    <w:p w:rsidR="00000000" w:rsidDel="00000000" w:rsidP="00000000" w:rsidRDefault="00000000" w:rsidRPr="00000000" w14:paraId="00000D4D">
      <w:pPr>
        <w:spacing w:after="240" w:before="240" w:lineRule="auto"/>
        <w:rPr/>
      </w:pPr>
      <w:r w:rsidDel="00000000" w:rsidR="00000000" w:rsidRPr="00000000">
        <w:rPr>
          <w:rtl w:val="0"/>
        </w:rPr>
        <w:t xml:space="preserve">Toda Resolución de Conflictos deberá mantener correspondencia verificable con la Constitución Web3 Trust-Native y con el Canon de Dominio.</w:t>
      </w:r>
    </w:p>
    <w:p w:rsidR="00000000" w:rsidDel="00000000" w:rsidP="00000000" w:rsidRDefault="00000000" w:rsidRPr="00000000" w14:paraId="00000D4E">
      <w:pPr>
        <w:spacing w:after="240" w:before="240" w:lineRule="auto"/>
        <w:rPr/>
      </w:pPr>
      <w:r w:rsidDel="00000000" w:rsidR="00000000" w:rsidRPr="00000000">
        <w:rPr>
          <w:rtl w:val="0"/>
        </w:rPr>
        <w:t xml:space="preserve">Las metodologías deberán impedir resoluciones fundamentadas exclusivamente en criterios tecnológicos, organizacionales o discrecionales.</w:t>
      </w:r>
    </w:p>
    <w:p w:rsidR="00000000" w:rsidDel="00000000" w:rsidP="00000000" w:rsidRDefault="00000000" w:rsidRPr="00000000" w14:paraId="00000D4F">
      <w:pPr>
        <w:spacing w:after="240" w:before="240" w:lineRule="auto"/>
        <w:rPr/>
      </w:pPr>
      <w:r w:rsidDel="00000000" w:rsidR="00000000" w:rsidRPr="00000000">
        <w:rPr>
          <w:rtl w:val="0"/>
        </w:rPr>
        <w:t xml:space="preserve">Toda especificación deberá preservar la trazabilidad completa entre el conflicto, el razonamiento institucional utilizado y la solución adoptada.</w:t>
      </w:r>
    </w:p>
    <w:p w:rsidR="00000000" w:rsidDel="00000000" w:rsidP="00000000" w:rsidRDefault="00000000" w:rsidRPr="00000000" w14:paraId="00000D50">
      <w:pPr>
        <w:spacing w:after="240" w:before="240" w:lineRule="auto"/>
        <w:rPr/>
      </w:pPr>
      <w:r w:rsidDel="00000000" w:rsidR="00000000" w:rsidRPr="00000000">
        <w:rPr>
          <w:rtl w:val="0"/>
        </w:rPr>
      </w:r>
    </w:p>
    <w:p w:rsidR="00000000" w:rsidDel="00000000" w:rsidP="00000000" w:rsidRDefault="00000000" w:rsidRPr="00000000" w14:paraId="00000D51">
      <w:pPr>
        <w:pStyle w:val="Heading1"/>
        <w:keepNext w:val="0"/>
        <w:keepLines w:val="0"/>
        <w:spacing w:before="480" w:lineRule="auto"/>
        <w:rPr>
          <w:b w:val="1"/>
          <w:bCs w:val="1"/>
          <w:sz w:val="46"/>
          <w:szCs w:val="46"/>
        </w:rPr>
      </w:pPr>
      <w:bookmarkStart w:colFirst="0" w:colLast="0" w:name="_ty86oihgh750" w:id="345"/>
      <w:bookmarkEnd w:id="345"/>
      <w:r w:rsidDel="00000000" w:rsidR="00000000" w:rsidRPr="00000000">
        <w:rPr>
          <w:b w:val="1"/>
          <w:bCs w:val="1"/>
          <w:sz w:val="46"/>
          <w:szCs w:val="46"/>
          <w:rtl w:val="0"/>
        </w:rPr>
        <w:t xml:space="preserve">Implicaciones Arquitectónicas</w:t>
      </w:r>
    </w:p>
    <w:p w:rsidR="00000000" w:rsidDel="00000000" w:rsidP="00000000" w:rsidRDefault="00000000" w:rsidRPr="00000000" w14:paraId="00000D52">
      <w:pPr>
        <w:spacing w:after="240" w:before="240" w:lineRule="auto"/>
        <w:rPr/>
      </w:pPr>
      <w:r w:rsidDel="00000000" w:rsidR="00000000" w:rsidRPr="00000000">
        <w:rPr>
          <w:rtl w:val="0"/>
        </w:rPr>
        <w:t xml:space="preserve">Las arquitecturas deberán implementar mecanismos que permitan registrar, analizar y resolver conflictos institucionales de forma distribuida y verificable.</w:t>
      </w:r>
    </w:p>
    <w:p w:rsidR="00000000" w:rsidDel="00000000" w:rsidP="00000000" w:rsidRDefault="00000000" w:rsidRPr="00000000" w14:paraId="00000D53">
      <w:pPr>
        <w:spacing w:after="240" w:before="240" w:lineRule="auto"/>
        <w:rPr/>
      </w:pPr>
      <w:r w:rsidDel="00000000" w:rsidR="00000000" w:rsidRPr="00000000">
        <w:rPr>
          <w:rtl w:val="0"/>
        </w:rPr>
        <w:t xml:space="preserve">Los sistemas deberán soportar diferentes categorías de conflicto y aplicar automáticamente el orden de precedencia normativa correspondiente.</w:t>
      </w:r>
    </w:p>
    <w:p w:rsidR="00000000" w:rsidDel="00000000" w:rsidP="00000000" w:rsidRDefault="00000000" w:rsidRPr="00000000" w14:paraId="00000D54">
      <w:pPr>
        <w:spacing w:after="240" w:before="240" w:lineRule="auto"/>
        <w:rPr/>
      </w:pPr>
      <w:r w:rsidDel="00000000" w:rsidR="00000000" w:rsidRPr="00000000">
        <w:rPr>
          <w:rtl w:val="0"/>
        </w:rPr>
        <w:t xml:space="preserve">Las arquitecturas deberán conservar evidencia verificable de todas las etapas del proceso de resolución.</w:t>
      </w:r>
    </w:p>
    <w:p w:rsidR="00000000" w:rsidDel="00000000" w:rsidP="00000000" w:rsidRDefault="00000000" w:rsidRPr="00000000" w14:paraId="00000D55">
      <w:pPr>
        <w:spacing w:after="240" w:before="240" w:lineRule="auto"/>
        <w:rPr/>
      </w:pPr>
      <w:r w:rsidDel="00000000" w:rsidR="00000000" w:rsidRPr="00000000">
        <w:rPr>
          <w:rtl w:val="0"/>
        </w:rPr>
        <w:t xml:space="preserve">Los mecanismos de gobernanza deberán impedir la ejecución de decisiones incompatibles con resoluciones institucionales previamente vigentes.</w:t>
      </w:r>
    </w:p>
    <w:p w:rsidR="00000000" w:rsidDel="00000000" w:rsidP="00000000" w:rsidRDefault="00000000" w:rsidRPr="00000000" w14:paraId="00000D56">
      <w:pPr>
        <w:spacing w:after="240" w:before="240" w:lineRule="auto"/>
        <w:rPr/>
      </w:pPr>
      <w:r w:rsidDel="00000000" w:rsidR="00000000" w:rsidRPr="00000000">
        <w:rPr>
          <w:rtl w:val="0"/>
        </w:rPr>
        <w:t xml:space="preserve">Las implementaciones deberán permitir reconstruir íntegramente la historia de los conflictos y su impacto sobre la evolución del ecosistema.</w:t>
      </w:r>
    </w:p>
    <w:p w:rsidR="00000000" w:rsidDel="00000000" w:rsidP="00000000" w:rsidRDefault="00000000" w:rsidRPr="00000000" w14:paraId="00000D57">
      <w:pPr>
        <w:spacing w:after="240" w:before="240" w:lineRule="auto"/>
        <w:rPr/>
      </w:pPr>
      <w:r w:rsidDel="00000000" w:rsidR="00000000" w:rsidRPr="00000000">
        <w:rPr>
          <w:rtl w:val="0"/>
        </w:rPr>
      </w:r>
    </w:p>
    <w:p w:rsidR="00000000" w:rsidDel="00000000" w:rsidP="00000000" w:rsidRDefault="00000000" w:rsidRPr="00000000" w14:paraId="00000D58">
      <w:pPr>
        <w:pStyle w:val="Heading1"/>
        <w:keepNext w:val="0"/>
        <w:keepLines w:val="0"/>
        <w:spacing w:before="480" w:lineRule="auto"/>
        <w:rPr>
          <w:b w:val="1"/>
          <w:bCs w:val="1"/>
          <w:sz w:val="46"/>
          <w:szCs w:val="46"/>
        </w:rPr>
      </w:pPr>
      <w:bookmarkStart w:colFirst="0" w:colLast="0" w:name="_1y2tyrnlzsxe" w:id="346"/>
      <w:bookmarkEnd w:id="346"/>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D59">
      <w:pPr>
        <w:spacing w:after="240" w:before="240" w:lineRule="auto"/>
        <w:rPr/>
      </w:pPr>
      <w:r w:rsidDel="00000000" w:rsidR="00000000" w:rsidRPr="00000000">
        <w:rPr>
          <w:rtl w:val="0"/>
        </w:rPr>
        <w:t xml:space="preserve">Los agentes de Inteligencia Artificial deberán identificar automáticamente conflictos institucionales antes de recomendar modificaciones del conocimiento ejecutable.</w:t>
      </w:r>
    </w:p>
    <w:p w:rsidR="00000000" w:rsidDel="00000000" w:rsidP="00000000" w:rsidRDefault="00000000" w:rsidRPr="00000000" w14:paraId="00000D5A">
      <w:pPr>
        <w:spacing w:after="240" w:before="240" w:lineRule="auto"/>
        <w:rPr/>
      </w:pPr>
      <w:r w:rsidDel="00000000" w:rsidR="00000000" w:rsidRPr="00000000">
        <w:rPr>
          <w:rtl w:val="0"/>
        </w:rPr>
        <w:t xml:space="preserve">No deberán resolver discrepancias mediante criterios heurísticos cuando exista un procedimiento normativo aplicable.</w:t>
      </w:r>
    </w:p>
    <w:p w:rsidR="00000000" w:rsidDel="00000000" w:rsidP="00000000" w:rsidRDefault="00000000" w:rsidRPr="00000000" w14:paraId="00000D5B">
      <w:pPr>
        <w:spacing w:after="240" w:before="240" w:lineRule="auto"/>
        <w:rPr/>
      </w:pPr>
      <w:r w:rsidDel="00000000" w:rsidR="00000000" w:rsidRPr="00000000">
        <w:rPr>
          <w:rtl w:val="0"/>
        </w:rPr>
        <w:t xml:space="preserve">Durante procesos automáticos de generación, deberán reconstruir el contexto completo del conflicto, identificar las normas pertinentes, evaluar las evidencias disponibles y justificar objetivamente la solución propuesta.</w:t>
      </w:r>
    </w:p>
    <w:p w:rsidR="00000000" w:rsidDel="00000000" w:rsidP="00000000" w:rsidRDefault="00000000" w:rsidRPr="00000000" w14:paraId="00000D5C">
      <w:pPr>
        <w:spacing w:after="240" w:before="240" w:lineRule="auto"/>
        <w:rPr/>
      </w:pPr>
      <w:r w:rsidDel="00000000" w:rsidR="00000000" w:rsidRPr="00000000">
        <w:rPr>
          <w:rtl w:val="0"/>
        </w:rPr>
        <w:t xml:space="preserve">Cuando detecten múltiples resoluciones compatibles con el marco, deberán recomendar aquella que preserve en mayor medida la identidad conceptual del dominio y la Continuidad de la Confianza.</w:t>
      </w:r>
    </w:p>
    <w:p w:rsidR="00000000" w:rsidDel="00000000" w:rsidP="00000000" w:rsidRDefault="00000000" w:rsidRPr="00000000" w14:paraId="00000D5D">
      <w:pPr>
        <w:spacing w:after="240" w:before="240" w:lineRule="auto"/>
        <w:rPr/>
      </w:pPr>
      <w:r w:rsidDel="00000000" w:rsidR="00000000" w:rsidRPr="00000000">
        <w:rPr>
          <w:rtl w:val="0"/>
        </w:rPr>
        <w:t xml:space="preserve">Los agentes deberán utilizar la Resolución de Conflictos como mecanismo para fortalecer progresivamente la coherencia institucional del ecosistema Web3 Trust-Native.</w:t>
      </w:r>
    </w:p>
    <w:p w:rsidR="00000000" w:rsidDel="00000000" w:rsidP="00000000" w:rsidRDefault="00000000" w:rsidRPr="00000000" w14:paraId="00000D5E">
      <w:pPr>
        <w:spacing w:after="240" w:before="240" w:lineRule="auto"/>
        <w:rPr/>
      </w:pPr>
      <w:r w:rsidDel="00000000" w:rsidR="00000000" w:rsidRPr="00000000">
        <w:rPr>
          <w:rtl w:val="0"/>
        </w:rPr>
      </w:r>
    </w:p>
    <w:p w:rsidR="00000000" w:rsidDel="00000000" w:rsidP="00000000" w:rsidRDefault="00000000" w:rsidRPr="00000000" w14:paraId="00000D5F">
      <w:pPr>
        <w:pStyle w:val="Heading1"/>
        <w:keepNext w:val="0"/>
        <w:keepLines w:val="0"/>
        <w:spacing w:before="480" w:lineRule="auto"/>
        <w:rPr>
          <w:b w:val="1"/>
          <w:bCs w:val="1"/>
          <w:sz w:val="46"/>
          <w:szCs w:val="46"/>
        </w:rPr>
      </w:pPr>
      <w:bookmarkStart w:colFirst="0" w:colLast="0" w:name="_1bzcybbqay5z" w:id="347"/>
      <w:bookmarkEnd w:id="347"/>
      <w:r w:rsidDel="00000000" w:rsidR="00000000" w:rsidRPr="00000000">
        <w:rPr>
          <w:b w:val="1"/>
          <w:bCs w:val="1"/>
          <w:sz w:val="46"/>
          <w:szCs w:val="46"/>
          <w:rtl w:val="0"/>
        </w:rPr>
        <w:t xml:space="preserve">L4-047</w:t>
      </w:r>
    </w:p>
    <w:p w:rsidR="00000000" w:rsidDel="00000000" w:rsidP="00000000" w:rsidRDefault="00000000" w:rsidRPr="00000000" w14:paraId="00000D60">
      <w:pPr>
        <w:pStyle w:val="Heading1"/>
        <w:keepNext w:val="0"/>
        <w:keepLines w:val="0"/>
        <w:spacing w:before="480" w:lineRule="auto"/>
        <w:rPr>
          <w:b w:val="1"/>
          <w:bCs w:val="1"/>
          <w:sz w:val="46"/>
          <w:szCs w:val="46"/>
        </w:rPr>
      </w:pPr>
      <w:bookmarkStart w:colFirst="0" w:colLast="0" w:name="_ivz99mcxz598" w:id="348"/>
      <w:bookmarkEnd w:id="348"/>
      <w:r w:rsidDel="00000000" w:rsidR="00000000" w:rsidRPr="00000000">
        <w:rPr>
          <w:b w:val="1"/>
          <w:bCs w:val="1"/>
          <w:sz w:val="46"/>
          <w:szCs w:val="46"/>
          <w:rtl w:val="0"/>
        </w:rPr>
        <w:t xml:space="preserve">Auditoría Institucional</w:t>
      </w:r>
    </w:p>
    <w:p w:rsidR="00000000" w:rsidDel="00000000" w:rsidP="00000000" w:rsidRDefault="00000000" w:rsidRPr="00000000" w14:paraId="00000D61">
      <w:pPr>
        <w:pStyle w:val="Heading2"/>
        <w:keepNext w:val="0"/>
        <w:keepLines w:val="0"/>
        <w:spacing w:after="80" w:lineRule="auto"/>
        <w:rPr>
          <w:b w:val="1"/>
          <w:bCs w:val="1"/>
          <w:sz w:val="34"/>
          <w:szCs w:val="34"/>
        </w:rPr>
      </w:pPr>
      <w:bookmarkStart w:colFirst="0" w:colLast="0" w:name="_c3t7wfaxfhn1" w:id="349"/>
      <w:bookmarkEnd w:id="349"/>
      <w:r w:rsidDel="00000000" w:rsidR="00000000" w:rsidRPr="00000000">
        <w:rPr>
          <w:b w:val="1"/>
          <w:bCs w:val="1"/>
          <w:sz w:val="34"/>
          <w:szCs w:val="34"/>
          <w:rtl w:val="0"/>
        </w:rPr>
        <w:t xml:space="preserve">Artículo</w:t>
      </w:r>
    </w:p>
    <w:p w:rsidR="00000000" w:rsidDel="00000000" w:rsidP="00000000" w:rsidRDefault="00000000" w:rsidRPr="00000000" w14:paraId="00000D62">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 Web3 Trust-Native</w:t>
      </w:r>
      <w:r w:rsidDel="00000000" w:rsidR="00000000" w:rsidRPr="00000000">
        <w:rPr>
          <w:rtl w:val="0"/>
        </w:rPr>
        <w:t xml:space="preserve">, organización o ecosistema deberá someter sus decisiones, comportamientos, transformaciones y relaciones institucionales a procesos permanentes de </w:t>
      </w:r>
      <w:r w:rsidDel="00000000" w:rsidR="00000000" w:rsidRPr="00000000">
        <w:rPr>
          <w:b w:val="1"/>
          <w:bCs w:val="1"/>
          <w:rtl w:val="0"/>
        </w:rPr>
        <w:t xml:space="preserve">Auditoría Institucional</w:t>
      </w:r>
      <w:r w:rsidDel="00000000" w:rsidR="00000000" w:rsidRPr="00000000">
        <w:rPr>
          <w:rtl w:val="0"/>
        </w:rPr>
        <w:t xml:space="preserve">, garantizando la conformidad continua del conocimiento ejecutable con el orden normativo del marco </w:t>
      </w:r>
      <w:r w:rsidDel="00000000" w:rsidR="00000000" w:rsidRPr="00000000">
        <w:rPr>
          <w:b w:val="1"/>
          <w:bCs w:val="1"/>
          <w:rtl w:val="0"/>
        </w:rPr>
        <w:t xml:space="preserve">Web3 Trust-Native</w:t>
      </w:r>
      <w:r w:rsidDel="00000000" w:rsidR="00000000" w:rsidRPr="00000000">
        <w:rPr>
          <w:rtl w:val="0"/>
        </w:rPr>
        <w:t xml:space="preserve">.</w:t>
      </w:r>
    </w:p>
    <w:p w:rsidR="00000000" w:rsidDel="00000000" w:rsidP="00000000" w:rsidRDefault="00000000" w:rsidRPr="00000000" w14:paraId="00000D63">
      <w:pPr>
        <w:spacing w:after="240" w:before="240" w:lineRule="auto"/>
        <w:rPr/>
      </w:pPr>
      <w:r w:rsidDel="00000000" w:rsidR="00000000" w:rsidRPr="00000000">
        <w:rPr>
          <w:rtl w:val="0"/>
        </w:rPr>
        <w:t xml:space="preserve">La </w:t>
      </w:r>
      <w:r w:rsidDel="00000000" w:rsidR="00000000" w:rsidRPr="00000000">
        <w:rPr>
          <w:b w:val="1"/>
          <w:bCs w:val="1"/>
          <w:rtl w:val="0"/>
        </w:rPr>
        <w:t xml:space="preserve">Auditoría Institucional</w:t>
      </w:r>
      <w:r w:rsidDel="00000000" w:rsidR="00000000" w:rsidRPr="00000000">
        <w:rPr>
          <w:rtl w:val="0"/>
        </w:rPr>
        <w:t xml:space="preserve"> constituye el proceso mediante el cual se verifica, documenta y demuestra objetivamente que el conocimiento ejecutable, las decisiones normativas, las responsabilidades institucionales y los comportamientos observados permanecen alineados con la </w:t>
      </w:r>
      <w:r w:rsidDel="00000000" w:rsidR="00000000" w:rsidRPr="00000000">
        <w:rPr>
          <w:b w:val="1"/>
          <w:bCs w:val="1"/>
          <w:rtl w:val="0"/>
        </w:rPr>
        <w:t xml:space="preserve">Constitución Web3 Trust-Native</w:t>
      </w:r>
      <w:r w:rsidDel="00000000" w:rsidR="00000000" w:rsidRPr="00000000">
        <w:rPr>
          <w:rtl w:val="0"/>
        </w:rPr>
        <w:t xml:space="preserve">, las </w:t>
      </w:r>
      <w:r w:rsidDel="00000000" w:rsidR="00000000" w:rsidRPr="00000000">
        <w:rPr>
          <w:b w:val="1"/>
          <w:bCs w:val="1"/>
          <w:rtl w:val="0"/>
        </w:rPr>
        <w:t xml:space="preserve">Reglas de Arquitectura</w:t>
      </w:r>
      <w:r w:rsidDel="00000000" w:rsidR="00000000" w:rsidRPr="00000000">
        <w:rPr>
          <w:rtl w:val="0"/>
        </w:rPr>
        <w:t xml:space="preserve">, las </w:t>
      </w:r>
      <w:r w:rsidDel="00000000" w:rsidR="00000000" w:rsidRPr="00000000">
        <w:rPr>
          <w:b w:val="1"/>
          <w:bCs w:val="1"/>
          <w:rtl w:val="0"/>
        </w:rPr>
        <w:t xml:space="preserve">Reglas de Protocolo</w:t>
      </w:r>
      <w:r w:rsidDel="00000000" w:rsidR="00000000" w:rsidRPr="00000000">
        <w:rPr>
          <w:rtl w:val="0"/>
        </w:rPr>
        <w:t xml:space="preserve">, el </w:t>
      </w:r>
      <w:r w:rsidDel="00000000" w:rsidR="00000000" w:rsidRPr="00000000">
        <w:rPr>
          <w:b w:val="1"/>
          <w:bCs w:val="1"/>
          <w:rtl w:val="0"/>
        </w:rPr>
        <w:t xml:space="preserve">Canon de Dominio</w:t>
      </w:r>
      <w:r w:rsidDel="00000000" w:rsidR="00000000" w:rsidRPr="00000000">
        <w:rPr>
          <w:rtl w:val="0"/>
        </w:rPr>
        <w:t xml:space="preserve">, la </w:t>
      </w:r>
      <w:r w:rsidDel="00000000" w:rsidR="00000000" w:rsidRPr="00000000">
        <w:rPr>
          <w:b w:val="1"/>
          <w:bCs w:val="1"/>
          <w:rtl w:val="0"/>
        </w:rPr>
        <w:t xml:space="preserve">Especificación del Lenguaje Formal</w:t>
      </w:r>
      <w:r w:rsidDel="00000000" w:rsidR="00000000" w:rsidRPr="00000000">
        <w:rPr>
          <w:rtl w:val="0"/>
        </w:rPr>
        <w:t xml:space="preserve">, el </w:t>
      </w:r>
      <w:r w:rsidDel="00000000" w:rsidR="00000000" w:rsidRPr="00000000">
        <w:rPr>
          <w:b w:val="1"/>
          <w:bCs w:val="1"/>
          <w:rtl w:val="0"/>
        </w:rPr>
        <w:t xml:space="preserve">Modelo Contractual</w:t>
      </w:r>
      <w:r w:rsidDel="00000000" w:rsidR="00000000" w:rsidRPr="00000000">
        <w:rPr>
          <w:rtl w:val="0"/>
        </w:rPr>
        <w:t xml:space="preserve"> y la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D64">
      <w:pPr>
        <w:spacing w:after="240" w:before="240" w:lineRule="auto"/>
        <w:rPr/>
      </w:pPr>
      <w:r w:rsidDel="00000000" w:rsidR="00000000" w:rsidRPr="00000000">
        <w:rPr>
          <w:rtl w:val="0"/>
        </w:rPr>
        <w:t xml:space="preserve">La Auditoría Institucional no constituye un mecanismo de inspección tecnológica ni una revisión limitada del código fuente.</w:t>
      </w:r>
    </w:p>
    <w:p w:rsidR="00000000" w:rsidDel="00000000" w:rsidP="00000000" w:rsidRDefault="00000000" w:rsidRPr="00000000" w14:paraId="00000D65">
      <w:pPr>
        <w:spacing w:after="240" w:before="240" w:lineRule="auto"/>
        <w:rPr/>
      </w:pPr>
      <w:r w:rsidDel="00000000" w:rsidR="00000000" w:rsidRPr="00000000">
        <w:rPr>
          <w:rtl w:val="0"/>
        </w:rPr>
        <w:t xml:space="preserve">Su objeto principal es verificar la integridad del conocimiento institucional y la legitimidad de su ejecución.</w:t>
      </w:r>
    </w:p>
    <w:p w:rsidR="00000000" w:rsidDel="00000000" w:rsidP="00000000" w:rsidRDefault="00000000" w:rsidRPr="00000000" w14:paraId="00000D66">
      <w:pPr>
        <w:spacing w:after="240" w:before="240" w:lineRule="auto"/>
        <w:rPr/>
      </w:pPr>
      <w:r w:rsidDel="00000000" w:rsidR="00000000" w:rsidRPr="00000000">
        <w:rPr>
          <w:rtl w:val="0"/>
        </w:rPr>
        <w:t xml:space="preserve">Toda Auditoría Institucional deberá demostrar, como mínimo:</w:t>
      </w:r>
    </w:p>
    <w:p w:rsidR="00000000" w:rsidDel="00000000" w:rsidP="00000000" w:rsidRDefault="00000000" w:rsidRPr="00000000" w14:paraId="00000D67">
      <w:pPr>
        <w:numPr>
          <w:ilvl w:val="0"/>
          <w:numId w:val="40"/>
        </w:numPr>
        <w:spacing w:after="0" w:afterAutospacing="0" w:before="240" w:lineRule="auto"/>
        <w:ind w:left="720" w:hanging="360"/>
      </w:pPr>
      <w:r w:rsidDel="00000000" w:rsidR="00000000" w:rsidRPr="00000000">
        <w:rPr>
          <w:rtl w:val="0"/>
        </w:rPr>
        <w:t xml:space="preserve">la conformidad del conocimiento ejecutable con el Canon de Dominio;</w:t>
      </w:r>
    </w:p>
    <w:p w:rsidR="00000000" w:rsidDel="00000000" w:rsidP="00000000" w:rsidRDefault="00000000" w:rsidRPr="00000000" w14:paraId="00000D68">
      <w:pPr>
        <w:numPr>
          <w:ilvl w:val="0"/>
          <w:numId w:val="40"/>
        </w:numPr>
        <w:spacing w:after="0" w:afterAutospacing="0" w:before="0" w:beforeAutospacing="0" w:lineRule="auto"/>
        <w:ind w:left="720" w:hanging="360"/>
      </w:pPr>
      <w:r w:rsidDel="00000000" w:rsidR="00000000" w:rsidRPr="00000000">
        <w:rPr>
          <w:rtl w:val="0"/>
        </w:rPr>
        <w:t xml:space="preserve">la legitimidad de las Decisiones Normativas adoptadas;</w:t>
      </w:r>
    </w:p>
    <w:p w:rsidR="00000000" w:rsidDel="00000000" w:rsidP="00000000" w:rsidRDefault="00000000" w:rsidRPr="00000000" w14:paraId="00000D69">
      <w:pPr>
        <w:numPr>
          <w:ilvl w:val="0"/>
          <w:numId w:val="40"/>
        </w:numPr>
        <w:spacing w:after="0" w:afterAutospacing="0" w:before="0" w:beforeAutospacing="0" w:lineRule="auto"/>
        <w:ind w:left="720" w:hanging="360"/>
      </w:pPr>
      <w:r w:rsidDel="00000000" w:rsidR="00000000" w:rsidRPr="00000000">
        <w:rPr>
          <w:rtl w:val="0"/>
        </w:rPr>
        <w:t xml:space="preserve">el ejercicio válido de la Autoridad Institucional;</w:t>
      </w:r>
    </w:p>
    <w:p w:rsidR="00000000" w:rsidDel="00000000" w:rsidP="00000000" w:rsidRDefault="00000000" w:rsidRPr="00000000" w14:paraId="00000D6A">
      <w:pPr>
        <w:numPr>
          <w:ilvl w:val="0"/>
          <w:numId w:val="40"/>
        </w:numPr>
        <w:spacing w:after="0" w:afterAutospacing="0" w:before="0" w:beforeAutospacing="0" w:lineRule="auto"/>
        <w:ind w:left="720" w:hanging="360"/>
      </w:pPr>
      <w:r w:rsidDel="00000000" w:rsidR="00000000" w:rsidRPr="00000000">
        <w:rPr>
          <w:rtl w:val="0"/>
        </w:rPr>
        <w:t xml:space="preserve">la preservación de la Compatibilidad Semántica;</w:t>
      </w:r>
    </w:p>
    <w:p w:rsidR="00000000" w:rsidDel="00000000" w:rsidP="00000000" w:rsidRDefault="00000000" w:rsidRPr="00000000" w14:paraId="00000D6B">
      <w:pPr>
        <w:numPr>
          <w:ilvl w:val="0"/>
          <w:numId w:val="40"/>
        </w:numPr>
        <w:spacing w:after="0" w:afterAutospacing="0" w:before="0" w:beforeAutospacing="0" w:lineRule="auto"/>
        <w:ind w:left="720" w:hanging="360"/>
      </w:pPr>
      <w:r w:rsidDel="00000000" w:rsidR="00000000" w:rsidRPr="00000000">
        <w:rPr>
          <w:rtl w:val="0"/>
        </w:rPr>
        <w:t xml:space="preserve">la continuidad de la trazabilidad institucional;</w:t>
      </w:r>
    </w:p>
    <w:p w:rsidR="00000000" w:rsidDel="00000000" w:rsidP="00000000" w:rsidRDefault="00000000" w:rsidRPr="00000000" w14:paraId="00000D6C">
      <w:pPr>
        <w:numPr>
          <w:ilvl w:val="0"/>
          <w:numId w:val="40"/>
        </w:numPr>
        <w:spacing w:after="0" w:afterAutospacing="0" w:before="0" w:beforeAutospacing="0" w:lineRule="auto"/>
        <w:ind w:left="720" w:hanging="360"/>
      </w:pPr>
      <w:r w:rsidDel="00000000" w:rsidR="00000000" w:rsidRPr="00000000">
        <w:rPr>
          <w:rtl w:val="0"/>
        </w:rPr>
        <w:t xml:space="preserve">la conservación de la Continuidad de la Confianza;</w:t>
      </w:r>
    </w:p>
    <w:p w:rsidR="00000000" w:rsidDel="00000000" w:rsidP="00000000" w:rsidRDefault="00000000" w:rsidRPr="00000000" w14:paraId="00000D6D">
      <w:pPr>
        <w:numPr>
          <w:ilvl w:val="0"/>
          <w:numId w:val="40"/>
        </w:numPr>
        <w:spacing w:after="0" w:afterAutospacing="0" w:before="0" w:beforeAutospacing="0" w:lineRule="auto"/>
        <w:ind w:left="720" w:hanging="360"/>
      </w:pPr>
      <w:r w:rsidDel="00000000" w:rsidR="00000000" w:rsidRPr="00000000">
        <w:rPr>
          <w:rtl w:val="0"/>
        </w:rPr>
        <w:t xml:space="preserve">la correcta aplicación de las reglas de Gobernanza Contractual;</w:t>
      </w:r>
    </w:p>
    <w:p w:rsidR="00000000" w:rsidDel="00000000" w:rsidP="00000000" w:rsidRDefault="00000000" w:rsidRPr="00000000" w14:paraId="00000D6E">
      <w:pPr>
        <w:numPr>
          <w:ilvl w:val="0"/>
          <w:numId w:val="40"/>
        </w:numPr>
        <w:spacing w:after="240" w:before="0" w:beforeAutospacing="0" w:lineRule="auto"/>
        <w:ind w:left="720" w:hanging="360"/>
      </w:pPr>
      <w:r w:rsidDel="00000000" w:rsidR="00000000" w:rsidRPr="00000000">
        <w:rPr>
          <w:rtl w:val="0"/>
        </w:rPr>
        <w:t xml:space="preserve">la integridad histórica del patrimonio de conocimiento.</w:t>
      </w:r>
    </w:p>
    <w:p w:rsidR="00000000" w:rsidDel="00000000" w:rsidP="00000000" w:rsidRDefault="00000000" w:rsidRPr="00000000" w14:paraId="00000D6F">
      <w:pPr>
        <w:spacing w:after="240" w:before="240" w:lineRule="auto"/>
        <w:rPr/>
      </w:pPr>
      <w:r w:rsidDel="00000000" w:rsidR="00000000" w:rsidRPr="00000000">
        <w:rPr>
          <w:rtl w:val="0"/>
        </w:rPr>
        <w:t xml:space="preserve">Toda Auditoría Institucional deberá identificar expresamente:</w:t>
      </w:r>
    </w:p>
    <w:p w:rsidR="00000000" w:rsidDel="00000000" w:rsidP="00000000" w:rsidRDefault="00000000" w:rsidRPr="00000000" w14:paraId="00000D70">
      <w:pPr>
        <w:numPr>
          <w:ilvl w:val="0"/>
          <w:numId w:val="17"/>
        </w:numPr>
        <w:spacing w:after="0" w:afterAutospacing="0" w:before="240" w:lineRule="auto"/>
        <w:ind w:left="720" w:hanging="360"/>
      </w:pPr>
      <w:r w:rsidDel="00000000" w:rsidR="00000000" w:rsidRPr="00000000">
        <w:rPr>
          <w:rtl w:val="0"/>
        </w:rPr>
        <w:t xml:space="preserve">el objeto auditado;</w:t>
      </w:r>
    </w:p>
    <w:p w:rsidR="00000000" w:rsidDel="00000000" w:rsidP="00000000" w:rsidRDefault="00000000" w:rsidRPr="00000000" w14:paraId="00000D71">
      <w:pPr>
        <w:numPr>
          <w:ilvl w:val="0"/>
          <w:numId w:val="17"/>
        </w:numPr>
        <w:spacing w:after="0" w:afterAutospacing="0" w:before="0" w:beforeAutospacing="0" w:lineRule="auto"/>
        <w:ind w:left="720" w:hanging="360"/>
      </w:pPr>
      <w:r w:rsidDel="00000000" w:rsidR="00000000" w:rsidRPr="00000000">
        <w:rPr>
          <w:rtl w:val="0"/>
        </w:rPr>
        <w:t xml:space="preserve">el período institucional considerado;</w:t>
      </w:r>
    </w:p>
    <w:p w:rsidR="00000000" w:rsidDel="00000000" w:rsidP="00000000" w:rsidRDefault="00000000" w:rsidRPr="00000000" w14:paraId="00000D72">
      <w:pPr>
        <w:numPr>
          <w:ilvl w:val="0"/>
          <w:numId w:val="17"/>
        </w:numPr>
        <w:spacing w:after="0" w:afterAutospacing="0" w:before="0" w:beforeAutospacing="0" w:lineRule="auto"/>
        <w:ind w:left="720" w:hanging="360"/>
      </w:pPr>
      <w:r w:rsidDel="00000000" w:rsidR="00000000" w:rsidRPr="00000000">
        <w:rPr>
          <w:rtl w:val="0"/>
        </w:rPr>
        <w:t xml:space="preserve">las normas aplicadas;</w:t>
      </w:r>
    </w:p>
    <w:p w:rsidR="00000000" w:rsidDel="00000000" w:rsidP="00000000" w:rsidRDefault="00000000" w:rsidRPr="00000000" w14:paraId="00000D73">
      <w:pPr>
        <w:numPr>
          <w:ilvl w:val="0"/>
          <w:numId w:val="17"/>
        </w:numPr>
        <w:spacing w:after="0" w:afterAutospacing="0" w:before="0" w:beforeAutospacing="0" w:lineRule="auto"/>
        <w:ind w:left="720" w:hanging="360"/>
      </w:pPr>
      <w:r w:rsidDel="00000000" w:rsidR="00000000" w:rsidRPr="00000000">
        <w:rPr>
          <w:rtl w:val="0"/>
        </w:rPr>
        <w:t xml:space="preserve">las evidencias analizadas;</w:t>
      </w:r>
    </w:p>
    <w:p w:rsidR="00000000" w:rsidDel="00000000" w:rsidP="00000000" w:rsidRDefault="00000000" w:rsidRPr="00000000" w14:paraId="00000D74">
      <w:pPr>
        <w:numPr>
          <w:ilvl w:val="0"/>
          <w:numId w:val="17"/>
        </w:numPr>
        <w:spacing w:after="0" w:afterAutospacing="0" w:before="0" w:beforeAutospacing="0" w:lineRule="auto"/>
        <w:ind w:left="720" w:hanging="360"/>
      </w:pPr>
      <w:r w:rsidDel="00000000" w:rsidR="00000000" w:rsidRPr="00000000">
        <w:rPr>
          <w:rtl w:val="0"/>
        </w:rPr>
        <w:t xml:space="preserve">los hallazgos obtenidos;</w:t>
      </w:r>
    </w:p>
    <w:p w:rsidR="00000000" w:rsidDel="00000000" w:rsidP="00000000" w:rsidRDefault="00000000" w:rsidRPr="00000000" w14:paraId="00000D75">
      <w:pPr>
        <w:numPr>
          <w:ilvl w:val="0"/>
          <w:numId w:val="17"/>
        </w:numPr>
        <w:spacing w:after="0" w:afterAutospacing="0" w:before="0" w:beforeAutospacing="0" w:lineRule="auto"/>
        <w:ind w:left="720" w:hanging="360"/>
      </w:pPr>
      <w:r w:rsidDel="00000000" w:rsidR="00000000" w:rsidRPr="00000000">
        <w:rPr>
          <w:rtl w:val="0"/>
        </w:rPr>
        <w:t xml:space="preserve">las no conformidades detectadas;</w:t>
      </w:r>
    </w:p>
    <w:p w:rsidR="00000000" w:rsidDel="00000000" w:rsidP="00000000" w:rsidRDefault="00000000" w:rsidRPr="00000000" w14:paraId="00000D76">
      <w:pPr>
        <w:numPr>
          <w:ilvl w:val="0"/>
          <w:numId w:val="17"/>
        </w:numPr>
        <w:spacing w:after="0" w:afterAutospacing="0" w:before="0" w:beforeAutospacing="0" w:lineRule="auto"/>
        <w:ind w:left="720" w:hanging="360"/>
      </w:pPr>
      <w:r w:rsidDel="00000000" w:rsidR="00000000" w:rsidRPr="00000000">
        <w:rPr>
          <w:rtl w:val="0"/>
        </w:rPr>
        <w:t xml:space="preserve">las recomendaciones emitidas;</w:t>
      </w:r>
    </w:p>
    <w:p w:rsidR="00000000" w:rsidDel="00000000" w:rsidP="00000000" w:rsidRDefault="00000000" w:rsidRPr="00000000" w14:paraId="00000D77">
      <w:pPr>
        <w:numPr>
          <w:ilvl w:val="0"/>
          <w:numId w:val="17"/>
        </w:numPr>
        <w:spacing w:after="240" w:before="0" w:beforeAutospacing="0" w:lineRule="auto"/>
        <w:ind w:left="720" w:hanging="360"/>
      </w:pPr>
      <w:r w:rsidDel="00000000" w:rsidR="00000000" w:rsidRPr="00000000">
        <w:rPr>
          <w:rtl w:val="0"/>
        </w:rPr>
        <w:t xml:space="preserve">las decisiones institucionales derivadas.</w:t>
      </w:r>
    </w:p>
    <w:p w:rsidR="00000000" w:rsidDel="00000000" w:rsidP="00000000" w:rsidRDefault="00000000" w:rsidRPr="00000000" w14:paraId="00000D78">
      <w:pPr>
        <w:spacing w:after="240" w:before="240" w:lineRule="auto"/>
        <w:rPr/>
      </w:pPr>
      <w:r w:rsidDel="00000000" w:rsidR="00000000" w:rsidRPr="00000000">
        <w:rPr>
          <w:rtl w:val="0"/>
        </w:rPr>
        <w:t xml:space="preserve">Las Auditorías Institucionales podrán clasificarse, entre otras, como:</w:t>
      </w:r>
    </w:p>
    <w:p w:rsidR="00000000" w:rsidDel="00000000" w:rsidP="00000000" w:rsidRDefault="00000000" w:rsidRPr="00000000" w14:paraId="00000D79">
      <w:pPr>
        <w:numPr>
          <w:ilvl w:val="0"/>
          <w:numId w:val="53"/>
        </w:numPr>
        <w:spacing w:after="0" w:afterAutospacing="0" w:before="240" w:lineRule="auto"/>
        <w:ind w:left="720" w:hanging="360"/>
      </w:pPr>
      <w:r w:rsidDel="00000000" w:rsidR="00000000" w:rsidRPr="00000000">
        <w:rPr>
          <w:rtl w:val="0"/>
        </w:rPr>
        <w:t xml:space="preserve">auditorías de conformidad;</w:t>
      </w:r>
    </w:p>
    <w:p w:rsidR="00000000" w:rsidDel="00000000" w:rsidP="00000000" w:rsidRDefault="00000000" w:rsidRPr="00000000" w14:paraId="00000D7A">
      <w:pPr>
        <w:numPr>
          <w:ilvl w:val="0"/>
          <w:numId w:val="53"/>
        </w:numPr>
        <w:spacing w:after="0" w:afterAutospacing="0" w:before="0" w:beforeAutospacing="0" w:lineRule="auto"/>
        <w:ind w:left="720" w:hanging="360"/>
      </w:pPr>
      <w:r w:rsidDel="00000000" w:rsidR="00000000" w:rsidRPr="00000000">
        <w:rPr>
          <w:rtl w:val="0"/>
        </w:rPr>
        <w:t xml:space="preserve">auditorías evolutivas;</w:t>
      </w:r>
    </w:p>
    <w:p w:rsidR="00000000" w:rsidDel="00000000" w:rsidP="00000000" w:rsidRDefault="00000000" w:rsidRPr="00000000" w14:paraId="00000D7B">
      <w:pPr>
        <w:numPr>
          <w:ilvl w:val="0"/>
          <w:numId w:val="53"/>
        </w:numPr>
        <w:spacing w:after="0" w:afterAutospacing="0" w:before="0" w:beforeAutospacing="0" w:lineRule="auto"/>
        <w:ind w:left="720" w:hanging="360"/>
      </w:pPr>
      <w:r w:rsidDel="00000000" w:rsidR="00000000" w:rsidRPr="00000000">
        <w:rPr>
          <w:rtl w:val="0"/>
        </w:rPr>
        <w:t xml:space="preserve">auditorías semánticas;</w:t>
      </w:r>
    </w:p>
    <w:p w:rsidR="00000000" w:rsidDel="00000000" w:rsidP="00000000" w:rsidRDefault="00000000" w:rsidRPr="00000000" w14:paraId="00000D7C">
      <w:pPr>
        <w:numPr>
          <w:ilvl w:val="0"/>
          <w:numId w:val="53"/>
        </w:numPr>
        <w:spacing w:after="0" w:afterAutospacing="0" w:before="0" w:beforeAutospacing="0" w:lineRule="auto"/>
        <w:ind w:left="720" w:hanging="360"/>
      </w:pPr>
      <w:r w:rsidDel="00000000" w:rsidR="00000000" w:rsidRPr="00000000">
        <w:rPr>
          <w:rtl w:val="0"/>
        </w:rPr>
        <w:t xml:space="preserve">auditorías de gobernanza;</w:t>
      </w:r>
    </w:p>
    <w:p w:rsidR="00000000" w:rsidDel="00000000" w:rsidP="00000000" w:rsidRDefault="00000000" w:rsidRPr="00000000" w14:paraId="00000D7D">
      <w:pPr>
        <w:numPr>
          <w:ilvl w:val="0"/>
          <w:numId w:val="53"/>
        </w:numPr>
        <w:spacing w:after="0" w:afterAutospacing="0" w:before="0" w:beforeAutospacing="0" w:lineRule="auto"/>
        <w:ind w:left="720" w:hanging="360"/>
      </w:pPr>
      <w:r w:rsidDel="00000000" w:rsidR="00000000" w:rsidRPr="00000000">
        <w:rPr>
          <w:rtl w:val="0"/>
        </w:rPr>
        <w:t xml:space="preserve">auditorías de interoperabilidad;</w:t>
      </w:r>
    </w:p>
    <w:p w:rsidR="00000000" w:rsidDel="00000000" w:rsidP="00000000" w:rsidRDefault="00000000" w:rsidRPr="00000000" w14:paraId="00000D7E">
      <w:pPr>
        <w:numPr>
          <w:ilvl w:val="0"/>
          <w:numId w:val="53"/>
        </w:numPr>
        <w:spacing w:after="0" w:afterAutospacing="0" w:before="0" w:beforeAutospacing="0" w:lineRule="auto"/>
        <w:ind w:left="720" w:hanging="360"/>
      </w:pPr>
      <w:r w:rsidDel="00000000" w:rsidR="00000000" w:rsidRPr="00000000">
        <w:rPr>
          <w:rtl w:val="0"/>
        </w:rPr>
        <w:t xml:space="preserve">auditorías de continuidad;</w:t>
      </w:r>
    </w:p>
    <w:p w:rsidR="00000000" w:rsidDel="00000000" w:rsidP="00000000" w:rsidRDefault="00000000" w:rsidRPr="00000000" w14:paraId="00000D7F">
      <w:pPr>
        <w:numPr>
          <w:ilvl w:val="0"/>
          <w:numId w:val="53"/>
        </w:numPr>
        <w:spacing w:after="240" w:before="0" w:beforeAutospacing="0" w:lineRule="auto"/>
        <w:ind w:left="720" w:hanging="360"/>
      </w:pPr>
      <w:r w:rsidDel="00000000" w:rsidR="00000000" w:rsidRPr="00000000">
        <w:rPr>
          <w:rtl w:val="0"/>
        </w:rPr>
        <w:t xml:space="preserve">auditorías constitucionales.</w:t>
      </w:r>
    </w:p>
    <w:p w:rsidR="00000000" w:rsidDel="00000000" w:rsidP="00000000" w:rsidRDefault="00000000" w:rsidRPr="00000000" w14:paraId="00000D80">
      <w:pPr>
        <w:spacing w:after="240" w:before="240" w:lineRule="auto"/>
        <w:rPr/>
      </w:pPr>
      <w:r w:rsidDel="00000000" w:rsidR="00000000" w:rsidRPr="00000000">
        <w:rPr>
          <w:rtl w:val="0"/>
        </w:rPr>
        <w:t xml:space="preserve">El dominio podrá establecer categorías adicionales cuando resulten compatibles con el presente marco.</w:t>
      </w:r>
    </w:p>
    <w:p w:rsidR="00000000" w:rsidDel="00000000" w:rsidP="00000000" w:rsidRDefault="00000000" w:rsidRPr="00000000" w14:paraId="00000D81">
      <w:pPr>
        <w:spacing w:after="240" w:before="240" w:lineRule="auto"/>
        <w:rPr/>
      </w:pPr>
      <w:r w:rsidDel="00000000" w:rsidR="00000000" w:rsidRPr="00000000">
        <w:rPr>
          <w:rtl w:val="0"/>
        </w:rPr>
        <w:t xml:space="preserve">Toda Auditoría Institucional deberá preservar independencia respecto del objeto auditado y fundamentar objetivamente cada conclusión mediante evidencia verificable.</w:t>
      </w:r>
    </w:p>
    <w:p w:rsidR="00000000" w:rsidDel="00000000" w:rsidP="00000000" w:rsidRDefault="00000000" w:rsidRPr="00000000" w14:paraId="00000D82">
      <w:pPr>
        <w:spacing w:after="240" w:before="240" w:lineRule="auto"/>
        <w:rPr/>
      </w:pPr>
      <w:r w:rsidDel="00000000" w:rsidR="00000000" w:rsidRPr="00000000">
        <w:rPr>
          <w:rtl w:val="0"/>
        </w:rPr>
        <w:t xml:space="preserve">Toda no conformidad detectada deberá clasificarse conforme a su impacto institucional y vincularse explícitamente con las normas incumplidas y con los mecanismos previstos para su corrección.</w:t>
      </w:r>
    </w:p>
    <w:p w:rsidR="00000000" w:rsidDel="00000000" w:rsidP="00000000" w:rsidRDefault="00000000" w:rsidRPr="00000000" w14:paraId="00000D83">
      <w:pPr>
        <w:spacing w:after="240" w:before="240" w:lineRule="auto"/>
        <w:rPr/>
      </w:pPr>
      <w:r w:rsidDel="00000000" w:rsidR="00000000" w:rsidRPr="00000000">
        <w:rPr>
          <w:rtl w:val="0"/>
        </w:rPr>
        <w:t xml:space="preserve">Toda Auditoría Institucional deberá generar evidencia verificable suficiente para permitir la reproducción independiente de sus conclusiones.</w:t>
      </w:r>
    </w:p>
    <w:p w:rsidR="00000000" w:rsidDel="00000000" w:rsidP="00000000" w:rsidRDefault="00000000" w:rsidRPr="00000000" w14:paraId="00000D84">
      <w:pPr>
        <w:spacing w:after="240" w:before="240" w:lineRule="auto"/>
        <w:rPr/>
      </w:pPr>
      <w:r w:rsidDel="00000000" w:rsidR="00000000" w:rsidRPr="00000000">
        <w:rPr>
          <w:rtl w:val="0"/>
        </w:rPr>
        <w:t xml:space="preserve">La Auditoría Institucional constituye el mecanismo mediante el cual Web3 Trust-Native garantiza la verificabilidad permanente del conocimiento ejecutable y la sostenibilidad institucional del ecosistema.</w:t>
      </w:r>
    </w:p>
    <w:p w:rsidR="00000000" w:rsidDel="00000000" w:rsidP="00000000" w:rsidRDefault="00000000" w:rsidRPr="00000000" w14:paraId="00000D85">
      <w:pPr>
        <w:spacing w:after="240" w:before="240" w:lineRule="auto"/>
        <w:rPr/>
      </w:pPr>
      <w:r w:rsidDel="00000000" w:rsidR="00000000" w:rsidRPr="00000000">
        <w:rPr>
          <w:rtl w:val="0"/>
        </w:rPr>
      </w:r>
    </w:p>
    <w:p w:rsidR="00000000" w:rsidDel="00000000" w:rsidP="00000000" w:rsidRDefault="00000000" w:rsidRPr="00000000" w14:paraId="00000D86">
      <w:pPr>
        <w:pStyle w:val="Heading1"/>
        <w:keepNext w:val="0"/>
        <w:keepLines w:val="0"/>
        <w:spacing w:before="480" w:lineRule="auto"/>
        <w:rPr>
          <w:b w:val="1"/>
          <w:bCs w:val="1"/>
          <w:sz w:val="46"/>
          <w:szCs w:val="46"/>
        </w:rPr>
      </w:pPr>
      <w:bookmarkStart w:colFirst="0" w:colLast="0" w:name="_p54ppapct0yz" w:id="350"/>
      <w:bookmarkEnd w:id="350"/>
      <w:r w:rsidDel="00000000" w:rsidR="00000000" w:rsidRPr="00000000">
        <w:rPr>
          <w:b w:val="1"/>
          <w:bCs w:val="1"/>
          <w:sz w:val="46"/>
          <w:szCs w:val="46"/>
          <w:rtl w:val="0"/>
        </w:rPr>
        <w:t xml:space="preserve">Fundamentación Conceptual</w:t>
      </w:r>
    </w:p>
    <w:p w:rsidR="00000000" w:rsidDel="00000000" w:rsidP="00000000" w:rsidRDefault="00000000" w:rsidRPr="00000000" w14:paraId="00000D87">
      <w:pPr>
        <w:spacing w:after="240" w:before="240" w:lineRule="auto"/>
        <w:rPr/>
      </w:pPr>
      <w:r w:rsidDel="00000000" w:rsidR="00000000" w:rsidRPr="00000000">
        <w:rPr>
          <w:rtl w:val="0"/>
        </w:rPr>
        <w:t xml:space="preserve">Todo sistema necesita mecanismos para comprobar que continúa siendo fiel a sus propios principios.</w:t>
      </w:r>
    </w:p>
    <w:p w:rsidR="00000000" w:rsidDel="00000000" w:rsidP="00000000" w:rsidRDefault="00000000" w:rsidRPr="00000000" w14:paraId="00000D88">
      <w:pPr>
        <w:spacing w:after="240" w:before="240" w:lineRule="auto"/>
        <w:rPr/>
      </w:pPr>
      <w:r w:rsidDel="00000000" w:rsidR="00000000" w:rsidRPr="00000000">
        <w:rPr>
          <w:rtl w:val="0"/>
        </w:rPr>
        <w:t xml:space="preserve">La gobernanza establece reglas.</w:t>
      </w:r>
    </w:p>
    <w:p w:rsidR="00000000" w:rsidDel="00000000" w:rsidP="00000000" w:rsidRDefault="00000000" w:rsidRPr="00000000" w14:paraId="00000D89">
      <w:pPr>
        <w:spacing w:after="240" w:before="240" w:lineRule="auto"/>
        <w:rPr/>
      </w:pPr>
      <w:r w:rsidDel="00000000" w:rsidR="00000000" w:rsidRPr="00000000">
        <w:rPr>
          <w:rtl w:val="0"/>
        </w:rPr>
        <w:t xml:space="preserve">La evolución introduce cambios.</w:t>
      </w:r>
    </w:p>
    <w:p w:rsidR="00000000" w:rsidDel="00000000" w:rsidP="00000000" w:rsidRDefault="00000000" w:rsidRPr="00000000" w14:paraId="00000D8A">
      <w:pPr>
        <w:spacing w:after="240" w:before="240" w:lineRule="auto"/>
        <w:rPr/>
      </w:pPr>
      <w:r w:rsidDel="00000000" w:rsidR="00000000" w:rsidRPr="00000000">
        <w:rPr>
          <w:rtl w:val="0"/>
        </w:rPr>
        <w:t xml:space="preserve">Las decisiones transforman el conocimiento.</w:t>
      </w:r>
    </w:p>
    <w:p w:rsidR="00000000" w:rsidDel="00000000" w:rsidP="00000000" w:rsidRDefault="00000000" w:rsidRPr="00000000" w14:paraId="00000D8B">
      <w:pPr>
        <w:spacing w:after="240" w:before="240" w:lineRule="auto"/>
        <w:rPr/>
      </w:pPr>
      <w:r w:rsidDel="00000000" w:rsidR="00000000" w:rsidRPr="00000000">
        <w:rPr>
          <w:rtl w:val="0"/>
        </w:rPr>
        <w:t xml:space="preserve">La auditoría verifica que todo ello permanezca conforme al orden institucional.</w:t>
      </w:r>
    </w:p>
    <w:p w:rsidR="00000000" w:rsidDel="00000000" w:rsidP="00000000" w:rsidRDefault="00000000" w:rsidRPr="00000000" w14:paraId="00000D8C">
      <w:pPr>
        <w:spacing w:after="240" w:before="240" w:lineRule="auto"/>
        <w:rPr/>
      </w:pPr>
      <w:r w:rsidDel="00000000" w:rsidR="00000000" w:rsidRPr="00000000">
        <w:rPr>
          <w:rtl w:val="0"/>
        </w:rPr>
        <w:t xml:space="preserve">Éste constituye el propósito del presente artículo.</w:t>
      </w:r>
    </w:p>
    <w:p w:rsidR="00000000" w:rsidDel="00000000" w:rsidP="00000000" w:rsidRDefault="00000000" w:rsidRPr="00000000" w14:paraId="00000D8D">
      <w:pPr>
        <w:spacing w:after="240" w:before="240" w:lineRule="auto"/>
        <w:rPr/>
      </w:pPr>
      <w:r w:rsidDel="00000000" w:rsidR="00000000" w:rsidRPr="00000000">
        <w:rPr>
          <w:rtl w:val="0"/>
        </w:rPr>
        <w:t xml:space="preserve">Web3 Trust-Native redefine profundamente el concepto tradicional de auditoría.</w:t>
      </w:r>
    </w:p>
    <w:p w:rsidR="00000000" w:rsidDel="00000000" w:rsidP="00000000" w:rsidRDefault="00000000" w:rsidRPr="00000000" w14:paraId="00000D8E">
      <w:pPr>
        <w:spacing w:after="240" w:before="240" w:lineRule="auto"/>
        <w:rPr/>
      </w:pPr>
      <w:r w:rsidDel="00000000" w:rsidR="00000000" w:rsidRPr="00000000">
        <w:rPr>
          <w:rtl w:val="0"/>
        </w:rPr>
        <w:t xml:space="preserve">No basta con revisar código.</w:t>
      </w:r>
    </w:p>
    <w:p w:rsidR="00000000" w:rsidDel="00000000" w:rsidP="00000000" w:rsidRDefault="00000000" w:rsidRPr="00000000" w14:paraId="00000D8F">
      <w:pPr>
        <w:spacing w:after="240" w:before="240" w:lineRule="auto"/>
        <w:rPr/>
      </w:pPr>
      <w:r w:rsidDel="00000000" w:rsidR="00000000" w:rsidRPr="00000000">
        <w:rPr>
          <w:rtl w:val="0"/>
        </w:rPr>
        <w:t xml:space="preserve">No basta con validar transacciones.</w:t>
      </w:r>
    </w:p>
    <w:p w:rsidR="00000000" w:rsidDel="00000000" w:rsidP="00000000" w:rsidRDefault="00000000" w:rsidRPr="00000000" w14:paraId="00000D90">
      <w:pPr>
        <w:spacing w:after="240" w:before="240" w:lineRule="auto"/>
        <w:rPr/>
      </w:pPr>
      <w:r w:rsidDel="00000000" w:rsidR="00000000" w:rsidRPr="00000000">
        <w:rPr>
          <w:rtl w:val="0"/>
        </w:rPr>
        <w:t xml:space="preserve">No basta con verificar configuraciones.</w:t>
      </w:r>
    </w:p>
    <w:p w:rsidR="00000000" w:rsidDel="00000000" w:rsidP="00000000" w:rsidRDefault="00000000" w:rsidRPr="00000000" w14:paraId="00000D91">
      <w:pPr>
        <w:spacing w:after="240" w:before="240" w:lineRule="auto"/>
        <w:rPr/>
      </w:pPr>
      <w:r w:rsidDel="00000000" w:rsidR="00000000" w:rsidRPr="00000000">
        <w:rPr>
          <w:rtl w:val="0"/>
        </w:rPr>
        <w:t xml:space="preserve">El verdadero objeto de auditoría es el conocimiento institucional.</w:t>
      </w:r>
    </w:p>
    <w:p w:rsidR="00000000" w:rsidDel="00000000" w:rsidP="00000000" w:rsidRDefault="00000000" w:rsidRPr="00000000" w14:paraId="00000D92">
      <w:pPr>
        <w:spacing w:after="240" w:before="240" w:lineRule="auto"/>
        <w:rPr/>
      </w:pPr>
      <w:r w:rsidDel="00000000" w:rsidR="00000000" w:rsidRPr="00000000">
        <w:rPr>
          <w:rtl w:val="0"/>
        </w:rPr>
        <w:t xml:space="preserve">Una implementación puede ser técnicamente correcta.</w:t>
      </w:r>
    </w:p>
    <w:p w:rsidR="00000000" w:rsidDel="00000000" w:rsidP="00000000" w:rsidRDefault="00000000" w:rsidRPr="00000000" w14:paraId="00000D93">
      <w:pPr>
        <w:spacing w:after="240" w:before="240" w:lineRule="auto"/>
        <w:rPr/>
      </w:pPr>
      <w:r w:rsidDel="00000000" w:rsidR="00000000" w:rsidRPr="00000000">
        <w:rPr>
          <w:rtl w:val="0"/>
        </w:rPr>
        <w:t xml:space="preserve">Y, sin embargo, ejecutar un conocimiento incompatible con el dominio.</w:t>
      </w:r>
    </w:p>
    <w:p w:rsidR="00000000" w:rsidDel="00000000" w:rsidP="00000000" w:rsidRDefault="00000000" w:rsidRPr="00000000" w14:paraId="00000D94">
      <w:pPr>
        <w:spacing w:after="240" w:before="240" w:lineRule="auto"/>
        <w:rPr/>
      </w:pPr>
      <w:r w:rsidDel="00000000" w:rsidR="00000000" w:rsidRPr="00000000">
        <w:rPr>
          <w:rtl w:val="0"/>
        </w:rPr>
        <w:t xml:space="preserve">Del mismo modo, un contrato inteligente puede funcionar perfectamente desde el punto de vista computacional y resultar institucionalmente inválido.</w:t>
      </w:r>
    </w:p>
    <w:p w:rsidR="00000000" w:rsidDel="00000000" w:rsidP="00000000" w:rsidRDefault="00000000" w:rsidRPr="00000000" w14:paraId="00000D95">
      <w:pPr>
        <w:spacing w:after="240" w:before="240" w:lineRule="auto"/>
        <w:rPr/>
      </w:pPr>
      <w:r w:rsidDel="00000000" w:rsidR="00000000" w:rsidRPr="00000000">
        <w:rPr>
          <w:rtl w:val="0"/>
        </w:rPr>
        <w:t xml:space="preserve">La Auditoría Institucional detecta precisamente esta diferencia.</w:t>
      </w:r>
    </w:p>
    <w:p w:rsidR="00000000" w:rsidDel="00000000" w:rsidP="00000000" w:rsidRDefault="00000000" w:rsidRPr="00000000" w14:paraId="00000D96">
      <w:pPr>
        <w:spacing w:after="240" w:before="240" w:lineRule="auto"/>
        <w:rPr/>
      </w:pPr>
      <w:r w:rsidDel="00000000" w:rsidR="00000000" w:rsidRPr="00000000">
        <w:rPr>
          <w:rtl w:val="0"/>
        </w:rPr>
        <w:t xml:space="preserve">Su finalidad consiste en demostrar que el comportamiento observado continúa representando fielmente el conocimiento que el ecosistema reconoce como legítimo.</w:t>
      </w:r>
    </w:p>
    <w:p w:rsidR="00000000" w:rsidDel="00000000" w:rsidP="00000000" w:rsidRDefault="00000000" w:rsidRPr="00000000" w14:paraId="00000D97">
      <w:pPr>
        <w:spacing w:after="240" w:before="240" w:lineRule="auto"/>
        <w:rPr/>
      </w:pPr>
      <w:r w:rsidDel="00000000" w:rsidR="00000000" w:rsidRPr="00000000">
        <w:rPr>
          <w:rtl w:val="0"/>
        </w:rPr>
        <w:t xml:space="preserve">Esta perspectiva convierte la auditoría en un proceso permanente de preservación institucional.</w:t>
      </w:r>
    </w:p>
    <w:p w:rsidR="00000000" w:rsidDel="00000000" w:rsidP="00000000" w:rsidRDefault="00000000" w:rsidRPr="00000000" w14:paraId="00000D98">
      <w:pPr>
        <w:spacing w:after="240" w:before="240" w:lineRule="auto"/>
        <w:rPr/>
      </w:pPr>
      <w:r w:rsidDel="00000000" w:rsidR="00000000" w:rsidRPr="00000000">
        <w:rPr>
          <w:rtl w:val="0"/>
        </w:rPr>
        <w:t xml:space="preserve">Cada revisión fortalece la confianza.</w:t>
      </w:r>
    </w:p>
    <w:p w:rsidR="00000000" w:rsidDel="00000000" w:rsidP="00000000" w:rsidRDefault="00000000" w:rsidRPr="00000000" w14:paraId="00000D99">
      <w:pPr>
        <w:spacing w:after="240" w:before="240" w:lineRule="auto"/>
        <w:rPr/>
      </w:pPr>
      <w:r w:rsidDel="00000000" w:rsidR="00000000" w:rsidRPr="00000000">
        <w:rPr>
          <w:rtl w:val="0"/>
        </w:rPr>
        <w:t xml:space="preserve">Cada hallazgo incrementa la comprensión del dominio.</w:t>
      </w:r>
    </w:p>
    <w:p w:rsidR="00000000" w:rsidDel="00000000" w:rsidP="00000000" w:rsidRDefault="00000000" w:rsidRPr="00000000" w14:paraId="00000D9A">
      <w:pPr>
        <w:spacing w:after="240" w:before="240" w:lineRule="auto"/>
        <w:rPr/>
      </w:pPr>
      <w:r w:rsidDel="00000000" w:rsidR="00000000" w:rsidRPr="00000000">
        <w:rPr>
          <w:rtl w:val="0"/>
        </w:rPr>
        <w:t xml:space="preserve">Cada corrección mejora la calidad del patrimonio de conocimiento.</w:t>
      </w:r>
    </w:p>
    <w:p w:rsidR="00000000" w:rsidDel="00000000" w:rsidP="00000000" w:rsidRDefault="00000000" w:rsidRPr="00000000" w14:paraId="00000D9B">
      <w:pPr>
        <w:spacing w:after="240" w:before="240" w:lineRule="auto"/>
        <w:rPr/>
      </w:pPr>
      <w:r w:rsidDel="00000000" w:rsidR="00000000" w:rsidRPr="00000000">
        <w:rPr>
          <w:rtl w:val="0"/>
        </w:rPr>
        <w:t xml:space="preserve">La auditoría deja de ser un mecanismo reactivo.</w:t>
      </w:r>
    </w:p>
    <w:p w:rsidR="00000000" w:rsidDel="00000000" w:rsidP="00000000" w:rsidRDefault="00000000" w:rsidRPr="00000000" w14:paraId="00000D9C">
      <w:pPr>
        <w:spacing w:after="240" w:before="240" w:lineRule="auto"/>
        <w:rPr/>
      </w:pPr>
      <w:r w:rsidDel="00000000" w:rsidR="00000000" w:rsidRPr="00000000">
        <w:rPr>
          <w:rtl w:val="0"/>
        </w:rPr>
        <w:t xml:space="preserve">Se convierte en un instrumento de aprendizaje continuo.</w:t>
      </w:r>
    </w:p>
    <w:p w:rsidR="00000000" w:rsidDel="00000000" w:rsidP="00000000" w:rsidRDefault="00000000" w:rsidRPr="00000000" w14:paraId="00000D9D">
      <w:pPr>
        <w:spacing w:after="240" w:before="240" w:lineRule="auto"/>
        <w:rPr/>
      </w:pPr>
      <w:r w:rsidDel="00000000" w:rsidR="00000000" w:rsidRPr="00000000">
        <w:rPr>
          <w:rtl w:val="0"/>
        </w:rPr>
        <w:t xml:space="preserve">Gracias a ello, la evolución del ecosistema permanece permanentemente verificable.</w:t>
      </w:r>
    </w:p>
    <w:p w:rsidR="00000000" w:rsidDel="00000000" w:rsidP="00000000" w:rsidRDefault="00000000" w:rsidRPr="00000000" w14:paraId="00000D9E">
      <w:pPr>
        <w:spacing w:after="240" w:before="240" w:lineRule="auto"/>
        <w:rPr/>
      </w:pPr>
      <w:r w:rsidDel="00000000" w:rsidR="00000000" w:rsidRPr="00000000">
        <w:rPr>
          <w:rtl w:val="0"/>
        </w:rPr>
        <w:t xml:space="preserve">La legitimidad puede reconstruirse.</w:t>
      </w:r>
    </w:p>
    <w:p w:rsidR="00000000" w:rsidDel="00000000" w:rsidP="00000000" w:rsidRDefault="00000000" w:rsidRPr="00000000" w14:paraId="00000D9F">
      <w:pPr>
        <w:spacing w:after="240" w:before="240" w:lineRule="auto"/>
        <w:rPr/>
      </w:pPr>
      <w:r w:rsidDel="00000000" w:rsidR="00000000" w:rsidRPr="00000000">
        <w:rPr>
          <w:rtl w:val="0"/>
        </w:rPr>
        <w:t xml:space="preserve">La historia puede auditarse.</w:t>
      </w:r>
    </w:p>
    <w:p w:rsidR="00000000" w:rsidDel="00000000" w:rsidP="00000000" w:rsidRDefault="00000000" w:rsidRPr="00000000" w14:paraId="00000DA0">
      <w:pPr>
        <w:spacing w:after="240" w:before="240" w:lineRule="auto"/>
        <w:rPr/>
      </w:pPr>
      <w:r w:rsidDel="00000000" w:rsidR="00000000" w:rsidRPr="00000000">
        <w:rPr>
          <w:rtl w:val="0"/>
        </w:rPr>
        <w:t xml:space="preserve">Las decisiones pueden justificarse.</w:t>
      </w:r>
    </w:p>
    <w:p w:rsidR="00000000" w:rsidDel="00000000" w:rsidP="00000000" w:rsidRDefault="00000000" w:rsidRPr="00000000" w14:paraId="00000DA1">
      <w:pPr>
        <w:spacing w:after="240" w:before="240" w:lineRule="auto"/>
        <w:rPr/>
      </w:pPr>
      <w:r w:rsidDel="00000000" w:rsidR="00000000" w:rsidRPr="00000000">
        <w:rPr>
          <w:rtl w:val="0"/>
        </w:rPr>
        <w:t xml:space="preserve">En consecuencia, la Auditoría Institucional constituye el mecanismo mediante el cual Web3 Trust-Native transforma la verificación continua en una propiedad estructural del conocimiento ejecutable.</w:t>
      </w:r>
    </w:p>
    <w:p w:rsidR="00000000" w:rsidDel="00000000" w:rsidP="00000000" w:rsidRDefault="00000000" w:rsidRPr="00000000" w14:paraId="00000DA2">
      <w:pPr>
        <w:spacing w:after="240" w:before="240" w:lineRule="auto"/>
        <w:rPr/>
      </w:pPr>
      <w:r w:rsidDel="00000000" w:rsidR="00000000" w:rsidRPr="00000000">
        <w:rPr>
          <w:rtl w:val="0"/>
        </w:rPr>
      </w:r>
    </w:p>
    <w:p w:rsidR="00000000" w:rsidDel="00000000" w:rsidP="00000000" w:rsidRDefault="00000000" w:rsidRPr="00000000" w14:paraId="00000DA3">
      <w:pPr>
        <w:pStyle w:val="Heading1"/>
        <w:keepNext w:val="0"/>
        <w:keepLines w:val="0"/>
        <w:spacing w:before="480" w:lineRule="auto"/>
        <w:rPr>
          <w:b w:val="1"/>
          <w:bCs w:val="1"/>
          <w:sz w:val="46"/>
          <w:szCs w:val="46"/>
        </w:rPr>
      </w:pPr>
      <w:bookmarkStart w:colFirst="0" w:colLast="0" w:name="_alin7zhzanz5" w:id="351"/>
      <w:bookmarkEnd w:id="351"/>
      <w:r w:rsidDel="00000000" w:rsidR="00000000" w:rsidRPr="00000000">
        <w:rPr>
          <w:b w:val="1"/>
          <w:bCs w:val="1"/>
          <w:sz w:val="46"/>
          <w:szCs w:val="46"/>
          <w:rtl w:val="0"/>
        </w:rPr>
        <w:t xml:space="preserve">Implicaciones Metodológicas</w:t>
      </w:r>
    </w:p>
    <w:p w:rsidR="00000000" w:rsidDel="00000000" w:rsidP="00000000" w:rsidRDefault="00000000" w:rsidRPr="00000000" w14:paraId="00000DA4">
      <w:pPr>
        <w:spacing w:after="240" w:before="240" w:lineRule="auto"/>
        <w:rPr/>
      </w:pPr>
      <w:r w:rsidDel="00000000" w:rsidR="00000000" w:rsidRPr="00000000">
        <w:rPr>
          <w:rtl w:val="0"/>
        </w:rPr>
        <w:t xml:space="preserve">Toda metodología basada en Web3 Trust-Native deberá definir procedimientos explícitos para planificar, ejecutar, documentar y dar seguimiento a las Auditorías Institucionales.</w:t>
      </w:r>
    </w:p>
    <w:p w:rsidR="00000000" w:rsidDel="00000000" w:rsidP="00000000" w:rsidRDefault="00000000" w:rsidRPr="00000000" w14:paraId="00000DA5">
      <w:pPr>
        <w:spacing w:after="240" w:before="240" w:lineRule="auto"/>
        <w:rPr/>
      </w:pPr>
      <w:r w:rsidDel="00000000" w:rsidR="00000000" w:rsidRPr="00000000">
        <w:rPr>
          <w:rtl w:val="0"/>
        </w:rPr>
        <w:t xml:space="preserve">Las metodologías deberán establecer criterios de conformidad, procedimientos de obtención de evidencias, clasificación de hallazgos, mecanismos de tratamiento de no conformidades y procesos de verificación de acciones correctivas.</w:t>
      </w:r>
    </w:p>
    <w:p w:rsidR="00000000" w:rsidDel="00000000" w:rsidP="00000000" w:rsidRDefault="00000000" w:rsidRPr="00000000" w14:paraId="00000DA6">
      <w:pPr>
        <w:spacing w:after="240" w:before="240" w:lineRule="auto"/>
        <w:rPr/>
      </w:pPr>
      <w:r w:rsidDel="00000000" w:rsidR="00000000" w:rsidRPr="00000000">
        <w:rPr>
          <w:rtl w:val="0"/>
        </w:rPr>
        <w:t xml:space="preserve">Toda Auditoría Institucional deberá mantener correspondencia verificable con la Constitución Web3 Trust-Native y con el Canon de Dominio.</w:t>
      </w:r>
    </w:p>
    <w:p w:rsidR="00000000" w:rsidDel="00000000" w:rsidP="00000000" w:rsidRDefault="00000000" w:rsidRPr="00000000" w14:paraId="00000DA7">
      <w:pPr>
        <w:spacing w:after="240" w:before="240" w:lineRule="auto"/>
        <w:rPr/>
      </w:pPr>
      <w:r w:rsidDel="00000000" w:rsidR="00000000" w:rsidRPr="00000000">
        <w:rPr>
          <w:rtl w:val="0"/>
        </w:rPr>
        <w:t xml:space="preserve">Las metodologías deberán distinguir claramente entre auditorías técnicas, auditorías operacionales y Auditorías Institucionales.</w:t>
      </w:r>
    </w:p>
    <w:p w:rsidR="00000000" w:rsidDel="00000000" w:rsidP="00000000" w:rsidRDefault="00000000" w:rsidRPr="00000000" w14:paraId="00000DA8">
      <w:pPr>
        <w:spacing w:after="240" w:before="240" w:lineRule="auto"/>
        <w:rPr/>
      </w:pPr>
      <w:r w:rsidDel="00000000" w:rsidR="00000000" w:rsidRPr="00000000">
        <w:rPr>
          <w:rtl w:val="0"/>
        </w:rPr>
        <w:t xml:space="preserve">Toda especificación deberá preservar la trazabilidad entre los hallazgos obtenidos, las normas aplicadas y las decisiones institucionales derivadas.</w:t>
      </w:r>
    </w:p>
    <w:p w:rsidR="00000000" w:rsidDel="00000000" w:rsidP="00000000" w:rsidRDefault="00000000" w:rsidRPr="00000000" w14:paraId="00000DA9">
      <w:pPr>
        <w:spacing w:after="240" w:before="240" w:lineRule="auto"/>
        <w:rPr/>
      </w:pPr>
      <w:r w:rsidDel="00000000" w:rsidR="00000000" w:rsidRPr="00000000">
        <w:rPr>
          <w:rtl w:val="0"/>
        </w:rPr>
      </w:r>
    </w:p>
    <w:p w:rsidR="00000000" w:rsidDel="00000000" w:rsidP="00000000" w:rsidRDefault="00000000" w:rsidRPr="00000000" w14:paraId="00000DAA">
      <w:pPr>
        <w:pStyle w:val="Heading1"/>
        <w:keepNext w:val="0"/>
        <w:keepLines w:val="0"/>
        <w:spacing w:before="480" w:lineRule="auto"/>
        <w:rPr>
          <w:b w:val="1"/>
          <w:bCs w:val="1"/>
          <w:sz w:val="46"/>
          <w:szCs w:val="46"/>
        </w:rPr>
      </w:pPr>
      <w:bookmarkStart w:colFirst="0" w:colLast="0" w:name="_sk6l40ku8oo8" w:id="352"/>
      <w:bookmarkEnd w:id="352"/>
      <w:r w:rsidDel="00000000" w:rsidR="00000000" w:rsidRPr="00000000">
        <w:rPr>
          <w:b w:val="1"/>
          <w:bCs w:val="1"/>
          <w:sz w:val="46"/>
          <w:szCs w:val="46"/>
          <w:rtl w:val="0"/>
        </w:rPr>
        <w:t xml:space="preserve">Implicaciones Arquitectónicas</w:t>
      </w:r>
    </w:p>
    <w:p w:rsidR="00000000" w:rsidDel="00000000" w:rsidP="00000000" w:rsidRDefault="00000000" w:rsidRPr="00000000" w14:paraId="00000DAB">
      <w:pPr>
        <w:spacing w:after="240" w:before="240" w:lineRule="auto"/>
        <w:rPr/>
      </w:pPr>
      <w:r w:rsidDel="00000000" w:rsidR="00000000" w:rsidRPr="00000000">
        <w:rPr>
          <w:rtl w:val="0"/>
        </w:rPr>
        <w:t xml:space="preserve">Las arquitecturas deberán implementar mecanismos que permitan realizar Auditorías Institucionales de forma continua, distribuida y verificable.</w:t>
      </w:r>
    </w:p>
    <w:p w:rsidR="00000000" w:rsidDel="00000000" w:rsidP="00000000" w:rsidRDefault="00000000" w:rsidRPr="00000000" w14:paraId="00000DAC">
      <w:pPr>
        <w:spacing w:after="240" w:before="240" w:lineRule="auto"/>
        <w:rPr/>
      </w:pPr>
      <w:r w:rsidDel="00000000" w:rsidR="00000000" w:rsidRPr="00000000">
        <w:rPr>
          <w:rtl w:val="0"/>
        </w:rPr>
        <w:t xml:space="preserve">Los sistemas deberán conservar evidencia suficiente para reconstruir íntegramente el comportamiento institucional auditado.</w:t>
      </w:r>
    </w:p>
    <w:p w:rsidR="00000000" w:rsidDel="00000000" w:rsidP="00000000" w:rsidRDefault="00000000" w:rsidRPr="00000000" w14:paraId="00000DAD">
      <w:pPr>
        <w:spacing w:after="240" w:before="240" w:lineRule="auto"/>
        <w:rPr/>
      </w:pPr>
      <w:r w:rsidDel="00000000" w:rsidR="00000000" w:rsidRPr="00000000">
        <w:rPr>
          <w:rtl w:val="0"/>
        </w:rPr>
        <w:t xml:space="preserve">Las arquitecturas deberán soportar auditorías históricas, auditorías en tiempo real y auditorías comparativas entre distintas versiones del conocimiento.</w:t>
      </w:r>
    </w:p>
    <w:p w:rsidR="00000000" w:rsidDel="00000000" w:rsidP="00000000" w:rsidRDefault="00000000" w:rsidRPr="00000000" w14:paraId="00000DAE">
      <w:pPr>
        <w:spacing w:after="240" w:before="240" w:lineRule="auto"/>
        <w:rPr/>
      </w:pPr>
      <w:r w:rsidDel="00000000" w:rsidR="00000000" w:rsidRPr="00000000">
        <w:rPr>
          <w:rtl w:val="0"/>
        </w:rPr>
        <w:t xml:space="preserve">Los mecanismos de gobernanza deberán incorporar automáticamente los resultados de las auditorías dentro de los procesos de mejora institucional.</w:t>
      </w:r>
    </w:p>
    <w:p w:rsidR="00000000" w:rsidDel="00000000" w:rsidP="00000000" w:rsidRDefault="00000000" w:rsidRPr="00000000" w14:paraId="00000DAF">
      <w:pPr>
        <w:spacing w:after="240" w:before="240" w:lineRule="auto"/>
        <w:rPr/>
      </w:pPr>
      <w:r w:rsidDel="00000000" w:rsidR="00000000" w:rsidRPr="00000000">
        <w:rPr>
          <w:rtl w:val="0"/>
        </w:rPr>
        <w:t xml:space="preserve">Las implementaciones deberán permitir la reproducción independiente de los procesos de auditoría y de las conclusiones alcanzadas.</w:t>
      </w:r>
    </w:p>
    <w:p w:rsidR="00000000" w:rsidDel="00000000" w:rsidP="00000000" w:rsidRDefault="00000000" w:rsidRPr="00000000" w14:paraId="00000DB0">
      <w:pPr>
        <w:spacing w:after="240" w:before="240" w:lineRule="auto"/>
        <w:rPr/>
      </w:pPr>
      <w:r w:rsidDel="00000000" w:rsidR="00000000" w:rsidRPr="00000000">
        <w:rPr>
          <w:rtl w:val="0"/>
        </w:rPr>
      </w:r>
    </w:p>
    <w:p w:rsidR="00000000" w:rsidDel="00000000" w:rsidP="00000000" w:rsidRDefault="00000000" w:rsidRPr="00000000" w14:paraId="00000DB1">
      <w:pPr>
        <w:pStyle w:val="Heading1"/>
        <w:keepNext w:val="0"/>
        <w:keepLines w:val="0"/>
        <w:spacing w:before="480" w:lineRule="auto"/>
        <w:rPr>
          <w:b w:val="1"/>
          <w:bCs w:val="1"/>
          <w:sz w:val="46"/>
          <w:szCs w:val="46"/>
        </w:rPr>
      </w:pPr>
      <w:bookmarkStart w:colFirst="0" w:colLast="0" w:name="_t5hy7hn7oxvj" w:id="353"/>
      <w:bookmarkEnd w:id="353"/>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DB2">
      <w:pPr>
        <w:spacing w:after="240" w:before="240" w:lineRule="auto"/>
        <w:rPr/>
      </w:pPr>
      <w:r w:rsidDel="00000000" w:rsidR="00000000" w:rsidRPr="00000000">
        <w:rPr>
          <w:rtl w:val="0"/>
        </w:rPr>
        <w:t xml:space="preserve">Los agentes de Inteligencia Artificial deberán ejecutar procesos de Auditoría Institucional comparando continuamente el comportamiento observado con el conocimiento institucional vigente.</w:t>
      </w:r>
    </w:p>
    <w:p w:rsidR="00000000" w:rsidDel="00000000" w:rsidP="00000000" w:rsidRDefault="00000000" w:rsidRPr="00000000" w14:paraId="00000DB3">
      <w:pPr>
        <w:spacing w:after="240" w:before="240" w:lineRule="auto"/>
        <w:rPr/>
      </w:pPr>
      <w:r w:rsidDel="00000000" w:rsidR="00000000" w:rsidRPr="00000000">
        <w:rPr>
          <w:rtl w:val="0"/>
        </w:rPr>
        <w:t xml:space="preserve">No deberán limitar la auditoría a aspectos tecnológicos ni considerar suficiente la ausencia de errores computacionales.</w:t>
      </w:r>
    </w:p>
    <w:p w:rsidR="00000000" w:rsidDel="00000000" w:rsidP="00000000" w:rsidRDefault="00000000" w:rsidRPr="00000000" w14:paraId="00000DB4">
      <w:pPr>
        <w:spacing w:after="240" w:before="240" w:lineRule="auto"/>
        <w:rPr/>
      </w:pPr>
      <w:r w:rsidDel="00000000" w:rsidR="00000000" w:rsidRPr="00000000">
        <w:rPr>
          <w:rtl w:val="0"/>
        </w:rPr>
        <w:t xml:space="preserve">Durante procesos automáticos de generación, deberán reconstruir las Decisiones Normativas, las Autoridades Institucionales, las evidencias y las relaciones normativas que justifican cada comportamiento observado.</w:t>
      </w:r>
    </w:p>
    <w:p w:rsidR="00000000" w:rsidDel="00000000" w:rsidP="00000000" w:rsidRDefault="00000000" w:rsidRPr="00000000" w14:paraId="00000DB5">
      <w:pPr>
        <w:spacing w:after="240" w:before="240" w:lineRule="auto"/>
        <w:rPr/>
      </w:pPr>
      <w:r w:rsidDel="00000000" w:rsidR="00000000" w:rsidRPr="00000000">
        <w:rPr>
          <w:rtl w:val="0"/>
        </w:rPr>
        <w:t xml:space="preserve">Cuando detecten no conformidades, deberán clasificarlas según su impacto institucional, identificar las normas incumplidas y proponer acciones correctivas compatibles con el marco.</w:t>
      </w:r>
    </w:p>
    <w:p w:rsidR="00000000" w:rsidDel="00000000" w:rsidP="00000000" w:rsidRDefault="00000000" w:rsidRPr="00000000" w14:paraId="00000DB6">
      <w:pPr>
        <w:spacing w:after="240" w:before="240" w:lineRule="auto"/>
        <w:rPr/>
      </w:pPr>
      <w:r w:rsidDel="00000000" w:rsidR="00000000" w:rsidRPr="00000000">
        <w:rPr>
          <w:rtl w:val="0"/>
        </w:rPr>
        <w:t xml:space="preserve">Los agentes deberán utilizar la Auditoría Institucional como mecanismo principal para preservar la integridad del patrimonio de conocimiento ejecutable y fortalecer la confianza institucional del ecosistema.</w:t>
      </w:r>
    </w:p>
    <w:p w:rsidR="00000000" w:rsidDel="00000000" w:rsidP="00000000" w:rsidRDefault="00000000" w:rsidRPr="00000000" w14:paraId="00000DB7">
      <w:pPr>
        <w:spacing w:after="240" w:before="240" w:lineRule="auto"/>
        <w:rPr/>
      </w:pPr>
      <w:r w:rsidDel="00000000" w:rsidR="00000000" w:rsidRPr="00000000">
        <w:rPr>
          <w:rtl w:val="0"/>
        </w:rPr>
      </w:r>
    </w:p>
    <w:p w:rsidR="00000000" w:rsidDel="00000000" w:rsidP="00000000" w:rsidRDefault="00000000" w:rsidRPr="00000000" w14:paraId="00000DB8">
      <w:pPr>
        <w:spacing w:after="240" w:before="240" w:lineRule="auto"/>
        <w:rPr/>
      </w:pPr>
      <w:r w:rsidDel="00000000" w:rsidR="00000000" w:rsidRPr="00000000">
        <w:rPr>
          <w:rtl w:val="0"/>
        </w:rPr>
      </w:r>
    </w:p>
    <w:p w:rsidR="00000000" w:rsidDel="00000000" w:rsidP="00000000" w:rsidRDefault="00000000" w:rsidRPr="00000000" w14:paraId="00000DB9">
      <w:pPr>
        <w:pStyle w:val="Heading1"/>
        <w:keepNext w:val="0"/>
        <w:keepLines w:val="0"/>
        <w:spacing w:before="480" w:lineRule="auto"/>
        <w:rPr>
          <w:b w:val="1"/>
          <w:bCs w:val="1"/>
          <w:sz w:val="46"/>
          <w:szCs w:val="46"/>
        </w:rPr>
      </w:pPr>
      <w:bookmarkStart w:colFirst="0" w:colLast="0" w:name="_e6sb8zx9ub8n" w:id="354"/>
      <w:bookmarkEnd w:id="354"/>
      <w:r w:rsidDel="00000000" w:rsidR="00000000" w:rsidRPr="00000000">
        <w:rPr>
          <w:b w:val="1"/>
          <w:bCs w:val="1"/>
          <w:sz w:val="46"/>
          <w:szCs w:val="46"/>
          <w:rtl w:val="0"/>
        </w:rPr>
        <w:t xml:space="preserve">L4-048</w:t>
      </w:r>
    </w:p>
    <w:p w:rsidR="00000000" w:rsidDel="00000000" w:rsidP="00000000" w:rsidRDefault="00000000" w:rsidRPr="00000000" w14:paraId="00000DBA">
      <w:pPr>
        <w:pStyle w:val="Heading1"/>
        <w:keepNext w:val="0"/>
        <w:keepLines w:val="0"/>
        <w:spacing w:before="480" w:lineRule="auto"/>
        <w:rPr>
          <w:b w:val="1"/>
          <w:bCs w:val="1"/>
          <w:sz w:val="46"/>
          <w:szCs w:val="46"/>
        </w:rPr>
      </w:pPr>
      <w:bookmarkStart w:colFirst="0" w:colLast="0" w:name="_7b7c4atty16s" w:id="355"/>
      <w:bookmarkEnd w:id="355"/>
      <w:r w:rsidDel="00000000" w:rsidR="00000000" w:rsidRPr="00000000">
        <w:rPr>
          <w:b w:val="1"/>
          <w:bCs w:val="1"/>
          <w:sz w:val="46"/>
          <w:szCs w:val="46"/>
          <w:rtl w:val="0"/>
        </w:rPr>
        <w:t xml:space="preserve">Preservación del Conocimiento</w:t>
      </w:r>
    </w:p>
    <w:p w:rsidR="00000000" w:rsidDel="00000000" w:rsidP="00000000" w:rsidRDefault="00000000" w:rsidRPr="00000000" w14:paraId="00000DBB">
      <w:pPr>
        <w:pStyle w:val="Heading2"/>
        <w:keepNext w:val="0"/>
        <w:keepLines w:val="0"/>
        <w:spacing w:after="80" w:lineRule="auto"/>
        <w:rPr>
          <w:b w:val="1"/>
          <w:bCs w:val="1"/>
          <w:sz w:val="34"/>
          <w:szCs w:val="34"/>
        </w:rPr>
      </w:pPr>
      <w:bookmarkStart w:colFirst="0" w:colLast="0" w:name="_g55bseuvozsf" w:id="356"/>
      <w:bookmarkEnd w:id="356"/>
      <w:r w:rsidDel="00000000" w:rsidR="00000000" w:rsidRPr="00000000">
        <w:rPr>
          <w:b w:val="1"/>
          <w:bCs w:val="1"/>
          <w:sz w:val="34"/>
          <w:szCs w:val="34"/>
          <w:rtl w:val="0"/>
        </w:rPr>
        <w:t xml:space="preserve">Artículo</w:t>
      </w:r>
    </w:p>
    <w:p w:rsidR="00000000" w:rsidDel="00000000" w:rsidP="00000000" w:rsidRDefault="00000000" w:rsidRPr="00000000" w14:paraId="00000DBC">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 Web3 Trust-Native</w:t>
      </w:r>
      <w:r w:rsidDel="00000000" w:rsidR="00000000" w:rsidRPr="00000000">
        <w:rPr>
          <w:rtl w:val="0"/>
        </w:rPr>
        <w:t xml:space="preserve">, organización o ecosistema deberá garantizar la </w:t>
      </w:r>
      <w:r w:rsidDel="00000000" w:rsidR="00000000" w:rsidRPr="00000000">
        <w:rPr>
          <w:b w:val="1"/>
          <w:bCs w:val="1"/>
          <w:rtl w:val="0"/>
        </w:rPr>
        <w:t xml:space="preserve">Preservación del Conocimiento</w:t>
      </w:r>
      <w:r w:rsidDel="00000000" w:rsidR="00000000" w:rsidRPr="00000000">
        <w:rPr>
          <w:rtl w:val="0"/>
        </w:rPr>
        <w:t xml:space="preserve"> como patrimonio institucional permanente, asegurando que el conocimiento ejecutable permanezca íntegro, verificable, comprensible y utilizable a lo largo del tiempo, independientemente de los cambios tecnológicos, organizacionales o generacionales.</w:t>
      </w:r>
    </w:p>
    <w:p w:rsidR="00000000" w:rsidDel="00000000" w:rsidP="00000000" w:rsidRDefault="00000000" w:rsidRPr="00000000" w14:paraId="00000DBD">
      <w:pPr>
        <w:spacing w:after="240" w:before="240" w:lineRule="auto"/>
        <w:rPr/>
      </w:pPr>
      <w:r w:rsidDel="00000000" w:rsidR="00000000" w:rsidRPr="00000000">
        <w:rPr>
          <w:rtl w:val="0"/>
        </w:rPr>
        <w:t xml:space="preserve">La </w:t>
      </w:r>
      <w:r w:rsidDel="00000000" w:rsidR="00000000" w:rsidRPr="00000000">
        <w:rPr>
          <w:b w:val="1"/>
          <w:bCs w:val="1"/>
          <w:rtl w:val="0"/>
        </w:rPr>
        <w:t xml:space="preserve">Preservación del Conocimiento</w:t>
      </w:r>
      <w:r w:rsidDel="00000000" w:rsidR="00000000" w:rsidRPr="00000000">
        <w:rPr>
          <w:rtl w:val="0"/>
        </w:rPr>
        <w:t xml:space="preserve"> constituye el conjunto de principios, procesos y mecanismos mediante los cuales el conocimiento institucional es protegido contra la pérdida, degradación, alteración, obsolescencia o desaparición, manteniendo su identidad conceptual, su contexto y su capacidad de ser ejecutado e interpretado conforme al presente marco.</w:t>
      </w:r>
    </w:p>
    <w:p w:rsidR="00000000" w:rsidDel="00000000" w:rsidP="00000000" w:rsidRDefault="00000000" w:rsidRPr="00000000" w14:paraId="00000DBE">
      <w:pPr>
        <w:spacing w:after="240" w:before="240" w:lineRule="auto"/>
        <w:rPr/>
      </w:pPr>
      <w:r w:rsidDel="00000000" w:rsidR="00000000" w:rsidRPr="00000000">
        <w:rPr>
          <w:rtl w:val="0"/>
        </w:rPr>
        <w:t xml:space="preserve">Toda Preservación del Conocimiento deberá derivarse exclusivamente de:</w:t>
      </w:r>
    </w:p>
    <w:p w:rsidR="00000000" w:rsidDel="00000000" w:rsidP="00000000" w:rsidRDefault="00000000" w:rsidRPr="00000000" w14:paraId="00000DBF">
      <w:pPr>
        <w:numPr>
          <w:ilvl w:val="0"/>
          <w:numId w:val="34"/>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DC0">
      <w:pPr>
        <w:numPr>
          <w:ilvl w:val="0"/>
          <w:numId w:val="34"/>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DC1">
      <w:pPr>
        <w:numPr>
          <w:ilvl w:val="0"/>
          <w:numId w:val="34"/>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DC2">
      <w:pPr>
        <w:numPr>
          <w:ilvl w:val="0"/>
          <w:numId w:val="34"/>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DC3">
      <w:pPr>
        <w:numPr>
          <w:ilvl w:val="0"/>
          <w:numId w:val="34"/>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DC4">
      <w:pPr>
        <w:numPr>
          <w:ilvl w:val="0"/>
          <w:numId w:val="34"/>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Modelo Contractual</w:t>
      </w:r>
      <w:r w:rsidDel="00000000" w:rsidR="00000000" w:rsidRPr="00000000">
        <w:rPr>
          <w:rtl w:val="0"/>
        </w:rPr>
        <w:t xml:space="preserve">;</w:t>
      </w:r>
    </w:p>
    <w:p w:rsidR="00000000" w:rsidDel="00000000" w:rsidP="00000000" w:rsidRDefault="00000000" w:rsidRPr="00000000" w14:paraId="00000DC5">
      <w:pPr>
        <w:numPr>
          <w:ilvl w:val="0"/>
          <w:numId w:val="34"/>
        </w:numPr>
        <w:spacing w:after="24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DC6">
      <w:pPr>
        <w:spacing w:after="240" w:before="240" w:lineRule="auto"/>
        <w:rPr/>
      </w:pPr>
      <w:r w:rsidDel="00000000" w:rsidR="00000000" w:rsidRPr="00000000">
        <w:rPr>
          <w:rtl w:val="0"/>
        </w:rPr>
        <w:t xml:space="preserve">El conocimiento ejecutable constituye un patrimonio institucional cuya preservación deberá prevalecer sobre la permanencia de cualquier tecnología, plataforma, organización o implementación específica.</w:t>
      </w:r>
    </w:p>
    <w:p w:rsidR="00000000" w:rsidDel="00000000" w:rsidP="00000000" w:rsidRDefault="00000000" w:rsidRPr="00000000" w14:paraId="00000DC7">
      <w:pPr>
        <w:spacing w:after="240" w:before="240" w:lineRule="auto"/>
        <w:rPr/>
      </w:pPr>
      <w:r w:rsidDel="00000000" w:rsidR="00000000" w:rsidRPr="00000000">
        <w:rPr>
          <w:rtl w:val="0"/>
        </w:rPr>
        <w:t xml:space="preserve">Toda Preservación del Conocimiento deberá garantizar, como mínimo:</w:t>
      </w:r>
    </w:p>
    <w:p w:rsidR="00000000" w:rsidDel="00000000" w:rsidP="00000000" w:rsidRDefault="00000000" w:rsidRPr="00000000" w14:paraId="00000DC8">
      <w:pPr>
        <w:numPr>
          <w:ilvl w:val="0"/>
          <w:numId w:val="55"/>
        </w:numPr>
        <w:spacing w:after="0" w:afterAutospacing="0" w:before="240" w:lineRule="auto"/>
        <w:ind w:left="720" w:hanging="360"/>
      </w:pPr>
      <w:r w:rsidDel="00000000" w:rsidR="00000000" w:rsidRPr="00000000">
        <w:rPr>
          <w:rtl w:val="0"/>
        </w:rPr>
        <w:t xml:space="preserve">la conservación íntegra del conocimiento institucional;</w:t>
      </w:r>
    </w:p>
    <w:p w:rsidR="00000000" w:rsidDel="00000000" w:rsidP="00000000" w:rsidRDefault="00000000" w:rsidRPr="00000000" w14:paraId="00000DC9">
      <w:pPr>
        <w:numPr>
          <w:ilvl w:val="0"/>
          <w:numId w:val="55"/>
        </w:numPr>
        <w:spacing w:after="0" w:afterAutospacing="0" w:before="0" w:beforeAutospacing="0" w:lineRule="auto"/>
        <w:ind w:left="720" w:hanging="360"/>
      </w:pPr>
      <w:r w:rsidDel="00000000" w:rsidR="00000000" w:rsidRPr="00000000">
        <w:rPr>
          <w:rtl w:val="0"/>
        </w:rPr>
        <w:t xml:space="preserve">la preservación de su significado original;</w:t>
      </w:r>
    </w:p>
    <w:p w:rsidR="00000000" w:rsidDel="00000000" w:rsidP="00000000" w:rsidRDefault="00000000" w:rsidRPr="00000000" w14:paraId="00000DCA">
      <w:pPr>
        <w:numPr>
          <w:ilvl w:val="0"/>
          <w:numId w:val="55"/>
        </w:numPr>
        <w:spacing w:after="0" w:afterAutospacing="0" w:before="0" w:beforeAutospacing="0" w:lineRule="auto"/>
        <w:ind w:left="720" w:hanging="360"/>
      </w:pPr>
      <w:r w:rsidDel="00000000" w:rsidR="00000000" w:rsidRPr="00000000">
        <w:rPr>
          <w:rtl w:val="0"/>
        </w:rPr>
        <w:t xml:space="preserve">la conservación de las relaciones semánticas del dominio;</w:t>
      </w:r>
    </w:p>
    <w:p w:rsidR="00000000" w:rsidDel="00000000" w:rsidP="00000000" w:rsidRDefault="00000000" w:rsidRPr="00000000" w14:paraId="00000DCB">
      <w:pPr>
        <w:numPr>
          <w:ilvl w:val="0"/>
          <w:numId w:val="55"/>
        </w:numPr>
        <w:spacing w:after="0" w:afterAutospacing="0" w:before="0" w:beforeAutospacing="0" w:lineRule="auto"/>
        <w:ind w:left="720" w:hanging="360"/>
      </w:pPr>
      <w:r w:rsidDel="00000000" w:rsidR="00000000" w:rsidRPr="00000000">
        <w:rPr>
          <w:rtl w:val="0"/>
        </w:rPr>
        <w:t xml:space="preserve">la continuidad de la trazabilidad histórica;</w:t>
      </w:r>
    </w:p>
    <w:p w:rsidR="00000000" w:rsidDel="00000000" w:rsidP="00000000" w:rsidRDefault="00000000" w:rsidRPr="00000000" w14:paraId="00000DCC">
      <w:pPr>
        <w:numPr>
          <w:ilvl w:val="0"/>
          <w:numId w:val="55"/>
        </w:numPr>
        <w:spacing w:after="0" w:afterAutospacing="0" w:before="0" w:beforeAutospacing="0" w:lineRule="auto"/>
        <w:ind w:left="720" w:hanging="360"/>
      </w:pPr>
      <w:r w:rsidDel="00000000" w:rsidR="00000000" w:rsidRPr="00000000">
        <w:rPr>
          <w:rtl w:val="0"/>
        </w:rPr>
        <w:t xml:space="preserve">la preservación de las Decisiones Normativas asociadas;</w:t>
      </w:r>
    </w:p>
    <w:p w:rsidR="00000000" w:rsidDel="00000000" w:rsidP="00000000" w:rsidRDefault="00000000" w:rsidRPr="00000000" w14:paraId="00000DCD">
      <w:pPr>
        <w:numPr>
          <w:ilvl w:val="0"/>
          <w:numId w:val="55"/>
        </w:numPr>
        <w:spacing w:after="0" w:afterAutospacing="0" w:before="0" w:beforeAutospacing="0" w:lineRule="auto"/>
        <w:ind w:left="720" w:hanging="360"/>
      </w:pPr>
      <w:r w:rsidDel="00000000" w:rsidR="00000000" w:rsidRPr="00000000">
        <w:rPr>
          <w:rtl w:val="0"/>
        </w:rPr>
        <w:t xml:space="preserve">la conservación de las evidencias institucionales;</w:t>
      </w:r>
    </w:p>
    <w:p w:rsidR="00000000" w:rsidDel="00000000" w:rsidP="00000000" w:rsidRDefault="00000000" w:rsidRPr="00000000" w14:paraId="00000DCE">
      <w:pPr>
        <w:numPr>
          <w:ilvl w:val="0"/>
          <w:numId w:val="55"/>
        </w:numPr>
        <w:spacing w:after="0" w:afterAutospacing="0" w:before="0" w:beforeAutospacing="0" w:lineRule="auto"/>
        <w:ind w:left="720" w:hanging="360"/>
      </w:pPr>
      <w:r w:rsidDel="00000000" w:rsidR="00000000" w:rsidRPr="00000000">
        <w:rPr>
          <w:rtl w:val="0"/>
        </w:rPr>
        <w:t xml:space="preserve">la disponibilidad de las versiones históricas;</w:t>
      </w:r>
    </w:p>
    <w:p w:rsidR="00000000" w:rsidDel="00000000" w:rsidP="00000000" w:rsidRDefault="00000000" w:rsidRPr="00000000" w14:paraId="00000DCF">
      <w:pPr>
        <w:numPr>
          <w:ilvl w:val="0"/>
          <w:numId w:val="55"/>
        </w:numPr>
        <w:spacing w:after="0" w:afterAutospacing="0" w:before="0" w:beforeAutospacing="0" w:lineRule="auto"/>
        <w:ind w:left="720" w:hanging="360"/>
      </w:pPr>
      <w:r w:rsidDel="00000000" w:rsidR="00000000" w:rsidRPr="00000000">
        <w:rPr>
          <w:rtl w:val="0"/>
        </w:rPr>
        <w:t xml:space="preserve">la posibilidad de reconstruir el conocimiento correspondiente a cualquier momento de la historia institucional;</w:t>
      </w:r>
    </w:p>
    <w:p w:rsidR="00000000" w:rsidDel="00000000" w:rsidP="00000000" w:rsidRDefault="00000000" w:rsidRPr="00000000" w14:paraId="00000DD0">
      <w:pPr>
        <w:numPr>
          <w:ilvl w:val="0"/>
          <w:numId w:val="55"/>
        </w:numPr>
        <w:spacing w:after="240" w:before="0" w:beforeAutospacing="0" w:lineRule="auto"/>
        <w:ind w:left="720" w:hanging="360"/>
      </w:pPr>
      <w:r w:rsidDel="00000000" w:rsidR="00000000" w:rsidRPr="00000000">
        <w:rPr>
          <w:rtl w:val="0"/>
        </w:rPr>
        <w:t xml:space="preserve">la independencia respecto de tecnologías específicas.</w:t>
      </w:r>
    </w:p>
    <w:p w:rsidR="00000000" w:rsidDel="00000000" w:rsidP="00000000" w:rsidRDefault="00000000" w:rsidRPr="00000000" w14:paraId="00000DD1">
      <w:pPr>
        <w:spacing w:after="240" w:before="240" w:lineRule="auto"/>
        <w:rPr/>
      </w:pPr>
      <w:r w:rsidDel="00000000" w:rsidR="00000000" w:rsidRPr="00000000">
        <w:rPr>
          <w:rtl w:val="0"/>
        </w:rPr>
        <w:t xml:space="preserve">Toda preservación deberá distinguir expresamente entre:</w:t>
      </w:r>
    </w:p>
    <w:p w:rsidR="00000000" w:rsidDel="00000000" w:rsidP="00000000" w:rsidRDefault="00000000" w:rsidRPr="00000000" w14:paraId="00000DD2">
      <w:pPr>
        <w:numPr>
          <w:ilvl w:val="0"/>
          <w:numId w:val="3"/>
        </w:numPr>
        <w:spacing w:after="0" w:afterAutospacing="0" w:before="240" w:lineRule="auto"/>
        <w:ind w:left="720" w:hanging="360"/>
      </w:pPr>
      <w:r w:rsidDel="00000000" w:rsidR="00000000" w:rsidRPr="00000000">
        <w:rPr>
          <w:rtl w:val="0"/>
        </w:rPr>
        <w:t xml:space="preserve">conocimiento vigente;</w:t>
      </w:r>
    </w:p>
    <w:p w:rsidR="00000000" w:rsidDel="00000000" w:rsidP="00000000" w:rsidRDefault="00000000" w:rsidRPr="00000000" w14:paraId="00000DD3">
      <w:pPr>
        <w:numPr>
          <w:ilvl w:val="0"/>
          <w:numId w:val="3"/>
        </w:numPr>
        <w:spacing w:after="0" w:afterAutospacing="0" w:before="0" w:beforeAutospacing="0" w:lineRule="auto"/>
        <w:ind w:left="720" w:hanging="360"/>
      </w:pPr>
      <w:r w:rsidDel="00000000" w:rsidR="00000000" w:rsidRPr="00000000">
        <w:rPr>
          <w:rtl w:val="0"/>
        </w:rPr>
        <w:t xml:space="preserve">conocimiento histórico;</w:t>
      </w:r>
    </w:p>
    <w:p w:rsidR="00000000" w:rsidDel="00000000" w:rsidP="00000000" w:rsidRDefault="00000000" w:rsidRPr="00000000" w14:paraId="00000DD4">
      <w:pPr>
        <w:numPr>
          <w:ilvl w:val="0"/>
          <w:numId w:val="3"/>
        </w:numPr>
        <w:spacing w:after="0" w:afterAutospacing="0" w:before="0" w:beforeAutospacing="0" w:lineRule="auto"/>
        <w:ind w:left="720" w:hanging="360"/>
      </w:pPr>
      <w:r w:rsidDel="00000000" w:rsidR="00000000" w:rsidRPr="00000000">
        <w:rPr>
          <w:rtl w:val="0"/>
        </w:rPr>
        <w:t xml:space="preserve">conocimiento archivado;</w:t>
      </w:r>
    </w:p>
    <w:p w:rsidR="00000000" w:rsidDel="00000000" w:rsidP="00000000" w:rsidRDefault="00000000" w:rsidRPr="00000000" w14:paraId="00000DD5">
      <w:pPr>
        <w:numPr>
          <w:ilvl w:val="0"/>
          <w:numId w:val="3"/>
        </w:numPr>
        <w:spacing w:after="0" w:afterAutospacing="0" w:before="0" w:beforeAutospacing="0" w:lineRule="auto"/>
        <w:ind w:left="720" w:hanging="360"/>
      </w:pPr>
      <w:r w:rsidDel="00000000" w:rsidR="00000000" w:rsidRPr="00000000">
        <w:rPr>
          <w:rtl w:val="0"/>
        </w:rPr>
        <w:t xml:space="preserve">conocimiento retirado;</w:t>
      </w:r>
    </w:p>
    <w:p w:rsidR="00000000" w:rsidDel="00000000" w:rsidP="00000000" w:rsidRDefault="00000000" w:rsidRPr="00000000" w14:paraId="00000DD6">
      <w:pPr>
        <w:numPr>
          <w:ilvl w:val="0"/>
          <w:numId w:val="3"/>
        </w:numPr>
        <w:spacing w:after="0" w:afterAutospacing="0" w:before="0" w:beforeAutospacing="0" w:lineRule="auto"/>
        <w:ind w:left="720" w:hanging="360"/>
      </w:pPr>
      <w:r w:rsidDel="00000000" w:rsidR="00000000" w:rsidRPr="00000000">
        <w:rPr>
          <w:rtl w:val="0"/>
        </w:rPr>
        <w:t xml:space="preserve">conocimiento constitucional;</w:t>
      </w:r>
    </w:p>
    <w:p w:rsidR="00000000" w:rsidDel="00000000" w:rsidP="00000000" w:rsidRDefault="00000000" w:rsidRPr="00000000" w14:paraId="00000DD7">
      <w:pPr>
        <w:numPr>
          <w:ilvl w:val="0"/>
          <w:numId w:val="3"/>
        </w:numPr>
        <w:spacing w:after="240" w:before="0" w:beforeAutospacing="0" w:lineRule="auto"/>
        <w:ind w:left="720" w:hanging="360"/>
      </w:pPr>
      <w:r w:rsidDel="00000000" w:rsidR="00000000" w:rsidRPr="00000000">
        <w:rPr>
          <w:rtl w:val="0"/>
        </w:rPr>
        <w:t xml:space="preserve">conocimiento patrimonial.</w:t>
      </w:r>
    </w:p>
    <w:p w:rsidR="00000000" w:rsidDel="00000000" w:rsidP="00000000" w:rsidRDefault="00000000" w:rsidRPr="00000000" w14:paraId="00000DD8">
      <w:pPr>
        <w:spacing w:after="240" w:before="240" w:lineRule="auto"/>
        <w:rPr/>
      </w:pPr>
      <w:r w:rsidDel="00000000" w:rsidR="00000000" w:rsidRPr="00000000">
        <w:rPr>
          <w:rtl w:val="0"/>
        </w:rPr>
        <w:t xml:space="preserve">Cada categoría deberá someterse a políticas específicas de conservación y acceso.</w:t>
      </w:r>
    </w:p>
    <w:p w:rsidR="00000000" w:rsidDel="00000000" w:rsidP="00000000" w:rsidRDefault="00000000" w:rsidRPr="00000000" w14:paraId="00000DD9">
      <w:pPr>
        <w:spacing w:after="240" w:before="240" w:lineRule="auto"/>
        <w:rPr/>
      </w:pPr>
      <w:r w:rsidDel="00000000" w:rsidR="00000000" w:rsidRPr="00000000">
        <w:rPr>
          <w:rtl w:val="0"/>
        </w:rPr>
        <w:t xml:space="preserve">Ningún proceso de evolución, actualización tecnológica o migración de infraestructura podrá justificar la pérdida del conocimiento institucional previamente reconocido.</w:t>
      </w:r>
    </w:p>
    <w:p w:rsidR="00000000" w:rsidDel="00000000" w:rsidP="00000000" w:rsidRDefault="00000000" w:rsidRPr="00000000" w14:paraId="00000DDA">
      <w:pPr>
        <w:spacing w:after="240" w:before="240" w:lineRule="auto"/>
        <w:rPr/>
      </w:pPr>
      <w:r w:rsidDel="00000000" w:rsidR="00000000" w:rsidRPr="00000000">
        <w:rPr>
          <w:rtl w:val="0"/>
        </w:rPr>
        <w:t xml:space="preserve">Cuando resulte necesario transformar el soporte tecnológico del conocimiento, deberá garantizarse la preservación íntegra de su identidad conceptual, de sus relaciones normativas y de todas las evidencias que permitan reconstruir su contexto institucional.</w:t>
      </w:r>
    </w:p>
    <w:p w:rsidR="00000000" w:rsidDel="00000000" w:rsidP="00000000" w:rsidRDefault="00000000" w:rsidRPr="00000000" w14:paraId="00000DDB">
      <w:pPr>
        <w:spacing w:after="240" w:before="240" w:lineRule="auto"/>
        <w:rPr/>
      </w:pPr>
      <w:r w:rsidDel="00000000" w:rsidR="00000000" w:rsidRPr="00000000">
        <w:rPr>
          <w:rtl w:val="0"/>
        </w:rPr>
        <w:t xml:space="preserve">Toda Preservación del Conocimiento deberá generar evidencia verificable suficiente para demostrar la autenticidad, integridad, procedencia y continuidad histórica del patrimonio institucional.</w:t>
      </w:r>
    </w:p>
    <w:p w:rsidR="00000000" w:rsidDel="00000000" w:rsidP="00000000" w:rsidRDefault="00000000" w:rsidRPr="00000000" w14:paraId="00000DDC">
      <w:pPr>
        <w:spacing w:after="240" w:before="240" w:lineRule="auto"/>
        <w:rPr/>
      </w:pPr>
      <w:r w:rsidDel="00000000" w:rsidR="00000000" w:rsidRPr="00000000">
        <w:rPr>
          <w:rtl w:val="0"/>
        </w:rPr>
        <w:t xml:space="preserve">La Preservación del Conocimiento constituye el mecanismo mediante el cual Web3 Trust-Native garantiza que el conocimiento ejecutable trascienda las generaciones tecnológicas y permanezca como patrimonio permanente del ecosistema.</w:t>
      </w:r>
    </w:p>
    <w:p w:rsidR="00000000" w:rsidDel="00000000" w:rsidP="00000000" w:rsidRDefault="00000000" w:rsidRPr="00000000" w14:paraId="00000DDD">
      <w:pPr>
        <w:spacing w:after="240" w:before="240" w:lineRule="auto"/>
        <w:rPr/>
      </w:pPr>
      <w:r w:rsidDel="00000000" w:rsidR="00000000" w:rsidRPr="00000000">
        <w:rPr>
          <w:rtl w:val="0"/>
        </w:rPr>
      </w:r>
    </w:p>
    <w:p w:rsidR="00000000" w:rsidDel="00000000" w:rsidP="00000000" w:rsidRDefault="00000000" w:rsidRPr="00000000" w14:paraId="00000DDE">
      <w:pPr>
        <w:pStyle w:val="Heading1"/>
        <w:keepNext w:val="0"/>
        <w:keepLines w:val="0"/>
        <w:spacing w:before="480" w:lineRule="auto"/>
        <w:rPr>
          <w:b w:val="1"/>
          <w:bCs w:val="1"/>
          <w:sz w:val="46"/>
          <w:szCs w:val="46"/>
        </w:rPr>
      </w:pPr>
      <w:bookmarkStart w:colFirst="0" w:colLast="0" w:name="_lrhpr0tyh4yi" w:id="357"/>
      <w:bookmarkEnd w:id="357"/>
      <w:r w:rsidDel="00000000" w:rsidR="00000000" w:rsidRPr="00000000">
        <w:rPr>
          <w:b w:val="1"/>
          <w:bCs w:val="1"/>
          <w:sz w:val="46"/>
          <w:szCs w:val="46"/>
          <w:rtl w:val="0"/>
        </w:rPr>
        <w:t xml:space="preserve">Fundamentación Conceptual</w:t>
      </w:r>
    </w:p>
    <w:p w:rsidR="00000000" w:rsidDel="00000000" w:rsidP="00000000" w:rsidRDefault="00000000" w:rsidRPr="00000000" w14:paraId="00000DDF">
      <w:pPr>
        <w:spacing w:after="240" w:before="240" w:lineRule="auto"/>
        <w:rPr/>
      </w:pPr>
      <w:r w:rsidDel="00000000" w:rsidR="00000000" w:rsidRPr="00000000">
        <w:rPr>
          <w:rtl w:val="0"/>
        </w:rPr>
        <w:t xml:space="preserve">Toda institución construye conocimiento.</w:t>
      </w:r>
    </w:p>
    <w:p w:rsidR="00000000" w:rsidDel="00000000" w:rsidP="00000000" w:rsidRDefault="00000000" w:rsidRPr="00000000" w14:paraId="00000DE0">
      <w:pPr>
        <w:spacing w:after="240" w:before="240" w:lineRule="auto"/>
        <w:rPr/>
      </w:pPr>
      <w:r w:rsidDel="00000000" w:rsidR="00000000" w:rsidRPr="00000000">
        <w:rPr>
          <w:rtl w:val="0"/>
        </w:rPr>
        <w:t xml:space="preserve">Pero sólo las instituciones maduras logran preservarlo.</w:t>
      </w:r>
    </w:p>
    <w:p w:rsidR="00000000" w:rsidDel="00000000" w:rsidP="00000000" w:rsidRDefault="00000000" w:rsidRPr="00000000" w14:paraId="00000DE1">
      <w:pPr>
        <w:spacing w:after="240" w:before="240" w:lineRule="auto"/>
        <w:rPr/>
      </w:pPr>
      <w:r w:rsidDel="00000000" w:rsidR="00000000" w:rsidRPr="00000000">
        <w:rPr>
          <w:rtl w:val="0"/>
        </w:rPr>
        <w:t xml:space="preserve">La historia demuestra que las tecnologías desaparecen.</w:t>
      </w:r>
    </w:p>
    <w:p w:rsidR="00000000" w:rsidDel="00000000" w:rsidP="00000000" w:rsidRDefault="00000000" w:rsidRPr="00000000" w14:paraId="00000DE2">
      <w:pPr>
        <w:spacing w:after="240" w:before="240" w:lineRule="auto"/>
        <w:rPr/>
      </w:pPr>
      <w:r w:rsidDel="00000000" w:rsidR="00000000" w:rsidRPr="00000000">
        <w:rPr>
          <w:rtl w:val="0"/>
        </w:rPr>
        <w:t xml:space="preserve">Los formatos dejan de utilizarse.</w:t>
      </w:r>
    </w:p>
    <w:p w:rsidR="00000000" w:rsidDel="00000000" w:rsidP="00000000" w:rsidRDefault="00000000" w:rsidRPr="00000000" w14:paraId="00000DE3">
      <w:pPr>
        <w:spacing w:after="240" w:before="240" w:lineRule="auto"/>
        <w:rPr/>
      </w:pPr>
      <w:r w:rsidDel="00000000" w:rsidR="00000000" w:rsidRPr="00000000">
        <w:rPr>
          <w:rtl w:val="0"/>
        </w:rPr>
        <w:t xml:space="preserve">Las organizaciones se transforman.</w:t>
      </w:r>
    </w:p>
    <w:p w:rsidR="00000000" w:rsidDel="00000000" w:rsidP="00000000" w:rsidRDefault="00000000" w:rsidRPr="00000000" w14:paraId="00000DE4">
      <w:pPr>
        <w:spacing w:after="240" w:before="240" w:lineRule="auto"/>
        <w:rPr/>
      </w:pPr>
      <w:r w:rsidDel="00000000" w:rsidR="00000000" w:rsidRPr="00000000">
        <w:rPr>
          <w:rtl w:val="0"/>
        </w:rPr>
        <w:t xml:space="preserve">Las personas cambian.</w:t>
      </w:r>
    </w:p>
    <w:p w:rsidR="00000000" w:rsidDel="00000000" w:rsidP="00000000" w:rsidRDefault="00000000" w:rsidRPr="00000000" w14:paraId="00000DE5">
      <w:pPr>
        <w:spacing w:after="240" w:before="240" w:lineRule="auto"/>
        <w:rPr/>
      </w:pPr>
      <w:r w:rsidDel="00000000" w:rsidR="00000000" w:rsidRPr="00000000">
        <w:rPr>
          <w:rtl w:val="0"/>
        </w:rPr>
        <w:t xml:space="preserve">Sin embargo, el conocimiento que permitió construir una institución no debería perderse con ellas.</w:t>
      </w:r>
    </w:p>
    <w:p w:rsidR="00000000" w:rsidDel="00000000" w:rsidP="00000000" w:rsidRDefault="00000000" w:rsidRPr="00000000" w14:paraId="00000DE6">
      <w:pPr>
        <w:spacing w:after="240" w:before="240" w:lineRule="auto"/>
        <w:rPr/>
      </w:pPr>
      <w:r w:rsidDel="00000000" w:rsidR="00000000" w:rsidRPr="00000000">
        <w:rPr>
          <w:rtl w:val="0"/>
        </w:rPr>
        <w:t xml:space="preserve">Éste constituye el propósito de la Preservación del Conocimiento.</w:t>
      </w:r>
    </w:p>
    <w:p w:rsidR="00000000" w:rsidDel="00000000" w:rsidP="00000000" w:rsidRDefault="00000000" w:rsidRPr="00000000" w14:paraId="00000DE7">
      <w:pPr>
        <w:spacing w:after="240" w:before="240" w:lineRule="auto"/>
        <w:rPr/>
      </w:pPr>
      <w:r w:rsidDel="00000000" w:rsidR="00000000" w:rsidRPr="00000000">
        <w:rPr>
          <w:rtl w:val="0"/>
        </w:rPr>
        <w:t xml:space="preserve">Web3 Trust-Native considera que el verdadero activo del ecosistema no reside en los contratos inteligentes.</w:t>
      </w:r>
    </w:p>
    <w:p w:rsidR="00000000" w:rsidDel="00000000" w:rsidP="00000000" w:rsidRDefault="00000000" w:rsidRPr="00000000" w14:paraId="00000DE8">
      <w:pPr>
        <w:spacing w:after="240" w:before="240" w:lineRule="auto"/>
        <w:rPr/>
      </w:pPr>
      <w:r w:rsidDel="00000000" w:rsidR="00000000" w:rsidRPr="00000000">
        <w:rPr>
          <w:rtl w:val="0"/>
        </w:rPr>
        <w:t xml:space="preserve">Ni en las blockchains.</w:t>
      </w:r>
    </w:p>
    <w:p w:rsidR="00000000" w:rsidDel="00000000" w:rsidP="00000000" w:rsidRDefault="00000000" w:rsidRPr="00000000" w14:paraId="00000DE9">
      <w:pPr>
        <w:spacing w:after="240" w:before="240" w:lineRule="auto"/>
        <w:rPr/>
      </w:pPr>
      <w:r w:rsidDel="00000000" w:rsidR="00000000" w:rsidRPr="00000000">
        <w:rPr>
          <w:rtl w:val="0"/>
        </w:rPr>
        <w:t xml:space="preserve">Ni en los repositorios.</w:t>
      </w:r>
    </w:p>
    <w:p w:rsidR="00000000" w:rsidDel="00000000" w:rsidP="00000000" w:rsidRDefault="00000000" w:rsidRPr="00000000" w14:paraId="00000DEA">
      <w:pPr>
        <w:spacing w:after="240" w:before="240" w:lineRule="auto"/>
        <w:rPr/>
      </w:pPr>
      <w:r w:rsidDel="00000000" w:rsidR="00000000" w:rsidRPr="00000000">
        <w:rPr>
          <w:rtl w:val="0"/>
        </w:rPr>
        <w:t xml:space="preserve">Reside en el conocimiento institucional que éstos representan.</w:t>
      </w:r>
    </w:p>
    <w:p w:rsidR="00000000" w:rsidDel="00000000" w:rsidP="00000000" w:rsidRDefault="00000000" w:rsidRPr="00000000" w14:paraId="00000DEB">
      <w:pPr>
        <w:spacing w:after="240" w:before="240" w:lineRule="auto"/>
        <w:rPr/>
      </w:pPr>
      <w:r w:rsidDel="00000000" w:rsidR="00000000" w:rsidRPr="00000000">
        <w:rPr>
          <w:rtl w:val="0"/>
        </w:rPr>
        <w:t xml:space="preserve">Por ello, la preservación no consiste únicamente en almacenar información.</w:t>
      </w:r>
    </w:p>
    <w:p w:rsidR="00000000" w:rsidDel="00000000" w:rsidP="00000000" w:rsidRDefault="00000000" w:rsidRPr="00000000" w14:paraId="00000DEC">
      <w:pPr>
        <w:spacing w:after="240" w:before="240" w:lineRule="auto"/>
        <w:rPr/>
      </w:pPr>
      <w:r w:rsidDel="00000000" w:rsidR="00000000" w:rsidRPr="00000000">
        <w:rPr>
          <w:rtl w:val="0"/>
        </w:rPr>
        <w:t xml:space="preserve">Consiste en conservar significado.</w:t>
      </w:r>
    </w:p>
    <w:p w:rsidR="00000000" w:rsidDel="00000000" w:rsidP="00000000" w:rsidRDefault="00000000" w:rsidRPr="00000000" w14:paraId="00000DED">
      <w:pPr>
        <w:spacing w:after="240" w:before="240" w:lineRule="auto"/>
        <w:rPr/>
      </w:pPr>
      <w:r w:rsidDel="00000000" w:rsidR="00000000" w:rsidRPr="00000000">
        <w:rPr>
          <w:rtl w:val="0"/>
        </w:rPr>
        <w:t xml:space="preserve">Contexto.</w:t>
      </w:r>
    </w:p>
    <w:p w:rsidR="00000000" w:rsidDel="00000000" w:rsidP="00000000" w:rsidRDefault="00000000" w:rsidRPr="00000000" w14:paraId="00000DEE">
      <w:pPr>
        <w:spacing w:after="240" w:before="240" w:lineRule="auto"/>
        <w:rPr/>
      </w:pPr>
      <w:r w:rsidDel="00000000" w:rsidR="00000000" w:rsidRPr="00000000">
        <w:rPr>
          <w:rtl w:val="0"/>
        </w:rPr>
        <w:t xml:space="preserve">Relaciones.</w:t>
      </w:r>
    </w:p>
    <w:p w:rsidR="00000000" w:rsidDel="00000000" w:rsidP="00000000" w:rsidRDefault="00000000" w:rsidRPr="00000000" w14:paraId="00000DEF">
      <w:pPr>
        <w:spacing w:after="240" w:before="240" w:lineRule="auto"/>
        <w:rPr/>
      </w:pPr>
      <w:r w:rsidDel="00000000" w:rsidR="00000000" w:rsidRPr="00000000">
        <w:rPr>
          <w:rtl w:val="0"/>
        </w:rPr>
        <w:t xml:space="preserve">Justificaciones.</w:t>
      </w:r>
    </w:p>
    <w:p w:rsidR="00000000" w:rsidDel="00000000" w:rsidP="00000000" w:rsidRDefault="00000000" w:rsidRPr="00000000" w14:paraId="00000DF0">
      <w:pPr>
        <w:spacing w:after="240" w:before="240" w:lineRule="auto"/>
        <w:rPr/>
      </w:pPr>
      <w:r w:rsidDel="00000000" w:rsidR="00000000" w:rsidRPr="00000000">
        <w:rPr>
          <w:rtl w:val="0"/>
        </w:rPr>
        <w:t xml:space="preserve">Evidencias.</w:t>
      </w:r>
    </w:p>
    <w:p w:rsidR="00000000" w:rsidDel="00000000" w:rsidP="00000000" w:rsidRDefault="00000000" w:rsidRPr="00000000" w14:paraId="00000DF1">
      <w:pPr>
        <w:spacing w:after="240" w:before="240" w:lineRule="auto"/>
        <w:rPr/>
      </w:pPr>
      <w:r w:rsidDel="00000000" w:rsidR="00000000" w:rsidRPr="00000000">
        <w:rPr>
          <w:rtl w:val="0"/>
        </w:rPr>
        <w:t xml:space="preserve">Capacidad de reconstrucción.</w:t>
      </w:r>
    </w:p>
    <w:p w:rsidR="00000000" w:rsidDel="00000000" w:rsidP="00000000" w:rsidRDefault="00000000" w:rsidRPr="00000000" w14:paraId="00000DF2">
      <w:pPr>
        <w:spacing w:after="240" w:before="240" w:lineRule="auto"/>
        <w:rPr/>
      </w:pPr>
      <w:r w:rsidDel="00000000" w:rsidR="00000000" w:rsidRPr="00000000">
        <w:rPr>
          <w:rtl w:val="0"/>
        </w:rPr>
        <w:t xml:space="preserve">Un contrato inteligente aislado puede permanecer almacenado durante décadas.</w:t>
      </w:r>
    </w:p>
    <w:p w:rsidR="00000000" w:rsidDel="00000000" w:rsidP="00000000" w:rsidRDefault="00000000" w:rsidRPr="00000000" w14:paraId="00000DF3">
      <w:pPr>
        <w:spacing w:after="240" w:before="240" w:lineRule="auto"/>
        <w:rPr/>
      </w:pPr>
      <w:r w:rsidDel="00000000" w:rsidR="00000000" w:rsidRPr="00000000">
        <w:rPr>
          <w:rtl w:val="0"/>
        </w:rPr>
        <w:t xml:space="preserve">Pero si desaparecen el Canon de Dominio, las decisiones que lo originaron o el significado de sus conceptos, ese contrato deja de representar conocimiento.</w:t>
      </w:r>
    </w:p>
    <w:p w:rsidR="00000000" w:rsidDel="00000000" w:rsidP="00000000" w:rsidRDefault="00000000" w:rsidRPr="00000000" w14:paraId="00000DF4">
      <w:pPr>
        <w:spacing w:after="240" w:before="240" w:lineRule="auto"/>
        <w:rPr/>
      </w:pPr>
      <w:r w:rsidDel="00000000" w:rsidR="00000000" w:rsidRPr="00000000">
        <w:rPr>
          <w:rtl w:val="0"/>
        </w:rPr>
        <w:t xml:space="preserve">Permanece el código.</w:t>
      </w:r>
    </w:p>
    <w:p w:rsidR="00000000" w:rsidDel="00000000" w:rsidP="00000000" w:rsidRDefault="00000000" w:rsidRPr="00000000" w14:paraId="00000DF5">
      <w:pPr>
        <w:spacing w:after="240" w:before="240" w:lineRule="auto"/>
        <w:rPr/>
      </w:pPr>
      <w:r w:rsidDel="00000000" w:rsidR="00000000" w:rsidRPr="00000000">
        <w:rPr>
          <w:rtl w:val="0"/>
        </w:rPr>
        <w:t xml:space="preserve">Desaparece la institución.</w:t>
      </w:r>
    </w:p>
    <w:p w:rsidR="00000000" w:rsidDel="00000000" w:rsidP="00000000" w:rsidRDefault="00000000" w:rsidRPr="00000000" w14:paraId="00000DF6">
      <w:pPr>
        <w:spacing w:after="240" w:before="240" w:lineRule="auto"/>
        <w:rPr/>
      </w:pPr>
      <w:r w:rsidDel="00000000" w:rsidR="00000000" w:rsidRPr="00000000">
        <w:rPr>
          <w:rtl w:val="0"/>
        </w:rPr>
        <w:t xml:space="preserve">Esta diferencia transforma profundamente la gestión del patrimonio digital.</w:t>
      </w:r>
    </w:p>
    <w:p w:rsidR="00000000" w:rsidDel="00000000" w:rsidP="00000000" w:rsidRDefault="00000000" w:rsidRPr="00000000" w14:paraId="00000DF7">
      <w:pPr>
        <w:spacing w:after="240" w:before="240" w:lineRule="auto"/>
        <w:rPr/>
      </w:pPr>
      <w:r w:rsidDel="00000000" w:rsidR="00000000" w:rsidRPr="00000000">
        <w:rPr>
          <w:rtl w:val="0"/>
        </w:rPr>
        <w:t xml:space="preserve">La preservación deja de orientarse al soporte tecnológico.</w:t>
      </w:r>
    </w:p>
    <w:p w:rsidR="00000000" w:rsidDel="00000000" w:rsidP="00000000" w:rsidRDefault="00000000" w:rsidRPr="00000000" w14:paraId="00000DF8">
      <w:pPr>
        <w:spacing w:after="240" w:before="240" w:lineRule="auto"/>
        <w:rPr/>
      </w:pPr>
      <w:r w:rsidDel="00000000" w:rsidR="00000000" w:rsidRPr="00000000">
        <w:rPr>
          <w:rtl w:val="0"/>
        </w:rPr>
        <w:t xml:space="preserve">Pasa a orientarse al conocimiento.</w:t>
      </w:r>
    </w:p>
    <w:p w:rsidR="00000000" w:rsidDel="00000000" w:rsidP="00000000" w:rsidRDefault="00000000" w:rsidRPr="00000000" w14:paraId="00000DF9">
      <w:pPr>
        <w:spacing w:after="240" w:before="240" w:lineRule="auto"/>
        <w:rPr/>
      </w:pPr>
      <w:r w:rsidDel="00000000" w:rsidR="00000000" w:rsidRPr="00000000">
        <w:rPr>
          <w:rtl w:val="0"/>
        </w:rPr>
        <w:t xml:space="preserve">Cada generación tecnológica puede reinterpretar la implementación.</w:t>
      </w:r>
    </w:p>
    <w:p w:rsidR="00000000" w:rsidDel="00000000" w:rsidP="00000000" w:rsidRDefault="00000000" w:rsidRPr="00000000" w14:paraId="00000DFA">
      <w:pPr>
        <w:spacing w:after="240" w:before="240" w:lineRule="auto"/>
        <w:rPr/>
      </w:pPr>
      <w:r w:rsidDel="00000000" w:rsidR="00000000" w:rsidRPr="00000000">
        <w:rPr>
          <w:rtl w:val="0"/>
        </w:rPr>
        <w:t xml:space="preserve">Ninguna puede alterar la identidad conceptual del patrimonio institucional.</w:t>
      </w:r>
    </w:p>
    <w:p w:rsidR="00000000" w:rsidDel="00000000" w:rsidP="00000000" w:rsidRDefault="00000000" w:rsidRPr="00000000" w14:paraId="00000DFB">
      <w:pPr>
        <w:spacing w:after="240" w:before="240" w:lineRule="auto"/>
        <w:rPr/>
      </w:pPr>
      <w:r w:rsidDel="00000000" w:rsidR="00000000" w:rsidRPr="00000000">
        <w:rPr>
          <w:rtl w:val="0"/>
        </w:rPr>
        <w:t xml:space="preserve">Gracias a ello, el ecosistema adquiere memoria.</w:t>
      </w:r>
    </w:p>
    <w:p w:rsidR="00000000" w:rsidDel="00000000" w:rsidP="00000000" w:rsidRDefault="00000000" w:rsidRPr="00000000" w14:paraId="00000DFC">
      <w:pPr>
        <w:spacing w:after="240" w:before="240" w:lineRule="auto"/>
        <w:rPr/>
      </w:pPr>
      <w:r w:rsidDel="00000000" w:rsidR="00000000" w:rsidRPr="00000000">
        <w:rPr>
          <w:rtl w:val="0"/>
        </w:rPr>
        <w:t xml:space="preserve">No únicamente almacenamiento.</w:t>
      </w:r>
    </w:p>
    <w:p w:rsidR="00000000" w:rsidDel="00000000" w:rsidP="00000000" w:rsidRDefault="00000000" w:rsidRPr="00000000" w14:paraId="00000DFD">
      <w:pPr>
        <w:spacing w:after="240" w:before="240" w:lineRule="auto"/>
        <w:rPr/>
      </w:pPr>
      <w:r w:rsidDel="00000000" w:rsidR="00000000" w:rsidRPr="00000000">
        <w:rPr>
          <w:rtl w:val="0"/>
        </w:rPr>
        <w:t xml:space="preserve">Cada decisión permanece contextualizada.</w:t>
      </w:r>
    </w:p>
    <w:p w:rsidR="00000000" w:rsidDel="00000000" w:rsidP="00000000" w:rsidRDefault="00000000" w:rsidRPr="00000000" w14:paraId="00000DFE">
      <w:pPr>
        <w:spacing w:after="240" w:before="240" w:lineRule="auto"/>
        <w:rPr/>
      </w:pPr>
      <w:r w:rsidDel="00000000" w:rsidR="00000000" w:rsidRPr="00000000">
        <w:rPr>
          <w:rtl w:val="0"/>
        </w:rPr>
        <w:t xml:space="preserve">Cada versión conserva su significado.</w:t>
      </w:r>
    </w:p>
    <w:p w:rsidR="00000000" w:rsidDel="00000000" w:rsidP="00000000" w:rsidRDefault="00000000" w:rsidRPr="00000000" w14:paraId="00000DFF">
      <w:pPr>
        <w:spacing w:after="240" w:before="240" w:lineRule="auto"/>
        <w:rPr/>
      </w:pPr>
      <w:r w:rsidDel="00000000" w:rsidR="00000000" w:rsidRPr="00000000">
        <w:rPr>
          <w:rtl w:val="0"/>
        </w:rPr>
        <w:t xml:space="preserve">Cada transformación puede comprenderse.</w:t>
      </w:r>
    </w:p>
    <w:p w:rsidR="00000000" w:rsidDel="00000000" w:rsidP="00000000" w:rsidRDefault="00000000" w:rsidRPr="00000000" w14:paraId="00000E00">
      <w:pPr>
        <w:spacing w:after="240" w:before="240" w:lineRule="auto"/>
        <w:rPr/>
      </w:pPr>
      <w:r w:rsidDel="00000000" w:rsidR="00000000" w:rsidRPr="00000000">
        <w:rPr>
          <w:rtl w:val="0"/>
        </w:rPr>
        <w:t xml:space="preserve">La institución continúa existiendo incluso cuando cambian completamente las tecnologías que la soportan.</w:t>
      </w:r>
    </w:p>
    <w:p w:rsidR="00000000" w:rsidDel="00000000" w:rsidP="00000000" w:rsidRDefault="00000000" w:rsidRPr="00000000" w14:paraId="00000E01">
      <w:pPr>
        <w:spacing w:after="240" w:before="240" w:lineRule="auto"/>
        <w:rPr/>
      </w:pPr>
      <w:r w:rsidDel="00000000" w:rsidR="00000000" w:rsidRPr="00000000">
        <w:rPr>
          <w:rtl w:val="0"/>
        </w:rPr>
        <w:t xml:space="preserve">En consecuencia, la Preservación del Conocimiento constituye el mecanismo mediante el cual Web3 Trust-Native convierte el conocimiento ejecutable en un patrimonio institucional permanente y transmisible entre generaciones.</w:t>
      </w:r>
    </w:p>
    <w:p w:rsidR="00000000" w:rsidDel="00000000" w:rsidP="00000000" w:rsidRDefault="00000000" w:rsidRPr="00000000" w14:paraId="00000E02">
      <w:pPr>
        <w:spacing w:after="240" w:before="240" w:lineRule="auto"/>
        <w:rPr/>
      </w:pPr>
      <w:r w:rsidDel="00000000" w:rsidR="00000000" w:rsidRPr="00000000">
        <w:rPr>
          <w:rtl w:val="0"/>
        </w:rPr>
      </w:r>
    </w:p>
    <w:p w:rsidR="00000000" w:rsidDel="00000000" w:rsidP="00000000" w:rsidRDefault="00000000" w:rsidRPr="00000000" w14:paraId="00000E03">
      <w:pPr>
        <w:pStyle w:val="Heading1"/>
        <w:keepNext w:val="0"/>
        <w:keepLines w:val="0"/>
        <w:spacing w:before="480" w:lineRule="auto"/>
        <w:rPr>
          <w:b w:val="1"/>
          <w:bCs w:val="1"/>
          <w:sz w:val="46"/>
          <w:szCs w:val="46"/>
        </w:rPr>
      </w:pPr>
      <w:bookmarkStart w:colFirst="0" w:colLast="0" w:name="_i7oh4yul5igk" w:id="358"/>
      <w:bookmarkEnd w:id="358"/>
      <w:r w:rsidDel="00000000" w:rsidR="00000000" w:rsidRPr="00000000">
        <w:rPr>
          <w:b w:val="1"/>
          <w:bCs w:val="1"/>
          <w:sz w:val="46"/>
          <w:szCs w:val="46"/>
          <w:rtl w:val="0"/>
        </w:rPr>
        <w:t xml:space="preserve">Implicaciones Metodológicas</w:t>
      </w:r>
    </w:p>
    <w:p w:rsidR="00000000" w:rsidDel="00000000" w:rsidP="00000000" w:rsidRDefault="00000000" w:rsidRPr="00000000" w14:paraId="00000E04">
      <w:pPr>
        <w:spacing w:after="240" w:before="240" w:lineRule="auto"/>
        <w:rPr/>
      </w:pPr>
      <w:r w:rsidDel="00000000" w:rsidR="00000000" w:rsidRPr="00000000">
        <w:rPr>
          <w:rtl w:val="0"/>
        </w:rPr>
        <w:t xml:space="preserve">Toda metodología basada en Web3 Trust-Native deberá establecer políticas explícitas para la preservación del patrimonio de conocimiento institucional.</w:t>
      </w:r>
    </w:p>
    <w:p w:rsidR="00000000" w:rsidDel="00000000" w:rsidP="00000000" w:rsidRDefault="00000000" w:rsidRPr="00000000" w14:paraId="00000E05">
      <w:pPr>
        <w:spacing w:after="240" w:before="240" w:lineRule="auto"/>
        <w:rPr/>
      </w:pPr>
      <w:r w:rsidDel="00000000" w:rsidR="00000000" w:rsidRPr="00000000">
        <w:rPr>
          <w:rtl w:val="0"/>
        </w:rPr>
        <w:t xml:space="preserve">Las metodologías deberán definir procedimientos de conservación, clasificación, archivado, recuperación, migración tecnológica y verificación de integridad del conocimiento.</w:t>
      </w:r>
    </w:p>
    <w:p w:rsidR="00000000" w:rsidDel="00000000" w:rsidP="00000000" w:rsidRDefault="00000000" w:rsidRPr="00000000" w14:paraId="00000E06">
      <w:pPr>
        <w:spacing w:after="240" w:before="240" w:lineRule="auto"/>
        <w:rPr/>
      </w:pPr>
      <w:r w:rsidDel="00000000" w:rsidR="00000000" w:rsidRPr="00000000">
        <w:rPr>
          <w:rtl w:val="0"/>
        </w:rPr>
        <w:t xml:space="preserve">Toda Preservación del Conocimiento deberá mantener correspondencia verificable con el Canon de Dominio y con la Constitución Web3 Trust-Native.</w:t>
      </w:r>
    </w:p>
    <w:p w:rsidR="00000000" w:rsidDel="00000000" w:rsidP="00000000" w:rsidRDefault="00000000" w:rsidRPr="00000000" w14:paraId="00000E07">
      <w:pPr>
        <w:spacing w:after="240" w:before="240" w:lineRule="auto"/>
        <w:rPr/>
      </w:pPr>
      <w:r w:rsidDel="00000000" w:rsidR="00000000" w:rsidRPr="00000000">
        <w:rPr>
          <w:rtl w:val="0"/>
        </w:rPr>
        <w:t xml:space="preserve">Las metodologías deberán impedir procesos de actualización que comprometan la memoria institucional o eliminen versiones históricas relevantes.</w:t>
      </w:r>
    </w:p>
    <w:p w:rsidR="00000000" w:rsidDel="00000000" w:rsidP="00000000" w:rsidRDefault="00000000" w:rsidRPr="00000000" w14:paraId="00000E08">
      <w:pPr>
        <w:spacing w:after="240" w:before="240" w:lineRule="auto"/>
        <w:rPr/>
      </w:pPr>
      <w:r w:rsidDel="00000000" w:rsidR="00000000" w:rsidRPr="00000000">
        <w:rPr>
          <w:rtl w:val="0"/>
        </w:rPr>
        <w:t xml:space="preserve">Toda especificación deberá preservar la trazabilidad entre el conocimiento vigente y todas las generaciones anteriores del patrimonio institucional.</w:t>
      </w:r>
    </w:p>
    <w:p w:rsidR="00000000" w:rsidDel="00000000" w:rsidP="00000000" w:rsidRDefault="00000000" w:rsidRPr="00000000" w14:paraId="00000E09">
      <w:pPr>
        <w:spacing w:after="240" w:before="240" w:lineRule="auto"/>
        <w:rPr/>
      </w:pPr>
      <w:r w:rsidDel="00000000" w:rsidR="00000000" w:rsidRPr="00000000">
        <w:rPr>
          <w:rtl w:val="0"/>
        </w:rPr>
      </w:r>
    </w:p>
    <w:p w:rsidR="00000000" w:rsidDel="00000000" w:rsidP="00000000" w:rsidRDefault="00000000" w:rsidRPr="00000000" w14:paraId="00000E0A">
      <w:pPr>
        <w:pStyle w:val="Heading1"/>
        <w:keepNext w:val="0"/>
        <w:keepLines w:val="0"/>
        <w:spacing w:before="480" w:lineRule="auto"/>
        <w:rPr>
          <w:b w:val="1"/>
          <w:bCs w:val="1"/>
          <w:sz w:val="46"/>
          <w:szCs w:val="46"/>
        </w:rPr>
      </w:pPr>
      <w:bookmarkStart w:colFirst="0" w:colLast="0" w:name="_xw3llwt6486k" w:id="359"/>
      <w:bookmarkEnd w:id="359"/>
      <w:r w:rsidDel="00000000" w:rsidR="00000000" w:rsidRPr="00000000">
        <w:rPr>
          <w:b w:val="1"/>
          <w:bCs w:val="1"/>
          <w:sz w:val="46"/>
          <w:szCs w:val="46"/>
          <w:rtl w:val="0"/>
        </w:rPr>
        <w:t xml:space="preserve">Implicaciones Arquitectónicas</w:t>
      </w:r>
    </w:p>
    <w:p w:rsidR="00000000" w:rsidDel="00000000" w:rsidP="00000000" w:rsidRDefault="00000000" w:rsidRPr="00000000" w14:paraId="00000E0B">
      <w:pPr>
        <w:spacing w:after="240" w:before="240" w:lineRule="auto"/>
        <w:rPr/>
      </w:pPr>
      <w:r w:rsidDel="00000000" w:rsidR="00000000" w:rsidRPr="00000000">
        <w:rPr>
          <w:rtl w:val="0"/>
        </w:rPr>
        <w:t xml:space="preserve">Las arquitecturas deberán implementar mecanismos que permitan preservar el conocimiento ejecutable independientemente de las plataformas tecnológicas utilizadas para almacenarlo o ejecutarlo.</w:t>
      </w:r>
    </w:p>
    <w:p w:rsidR="00000000" w:rsidDel="00000000" w:rsidP="00000000" w:rsidRDefault="00000000" w:rsidRPr="00000000" w14:paraId="00000E0C">
      <w:pPr>
        <w:spacing w:after="240" w:before="240" w:lineRule="auto"/>
        <w:rPr/>
      </w:pPr>
      <w:r w:rsidDel="00000000" w:rsidR="00000000" w:rsidRPr="00000000">
        <w:rPr>
          <w:rtl w:val="0"/>
        </w:rPr>
        <w:t xml:space="preserve">Los sistemas deberán soportar conservación distribuida, versionado institucional, recuperación histórica y migraciones tecnológicas sin pérdida de significado.</w:t>
      </w:r>
    </w:p>
    <w:p w:rsidR="00000000" w:rsidDel="00000000" w:rsidP="00000000" w:rsidRDefault="00000000" w:rsidRPr="00000000" w14:paraId="00000E0D">
      <w:pPr>
        <w:spacing w:after="240" w:before="240" w:lineRule="auto"/>
        <w:rPr/>
      </w:pPr>
      <w:r w:rsidDel="00000000" w:rsidR="00000000" w:rsidRPr="00000000">
        <w:rPr>
          <w:rtl w:val="0"/>
        </w:rPr>
        <w:t xml:space="preserve">Las arquitecturas deberán conservar evidencia verificable de toda transformación realizada sobre el patrimonio de conocimiento.</w:t>
      </w:r>
    </w:p>
    <w:p w:rsidR="00000000" w:rsidDel="00000000" w:rsidP="00000000" w:rsidRDefault="00000000" w:rsidRPr="00000000" w14:paraId="00000E0E">
      <w:pPr>
        <w:spacing w:after="240" w:before="240" w:lineRule="auto"/>
        <w:rPr/>
      </w:pPr>
      <w:r w:rsidDel="00000000" w:rsidR="00000000" w:rsidRPr="00000000">
        <w:rPr>
          <w:rtl w:val="0"/>
        </w:rPr>
        <w:t xml:space="preserve">Los mecanismos de gobernanza deberán garantizar que ninguna actualización tecnológica comprometa la identidad conceptual del dominio.</w:t>
      </w:r>
    </w:p>
    <w:p w:rsidR="00000000" w:rsidDel="00000000" w:rsidP="00000000" w:rsidRDefault="00000000" w:rsidRPr="00000000" w14:paraId="00000E0F">
      <w:pPr>
        <w:spacing w:after="240" w:before="240" w:lineRule="auto"/>
        <w:rPr/>
      </w:pPr>
      <w:r w:rsidDel="00000000" w:rsidR="00000000" w:rsidRPr="00000000">
        <w:rPr>
          <w:rtl w:val="0"/>
        </w:rPr>
        <w:t xml:space="preserve">Las implementaciones deberán permitir reconstruir cualquier estado histórico del conocimiento institucional con plena fidelidad semántica.</w:t>
      </w:r>
    </w:p>
    <w:p w:rsidR="00000000" w:rsidDel="00000000" w:rsidP="00000000" w:rsidRDefault="00000000" w:rsidRPr="00000000" w14:paraId="00000E10">
      <w:pPr>
        <w:spacing w:after="240" w:before="240" w:lineRule="auto"/>
        <w:rPr/>
      </w:pPr>
      <w:r w:rsidDel="00000000" w:rsidR="00000000" w:rsidRPr="00000000">
        <w:rPr>
          <w:rtl w:val="0"/>
        </w:rPr>
      </w:r>
    </w:p>
    <w:p w:rsidR="00000000" w:rsidDel="00000000" w:rsidP="00000000" w:rsidRDefault="00000000" w:rsidRPr="00000000" w14:paraId="00000E11">
      <w:pPr>
        <w:pStyle w:val="Heading1"/>
        <w:keepNext w:val="0"/>
        <w:keepLines w:val="0"/>
        <w:spacing w:before="480" w:lineRule="auto"/>
        <w:rPr>
          <w:b w:val="1"/>
          <w:bCs w:val="1"/>
          <w:sz w:val="46"/>
          <w:szCs w:val="46"/>
        </w:rPr>
      </w:pPr>
      <w:bookmarkStart w:colFirst="0" w:colLast="0" w:name="_63jrpvm85d16" w:id="360"/>
      <w:bookmarkEnd w:id="36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E12">
      <w:pPr>
        <w:spacing w:after="240" w:before="240" w:lineRule="auto"/>
        <w:rPr/>
      </w:pPr>
      <w:r w:rsidDel="00000000" w:rsidR="00000000" w:rsidRPr="00000000">
        <w:rPr>
          <w:rtl w:val="0"/>
        </w:rPr>
        <w:t xml:space="preserve">Los agentes de Inteligencia Artificial deberán tratar el conocimiento ejecutable como patrimonio institucional permanente y no como información efímera o documentación auxiliar.</w:t>
      </w:r>
    </w:p>
    <w:p w:rsidR="00000000" w:rsidDel="00000000" w:rsidP="00000000" w:rsidRDefault="00000000" w:rsidRPr="00000000" w14:paraId="00000E13">
      <w:pPr>
        <w:spacing w:after="240" w:before="240" w:lineRule="auto"/>
        <w:rPr/>
      </w:pPr>
      <w:r w:rsidDel="00000000" w:rsidR="00000000" w:rsidRPr="00000000">
        <w:rPr>
          <w:rtl w:val="0"/>
        </w:rPr>
        <w:t xml:space="preserve">No deberán recomendar la eliminación, simplificación o sustitución de conocimiento histórico cuya relevancia institucional pueda mantenerse vigente.</w:t>
      </w:r>
    </w:p>
    <w:p w:rsidR="00000000" w:rsidDel="00000000" w:rsidP="00000000" w:rsidRDefault="00000000" w:rsidRPr="00000000" w14:paraId="00000E14">
      <w:pPr>
        <w:spacing w:after="240" w:before="240" w:lineRule="auto"/>
        <w:rPr/>
      </w:pPr>
      <w:r w:rsidDel="00000000" w:rsidR="00000000" w:rsidRPr="00000000">
        <w:rPr>
          <w:rtl w:val="0"/>
        </w:rPr>
        <w:t xml:space="preserve">Durante procesos automáticos de generación, deberán preservar las relaciones semánticas, las decisiones normativas, las evidencias y el contexto que permiten interpretar correctamente el conocimiento.</w:t>
      </w:r>
    </w:p>
    <w:p w:rsidR="00000000" w:rsidDel="00000000" w:rsidP="00000000" w:rsidRDefault="00000000" w:rsidRPr="00000000" w14:paraId="00000E15">
      <w:pPr>
        <w:spacing w:after="240" w:before="240" w:lineRule="auto"/>
        <w:rPr/>
      </w:pPr>
      <w:r w:rsidDel="00000000" w:rsidR="00000000" w:rsidRPr="00000000">
        <w:rPr>
          <w:rtl w:val="0"/>
        </w:rPr>
        <w:t xml:space="preserve">Cuando detecten riesgos de pérdida institucional derivados de cambios tecnológicos, deberán proponer mecanismos de preservación compatibles con el presente marco.</w:t>
      </w:r>
    </w:p>
    <w:p w:rsidR="00000000" w:rsidDel="00000000" w:rsidP="00000000" w:rsidRDefault="00000000" w:rsidRPr="00000000" w14:paraId="00000E16">
      <w:pPr>
        <w:spacing w:after="240" w:before="240" w:lineRule="auto"/>
        <w:rPr/>
      </w:pPr>
      <w:r w:rsidDel="00000000" w:rsidR="00000000" w:rsidRPr="00000000">
        <w:rPr>
          <w:rtl w:val="0"/>
        </w:rPr>
        <w:t xml:space="preserve">Los agentes deberán utilizar la Preservación del Conocimiento como principio rector para garantizar la continuidad histórica y la memoria institucional del ecosistema Web3 Trust-Native.</w:t>
      </w:r>
    </w:p>
    <w:p w:rsidR="00000000" w:rsidDel="00000000" w:rsidP="00000000" w:rsidRDefault="00000000" w:rsidRPr="00000000" w14:paraId="00000E17">
      <w:pPr>
        <w:spacing w:after="240" w:before="240" w:lineRule="auto"/>
        <w:rPr/>
      </w:pPr>
      <w:r w:rsidDel="00000000" w:rsidR="00000000" w:rsidRPr="00000000">
        <w:rPr>
          <w:rtl w:val="0"/>
        </w:rPr>
      </w:r>
    </w:p>
    <w:p w:rsidR="00000000" w:rsidDel="00000000" w:rsidP="00000000" w:rsidRDefault="00000000" w:rsidRPr="00000000" w14:paraId="00000E18">
      <w:pPr>
        <w:spacing w:after="240" w:before="240" w:lineRule="auto"/>
        <w:rPr/>
      </w:pPr>
      <w:r w:rsidDel="00000000" w:rsidR="00000000" w:rsidRPr="00000000">
        <w:rPr>
          <w:rtl w:val="0"/>
        </w:rPr>
      </w:r>
    </w:p>
    <w:p w:rsidR="00000000" w:rsidDel="00000000" w:rsidP="00000000" w:rsidRDefault="00000000" w:rsidRPr="00000000" w14:paraId="00000E19">
      <w:pPr>
        <w:pStyle w:val="Heading1"/>
        <w:keepNext w:val="0"/>
        <w:keepLines w:val="0"/>
        <w:spacing w:before="480" w:lineRule="auto"/>
        <w:rPr>
          <w:b w:val="1"/>
          <w:bCs w:val="1"/>
          <w:sz w:val="46"/>
          <w:szCs w:val="46"/>
        </w:rPr>
      </w:pPr>
      <w:bookmarkStart w:colFirst="0" w:colLast="0" w:name="_mvg2kw43ahcr" w:id="361"/>
      <w:bookmarkEnd w:id="361"/>
      <w:r w:rsidDel="00000000" w:rsidR="00000000" w:rsidRPr="00000000">
        <w:rPr>
          <w:rtl w:val="0"/>
        </w:rPr>
      </w:r>
    </w:p>
    <w:p w:rsidR="00000000" w:rsidDel="00000000" w:rsidP="00000000" w:rsidRDefault="00000000" w:rsidRPr="00000000" w14:paraId="00000E1A">
      <w:pPr>
        <w:pStyle w:val="Heading1"/>
        <w:keepNext w:val="0"/>
        <w:keepLines w:val="0"/>
        <w:spacing w:before="480" w:lineRule="auto"/>
        <w:rPr>
          <w:b w:val="1"/>
          <w:bCs w:val="1"/>
          <w:sz w:val="46"/>
          <w:szCs w:val="46"/>
        </w:rPr>
      </w:pPr>
      <w:bookmarkStart w:colFirst="0" w:colLast="0" w:name="_v3u4am2sahb9" w:id="362"/>
      <w:bookmarkEnd w:id="362"/>
      <w:r w:rsidDel="00000000" w:rsidR="00000000" w:rsidRPr="00000000">
        <w:rPr>
          <w:rtl w:val="0"/>
        </w:rPr>
      </w:r>
    </w:p>
    <w:p w:rsidR="00000000" w:rsidDel="00000000" w:rsidP="00000000" w:rsidRDefault="00000000" w:rsidRPr="00000000" w14:paraId="00000E1B">
      <w:pPr>
        <w:pStyle w:val="Heading1"/>
        <w:keepNext w:val="0"/>
        <w:keepLines w:val="0"/>
        <w:spacing w:before="480" w:lineRule="auto"/>
        <w:rPr>
          <w:b w:val="1"/>
          <w:bCs w:val="1"/>
          <w:sz w:val="46"/>
          <w:szCs w:val="46"/>
        </w:rPr>
      </w:pPr>
      <w:bookmarkStart w:colFirst="0" w:colLast="0" w:name="_iyzkene506x5" w:id="363"/>
      <w:bookmarkEnd w:id="363"/>
      <w:r w:rsidDel="00000000" w:rsidR="00000000" w:rsidRPr="00000000">
        <w:rPr>
          <w:b w:val="1"/>
          <w:bCs w:val="1"/>
          <w:sz w:val="46"/>
          <w:szCs w:val="46"/>
          <w:rtl w:val="0"/>
        </w:rPr>
        <w:t xml:space="preserve">L4-049</w:t>
      </w:r>
    </w:p>
    <w:p w:rsidR="00000000" w:rsidDel="00000000" w:rsidP="00000000" w:rsidRDefault="00000000" w:rsidRPr="00000000" w14:paraId="00000E1C">
      <w:pPr>
        <w:pStyle w:val="Heading1"/>
        <w:keepNext w:val="0"/>
        <w:keepLines w:val="0"/>
        <w:spacing w:before="480" w:lineRule="auto"/>
        <w:rPr>
          <w:b w:val="1"/>
          <w:bCs w:val="1"/>
          <w:sz w:val="46"/>
          <w:szCs w:val="46"/>
        </w:rPr>
      </w:pPr>
      <w:bookmarkStart w:colFirst="0" w:colLast="0" w:name="_bmknfhjic3xb" w:id="364"/>
      <w:bookmarkEnd w:id="364"/>
      <w:r w:rsidDel="00000000" w:rsidR="00000000" w:rsidRPr="00000000">
        <w:rPr>
          <w:b w:val="1"/>
          <w:bCs w:val="1"/>
          <w:sz w:val="46"/>
          <w:szCs w:val="46"/>
          <w:rtl w:val="0"/>
        </w:rPr>
        <w:t xml:space="preserve">Sostenibilidad del Ecosistema</w:t>
      </w:r>
    </w:p>
    <w:p w:rsidR="00000000" w:rsidDel="00000000" w:rsidP="00000000" w:rsidRDefault="00000000" w:rsidRPr="00000000" w14:paraId="00000E1D">
      <w:pPr>
        <w:pStyle w:val="Heading2"/>
        <w:keepNext w:val="0"/>
        <w:keepLines w:val="0"/>
        <w:spacing w:after="80" w:lineRule="auto"/>
        <w:rPr>
          <w:b w:val="1"/>
          <w:bCs w:val="1"/>
          <w:sz w:val="34"/>
          <w:szCs w:val="34"/>
        </w:rPr>
      </w:pPr>
      <w:bookmarkStart w:colFirst="0" w:colLast="0" w:name="_x7pcufzas2u3" w:id="365"/>
      <w:bookmarkEnd w:id="365"/>
      <w:r w:rsidDel="00000000" w:rsidR="00000000" w:rsidRPr="00000000">
        <w:rPr>
          <w:b w:val="1"/>
          <w:bCs w:val="1"/>
          <w:sz w:val="34"/>
          <w:szCs w:val="34"/>
          <w:rtl w:val="0"/>
        </w:rPr>
        <w:t xml:space="preserve">Artículo</w:t>
      </w:r>
    </w:p>
    <w:p w:rsidR="00000000" w:rsidDel="00000000" w:rsidP="00000000" w:rsidRDefault="00000000" w:rsidRPr="00000000" w14:paraId="00000E1E">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 Web3 Trust-Native</w:t>
      </w:r>
      <w:r w:rsidDel="00000000" w:rsidR="00000000" w:rsidRPr="00000000">
        <w:rPr>
          <w:rtl w:val="0"/>
        </w:rPr>
        <w:t xml:space="preserve">, organización o ecosistema deberá garantizar la </w:t>
      </w:r>
      <w:r w:rsidDel="00000000" w:rsidR="00000000" w:rsidRPr="00000000">
        <w:rPr>
          <w:b w:val="1"/>
          <w:bCs w:val="1"/>
          <w:rtl w:val="0"/>
        </w:rPr>
        <w:t xml:space="preserve">Sostenibilidad del Ecosistema</w:t>
      </w:r>
      <w:r w:rsidDel="00000000" w:rsidR="00000000" w:rsidRPr="00000000">
        <w:rPr>
          <w:rtl w:val="0"/>
        </w:rPr>
        <w:t xml:space="preserve">, asegurando que el conocimiento ejecutable, la gobernanza institucional, la interoperabilidad y las capacidades operacionales puedan mantenerse, adaptarse y evolucionar de forma continua durante todo su ciclo de vida.</w:t>
      </w:r>
    </w:p>
    <w:p w:rsidR="00000000" w:rsidDel="00000000" w:rsidP="00000000" w:rsidRDefault="00000000" w:rsidRPr="00000000" w14:paraId="00000E1F">
      <w:pPr>
        <w:spacing w:after="240" w:before="240" w:lineRule="auto"/>
        <w:rPr/>
      </w:pPr>
      <w:r w:rsidDel="00000000" w:rsidR="00000000" w:rsidRPr="00000000">
        <w:rPr>
          <w:rtl w:val="0"/>
        </w:rPr>
        <w:t xml:space="preserve">La </w:t>
      </w:r>
      <w:r w:rsidDel="00000000" w:rsidR="00000000" w:rsidRPr="00000000">
        <w:rPr>
          <w:b w:val="1"/>
          <w:bCs w:val="1"/>
          <w:rtl w:val="0"/>
        </w:rPr>
        <w:t xml:space="preserve">Sostenibilidad del Ecosistema</w:t>
      </w:r>
      <w:r w:rsidDel="00000000" w:rsidR="00000000" w:rsidRPr="00000000">
        <w:rPr>
          <w:rtl w:val="0"/>
        </w:rPr>
        <w:t xml:space="preserve"> constituye el principio mediante el cual un ecosistema preserva su capacidad de generar, ejecutar, gobernar, compartir y proteger conocimiento institucional sin comprometer la continuidad, la identidad conceptual, la confianza distribuida ni la autonomía de sus participantes.</w:t>
      </w:r>
    </w:p>
    <w:p w:rsidR="00000000" w:rsidDel="00000000" w:rsidP="00000000" w:rsidRDefault="00000000" w:rsidRPr="00000000" w14:paraId="00000E20">
      <w:pPr>
        <w:spacing w:after="240" w:before="240" w:lineRule="auto"/>
        <w:rPr/>
      </w:pPr>
      <w:r w:rsidDel="00000000" w:rsidR="00000000" w:rsidRPr="00000000">
        <w:rPr>
          <w:rtl w:val="0"/>
        </w:rPr>
        <w:t xml:space="preserve">Toda Sostenibilidad del Ecosistema deberá derivarse exclusivamente de:</w:t>
      </w:r>
    </w:p>
    <w:p w:rsidR="00000000" w:rsidDel="00000000" w:rsidP="00000000" w:rsidRDefault="00000000" w:rsidRPr="00000000" w14:paraId="00000E21">
      <w:pPr>
        <w:numPr>
          <w:ilvl w:val="0"/>
          <w:numId w:val="13"/>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E22">
      <w:pPr>
        <w:numPr>
          <w:ilvl w:val="0"/>
          <w:numId w:val="13"/>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E23">
      <w:pPr>
        <w:numPr>
          <w:ilvl w:val="0"/>
          <w:numId w:val="13"/>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E24">
      <w:pPr>
        <w:numPr>
          <w:ilvl w:val="0"/>
          <w:numId w:val="13"/>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E25">
      <w:pPr>
        <w:numPr>
          <w:ilvl w:val="0"/>
          <w:numId w:val="13"/>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E26">
      <w:pPr>
        <w:numPr>
          <w:ilvl w:val="0"/>
          <w:numId w:val="13"/>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Modelo Contractual</w:t>
      </w:r>
      <w:r w:rsidDel="00000000" w:rsidR="00000000" w:rsidRPr="00000000">
        <w:rPr>
          <w:rtl w:val="0"/>
        </w:rPr>
        <w:t xml:space="preserve">;</w:t>
      </w:r>
    </w:p>
    <w:p w:rsidR="00000000" w:rsidDel="00000000" w:rsidP="00000000" w:rsidRDefault="00000000" w:rsidRPr="00000000" w14:paraId="00000E27">
      <w:pPr>
        <w:numPr>
          <w:ilvl w:val="0"/>
          <w:numId w:val="13"/>
        </w:numPr>
        <w:spacing w:after="240" w:before="0" w:beforeAutospacing="0" w:lineRule="auto"/>
        <w:ind w:left="720" w:hanging="360"/>
      </w:pPr>
      <w:r w:rsidDel="00000000" w:rsidR="00000000" w:rsidRPr="00000000">
        <w:rPr>
          <w:rtl w:val="0"/>
        </w:rPr>
        <w:t xml:space="preserve">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E28">
      <w:pPr>
        <w:spacing w:after="240" w:before="240" w:lineRule="auto"/>
        <w:rPr/>
      </w:pPr>
      <w:r w:rsidDel="00000000" w:rsidR="00000000" w:rsidRPr="00000000">
        <w:rPr>
          <w:rtl w:val="0"/>
        </w:rPr>
        <w:t xml:space="preserve">La sostenibilidad no constituye únicamente una propiedad tecnológica, económica u organizacional.</w:t>
      </w:r>
    </w:p>
    <w:p w:rsidR="00000000" w:rsidDel="00000000" w:rsidP="00000000" w:rsidRDefault="00000000" w:rsidRPr="00000000" w14:paraId="00000E29">
      <w:pPr>
        <w:spacing w:after="240" w:before="240" w:lineRule="auto"/>
        <w:rPr/>
      </w:pPr>
      <w:r w:rsidDel="00000000" w:rsidR="00000000" w:rsidRPr="00000000">
        <w:rPr>
          <w:rtl w:val="0"/>
        </w:rPr>
        <w:t xml:space="preserve">Constituye una propiedad institucional del conocimiento ejecutable.</w:t>
      </w:r>
    </w:p>
    <w:p w:rsidR="00000000" w:rsidDel="00000000" w:rsidP="00000000" w:rsidRDefault="00000000" w:rsidRPr="00000000" w14:paraId="00000E2A">
      <w:pPr>
        <w:spacing w:after="240" w:before="240" w:lineRule="auto"/>
        <w:rPr/>
      </w:pPr>
      <w:r w:rsidDel="00000000" w:rsidR="00000000" w:rsidRPr="00000000">
        <w:rPr>
          <w:rtl w:val="0"/>
        </w:rPr>
        <w:t xml:space="preserve">Toda Sostenibilidad del Ecosistema deberá garantizar, como mínimo:</w:t>
      </w:r>
    </w:p>
    <w:p w:rsidR="00000000" w:rsidDel="00000000" w:rsidP="00000000" w:rsidRDefault="00000000" w:rsidRPr="00000000" w14:paraId="00000E2B">
      <w:pPr>
        <w:numPr>
          <w:ilvl w:val="0"/>
          <w:numId w:val="44"/>
        </w:numPr>
        <w:spacing w:after="0" w:afterAutospacing="0" w:before="240" w:lineRule="auto"/>
        <w:ind w:left="720" w:hanging="360"/>
      </w:pPr>
      <w:r w:rsidDel="00000000" w:rsidR="00000000" w:rsidRPr="00000000">
        <w:rPr>
          <w:rtl w:val="0"/>
        </w:rPr>
        <w:t xml:space="preserve">la continuidad del conocimiento institucional;</w:t>
      </w:r>
    </w:p>
    <w:p w:rsidR="00000000" w:rsidDel="00000000" w:rsidP="00000000" w:rsidRDefault="00000000" w:rsidRPr="00000000" w14:paraId="00000E2C">
      <w:pPr>
        <w:numPr>
          <w:ilvl w:val="0"/>
          <w:numId w:val="44"/>
        </w:numPr>
        <w:spacing w:after="0" w:afterAutospacing="0" w:before="0" w:beforeAutospacing="0" w:lineRule="auto"/>
        <w:ind w:left="720" w:hanging="360"/>
      </w:pPr>
      <w:r w:rsidDel="00000000" w:rsidR="00000000" w:rsidRPr="00000000">
        <w:rPr>
          <w:rtl w:val="0"/>
        </w:rPr>
        <w:t xml:space="preserve">la permanencia de la Gobernanza Contractual;</w:t>
      </w:r>
    </w:p>
    <w:p w:rsidR="00000000" w:rsidDel="00000000" w:rsidP="00000000" w:rsidRDefault="00000000" w:rsidRPr="00000000" w14:paraId="00000E2D">
      <w:pPr>
        <w:numPr>
          <w:ilvl w:val="0"/>
          <w:numId w:val="44"/>
        </w:numPr>
        <w:spacing w:after="0" w:afterAutospacing="0" w:before="0" w:beforeAutospacing="0" w:lineRule="auto"/>
        <w:ind w:left="720" w:hanging="360"/>
      </w:pPr>
      <w:r w:rsidDel="00000000" w:rsidR="00000000" w:rsidRPr="00000000">
        <w:rPr>
          <w:rtl w:val="0"/>
        </w:rPr>
        <w:t xml:space="preserve">la preservación del patrimonio de conocimiento;</w:t>
      </w:r>
    </w:p>
    <w:p w:rsidR="00000000" w:rsidDel="00000000" w:rsidP="00000000" w:rsidRDefault="00000000" w:rsidRPr="00000000" w14:paraId="00000E2E">
      <w:pPr>
        <w:numPr>
          <w:ilvl w:val="0"/>
          <w:numId w:val="44"/>
        </w:numPr>
        <w:spacing w:after="0" w:afterAutospacing="0" w:before="0" w:beforeAutospacing="0" w:lineRule="auto"/>
        <w:ind w:left="720" w:hanging="360"/>
      </w:pPr>
      <w:r w:rsidDel="00000000" w:rsidR="00000000" w:rsidRPr="00000000">
        <w:rPr>
          <w:rtl w:val="0"/>
        </w:rPr>
        <w:t xml:space="preserve">la evolución legítima del dominio;</w:t>
      </w:r>
    </w:p>
    <w:p w:rsidR="00000000" w:rsidDel="00000000" w:rsidP="00000000" w:rsidRDefault="00000000" w:rsidRPr="00000000" w14:paraId="00000E2F">
      <w:pPr>
        <w:numPr>
          <w:ilvl w:val="0"/>
          <w:numId w:val="44"/>
        </w:numPr>
        <w:spacing w:after="0" w:afterAutospacing="0" w:before="0" w:beforeAutospacing="0" w:lineRule="auto"/>
        <w:ind w:left="720" w:hanging="360"/>
      </w:pPr>
      <w:r w:rsidDel="00000000" w:rsidR="00000000" w:rsidRPr="00000000">
        <w:rPr>
          <w:rtl w:val="0"/>
        </w:rPr>
        <w:t xml:space="preserve">la incorporación sostenible de nuevos participantes;</w:t>
      </w:r>
    </w:p>
    <w:p w:rsidR="00000000" w:rsidDel="00000000" w:rsidP="00000000" w:rsidRDefault="00000000" w:rsidRPr="00000000" w14:paraId="00000E30">
      <w:pPr>
        <w:numPr>
          <w:ilvl w:val="0"/>
          <w:numId w:val="44"/>
        </w:numPr>
        <w:spacing w:after="0" w:afterAutospacing="0" w:before="0" w:beforeAutospacing="0" w:lineRule="auto"/>
        <w:ind w:left="720" w:hanging="360"/>
      </w:pPr>
      <w:r w:rsidDel="00000000" w:rsidR="00000000" w:rsidRPr="00000000">
        <w:rPr>
          <w:rtl w:val="0"/>
        </w:rPr>
        <w:t xml:space="preserve">la resiliencia frente a cambios tecnológicos;</w:t>
      </w:r>
    </w:p>
    <w:p w:rsidR="00000000" w:rsidDel="00000000" w:rsidP="00000000" w:rsidRDefault="00000000" w:rsidRPr="00000000" w14:paraId="00000E31">
      <w:pPr>
        <w:numPr>
          <w:ilvl w:val="0"/>
          <w:numId w:val="44"/>
        </w:numPr>
        <w:spacing w:after="0" w:afterAutospacing="0" w:before="0" w:beforeAutospacing="0" w:lineRule="auto"/>
        <w:ind w:left="720" w:hanging="360"/>
      </w:pPr>
      <w:r w:rsidDel="00000000" w:rsidR="00000000" w:rsidRPr="00000000">
        <w:rPr>
          <w:rtl w:val="0"/>
        </w:rPr>
        <w:t xml:space="preserve">la interoperabilidad continua con otros ecosistemas;</w:t>
      </w:r>
    </w:p>
    <w:p w:rsidR="00000000" w:rsidDel="00000000" w:rsidP="00000000" w:rsidRDefault="00000000" w:rsidRPr="00000000" w14:paraId="00000E32">
      <w:pPr>
        <w:numPr>
          <w:ilvl w:val="0"/>
          <w:numId w:val="44"/>
        </w:numPr>
        <w:spacing w:after="0" w:afterAutospacing="0" w:before="0" w:beforeAutospacing="0" w:lineRule="auto"/>
        <w:ind w:left="720" w:hanging="360"/>
      </w:pPr>
      <w:r w:rsidDel="00000000" w:rsidR="00000000" w:rsidRPr="00000000">
        <w:rPr>
          <w:rtl w:val="0"/>
        </w:rPr>
        <w:t xml:space="preserve">la disponibilidad de capacidades institucionales críticas;</w:t>
      </w:r>
    </w:p>
    <w:p w:rsidR="00000000" w:rsidDel="00000000" w:rsidP="00000000" w:rsidRDefault="00000000" w:rsidRPr="00000000" w14:paraId="00000E33">
      <w:pPr>
        <w:numPr>
          <w:ilvl w:val="0"/>
          <w:numId w:val="44"/>
        </w:numPr>
        <w:spacing w:after="240" w:before="0" w:beforeAutospacing="0" w:lineRule="auto"/>
        <w:ind w:left="720" w:hanging="360"/>
      </w:pPr>
      <w:r w:rsidDel="00000000" w:rsidR="00000000" w:rsidRPr="00000000">
        <w:rPr>
          <w:rtl w:val="0"/>
        </w:rPr>
        <w:t xml:space="preserve">la conservación de la Continuidad de la Confianza.</w:t>
      </w:r>
    </w:p>
    <w:p w:rsidR="00000000" w:rsidDel="00000000" w:rsidP="00000000" w:rsidRDefault="00000000" w:rsidRPr="00000000" w14:paraId="00000E34">
      <w:pPr>
        <w:spacing w:after="240" w:before="240" w:lineRule="auto"/>
        <w:rPr/>
      </w:pPr>
      <w:r w:rsidDel="00000000" w:rsidR="00000000" w:rsidRPr="00000000">
        <w:rPr>
          <w:rtl w:val="0"/>
        </w:rPr>
        <w:t xml:space="preserve">Toda evaluación de sostenibilidad deberá considerar simultáneamente, como mínimo, las siguientes dimensiones:</w:t>
      </w:r>
    </w:p>
    <w:p w:rsidR="00000000" w:rsidDel="00000000" w:rsidP="00000000" w:rsidRDefault="00000000" w:rsidRPr="00000000" w14:paraId="00000E35">
      <w:pPr>
        <w:numPr>
          <w:ilvl w:val="0"/>
          <w:numId w:val="18"/>
        </w:numPr>
        <w:spacing w:after="0" w:afterAutospacing="0" w:before="240" w:lineRule="auto"/>
        <w:ind w:left="720" w:hanging="360"/>
      </w:pPr>
      <w:r w:rsidDel="00000000" w:rsidR="00000000" w:rsidRPr="00000000">
        <w:rPr>
          <w:rtl w:val="0"/>
        </w:rPr>
        <w:t xml:space="preserve">sostenibilidad normativa;</w:t>
      </w:r>
    </w:p>
    <w:p w:rsidR="00000000" w:rsidDel="00000000" w:rsidP="00000000" w:rsidRDefault="00000000" w:rsidRPr="00000000" w14:paraId="00000E36">
      <w:pPr>
        <w:numPr>
          <w:ilvl w:val="0"/>
          <w:numId w:val="18"/>
        </w:numPr>
        <w:spacing w:after="0" w:afterAutospacing="0" w:before="0" w:beforeAutospacing="0" w:lineRule="auto"/>
        <w:ind w:left="720" w:hanging="360"/>
      </w:pPr>
      <w:r w:rsidDel="00000000" w:rsidR="00000000" w:rsidRPr="00000000">
        <w:rPr>
          <w:rtl w:val="0"/>
        </w:rPr>
        <w:t xml:space="preserve">sostenibilidad semántica;</w:t>
      </w:r>
    </w:p>
    <w:p w:rsidR="00000000" w:rsidDel="00000000" w:rsidP="00000000" w:rsidRDefault="00000000" w:rsidRPr="00000000" w14:paraId="00000E37">
      <w:pPr>
        <w:numPr>
          <w:ilvl w:val="0"/>
          <w:numId w:val="18"/>
        </w:numPr>
        <w:spacing w:after="0" w:afterAutospacing="0" w:before="0" w:beforeAutospacing="0" w:lineRule="auto"/>
        <w:ind w:left="720" w:hanging="360"/>
      </w:pPr>
      <w:r w:rsidDel="00000000" w:rsidR="00000000" w:rsidRPr="00000000">
        <w:rPr>
          <w:rtl w:val="0"/>
        </w:rPr>
        <w:t xml:space="preserve">sostenibilidad arquitectónica;</w:t>
      </w:r>
    </w:p>
    <w:p w:rsidR="00000000" w:rsidDel="00000000" w:rsidP="00000000" w:rsidRDefault="00000000" w:rsidRPr="00000000" w14:paraId="00000E38">
      <w:pPr>
        <w:numPr>
          <w:ilvl w:val="0"/>
          <w:numId w:val="18"/>
        </w:numPr>
        <w:spacing w:after="0" w:afterAutospacing="0" w:before="0" w:beforeAutospacing="0" w:lineRule="auto"/>
        <w:ind w:left="720" w:hanging="360"/>
      </w:pPr>
      <w:r w:rsidDel="00000000" w:rsidR="00000000" w:rsidRPr="00000000">
        <w:rPr>
          <w:rtl w:val="0"/>
        </w:rPr>
        <w:t xml:space="preserve">sostenibilidad operacional;</w:t>
      </w:r>
    </w:p>
    <w:p w:rsidR="00000000" w:rsidDel="00000000" w:rsidP="00000000" w:rsidRDefault="00000000" w:rsidRPr="00000000" w14:paraId="00000E39">
      <w:pPr>
        <w:numPr>
          <w:ilvl w:val="0"/>
          <w:numId w:val="18"/>
        </w:numPr>
        <w:spacing w:after="0" w:afterAutospacing="0" w:before="0" w:beforeAutospacing="0" w:lineRule="auto"/>
        <w:ind w:left="720" w:hanging="360"/>
      </w:pPr>
      <w:r w:rsidDel="00000000" w:rsidR="00000000" w:rsidRPr="00000000">
        <w:rPr>
          <w:rtl w:val="0"/>
        </w:rPr>
        <w:t xml:space="preserve">sostenibilidad organizacional;</w:t>
      </w:r>
    </w:p>
    <w:p w:rsidR="00000000" w:rsidDel="00000000" w:rsidP="00000000" w:rsidRDefault="00000000" w:rsidRPr="00000000" w14:paraId="00000E3A">
      <w:pPr>
        <w:numPr>
          <w:ilvl w:val="0"/>
          <w:numId w:val="18"/>
        </w:numPr>
        <w:spacing w:after="0" w:afterAutospacing="0" w:before="0" w:beforeAutospacing="0" w:lineRule="auto"/>
        <w:ind w:left="720" w:hanging="360"/>
      </w:pPr>
      <w:r w:rsidDel="00000000" w:rsidR="00000000" w:rsidRPr="00000000">
        <w:rPr>
          <w:rtl w:val="0"/>
        </w:rPr>
        <w:t xml:space="preserve">sostenibilidad tecnológica;</w:t>
      </w:r>
    </w:p>
    <w:p w:rsidR="00000000" w:rsidDel="00000000" w:rsidP="00000000" w:rsidRDefault="00000000" w:rsidRPr="00000000" w14:paraId="00000E3B">
      <w:pPr>
        <w:numPr>
          <w:ilvl w:val="0"/>
          <w:numId w:val="18"/>
        </w:numPr>
        <w:spacing w:after="0" w:afterAutospacing="0" w:before="0" w:beforeAutospacing="0" w:lineRule="auto"/>
        <w:ind w:left="720" w:hanging="360"/>
      </w:pPr>
      <w:r w:rsidDel="00000000" w:rsidR="00000000" w:rsidRPr="00000000">
        <w:rPr>
          <w:rtl w:val="0"/>
        </w:rPr>
        <w:t xml:space="preserve">sostenibilidad de gobernanza;</w:t>
      </w:r>
    </w:p>
    <w:p w:rsidR="00000000" w:rsidDel="00000000" w:rsidP="00000000" w:rsidRDefault="00000000" w:rsidRPr="00000000" w14:paraId="00000E3C">
      <w:pPr>
        <w:numPr>
          <w:ilvl w:val="0"/>
          <w:numId w:val="18"/>
        </w:numPr>
        <w:spacing w:after="240" w:before="0" w:beforeAutospacing="0" w:lineRule="auto"/>
        <w:ind w:left="720" w:hanging="360"/>
      </w:pPr>
      <w:r w:rsidDel="00000000" w:rsidR="00000000" w:rsidRPr="00000000">
        <w:rPr>
          <w:rtl w:val="0"/>
        </w:rPr>
        <w:t xml:space="preserve">sostenibilidad del conocimiento.</w:t>
      </w:r>
    </w:p>
    <w:p w:rsidR="00000000" w:rsidDel="00000000" w:rsidP="00000000" w:rsidRDefault="00000000" w:rsidRPr="00000000" w14:paraId="00000E3D">
      <w:pPr>
        <w:spacing w:after="240" w:before="240" w:lineRule="auto"/>
        <w:rPr/>
      </w:pPr>
      <w:r w:rsidDel="00000000" w:rsidR="00000000" w:rsidRPr="00000000">
        <w:rPr>
          <w:rtl w:val="0"/>
        </w:rPr>
        <w:t xml:space="preserve">Ninguna decisión institucional podrá mejorar una dimensión comprometiendo de manera irreversible las restantes.</w:t>
      </w:r>
    </w:p>
    <w:p w:rsidR="00000000" w:rsidDel="00000000" w:rsidP="00000000" w:rsidRDefault="00000000" w:rsidRPr="00000000" w14:paraId="00000E3E">
      <w:pPr>
        <w:spacing w:after="240" w:before="240" w:lineRule="auto"/>
        <w:rPr/>
      </w:pPr>
      <w:r w:rsidDel="00000000" w:rsidR="00000000" w:rsidRPr="00000000">
        <w:rPr>
          <w:rtl w:val="0"/>
        </w:rPr>
        <w:t xml:space="preserve">Toda estrategia de sostenibilidad deberá contemplar mecanismos para:</w:t>
      </w:r>
    </w:p>
    <w:p w:rsidR="00000000" w:rsidDel="00000000" w:rsidP="00000000" w:rsidRDefault="00000000" w:rsidRPr="00000000" w14:paraId="00000E3F">
      <w:pPr>
        <w:numPr>
          <w:ilvl w:val="0"/>
          <w:numId w:val="35"/>
        </w:numPr>
        <w:spacing w:after="0" w:afterAutospacing="0" w:before="240" w:lineRule="auto"/>
        <w:ind w:left="720" w:hanging="360"/>
      </w:pPr>
      <w:r w:rsidDel="00000000" w:rsidR="00000000" w:rsidRPr="00000000">
        <w:rPr>
          <w:rtl w:val="0"/>
        </w:rPr>
        <w:t xml:space="preserve">gestionar riesgos institucionales;</w:t>
      </w:r>
    </w:p>
    <w:p w:rsidR="00000000" w:rsidDel="00000000" w:rsidP="00000000" w:rsidRDefault="00000000" w:rsidRPr="00000000" w14:paraId="00000E40">
      <w:pPr>
        <w:numPr>
          <w:ilvl w:val="0"/>
          <w:numId w:val="35"/>
        </w:numPr>
        <w:spacing w:after="0" w:afterAutospacing="0" w:before="0" w:beforeAutospacing="0" w:lineRule="auto"/>
        <w:ind w:left="720" w:hanging="360"/>
      </w:pPr>
      <w:r w:rsidDel="00000000" w:rsidR="00000000" w:rsidRPr="00000000">
        <w:rPr>
          <w:rtl w:val="0"/>
        </w:rPr>
        <w:t xml:space="preserve">preservar capacidades críticas;</w:t>
      </w:r>
    </w:p>
    <w:p w:rsidR="00000000" w:rsidDel="00000000" w:rsidP="00000000" w:rsidRDefault="00000000" w:rsidRPr="00000000" w14:paraId="00000E41">
      <w:pPr>
        <w:numPr>
          <w:ilvl w:val="0"/>
          <w:numId w:val="35"/>
        </w:numPr>
        <w:spacing w:after="0" w:afterAutospacing="0" w:before="0" w:beforeAutospacing="0" w:lineRule="auto"/>
        <w:ind w:left="720" w:hanging="360"/>
      </w:pPr>
      <w:r w:rsidDel="00000000" w:rsidR="00000000" w:rsidRPr="00000000">
        <w:rPr>
          <w:rtl w:val="0"/>
        </w:rPr>
        <w:t xml:space="preserve">facilitar la sucesión de autoridades;</w:t>
      </w:r>
    </w:p>
    <w:p w:rsidR="00000000" w:rsidDel="00000000" w:rsidP="00000000" w:rsidRDefault="00000000" w:rsidRPr="00000000" w14:paraId="00000E42">
      <w:pPr>
        <w:numPr>
          <w:ilvl w:val="0"/>
          <w:numId w:val="35"/>
        </w:numPr>
        <w:spacing w:after="0" w:afterAutospacing="0" w:before="0" w:beforeAutospacing="0" w:lineRule="auto"/>
        <w:ind w:left="720" w:hanging="360"/>
      </w:pPr>
      <w:r w:rsidDel="00000000" w:rsidR="00000000" w:rsidRPr="00000000">
        <w:rPr>
          <w:rtl w:val="0"/>
        </w:rPr>
        <w:t xml:space="preserve">incorporar nuevas generaciones de participantes;</w:t>
      </w:r>
    </w:p>
    <w:p w:rsidR="00000000" w:rsidDel="00000000" w:rsidP="00000000" w:rsidRDefault="00000000" w:rsidRPr="00000000" w14:paraId="00000E43">
      <w:pPr>
        <w:numPr>
          <w:ilvl w:val="0"/>
          <w:numId w:val="35"/>
        </w:numPr>
        <w:spacing w:after="0" w:afterAutospacing="0" w:before="0" w:beforeAutospacing="0" w:lineRule="auto"/>
        <w:ind w:left="720" w:hanging="360"/>
      </w:pPr>
      <w:r w:rsidDel="00000000" w:rsidR="00000000" w:rsidRPr="00000000">
        <w:rPr>
          <w:rtl w:val="0"/>
        </w:rPr>
        <w:t xml:space="preserve">mantener la compatibilidad evolutiva;</w:t>
      </w:r>
    </w:p>
    <w:p w:rsidR="00000000" w:rsidDel="00000000" w:rsidP="00000000" w:rsidRDefault="00000000" w:rsidRPr="00000000" w14:paraId="00000E44">
      <w:pPr>
        <w:numPr>
          <w:ilvl w:val="0"/>
          <w:numId w:val="35"/>
        </w:numPr>
        <w:spacing w:after="240" w:before="0" w:beforeAutospacing="0" w:lineRule="auto"/>
        <w:ind w:left="720" w:hanging="360"/>
      </w:pPr>
      <w:r w:rsidDel="00000000" w:rsidR="00000000" w:rsidRPr="00000000">
        <w:rPr>
          <w:rtl w:val="0"/>
        </w:rPr>
        <w:t xml:space="preserve">asegurar la continuidad del conocimiento.</w:t>
      </w:r>
    </w:p>
    <w:p w:rsidR="00000000" w:rsidDel="00000000" w:rsidP="00000000" w:rsidRDefault="00000000" w:rsidRPr="00000000" w14:paraId="00000E45">
      <w:pPr>
        <w:spacing w:after="240" w:before="240" w:lineRule="auto"/>
        <w:rPr/>
      </w:pPr>
      <w:r w:rsidDel="00000000" w:rsidR="00000000" w:rsidRPr="00000000">
        <w:rPr>
          <w:rtl w:val="0"/>
        </w:rPr>
        <w:t xml:space="preserve">Toda Sostenibilidad del Ecosistema deberá generar evidencia verificable suficiente para demostrar que el ecosistema conserva su capacidad de operar y evolucionar conforme a los principios del presente marco.</w:t>
      </w:r>
    </w:p>
    <w:p w:rsidR="00000000" w:rsidDel="00000000" w:rsidP="00000000" w:rsidRDefault="00000000" w:rsidRPr="00000000" w14:paraId="00000E46">
      <w:pPr>
        <w:spacing w:after="240" w:before="240" w:lineRule="auto"/>
        <w:rPr/>
      </w:pPr>
      <w:r w:rsidDel="00000000" w:rsidR="00000000" w:rsidRPr="00000000">
        <w:rPr>
          <w:rtl w:val="0"/>
        </w:rPr>
        <w:t xml:space="preserve">La Sostenibilidad del Ecosistema constituye el mecanismo mediante el cual Web3 Trust-Native garantiza que el conocimiento ejecutable pueda mantenerse vigente y útil a lo largo del tiempo sin perder su legitimidad institucional.</w:t>
      </w:r>
    </w:p>
    <w:p w:rsidR="00000000" w:rsidDel="00000000" w:rsidP="00000000" w:rsidRDefault="00000000" w:rsidRPr="00000000" w14:paraId="00000E47">
      <w:pPr>
        <w:spacing w:after="240" w:before="240" w:lineRule="auto"/>
        <w:rPr/>
      </w:pPr>
      <w:r w:rsidDel="00000000" w:rsidR="00000000" w:rsidRPr="00000000">
        <w:rPr>
          <w:rtl w:val="0"/>
        </w:rPr>
      </w:r>
    </w:p>
    <w:p w:rsidR="00000000" w:rsidDel="00000000" w:rsidP="00000000" w:rsidRDefault="00000000" w:rsidRPr="00000000" w14:paraId="00000E48">
      <w:pPr>
        <w:pStyle w:val="Heading1"/>
        <w:keepNext w:val="0"/>
        <w:keepLines w:val="0"/>
        <w:spacing w:before="480" w:lineRule="auto"/>
        <w:rPr>
          <w:b w:val="1"/>
          <w:bCs w:val="1"/>
          <w:sz w:val="46"/>
          <w:szCs w:val="46"/>
        </w:rPr>
      </w:pPr>
      <w:bookmarkStart w:colFirst="0" w:colLast="0" w:name="_4gcr5j5xazd9" w:id="366"/>
      <w:bookmarkEnd w:id="366"/>
      <w:r w:rsidDel="00000000" w:rsidR="00000000" w:rsidRPr="00000000">
        <w:rPr>
          <w:b w:val="1"/>
          <w:bCs w:val="1"/>
          <w:sz w:val="46"/>
          <w:szCs w:val="46"/>
          <w:rtl w:val="0"/>
        </w:rPr>
        <w:t xml:space="preserve">Fundamentación Conceptual</w:t>
      </w:r>
    </w:p>
    <w:p w:rsidR="00000000" w:rsidDel="00000000" w:rsidP="00000000" w:rsidRDefault="00000000" w:rsidRPr="00000000" w14:paraId="00000E49">
      <w:pPr>
        <w:spacing w:after="240" w:before="240" w:lineRule="auto"/>
        <w:rPr/>
      </w:pPr>
      <w:r w:rsidDel="00000000" w:rsidR="00000000" w:rsidRPr="00000000">
        <w:rPr>
          <w:rtl w:val="0"/>
        </w:rPr>
        <w:t xml:space="preserve">Todo ecosistema nace.</w:t>
      </w:r>
    </w:p>
    <w:p w:rsidR="00000000" w:rsidDel="00000000" w:rsidP="00000000" w:rsidRDefault="00000000" w:rsidRPr="00000000" w14:paraId="00000E4A">
      <w:pPr>
        <w:spacing w:after="240" w:before="240" w:lineRule="auto"/>
        <w:rPr/>
      </w:pPr>
      <w:r w:rsidDel="00000000" w:rsidR="00000000" w:rsidRPr="00000000">
        <w:rPr>
          <w:rtl w:val="0"/>
        </w:rPr>
        <w:t xml:space="preserve">Todo ecosistema evoluciona.</w:t>
      </w:r>
    </w:p>
    <w:p w:rsidR="00000000" w:rsidDel="00000000" w:rsidP="00000000" w:rsidRDefault="00000000" w:rsidRPr="00000000" w14:paraId="00000E4B">
      <w:pPr>
        <w:spacing w:after="240" w:before="240" w:lineRule="auto"/>
        <w:rPr/>
      </w:pPr>
      <w:r w:rsidDel="00000000" w:rsidR="00000000" w:rsidRPr="00000000">
        <w:rPr>
          <w:rtl w:val="0"/>
        </w:rPr>
        <w:t xml:space="preserve">Pero no todos sobreviven.</w:t>
      </w:r>
    </w:p>
    <w:p w:rsidR="00000000" w:rsidDel="00000000" w:rsidP="00000000" w:rsidRDefault="00000000" w:rsidRPr="00000000" w14:paraId="00000E4C">
      <w:pPr>
        <w:spacing w:after="240" w:before="240" w:lineRule="auto"/>
        <w:rPr/>
      </w:pPr>
      <w:r w:rsidDel="00000000" w:rsidR="00000000" w:rsidRPr="00000000">
        <w:rPr>
          <w:rtl w:val="0"/>
        </w:rPr>
        <w:t xml:space="preserve">La mayoría desaparece por una razón muy concreta.</w:t>
      </w:r>
    </w:p>
    <w:p w:rsidR="00000000" w:rsidDel="00000000" w:rsidP="00000000" w:rsidRDefault="00000000" w:rsidRPr="00000000" w14:paraId="00000E4D">
      <w:pPr>
        <w:spacing w:after="240" w:before="240" w:lineRule="auto"/>
        <w:rPr/>
      </w:pPr>
      <w:r w:rsidDel="00000000" w:rsidR="00000000" w:rsidRPr="00000000">
        <w:rPr>
          <w:rtl w:val="0"/>
        </w:rPr>
        <w:t xml:space="preserve">Confunde crecimiento con sostenibilidad.</w:t>
      </w:r>
    </w:p>
    <w:p w:rsidR="00000000" w:rsidDel="00000000" w:rsidP="00000000" w:rsidRDefault="00000000" w:rsidRPr="00000000" w14:paraId="00000E4E">
      <w:pPr>
        <w:spacing w:after="240" w:before="240" w:lineRule="auto"/>
        <w:rPr/>
      </w:pPr>
      <w:r w:rsidDel="00000000" w:rsidR="00000000" w:rsidRPr="00000000">
        <w:rPr>
          <w:rtl w:val="0"/>
        </w:rPr>
        <w:t xml:space="preserve">Web3 Trust-Native distingue claramente ambos conceptos.</w:t>
      </w:r>
    </w:p>
    <w:p w:rsidR="00000000" w:rsidDel="00000000" w:rsidP="00000000" w:rsidRDefault="00000000" w:rsidRPr="00000000" w14:paraId="00000E4F">
      <w:pPr>
        <w:spacing w:after="240" w:before="240" w:lineRule="auto"/>
        <w:rPr/>
      </w:pPr>
      <w:r w:rsidDel="00000000" w:rsidR="00000000" w:rsidRPr="00000000">
        <w:rPr>
          <w:rtl w:val="0"/>
        </w:rPr>
        <w:t xml:space="preserve">Un ecosistema puede crecer rápidamente.</w:t>
      </w:r>
    </w:p>
    <w:p w:rsidR="00000000" w:rsidDel="00000000" w:rsidP="00000000" w:rsidRDefault="00000000" w:rsidRPr="00000000" w14:paraId="00000E50">
      <w:pPr>
        <w:spacing w:after="240" w:before="240" w:lineRule="auto"/>
        <w:rPr/>
      </w:pPr>
      <w:r w:rsidDel="00000000" w:rsidR="00000000" w:rsidRPr="00000000">
        <w:rPr>
          <w:rtl w:val="0"/>
        </w:rPr>
        <w:t xml:space="preserve">Y, sin embargo, depender completamente de una organización.</w:t>
      </w:r>
    </w:p>
    <w:p w:rsidR="00000000" w:rsidDel="00000000" w:rsidP="00000000" w:rsidRDefault="00000000" w:rsidRPr="00000000" w14:paraId="00000E51">
      <w:pPr>
        <w:spacing w:after="240" w:before="240" w:lineRule="auto"/>
        <w:rPr/>
      </w:pPr>
      <w:r w:rsidDel="00000000" w:rsidR="00000000" w:rsidRPr="00000000">
        <w:rPr>
          <w:rtl w:val="0"/>
        </w:rPr>
        <w:t xml:space="preserve">De una blockchain.</w:t>
      </w:r>
    </w:p>
    <w:p w:rsidR="00000000" w:rsidDel="00000000" w:rsidP="00000000" w:rsidRDefault="00000000" w:rsidRPr="00000000" w14:paraId="00000E52">
      <w:pPr>
        <w:spacing w:after="240" w:before="240" w:lineRule="auto"/>
        <w:rPr/>
      </w:pPr>
      <w:r w:rsidDel="00000000" w:rsidR="00000000" w:rsidRPr="00000000">
        <w:rPr>
          <w:rtl w:val="0"/>
        </w:rPr>
        <w:t xml:space="preserve">De un pequeño grupo de expertos.</w:t>
      </w:r>
    </w:p>
    <w:p w:rsidR="00000000" w:rsidDel="00000000" w:rsidP="00000000" w:rsidRDefault="00000000" w:rsidRPr="00000000" w14:paraId="00000E53">
      <w:pPr>
        <w:spacing w:after="240" w:before="240" w:lineRule="auto"/>
        <w:rPr/>
      </w:pPr>
      <w:r w:rsidDel="00000000" w:rsidR="00000000" w:rsidRPr="00000000">
        <w:rPr>
          <w:rtl w:val="0"/>
        </w:rPr>
        <w:t xml:space="preserve">De una tecnología específica.</w:t>
      </w:r>
    </w:p>
    <w:p w:rsidR="00000000" w:rsidDel="00000000" w:rsidP="00000000" w:rsidRDefault="00000000" w:rsidRPr="00000000" w14:paraId="00000E54">
      <w:pPr>
        <w:spacing w:after="240" w:before="240" w:lineRule="auto"/>
        <w:rPr/>
      </w:pPr>
      <w:r w:rsidDel="00000000" w:rsidR="00000000" w:rsidRPr="00000000">
        <w:rPr>
          <w:rtl w:val="0"/>
        </w:rPr>
        <w:t xml:space="preserve">Ese ecosistema no resulta sostenible.</w:t>
      </w:r>
    </w:p>
    <w:p w:rsidR="00000000" w:rsidDel="00000000" w:rsidP="00000000" w:rsidRDefault="00000000" w:rsidRPr="00000000" w14:paraId="00000E55">
      <w:pPr>
        <w:spacing w:after="240" w:before="240" w:lineRule="auto"/>
        <w:rPr/>
      </w:pPr>
      <w:r w:rsidDel="00000000" w:rsidR="00000000" w:rsidRPr="00000000">
        <w:rPr>
          <w:rtl w:val="0"/>
        </w:rPr>
        <w:t xml:space="preserve">La sostenibilidad aparece cuando el conocimiento puede continuar existiendo aun cuando cambien sus circunstancias.</w:t>
      </w:r>
    </w:p>
    <w:p w:rsidR="00000000" w:rsidDel="00000000" w:rsidP="00000000" w:rsidRDefault="00000000" w:rsidRPr="00000000" w14:paraId="00000E56">
      <w:pPr>
        <w:spacing w:after="240" w:before="240" w:lineRule="auto"/>
        <w:rPr/>
      </w:pPr>
      <w:r w:rsidDel="00000000" w:rsidR="00000000" w:rsidRPr="00000000">
        <w:rPr>
          <w:rtl w:val="0"/>
        </w:rPr>
        <w:t xml:space="preserve">Éste constituye el principio central del presente artículo.</w:t>
      </w:r>
    </w:p>
    <w:p w:rsidR="00000000" w:rsidDel="00000000" w:rsidP="00000000" w:rsidRDefault="00000000" w:rsidRPr="00000000" w14:paraId="00000E57">
      <w:pPr>
        <w:spacing w:after="240" w:before="240" w:lineRule="auto"/>
        <w:rPr/>
      </w:pPr>
      <w:r w:rsidDel="00000000" w:rsidR="00000000" w:rsidRPr="00000000">
        <w:rPr>
          <w:rtl w:val="0"/>
        </w:rPr>
        <w:t xml:space="preserve">La verdadera sostenibilidad no consiste únicamente en mantener servidores funcionando.</w:t>
      </w:r>
    </w:p>
    <w:p w:rsidR="00000000" w:rsidDel="00000000" w:rsidP="00000000" w:rsidRDefault="00000000" w:rsidRPr="00000000" w14:paraId="00000E58">
      <w:pPr>
        <w:spacing w:after="240" w:before="240" w:lineRule="auto"/>
        <w:rPr/>
      </w:pPr>
      <w:r w:rsidDel="00000000" w:rsidR="00000000" w:rsidRPr="00000000">
        <w:rPr>
          <w:rtl w:val="0"/>
        </w:rPr>
        <w:t xml:space="preserve">Consiste en mantener viva la institución.</w:t>
      </w:r>
    </w:p>
    <w:p w:rsidR="00000000" w:rsidDel="00000000" w:rsidP="00000000" w:rsidRDefault="00000000" w:rsidRPr="00000000" w14:paraId="00000E59">
      <w:pPr>
        <w:spacing w:after="240" w:before="240" w:lineRule="auto"/>
        <w:rPr/>
      </w:pPr>
      <w:r w:rsidDel="00000000" w:rsidR="00000000" w:rsidRPr="00000000">
        <w:rPr>
          <w:rtl w:val="0"/>
        </w:rPr>
        <w:t xml:space="preserve">El conocimiento debe poder seguir evolucionando.</w:t>
      </w:r>
    </w:p>
    <w:p w:rsidR="00000000" w:rsidDel="00000000" w:rsidP="00000000" w:rsidRDefault="00000000" w:rsidRPr="00000000" w14:paraId="00000E5A">
      <w:pPr>
        <w:spacing w:after="240" w:before="240" w:lineRule="auto"/>
        <w:rPr/>
      </w:pPr>
      <w:r w:rsidDel="00000000" w:rsidR="00000000" w:rsidRPr="00000000">
        <w:rPr>
          <w:rtl w:val="0"/>
        </w:rPr>
        <w:t xml:space="preserve">Las decisiones deben continuar siendo legítimas.</w:t>
      </w:r>
    </w:p>
    <w:p w:rsidR="00000000" w:rsidDel="00000000" w:rsidP="00000000" w:rsidRDefault="00000000" w:rsidRPr="00000000" w14:paraId="00000E5B">
      <w:pPr>
        <w:spacing w:after="240" w:before="240" w:lineRule="auto"/>
        <w:rPr/>
      </w:pPr>
      <w:r w:rsidDel="00000000" w:rsidR="00000000" w:rsidRPr="00000000">
        <w:rPr>
          <w:rtl w:val="0"/>
        </w:rPr>
        <w:t xml:space="preserve">Las autoridades deben poder renovarse.</w:t>
      </w:r>
    </w:p>
    <w:p w:rsidR="00000000" w:rsidDel="00000000" w:rsidP="00000000" w:rsidRDefault="00000000" w:rsidRPr="00000000" w14:paraId="00000E5C">
      <w:pPr>
        <w:spacing w:after="240" w:before="240" w:lineRule="auto"/>
        <w:rPr/>
      </w:pPr>
      <w:r w:rsidDel="00000000" w:rsidR="00000000" w:rsidRPr="00000000">
        <w:rPr>
          <w:rtl w:val="0"/>
        </w:rPr>
        <w:t xml:space="preserve">Las tecnologías deben poder sustituirse.</w:t>
      </w:r>
    </w:p>
    <w:p w:rsidR="00000000" w:rsidDel="00000000" w:rsidP="00000000" w:rsidRDefault="00000000" w:rsidRPr="00000000" w14:paraId="00000E5D">
      <w:pPr>
        <w:spacing w:after="240" w:before="240" w:lineRule="auto"/>
        <w:rPr/>
      </w:pPr>
      <w:r w:rsidDel="00000000" w:rsidR="00000000" w:rsidRPr="00000000">
        <w:rPr>
          <w:rtl w:val="0"/>
        </w:rPr>
        <w:t xml:space="preserve">Las generaciones futuras deben poder comprender el dominio.</w:t>
      </w:r>
    </w:p>
    <w:p w:rsidR="00000000" w:rsidDel="00000000" w:rsidP="00000000" w:rsidRDefault="00000000" w:rsidRPr="00000000" w14:paraId="00000E5E">
      <w:pPr>
        <w:spacing w:after="240" w:before="240" w:lineRule="auto"/>
        <w:rPr/>
      </w:pPr>
      <w:r w:rsidDel="00000000" w:rsidR="00000000" w:rsidRPr="00000000">
        <w:rPr>
          <w:rtl w:val="0"/>
        </w:rPr>
        <w:t xml:space="preserve">Cuando todas estas condiciones permanecen simultáneamente, el ecosistema adquiere resiliencia institucional.</w:t>
      </w:r>
    </w:p>
    <w:p w:rsidR="00000000" w:rsidDel="00000000" w:rsidP="00000000" w:rsidRDefault="00000000" w:rsidRPr="00000000" w14:paraId="00000E5F">
      <w:pPr>
        <w:spacing w:after="240" w:before="240" w:lineRule="auto"/>
        <w:rPr/>
      </w:pPr>
      <w:r w:rsidDel="00000000" w:rsidR="00000000" w:rsidRPr="00000000">
        <w:rPr>
          <w:rtl w:val="0"/>
        </w:rPr>
        <w:t xml:space="preserve">Esta perspectiva amplía profundamente el concepto tradicional de sostenibilidad.</w:t>
      </w:r>
    </w:p>
    <w:p w:rsidR="00000000" w:rsidDel="00000000" w:rsidP="00000000" w:rsidRDefault="00000000" w:rsidRPr="00000000" w14:paraId="00000E60">
      <w:pPr>
        <w:spacing w:after="240" w:before="240" w:lineRule="auto"/>
        <w:rPr/>
      </w:pPr>
      <w:r w:rsidDel="00000000" w:rsidR="00000000" w:rsidRPr="00000000">
        <w:rPr>
          <w:rtl w:val="0"/>
        </w:rPr>
        <w:t xml:space="preserve">La infraestructura deja de ser el centro.</w:t>
      </w:r>
    </w:p>
    <w:p w:rsidR="00000000" w:rsidDel="00000000" w:rsidP="00000000" w:rsidRDefault="00000000" w:rsidRPr="00000000" w14:paraId="00000E61">
      <w:pPr>
        <w:spacing w:after="240" w:before="240" w:lineRule="auto"/>
        <w:rPr/>
      </w:pPr>
      <w:r w:rsidDel="00000000" w:rsidR="00000000" w:rsidRPr="00000000">
        <w:rPr>
          <w:rtl w:val="0"/>
        </w:rPr>
        <w:t xml:space="preserve">El conocimiento ocupa ese lugar.</w:t>
      </w:r>
    </w:p>
    <w:p w:rsidR="00000000" w:rsidDel="00000000" w:rsidP="00000000" w:rsidRDefault="00000000" w:rsidRPr="00000000" w14:paraId="00000E62">
      <w:pPr>
        <w:spacing w:after="240" w:before="240" w:lineRule="auto"/>
        <w:rPr/>
      </w:pPr>
      <w:r w:rsidDel="00000000" w:rsidR="00000000" w:rsidRPr="00000000">
        <w:rPr>
          <w:rtl w:val="0"/>
        </w:rPr>
        <w:t xml:space="preserve">Las personas pueden cambiar.</w:t>
      </w:r>
    </w:p>
    <w:p w:rsidR="00000000" w:rsidDel="00000000" w:rsidP="00000000" w:rsidRDefault="00000000" w:rsidRPr="00000000" w14:paraId="00000E63">
      <w:pPr>
        <w:spacing w:after="240" w:before="240" w:lineRule="auto"/>
        <w:rPr/>
      </w:pPr>
      <w:r w:rsidDel="00000000" w:rsidR="00000000" w:rsidRPr="00000000">
        <w:rPr>
          <w:rtl w:val="0"/>
        </w:rPr>
        <w:t xml:space="preserve">Las organizaciones pueden transformarse.</w:t>
      </w:r>
    </w:p>
    <w:p w:rsidR="00000000" w:rsidDel="00000000" w:rsidP="00000000" w:rsidRDefault="00000000" w:rsidRPr="00000000" w14:paraId="00000E64">
      <w:pPr>
        <w:spacing w:after="240" w:before="240" w:lineRule="auto"/>
        <w:rPr/>
      </w:pPr>
      <w:r w:rsidDel="00000000" w:rsidR="00000000" w:rsidRPr="00000000">
        <w:rPr>
          <w:rtl w:val="0"/>
        </w:rPr>
        <w:t xml:space="preserve">Los protocolos pueden modernizarse.</w:t>
      </w:r>
    </w:p>
    <w:p w:rsidR="00000000" w:rsidDel="00000000" w:rsidP="00000000" w:rsidRDefault="00000000" w:rsidRPr="00000000" w14:paraId="00000E65">
      <w:pPr>
        <w:spacing w:after="240" w:before="240" w:lineRule="auto"/>
        <w:rPr/>
      </w:pPr>
      <w:r w:rsidDel="00000000" w:rsidR="00000000" w:rsidRPr="00000000">
        <w:rPr>
          <w:rtl w:val="0"/>
        </w:rPr>
        <w:t xml:space="preserve">Mientras el conocimiento permanezca gobernado, preservado y verificable, el ecosistema continúa existiendo.</w:t>
      </w:r>
    </w:p>
    <w:p w:rsidR="00000000" w:rsidDel="00000000" w:rsidP="00000000" w:rsidRDefault="00000000" w:rsidRPr="00000000" w14:paraId="00000E66">
      <w:pPr>
        <w:spacing w:after="240" w:before="240" w:lineRule="auto"/>
        <w:rPr/>
      </w:pPr>
      <w:r w:rsidDel="00000000" w:rsidR="00000000" w:rsidRPr="00000000">
        <w:rPr>
          <w:rtl w:val="0"/>
        </w:rPr>
        <w:t xml:space="preserve">En consecuencia, la Sostenibilidad del Ecosistema constituye el principio mediante el cual Web3 Trust-Native transforma la permanencia institucional en una propiedad estructural del conocimiento ejecutable.</w:t>
      </w:r>
    </w:p>
    <w:p w:rsidR="00000000" w:rsidDel="00000000" w:rsidP="00000000" w:rsidRDefault="00000000" w:rsidRPr="00000000" w14:paraId="00000E67">
      <w:pPr>
        <w:spacing w:after="240" w:before="240" w:lineRule="auto"/>
        <w:rPr/>
      </w:pPr>
      <w:r w:rsidDel="00000000" w:rsidR="00000000" w:rsidRPr="00000000">
        <w:rPr>
          <w:rtl w:val="0"/>
        </w:rPr>
      </w:r>
    </w:p>
    <w:p w:rsidR="00000000" w:rsidDel="00000000" w:rsidP="00000000" w:rsidRDefault="00000000" w:rsidRPr="00000000" w14:paraId="00000E68">
      <w:pPr>
        <w:pStyle w:val="Heading1"/>
        <w:keepNext w:val="0"/>
        <w:keepLines w:val="0"/>
        <w:spacing w:before="480" w:lineRule="auto"/>
        <w:rPr>
          <w:b w:val="1"/>
          <w:bCs w:val="1"/>
          <w:sz w:val="46"/>
          <w:szCs w:val="46"/>
        </w:rPr>
      </w:pPr>
      <w:bookmarkStart w:colFirst="0" w:colLast="0" w:name="_lgb2xafvhj89" w:id="367"/>
      <w:bookmarkEnd w:id="367"/>
      <w:r w:rsidDel="00000000" w:rsidR="00000000" w:rsidRPr="00000000">
        <w:rPr>
          <w:b w:val="1"/>
          <w:bCs w:val="1"/>
          <w:sz w:val="46"/>
          <w:szCs w:val="46"/>
          <w:rtl w:val="0"/>
        </w:rPr>
        <w:t xml:space="preserve">Implicaciones Metodológicas</w:t>
      </w:r>
    </w:p>
    <w:p w:rsidR="00000000" w:rsidDel="00000000" w:rsidP="00000000" w:rsidRDefault="00000000" w:rsidRPr="00000000" w14:paraId="00000E69">
      <w:pPr>
        <w:spacing w:after="240" w:before="240" w:lineRule="auto"/>
        <w:rPr/>
      </w:pPr>
      <w:r w:rsidDel="00000000" w:rsidR="00000000" w:rsidRPr="00000000">
        <w:rPr>
          <w:rtl w:val="0"/>
        </w:rPr>
        <w:t xml:space="preserve">Toda metodología basada en Web3 Trust-Native deberá definir explícitamente un modelo de sostenibilidad institucional para el ecosistema.</w:t>
      </w:r>
    </w:p>
    <w:p w:rsidR="00000000" w:rsidDel="00000000" w:rsidP="00000000" w:rsidRDefault="00000000" w:rsidRPr="00000000" w14:paraId="00000E6A">
      <w:pPr>
        <w:spacing w:after="240" w:before="240" w:lineRule="auto"/>
        <w:rPr/>
      </w:pPr>
      <w:r w:rsidDel="00000000" w:rsidR="00000000" w:rsidRPr="00000000">
        <w:rPr>
          <w:rtl w:val="0"/>
        </w:rPr>
        <w:t xml:space="preserve">Las metodologías deberán identificar capacidades críticas, riesgos institucionales, mecanismos de continuidad, procesos de incorporación de nuevos participantes y estrategias de preservación del conocimiento.</w:t>
      </w:r>
    </w:p>
    <w:p w:rsidR="00000000" w:rsidDel="00000000" w:rsidP="00000000" w:rsidRDefault="00000000" w:rsidRPr="00000000" w14:paraId="00000E6B">
      <w:pPr>
        <w:spacing w:after="240" w:before="240" w:lineRule="auto"/>
        <w:rPr/>
      </w:pPr>
      <w:r w:rsidDel="00000000" w:rsidR="00000000" w:rsidRPr="00000000">
        <w:rPr>
          <w:rtl w:val="0"/>
        </w:rPr>
        <w:t xml:space="preserve">Toda Sostenibilidad del Ecosistema deberá mantener correspondencia verificable con el Canon de Dominio y con los principios constitucionales del marco.</w:t>
      </w:r>
    </w:p>
    <w:p w:rsidR="00000000" w:rsidDel="00000000" w:rsidP="00000000" w:rsidRDefault="00000000" w:rsidRPr="00000000" w14:paraId="00000E6C">
      <w:pPr>
        <w:spacing w:after="240" w:before="240" w:lineRule="auto"/>
        <w:rPr/>
      </w:pPr>
      <w:r w:rsidDel="00000000" w:rsidR="00000000" w:rsidRPr="00000000">
        <w:rPr>
          <w:rtl w:val="0"/>
        </w:rPr>
        <w:t xml:space="preserve">Las metodologías deberán evaluar periódicamente la resiliencia institucional del ecosistema y documentar las acciones necesarias para fortalecerla.</w:t>
      </w:r>
    </w:p>
    <w:p w:rsidR="00000000" w:rsidDel="00000000" w:rsidP="00000000" w:rsidRDefault="00000000" w:rsidRPr="00000000" w14:paraId="00000E6D">
      <w:pPr>
        <w:spacing w:after="240" w:before="240" w:lineRule="auto"/>
        <w:rPr/>
      </w:pPr>
      <w:r w:rsidDel="00000000" w:rsidR="00000000" w:rsidRPr="00000000">
        <w:rPr>
          <w:rtl w:val="0"/>
        </w:rPr>
        <w:t xml:space="preserve">Toda especificación deberá preservar la trazabilidad entre las decisiones de sostenibilidad y la evolución efectiva del conocimiento institucional.</w:t>
      </w:r>
    </w:p>
    <w:p w:rsidR="00000000" w:rsidDel="00000000" w:rsidP="00000000" w:rsidRDefault="00000000" w:rsidRPr="00000000" w14:paraId="00000E6E">
      <w:pPr>
        <w:spacing w:after="240" w:before="240" w:lineRule="auto"/>
        <w:rPr/>
      </w:pPr>
      <w:r w:rsidDel="00000000" w:rsidR="00000000" w:rsidRPr="00000000">
        <w:rPr>
          <w:rtl w:val="0"/>
        </w:rPr>
      </w:r>
    </w:p>
    <w:p w:rsidR="00000000" w:rsidDel="00000000" w:rsidP="00000000" w:rsidRDefault="00000000" w:rsidRPr="00000000" w14:paraId="00000E6F">
      <w:pPr>
        <w:pStyle w:val="Heading1"/>
        <w:keepNext w:val="0"/>
        <w:keepLines w:val="0"/>
        <w:spacing w:before="480" w:lineRule="auto"/>
        <w:rPr>
          <w:b w:val="1"/>
          <w:bCs w:val="1"/>
          <w:sz w:val="46"/>
          <w:szCs w:val="46"/>
        </w:rPr>
      </w:pPr>
      <w:bookmarkStart w:colFirst="0" w:colLast="0" w:name="_wsthj3fbq3h3" w:id="368"/>
      <w:bookmarkEnd w:id="368"/>
      <w:r w:rsidDel="00000000" w:rsidR="00000000" w:rsidRPr="00000000">
        <w:rPr>
          <w:b w:val="1"/>
          <w:bCs w:val="1"/>
          <w:sz w:val="46"/>
          <w:szCs w:val="46"/>
          <w:rtl w:val="0"/>
        </w:rPr>
        <w:t xml:space="preserve">Implicaciones Arquitectónicas</w:t>
      </w:r>
    </w:p>
    <w:p w:rsidR="00000000" w:rsidDel="00000000" w:rsidP="00000000" w:rsidRDefault="00000000" w:rsidRPr="00000000" w14:paraId="00000E70">
      <w:pPr>
        <w:spacing w:after="240" w:before="240" w:lineRule="auto"/>
        <w:rPr/>
      </w:pPr>
      <w:r w:rsidDel="00000000" w:rsidR="00000000" w:rsidRPr="00000000">
        <w:rPr>
          <w:rtl w:val="0"/>
        </w:rPr>
        <w:t xml:space="preserve">Las arquitecturas deberán diseñarse de manera que el conocimiento ejecutable pueda sobrevivir a la sustitución de plataformas, infraestructuras o implementaciones tecnológicas.</w:t>
      </w:r>
    </w:p>
    <w:p w:rsidR="00000000" w:rsidDel="00000000" w:rsidP="00000000" w:rsidRDefault="00000000" w:rsidRPr="00000000" w14:paraId="00000E71">
      <w:pPr>
        <w:spacing w:after="240" w:before="240" w:lineRule="auto"/>
        <w:rPr/>
      </w:pPr>
      <w:r w:rsidDel="00000000" w:rsidR="00000000" w:rsidRPr="00000000">
        <w:rPr>
          <w:rtl w:val="0"/>
        </w:rPr>
        <w:t xml:space="preserve">Los sistemas deberán minimizar dependencias críticas respecto de tecnologías, organizaciones o componentes individuales.</w:t>
      </w:r>
    </w:p>
    <w:p w:rsidR="00000000" w:rsidDel="00000000" w:rsidP="00000000" w:rsidRDefault="00000000" w:rsidRPr="00000000" w14:paraId="00000E72">
      <w:pPr>
        <w:spacing w:after="240" w:before="240" w:lineRule="auto"/>
        <w:rPr/>
      </w:pPr>
      <w:r w:rsidDel="00000000" w:rsidR="00000000" w:rsidRPr="00000000">
        <w:rPr>
          <w:rtl w:val="0"/>
        </w:rPr>
        <w:t xml:space="preserve">Las arquitecturas deberán soportar mecanismos de continuidad operacional, recuperación institucional y evolución tecnológica sin pérdida del patrimonio de conocimiento.</w:t>
      </w:r>
    </w:p>
    <w:p w:rsidR="00000000" w:rsidDel="00000000" w:rsidP="00000000" w:rsidRDefault="00000000" w:rsidRPr="00000000" w14:paraId="00000E73">
      <w:pPr>
        <w:spacing w:after="240" w:before="240" w:lineRule="auto"/>
        <w:rPr/>
      </w:pPr>
      <w:r w:rsidDel="00000000" w:rsidR="00000000" w:rsidRPr="00000000">
        <w:rPr>
          <w:rtl w:val="0"/>
        </w:rPr>
        <w:t xml:space="preserve">Los mecanismos de gobernanza deberán integrar indicadores objetivos sobre la sostenibilidad institucional del ecosistema.</w:t>
      </w:r>
    </w:p>
    <w:p w:rsidR="00000000" w:rsidDel="00000000" w:rsidP="00000000" w:rsidRDefault="00000000" w:rsidRPr="00000000" w14:paraId="00000E74">
      <w:pPr>
        <w:spacing w:after="240" w:before="240" w:lineRule="auto"/>
        <w:rPr/>
      </w:pPr>
      <w:r w:rsidDel="00000000" w:rsidR="00000000" w:rsidRPr="00000000">
        <w:rPr>
          <w:rtl w:val="0"/>
        </w:rPr>
        <w:t xml:space="preserve">Las implementaciones deberán permitir verificar periódicamente la capacidad del ecosistema para continuar operando bajo escenarios de cambio, crecimiento o contingencia.</w:t>
      </w:r>
    </w:p>
    <w:p w:rsidR="00000000" w:rsidDel="00000000" w:rsidP="00000000" w:rsidRDefault="00000000" w:rsidRPr="00000000" w14:paraId="00000E75">
      <w:pPr>
        <w:spacing w:after="240" w:before="240" w:lineRule="auto"/>
        <w:rPr/>
      </w:pPr>
      <w:r w:rsidDel="00000000" w:rsidR="00000000" w:rsidRPr="00000000">
        <w:rPr>
          <w:rtl w:val="0"/>
        </w:rPr>
      </w:r>
    </w:p>
    <w:p w:rsidR="00000000" w:rsidDel="00000000" w:rsidP="00000000" w:rsidRDefault="00000000" w:rsidRPr="00000000" w14:paraId="00000E76">
      <w:pPr>
        <w:pStyle w:val="Heading1"/>
        <w:keepNext w:val="0"/>
        <w:keepLines w:val="0"/>
        <w:spacing w:before="480" w:lineRule="auto"/>
        <w:rPr>
          <w:b w:val="1"/>
          <w:bCs w:val="1"/>
          <w:sz w:val="46"/>
          <w:szCs w:val="46"/>
        </w:rPr>
      </w:pPr>
      <w:bookmarkStart w:colFirst="0" w:colLast="0" w:name="_22swzpe1dvwc" w:id="369"/>
      <w:bookmarkEnd w:id="369"/>
      <w:r w:rsidDel="00000000" w:rsidR="00000000" w:rsidRPr="00000000">
        <w:rPr>
          <w:rtl w:val="0"/>
        </w:rPr>
      </w:r>
    </w:p>
    <w:p w:rsidR="00000000" w:rsidDel="00000000" w:rsidP="00000000" w:rsidRDefault="00000000" w:rsidRPr="00000000" w14:paraId="00000E77">
      <w:pPr>
        <w:pStyle w:val="Heading1"/>
        <w:keepNext w:val="0"/>
        <w:keepLines w:val="0"/>
        <w:spacing w:before="480" w:lineRule="auto"/>
        <w:rPr>
          <w:b w:val="1"/>
          <w:bCs w:val="1"/>
          <w:sz w:val="46"/>
          <w:szCs w:val="46"/>
        </w:rPr>
      </w:pPr>
      <w:bookmarkStart w:colFirst="0" w:colLast="0" w:name="_3r5r10tn03vc" w:id="370"/>
      <w:bookmarkEnd w:id="370"/>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E78">
      <w:pPr>
        <w:spacing w:after="240" w:before="240" w:lineRule="auto"/>
        <w:rPr/>
      </w:pPr>
      <w:r w:rsidDel="00000000" w:rsidR="00000000" w:rsidRPr="00000000">
        <w:rPr>
          <w:rtl w:val="0"/>
        </w:rPr>
        <w:t xml:space="preserve">Los agentes de Inteligencia Artificial deberán evaluar continuamente la sostenibilidad institucional del ecosistema considerando simultáneamente sus dimensiones normativa, semántica, tecnológica, organizacional y de gobernanza.</w:t>
      </w:r>
    </w:p>
    <w:p w:rsidR="00000000" w:rsidDel="00000000" w:rsidP="00000000" w:rsidRDefault="00000000" w:rsidRPr="00000000" w14:paraId="00000E79">
      <w:pPr>
        <w:spacing w:after="240" w:before="240" w:lineRule="auto"/>
        <w:rPr/>
      </w:pPr>
      <w:r w:rsidDel="00000000" w:rsidR="00000000" w:rsidRPr="00000000">
        <w:rPr>
          <w:rtl w:val="0"/>
        </w:rPr>
        <w:t xml:space="preserve">No deberán proponer soluciones que optimicen el corto plazo comprometiendo la continuidad del conocimiento o la resiliencia institucional.</w:t>
      </w:r>
    </w:p>
    <w:p w:rsidR="00000000" w:rsidDel="00000000" w:rsidP="00000000" w:rsidRDefault="00000000" w:rsidRPr="00000000" w14:paraId="00000E7A">
      <w:pPr>
        <w:spacing w:after="240" w:before="240" w:lineRule="auto"/>
        <w:rPr/>
      </w:pPr>
      <w:r w:rsidDel="00000000" w:rsidR="00000000" w:rsidRPr="00000000">
        <w:rPr>
          <w:rtl w:val="0"/>
        </w:rPr>
        <w:t xml:space="preserve">Durante procesos automáticos de generación, deberán identificar dependencias críticas, estimar riesgos para la continuidad del ecosistema y recomendar mecanismos de fortalecimiento compatibles con el presente marco.</w:t>
      </w:r>
    </w:p>
    <w:p w:rsidR="00000000" w:rsidDel="00000000" w:rsidP="00000000" w:rsidRDefault="00000000" w:rsidRPr="00000000" w14:paraId="00000E7B">
      <w:pPr>
        <w:spacing w:after="240" w:before="240" w:lineRule="auto"/>
        <w:rPr/>
      </w:pPr>
      <w:r w:rsidDel="00000000" w:rsidR="00000000" w:rsidRPr="00000000">
        <w:rPr>
          <w:rtl w:val="0"/>
        </w:rPr>
        <w:t xml:space="preserve">Cuando detecten amenazas a la sostenibilidad institucional, deberán clasificarlas conforme a su impacto sobre el conocimiento ejecutable y proponer estrategias de mitigación objetivamente justificadas.</w:t>
      </w:r>
    </w:p>
    <w:p w:rsidR="00000000" w:rsidDel="00000000" w:rsidP="00000000" w:rsidRDefault="00000000" w:rsidRPr="00000000" w14:paraId="00000E7C">
      <w:pPr>
        <w:spacing w:after="240" w:before="240" w:lineRule="auto"/>
        <w:rPr/>
      </w:pPr>
      <w:r w:rsidDel="00000000" w:rsidR="00000000" w:rsidRPr="00000000">
        <w:rPr>
          <w:rtl w:val="0"/>
        </w:rPr>
        <w:t xml:space="preserve">Los agentes deberán utilizar la Sostenibilidad del Ecosistema como criterio permanente para orientar la evolución responsable del ecosistema Web3 Trust-Native.</w:t>
      </w:r>
    </w:p>
    <w:p w:rsidR="00000000" w:rsidDel="00000000" w:rsidP="00000000" w:rsidRDefault="00000000" w:rsidRPr="00000000" w14:paraId="00000E7D">
      <w:pPr>
        <w:spacing w:after="240" w:before="240" w:lineRule="auto"/>
        <w:rPr/>
      </w:pPr>
      <w:r w:rsidDel="00000000" w:rsidR="00000000" w:rsidRPr="00000000">
        <w:rPr>
          <w:rtl w:val="0"/>
        </w:rPr>
      </w:r>
    </w:p>
    <w:p w:rsidR="00000000" w:rsidDel="00000000" w:rsidP="00000000" w:rsidRDefault="00000000" w:rsidRPr="00000000" w14:paraId="00000E7E">
      <w:pPr>
        <w:spacing w:after="240" w:before="240" w:lineRule="auto"/>
        <w:rPr/>
      </w:pPr>
      <w:r w:rsidDel="00000000" w:rsidR="00000000" w:rsidRPr="00000000">
        <w:rPr>
          <w:rtl w:val="0"/>
        </w:rPr>
      </w:r>
    </w:p>
    <w:p w:rsidR="00000000" w:rsidDel="00000000" w:rsidP="00000000" w:rsidRDefault="00000000" w:rsidRPr="00000000" w14:paraId="00000E7F">
      <w:pPr>
        <w:pStyle w:val="Heading1"/>
        <w:keepNext w:val="0"/>
        <w:keepLines w:val="0"/>
        <w:spacing w:before="480" w:lineRule="auto"/>
        <w:rPr>
          <w:b w:val="1"/>
          <w:bCs w:val="1"/>
          <w:sz w:val="46"/>
          <w:szCs w:val="46"/>
        </w:rPr>
      </w:pPr>
      <w:bookmarkStart w:colFirst="0" w:colLast="0" w:name="_pl68tri8dr7x" w:id="371"/>
      <w:bookmarkEnd w:id="371"/>
      <w:r w:rsidDel="00000000" w:rsidR="00000000" w:rsidRPr="00000000">
        <w:rPr>
          <w:b w:val="1"/>
          <w:bCs w:val="1"/>
          <w:sz w:val="46"/>
          <w:szCs w:val="46"/>
          <w:rtl w:val="0"/>
        </w:rPr>
        <w:t xml:space="preserve">L4-050</w:t>
      </w:r>
    </w:p>
    <w:p w:rsidR="00000000" w:rsidDel="00000000" w:rsidP="00000000" w:rsidRDefault="00000000" w:rsidRPr="00000000" w14:paraId="00000E80">
      <w:pPr>
        <w:pStyle w:val="Heading1"/>
        <w:keepNext w:val="0"/>
        <w:keepLines w:val="0"/>
        <w:spacing w:before="480" w:lineRule="auto"/>
        <w:rPr>
          <w:b w:val="1"/>
          <w:bCs w:val="1"/>
          <w:sz w:val="46"/>
          <w:szCs w:val="46"/>
        </w:rPr>
      </w:pPr>
      <w:bookmarkStart w:colFirst="0" w:colLast="0" w:name="_4wx9eor30m5x" w:id="372"/>
      <w:bookmarkEnd w:id="372"/>
      <w:r w:rsidDel="00000000" w:rsidR="00000000" w:rsidRPr="00000000">
        <w:rPr>
          <w:b w:val="1"/>
          <w:bCs w:val="1"/>
          <w:sz w:val="46"/>
          <w:szCs w:val="46"/>
          <w:rtl w:val="0"/>
        </w:rPr>
        <w:t xml:space="preserve">Continuidad Institucional</w:t>
      </w:r>
    </w:p>
    <w:p w:rsidR="00000000" w:rsidDel="00000000" w:rsidP="00000000" w:rsidRDefault="00000000" w:rsidRPr="00000000" w14:paraId="00000E81">
      <w:pPr>
        <w:pStyle w:val="Heading2"/>
        <w:keepNext w:val="0"/>
        <w:keepLines w:val="0"/>
        <w:spacing w:after="80" w:lineRule="auto"/>
        <w:rPr>
          <w:b w:val="1"/>
          <w:bCs w:val="1"/>
          <w:sz w:val="34"/>
          <w:szCs w:val="34"/>
        </w:rPr>
      </w:pPr>
      <w:bookmarkStart w:colFirst="0" w:colLast="0" w:name="_epd173ia4q61" w:id="373"/>
      <w:bookmarkEnd w:id="373"/>
      <w:r w:rsidDel="00000000" w:rsidR="00000000" w:rsidRPr="00000000">
        <w:rPr>
          <w:b w:val="1"/>
          <w:bCs w:val="1"/>
          <w:sz w:val="34"/>
          <w:szCs w:val="34"/>
          <w:rtl w:val="0"/>
        </w:rPr>
        <w:t xml:space="preserve">Artículo</w:t>
      </w:r>
    </w:p>
    <w:p w:rsidR="00000000" w:rsidDel="00000000" w:rsidP="00000000" w:rsidRDefault="00000000" w:rsidRPr="00000000" w14:paraId="00000E82">
      <w:pPr>
        <w:spacing w:after="240" w:before="240" w:lineRule="auto"/>
        <w:rPr/>
      </w:pPr>
      <w:r w:rsidDel="00000000" w:rsidR="00000000" w:rsidRPr="00000000">
        <w:rPr>
          <w:rtl w:val="0"/>
        </w:rPr>
        <w:t xml:space="preserve">Toda </w:t>
      </w:r>
      <w:r w:rsidDel="00000000" w:rsidR="00000000" w:rsidRPr="00000000">
        <w:rPr>
          <w:b w:val="1"/>
          <w:bCs w:val="1"/>
          <w:rtl w:val="0"/>
        </w:rPr>
        <w:t xml:space="preserve">Unidad Normativa de Ejecución (UNE)</w:t>
      </w:r>
      <w:r w:rsidDel="00000000" w:rsidR="00000000" w:rsidRPr="00000000">
        <w:rPr>
          <w:rtl w:val="0"/>
        </w:rPr>
        <w:t xml:space="preserve">, </w:t>
      </w:r>
      <w:r w:rsidDel="00000000" w:rsidR="00000000" w:rsidRPr="00000000">
        <w:rPr>
          <w:b w:val="1"/>
          <w:bCs w:val="1"/>
          <w:rtl w:val="0"/>
        </w:rPr>
        <w:t xml:space="preserve">Protocolo Web3 Trust-Native</w:t>
      </w:r>
      <w:r w:rsidDel="00000000" w:rsidR="00000000" w:rsidRPr="00000000">
        <w:rPr>
          <w:rtl w:val="0"/>
        </w:rPr>
        <w:t xml:space="preserve">, organización, dominio o ecosistema deberá preservar la </w:t>
      </w:r>
      <w:r w:rsidDel="00000000" w:rsidR="00000000" w:rsidRPr="00000000">
        <w:rPr>
          <w:b w:val="1"/>
          <w:bCs w:val="1"/>
          <w:rtl w:val="0"/>
        </w:rPr>
        <w:t xml:space="preserve">Continuidad Institucional</w:t>
      </w:r>
      <w:r w:rsidDel="00000000" w:rsidR="00000000" w:rsidRPr="00000000">
        <w:rPr>
          <w:rtl w:val="0"/>
        </w:rPr>
        <w:t xml:space="preserve"> como principio superior de permanencia del conocimiento ejecutable, garantizando que la identidad institucional del ecosistema permanezca verificable, comprensible y legítima a través del tiempo, independientemente de las transformaciones tecnológicas, organizacionales, jurídicas o generacionales que puedan producirse.</w:t>
      </w:r>
    </w:p>
    <w:p w:rsidR="00000000" w:rsidDel="00000000" w:rsidP="00000000" w:rsidRDefault="00000000" w:rsidRPr="00000000" w14:paraId="00000E83">
      <w:pPr>
        <w:spacing w:after="240" w:before="240" w:lineRule="auto"/>
        <w:rPr/>
      </w:pPr>
      <w:r w:rsidDel="00000000" w:rsidR="00000000" w:rsidRPr="00000000">
        <w:rPr>
          <w:rtl w:val="0"/>
        </w:rPr>
        <w:t xml:space="preserve">La </w:t>
      </w:r>
      <w:r w:rsidDel="00000000" w:rsidR="00000000" w:rsidRPr="00000000">
        <w:rPr>
          <w:b w:val="1"/>
          <w:bCs w:val="1"/>
          <w:rtl w:val="0"/>
        </w:rPr>
        <w:t xml:space="preserve">Continuidad Institucional</w:t>
      </w:r>
      <w:r w:rsidDel="00000000" w:rsidR="00000000" w:rsidRPr="00000000">
        <w:rPr>
          <w:rtl w:val="0"/>
        </w:rPr>
        <w:t xml:space="preserve"> constituye el principio mediante el cual el conocimiento institucional conserva su identidad esencial mientras evoluciona legítimamente conforme a la </w:t>
      </w:r>
      <w:r w:rsidDel="00000000" w:rsidR="00000000" w:rsidRPr="00000000">
        <w:rPr>
          <w:b w:val="1"/>
          <w:bCs w:val="1"/>
          <w:rtl w:val="0"/>
        </w:rPr>
        <w:t xml:space="preserve">Constitución Web3 Trust-Native</w:t>
      </w:r>
      <w:r w:rsidDel="00000000" w:rsidR="00000000" w:rsidRPr="00000000">
        <w:rPr>
          <w:rtl w:val="0"/>
        </w:rPr>
        <w:t xml:space="preserve">, al </w:t>
      </w:r>
      <w:r w:rsidDel="00000000" w:rsidR="00000000" w:rsidRPr="00000000">
        <w:rPr>
          <w:b w:val="1"/>
          <w:bCs w:val="1"/>
          <w:rtl w:val="0"/>
        </w:rPr>
        <w:t xml:space="preserve">Canon de Dominio</w:t>
      </w:r>
      <w:r w:rsidDel="00000000" w:rsidR="00000000" w:rsidRPr="00000000">
        <w:rPr>
          <w:rtl w:val="0"/>
        </w:rPr>
        <w:t xml:space="preserve"> y a las reglas de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E84">
      <w:pPr>
        <w:spacing w:after="240" w:before="240" w:lineRule="auto"/>
        <w:rPr/>
      </w:pPr>
      <w:r w:rsidDel="00000000" w:rsidR="00000000" w:rsidRPr="00000000">
        <w:rPr>
          <w:rtl w:val="0"/>
        </w:rPr>
        <w:t xml:space="preserve">La Continuidad Institucional no implica inmovilidad.</w:t>
      </w:r>
    </w:p>
    <w:p w:rsidR="00000000" w:rsidDel="00000000" w:rsidP="00000000" w:rsidRDefault="00000000" w:rsidRPr="00000000" w14:paraId="00000E85">
      <w:pPr>
        <w:spacing w:after="240" w:before="240" w:lineRule="auto"/>
        <w:rPr/>
      </w:pPr>
      <w:r w:rsidDel="00000000" w:rsidR="00000000" w:rsidRPr="00000000">
        <w:rPr>
          <w:rtl w:val="0"/>
        </w:rPr>
        <w:t xml:space="preserve">Implica permanencia de identidad.</w:t>
      </w:r>
    </w:p>
    <w:p w:rsidR="00000000" w:rsidDel="00000000" w:rsidP="00000000" w:rsidRDefault="00000000" w:rsidRPr="00000000" w14:paraId="00000E86">
      <w:pPr>
        <w:spacing w:after="240" w:before="240" w:lineRule="auto"/>
        <w:rPr/>
      </w:pPr>
      <w:r w:rsidDel="00000000" w:rsidR="00000000" w:rsidRPr="00000000">
        <w:rPr>
          <w:rtl w:val="0"/>
        </w:rPr>
        <w:t xml:space="preserve">Toda Continuidad Institucional deberá derivarse exclusivamente de:</w:t>
      </w:r>
    </w:p>
    <w:p w:rsidR="00000000" w:rsidDel="00000000" w:rsidP="00000000" w:rsidRDefault="00000000" w:rsidRPr="00000000" w14:paraId="00000E87">
      <w:pPr>
        <w:numPr>
          <w:ilvl w:val="0"/>
          <w:numId w:val="22"/>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Constitución Web3 Trust-Native</w:t>
      </w:r>
      <w:r w:rsidDel="00000000" w:rsidR="00000000" w:rsidRPr="00000000">
        <w:rPr>
          <w:rtl w:val="0"/>
        </w:rPr>
        <w:t xml:space="preserve">;</w:t>
      </w:r>
    </w:p>
    <w:p w:rsidR="00000000" w:rsidDel="00000000" w:rsidP="00000000" w:rsidRDefault="00000000" w:rsidRPr="00000000" w14:paraId="00000E88">
      <w:pPr>
        <w:numPr>
          <w:ilvl w:val="0"/>
          <w:numId w:val="22"/>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Arquitectura</w:t>
      </w:r>
      <w:r w:rsidDel="00000000" w:rsidR="00000000" w:rsidRPr="00000000">
        <w:rPr>
          <w:rtl w:val="0"/>
        </w:rPr>
        <w:t xml:space="preserve">;</w:t>
      </w:r>
    </w:p>
    <w:p w:rsidR="00000000" w:rsidDel="00000000" w:rsidP="00000000" w:rsidRDefault="00000000" w:rsidRPr="00000000" w14:paraId="00000E89">
      <w:pPr>
        <w:numPr>
          <w:ilvl w:val="0"/>
          <w:numId w:val="22"/>
        </w:numPr>
        <w:spacing w:after="0" w:afterAutospacing="0" w:before="0" w:beforeAutospacing="0" w:lineRule="auto"/>
        <w:ind w:left="720" w:hanging="360"/>
      </w:pPr>
      <w:r w:rsidDel="00000000" w:rsidR="00000000" w:rsidRPr="00000000">
        <w:rPr>
          <w:rtl w:val="0"/>
        </w:rPr>
        <w:t xml:space="preserve">las </w:t>
      </w:r>
      <w:r w:rsidDel="00000000" w:rsidR="00000000" w:rsidRPr="00000000">
        <w:rPr>
          <w:b w:val="1"/>
          <w:bCs w:val="1"/>
          <w:rtl w:val="0"/>
        </w:rPr>
        <w:t xml:space="preserve">Reglas de Protocolo</w:t>
      </w:r>
      <w:r w:rsidDel="00000000" w:rsidR="00000000" w:rsidRPr="00000000">
        <w:rPr>
          <w:rtl w:val="0"/>
        </w:rPr>
        <w:t xml:space="preserve">;</w:t>
      </w:r>
    </w:p>
    <w:p w:rsidR="00000000" w:rsidDel="00000000" w:rsidP="00000000" w:rsidRDefault="00000000" w:rsidRPr="00000000" w14:paraId="00000E8A">
      <w:pPr>
        <w:numPr>
          <w:ilvl w:val="0"/>
          <w:numId w:val="22"/>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Canon de Dominio</w:t>
      </w:r>
      <w:r w:rsidDel="00000000" w:rsidR="00000000" w:rsidRPr="00000000">
        <w:rPr>
          <w:rtl w:val="0"/>
        </w:rPr>
        <w:t xml:space="preserve">;</w:t>
      </w:r>
    </w:p>
    <w:p w:rsidR="00000000" w:rsidDel="00000000" w:rsidP="00000000" w:rsidRDefault="00000000" w:rsidRPr="00000000" w14:paraId="00000E8B">
      <w:pPr>
        <w:numPr>
          <w:ilvl w:val="0"/>
          <w:numId w:val="22"/>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Especificación del Lenguaje Formal</w:t>
      </w:r>
      <w:r w:rsidDel="00000000" w:rsidR="00000000" w:rsidRPr="00000000">
        <w:rPr>
          <w:rtl w:val="0"/>
        </w:rPr>
        <w:t xml:space="preserve">;</w:t>
      </w:r>
    </w:p>
    <w:p w:rsidR="00000000" w:rsidDel="00000000" w:rsidP="00000000" w:rsidRDefault="00000000" w:rsidRPr="00000000" w14:paraId="00000E8C">
      <w:pPr>
        <w:numPr>
          <w:ilvl w:val="0"/>
          <w:numId w:val="22"/>
        </w:numPr>
        <w:spacing w:after="0" w:afterAutospacing="0" w:before="0" w:beforeAutospacing="0" w:lineRule="auto"/>
        <w:ind w:left="720" w:hanging="360"/>
      </w:pPr>
      <w:r w:rsidDel="00000000" w:rsidR="00000000" w:rsidRPr="00000000">
        <w:rPr>
          <w:rtl w:val="0"/>
        </w:rPr>
        <w:t xml:space="preserve">el </w:t>
      </w:r>
      <w:r w:rsidDel="00000000" w:rsidR="00000000" w:rsidRPr="00000000">
        <w:rPr>
          <w:b w:val="1"/>
          <w:bCs w:val="1"/>
          <w:rtl w:val="0"/>
        </w:rPr>
        <w:t xml:space="preserve">Modelo Contractual</w:t>
      </w:r>
      <w:r w:rsidDel="00000000" w:rsidR="00000000" w:rsidRPr="00000000">
        <w:rPr>
          <w:rtl w:val="0"/>
        </w:rPr>
        <w:t xml:space="preserve">;</w:t>
      </w:r>
    </w:p>
    <w:p w:rsidR="00000000" w:rsidDel="00000000" w:rsidP="00000000" w:rsidRDefault="00000000" w:rsidRPr="00000000" w14:paraId="00000E8D">
      <w:pPr>
        <w:numPr>
          <w:ilvl w:val="0"/>
          <w:numId w:val="22"/>
        </w:numPr>
        <w:spacing w:after="24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Gobernanza Contractual</w:t>
      </w:r>
      <w:r w:rsidDel="00000000" w:rsidR="00000000" w:rsidRPr="00000000">
        <w:rPr>
          <w:rtl w:val="0"/>
        </w:rPr>
        <w:t xml:space="preserve">.</w:t>
      </w:r>
    </w:p>
    <w:p w:rsidR="00000000" w:rsidDel="00000000" w:rsidP="00000000" w:rsidRDefault="00000000" w:rsidRPr="00000000" w14:paraId="00000E8E">
      <w:pPr>
        <w:spacing w:after="240" w:before="240" w:lineRule="auto"/>
        <w:rPr/>
      </w:pPr>
      <w:r w:rsidDel="00000000" w:rsidR="00000000" w:rsidRPr="00000000">
        <w:rPr>
          <w:rtl w:val="0"/>
        </w:rPr>
        <w:t xml:space="preserve">Toda Continuidad Institucional deberá garantizar, como mínimo:</w:t>
      </w:r>
    </w:p>
    <w:p w:rsidR="00000000" w:rsidDel="00000000" w:rsidP="00000000" w:rsidRDefault="00000000" w:rsidRPr="00000000" w14:paraId="00000E8F">
      <w:pPr>
        <w:numPr>
          <w:ilvl w:val="0"/>
          <w:numId w:val="59"/>
        </w:numPr>
        <w:spacing w:after="0" w:afterAutospacing="0" w:before="240" w:lineRule="auto"/>
        <w:ind w:left="720" w:hanging="360"/>
      </w:pPr>
      <w:r w:rsidDel="00000000" w:rsidR="00000000" w:rsidRPr="00000000">
        <w:rPr>
          <w:rtl w:val="0"/>
        </w:rPr>
        <w:t xml:space="preserve">la preservación de la identidad conceptual del dominio;</w:t>
      </w:r>
    </w:p>
    <w:p w:rsidR="00000000" w:rsidDel="00000000" w:rsidP="00000000" w:rsidRDefault="00000000" w:rsidRPr="00000000" w14:paraId="00000E90">
      <w:pPr>
        <w:numPr>
          <w:ilvl w:val="0"/>
          <w:numId w:val="59"/>
        </w:numPr>
        <w:spacing w:after="0" w:afterAutospacing="0" w:before="0" w:beforeAutospacing="0" w:lineRule="auto"/>
        <w:ind w:left="720" w:hanging="360"/>
      </w:pPr>
      <w:r w:rsidDel="00000000" w:rsidR="00000000" w:rsidRPr="00000000">
        <w:rPr>
          <w:rtl w:val="0"/>
        </w:rPr>
        <w:t xml:space="preserve">la permanencia del patrimonio de conocimiento ejecutable;</w:t>
      </w:r>
    </w:p>
    <w:p w:rsidR="00000000" w:rsidDel="00000000" w:rsidP="00000000" w:rsidRDefault="00000000" w:rsidRPr="00000000" w14:paraId="00000E91">
      <w:pPr>
        <w:numPr>
          <w:ilvl w:val="0"/>
          <w:numId w:val="59"/>
        </w:numPr>
        <w:spacing w:after="0" w:afterAutospacing="0" w:before="0" w:beforeAutospacing="0" w:lineRule="auto"/>
        <w:ind w:left="720" w:hanging="360"/>
      </w:pPr>
      <w:r w:rsidDel="00000000" w:rsidR="00000000" w:rsidRPr="00000000">
        <w:rPr>
          <w:rtl w:val="0"/>
        </w:rPr>
        <w:t xml:space="preserve">la continuidad de la Gobernanza Contractual;</w:t>
      </w:r>
    </w:p>
    <w:p w:rsidR="00000000" w:rsidDel="00000000" w:rsidP="00000000" w:rsidRDefault="00000000" w:rsidRPr="00000000" w14:paraId="00000E92">
      <w:pPr>
        <w:numPr>
          <w:ilvl w:val="0"/>
          <w:numId w:val="59"/>
        </w:numPr>
        <w:spacing w:after="0" w:afterAutospacing="0" w:before="0" w:beforeAutospacing="0" w:lineRule="auto"/>
        <w:ind w:left="720" w:hanging="360"/>
      </w:pPr>
      <w:r w:rsidDel="00000000" w:rsidR="00000000" w:rsidRPr="00000000">
        <w:rPr>
          <w:rtl w:val="0"/>
        </w:rPr>
        <w:t xml:space="preserve">la estabilidad del significado institucional;</w:t>
      </w:r>
    </w:p>
    <w:p w:rsidR="00000000" w:rsidDel="00000000" w:rsidP="00000000" w:rsidRDefault="00000000" w:rsidRPr="00000000" w14:paraId="00000E93">
      <w:pPr>
        <w:numPr>
          <w:ilvl w:val="0"/>
          <w:numId w:val="59"/>
        </w:numPr>
        <w:spacing w:after="0" w:afterAutospacing="0" w:before="0" w:beforeAutospacing="0" w:lineRule="auto"/>
        <w:ind w:left="720" w:hanging="360"/>
      </w:pPr>
      <w:r w:rsidDel="00000000" w:rsidR="00000000" w:rsidRPr="00000000">
        <w:rPr>
          <w:rtl w:val="0"/>
        </w:rPr>
        <w:t xml:space="preserve">la trazabilidad completa de la evolución histórica;</w:t>
      </w:r>
    </w:p>
    <w:p w:rsidR="00000000" w:rsidDel="00000000" w:rsidP="00000000" w:rsidRDefault="00000000" w:rsidRPr="00000000" w14:paraId="00000E94">
      <w:pPr>
        <w:numPr>
          <w:ilvl w:val="0"/>
          <w:numId w:val="59"/>
        </w:numPr>
        <w:spacing w:after="0" w:afterAutospacing="0" w:before="0" w:beforeAutospacing="0" w:lineRule="auto"/>
        <w:ind w:left="720" w:hanging="360"/>
      </w:pPr>
      <w:r w:rsidDel="00000000" w:rsidR="00000000" w:rsidRPr="00000000">
        <w:rPr>
          <w:rtl w:val="0"/>
        </w:rPr>
        <w:t xml:space="preserve">la preservación de la memoria institucional;</w:t>
      </w:r>
    </w:p>
    <w:p w:rsidR="00000000" w:rsidDel="00000000" w:rsidP="00000000" w:rsidRDefault="00000000" w:rsidRPr="00000000" w14:paraId="00000E95">
      <w:pPr>
        <w:numPr>
          <w:ilvl w:val="0"/>
          <w:numId w:val="59"/>
        </w:numPr>
        <w:spacing w:after="0" w:afterAutospacing="0" w:before="0" w:beforeAutospacing="0" w:lineRule="auto"/>
        <w:ind w:left="720" w:hanging="360"/>
      </w:pPr>
      <w:r w:rsidDel="00000000" w:rsidR="00000000" w:rsidRPr="00000000">
        <w:rPr>
          <w:rtl w:val="0"/>
        </w:rPr>
        <w:t xml:space="preserve">la continuidad de la confianza distribuida;</w:t>
      </w:r>
    </w:p>
    <w:p w:rsidR="00000000" w:rsidDel="00000000" w:rsidP="00000000" w:rsidRDefault="00000000" w:rsidRPr="00000000" w14:paraId="00000E96">
      <w:pPr>
        <w:numPr>
          <w:ilvl w:val="0"/>
          <w:numId w:val="59"/>
        </w:numPr>
        <w:spacing w:after="0" w:afterAutospacing="0" w:before="0" w:beforeAutospacing="0" w:lineRule="auto"/>
        <w:ind w:left="720" w:hanging="360"/>
      </w:pPr>
      <w:r w:rsidDel="00000000" w:rsidR="00000000" w:rsidRPr="00000000">
        <w:rPr>
          <w:rtl w:val="0"/>
        </w:rPr>
        <w:t xml:space="preserve">la transmisibilidad intergeneracional del conocimiento;</w:t>
      </w:r>
    </w:p>
    <w:p w:rsidR="00000000" w:rsidDel="00000000" w:rsidP="00000000" w:rsidRDefault="00000000" w:rsidRPr="00000000" w14:paraId="00000E97">
      <w:pPr>
        <w:numPr>
          <w:ilvl w:val="0"/>
          <w:numId w:val="59"/>
        </w:numPr>
        <w:spacing w:after="240" w:before="0" w:beforeAutospacing="0" w:lineRule="auto"/>
        <w:ind w:left="720" w:hanging="360"/>
      </w:pPr>
      <w:r w:rsidDel="00000000" w:rsidR="00000000" w:rsidRPr="00000000">
        <w:rPr>
          <w:rtl w:val="0"/>
        </w:rPr>
        <w:t xml:space="preserve">la capacidad permanente de reconstruir la legitimidad institucional del ecosistema.</w:t>
      </w:r>
    </w:p>
    <w:p w:rsidR="00000000" w:rsidDel="00000000" w:rsidP="00000000" w:rsidRDefault="00000000" w:rsidRPr="00000000" w14:paraId="00000E98">
      <w:pPr>
        <w:spacing w:after="240" w:before="240" w:lineRule="auto"/>
        <w:rPr/>
      </w:pPr>
      <w:r w:rsidDel="00000000" w:rsidR="00000000" w:rsidRPr="00000000">
        <w:rPr>
          <w:rtl w:val="0"/>
        </w:rPr>
        <w:t xml:space="preserve">Toda evolución institucional deberá interpretarse como continuidad mientras permanezcan verificables la identidad del dominio, la coherencia del conocimiento y la legitimidad de las decisiones adoptadas.</w:t>
      </w:r>
    </w:p>
    <w:p w:rsidR="00000000" w:rsidDel="00000000" w:rsidP="00000000" w:rsidRDefault="00000000" w:rsidRPr="00000000" w14:paraId="00000E99">
      <w:pPr>
        <w:spacing w:after="240" w:before="240" w:lineRule="auto"/>
        <w:rPr/>
      </w:pPr>
      <w:r w:rsidDel="00000000" w:rsidR="00000000" w:rsidRPr="00000000">
        <w:rPr>
          <w:rtl w:val="0"/>
        </w:rPr>
        <w:t xml:space="preserve">Cuando dichos elementos desaparezcan, deberá entenderse que ha concluido una institución y ha comenzado otra, aun cuando persistan las mismas organizaciones, tecnologías o participantes.</w:t>
      </w:r>
    </w:p>
    <w:p w:rsidR="00000000" w:rsidDel="00000000" w:rsidP="00000000" w:rsidRDefault="00000000" w:rsidRPr="00000000" w14:paraId="00000E9A">
      <w:pPr>
        <w:spacing w:after="240" w:before="240" w:lineRule="auto"/>
        <w:rPr/>
      </w:pPr>
      <w:r w:rsidDel="00000000" w:rsidR="00000000" w:rsidRPr="00000000">
        <w:rPr>
          <w:rtl w:val="0"/>
        </w:rPr>
        <w:t xml:space="preserve">La Continuidad Institucional deberá trascender las implementaciones tecnológicas, las infraestructuras computacionales, las plataformas blockchain, los lenguajes de programación, las estructuras organizacionales y las generaciones humanas que participen en el ecosistema.</w:t>
      </w:r>
    </w:p>
    <w:p w:rsidR="00000000" w:rsidDel="00000000" w:rsidP="00000000" w:rsidRDefault="00000000" w:rsidRPr="00000000" w14:paraId="00000E9B">
      <w:pPr>
        <w:spacing w:after="240" w:before="240" w:lineRule="auto"/>
        <w:rPr/>
      </w:pPr>
      <w:r w:rsidDel="00000000" w:rsidR="00000000" w:rsidRPr="00000000">
        <w:rPr>
          <w:rtl w:val="0"/>
        </w:rPr>
        <w:t xml:space="preserve">Toda Continuidad Institucional deberá producir evidencia verificable suficiente para demostrar que el conocimiento institucional conserva su identidad a través del tiempo.</w:t>
      </w:r>
    </w:p>
    <w:p w:rsidR="00000000" w:rsidDel="00000000" w:rsidP="00000000" w:rsidRDefault="00000000" w:rsidRPr="00000000" w14:paraId="00000E9C">
      <w:pPr>
        <w:spacing w:after="240" w:before="240" w:lineRule="auto"/>
        <w:rPr/>
      </w:pPr>
      <w:r w:rsidDel="00000000" w:rsidR="00000000" w:rsidRPr="00000000">
        <w:rPr>
          <w:rtl w:val="0"/>
        </w:rPr>
        <w:t xml:space="preserve">La Continuidad Institucional constituye el principio superior mediante el cual Web3 Trust-Native transforma el conocimiento ejecutable en patrimonio institucional permanente de la sociedad digital.</w:t>
      </w:r>
    </w:p>
    <w:p w:rsidR="00000000" w:rsidDel="00000000" w:rsidP="00000000" w:rsidRDefault="00000000" w:rsidRPr="00000000" w14:paraId="00000E9D">
      <w:pPr>
        <w:spacing w:after="240" w:before="240" w:lineRule="auto"/>
        <w:rPr/>
      </w:pPr>
      <w:r w:rsidDel="00000000" w:rsidR="00000000" w:rsidRPr="00000000">
        <w:rPr>
          <w:rtl w:val="0"/>
        </w:rPr>
      </w:r>
    </w:p>
    <w:p w:rsidR="00000000" w:rsidDel="00000000" w:rsidP="00000000" w:rsidRDefault="00000000" w:rsidRPr="00000000" w14:paraId="00000E9E">
      <w:pPr>
        <w:pStyle w:val="Heading1"/>
        <w:keepNext w:val="0"/>
        <w:keepLines w:val="0"/>
        <w:spacing w:before="480" w:lineRule="auto"/>
        <w:rPr>
          <w:b w:val="1"/>
          <w:bCs w:val="1"/>
          <w:sz w:val="46"/>
          <w:szCs w:val="46"/>
        </w:rPr>
      </w:pPr>
      <w:bookmarkStart w:colFirst="0" w:colLast="0" w:name="_4yaswviigigk" w:id="374"/>
      <w:bookmarkEnd w:id="374"/>
      <w:r w:rsidDel="00000000" w:rsidR="00000000" w:rsidRPr="00000000">
        <w:rPr>
          <w:b w:val="1"/>
          <w:bCs w:val="1"/>
          <w:sz w:val="46"/>
          <w:szCs w:val="46"/>
          <w:rtl w:val="0"/>
        </w:rPr>
        <w:t xml:space="preserve">Fundamentación Conceptual</w:t>
      </w:r>
    </w:p>
    <w:p w:rsidR="00000000" w:rsidDel="00000000" w:rsidP="00000000" w:rsidRDefault="00000000" w:rsidRPr="00000000" w14:paraId="00000E9F">
      <w:pPr>
        <w:spacing w:after="240" w:before="240" w:lineRule="auto"/>
        <w:rPr/>
      </w:pPr>
      <w:r w:rsidDel="00000000" w:rsidR="00000000" w:rsidRPr="00000000">
        <w:rPr>
          <w:rtl w:val="0"/>
        </w:rPr>
        <w:t xml:space="preserve">Toda institución enfrenta una única pregunta verdaderamente trascendente.</w:t>
      </w:r>
    </w:p>
    <w:p w:rsidR="00000000" w:rsidDel="00000000" w:rsidP="00000000" w:rsidRDefault="00000000" w:rsidRPr="00000000" w14:paraId="00000EA0">
      <w:pPr>
        <w:spacing w:after="240" w:before="240" w:lineRule="auto"/>
        <w:rPr/>
      </w:pPr>
      <w:r w:rsidDel="00000000" w:rsidR="00000000" w:rsidRPr="00000000">
        <w:rPr>
          <w:rtl w:val="0"/>
        </w:rPr>
        <w:t xml:space="preserve">¿Cómo permanecer?</w:t>
      </w:r>
    </w:p>
    <w:p w:rsidR="00000000" w:rsidDel="00000000" w:rsidP="00000000" w:rsidRDefault="00000000" w:rsidRPr="00000000" w14:paraId="00000EA1">
      <w:pPr>
        <w:spacing w:after="240" w:before="240" w:lineRule="auto"/>
        <w:rPr/>
      </w:pPr>
      <w:r w:rsidDel="00000000" w:rsidR="00000000" w:rsidRPr="00000000">
        <w:rPr>
          <w:rtl w:val="0"/>
        </w:rPr>
        <w:t xml:space="preserve">Las organizaciones nacen.</w:t>
      </w:r>
    </w:p>
    <w:p w:rsidR="00000000" w:rsidDel="00000000" w:rsidP="00000000" w:rsidRDefault="00000000" w:rsidRPr="00000000" w14:paraId="00000EA2">
      <w:pPr>
        <w:spacing w:after="240" w:before="240" w:lineRule="auto"/>
        <w:rPr/>
      </w:pPr>
      <w:r w:rsidDel="00000000" w:rsidR="00000000" w:rsidRPr="00000000">
        <w:rPr>
          <w:rtl w:val="0"/>
        </w:rPr>
        <w:t xml:space="preserve">Los gobiernos cambian.</w:t>
      </w:r>
    </w:p>
    <w:p w:rsidR="00000000" w:rsidDel="00000000" w:rsidP="00000000" w:rsidRDefault="00000000" w:rsidRPr="00000000" w14:paraId="00000EA3">
      <w:pPr>
        <w:spacing w:after="240" w:before="240" w:lineRule="auto"/>
        <w:rPr/>
      </w:pPr>
      <w:r w:rsidDel="00000000" w:rsidR="00000000" w:rsidRPr="00000000">
        <w:rPr>
          <w:rtl w:val="0"/>
        </w:rPr>
        <w:t xml:space="preserve">Las empresas desaparecen.</w:t>
      </w:r>
    </w:p>
    <w:p w:rsidR="00000000" w:rsidDel="00000000" w:rsidP="00000000" w:rsidRDefault="00000000" w:rsidRPr="00000000" w14:paraId="00000EA4">
      <w:pPr>
        <w:spacing w:after="240" w:before="240" w:lineRule="auto"/>
        <w:rPr/>
      </w:pPr>
      <w:r w:rsidDel="00000000" w:rsidR="00000000" w:rsidRPr="00000000">
        <w:rPr>
          <w:rtl w:val="0"/>
        </w:rPr>
        <w:t xml:space="preserve">Las tecnologías quedan obsoletas.</w:t>
      </w:r>
    </w:p>
    <w:p w:rsidR="00000000" w:rsidDel="00000000" w:rsidP="00000000" w:rsidRDefault="00000000" w:rsidRPr="00000000" w14:paraId="00000EA5">
      <w:pPr>
        <w:spacing w:after="240" w:before="240" w:lineRule="auto"/>
        <w:rPr/>
      </w:pPr>
      <w:r w:rsidDel="00000000" w:rsidR="00000000" w:rsidRPr="00000000">
        <w:rPr>
          <w:rtl w:val="0"/>
        </w:rPr>
        <w:t xml:space="preserve">Las blockchains evolucionan.</w:t>
      </w:r>
    </w:p>
    <w:p w:rsidR="00000000" w:rsidDel="00000000" w:rsidP="00000000" w:rsidRDefault="00000000" w:rsidRPr="00000000" w14:paraId="00000EA6">
      <w:pPr>
        <w:spacing w:after="240" w:before="240" w:lineRule="auto"/>
        <w:rPr/>
      </w:pPr>
      <w:r w:rsidDel="00000000" w:rsidR="00000000" w:rsidRPr="00000000">
        <w:rPr>
          <w:rtl w:val="0"/>
        </w:rPr>
        <w:t xml:space="preserve">Los contratos inteligentes se reemplazan.</w:t>
      </w:r>
    </w:p>
    <w:p w:rsidR="00000000" w:rsidDel="00000000" w:rsidP="00000000" w:rsidRDefault="00000000" w:rsidRPr="00000000" w14:paraId="00000EA7">
      <w:pPr>
        <w:spacing w:after="240" w:before="240" w:lineRule="auto"/>
        <w:rPr/>
      </w:pPr>
      <w:r w:rsidDel="00000000" w:rsidR="00000000" w:rsidRPr="00000000">
        <w:rPr>
          <w:rtl w:val="0"/>
        </w:rPr>
        <w:t xml:space="preserve">Las personas pasan.</w:t>
      </w:r>
    </w:p>
    <w:p w:rsidR="00000000" w:rsidDel="00000000" w:rsidP="00000000" w:rsidRDefault="00000000" w:rsidRPr="00000000" w14:paraId="00000EA8">
      <w:pPr>
        <w:spacing w:after="240" w:before="240" w:lineRule="auto"/>
        <w:rPr/>
      </w:pPr>
      <w:r w:rsidDel="00000000" w:rsidR="00000000" w:rsidRPr="00000000">
        <w:rPr>
          <w:rtl w:val="0"/>
        </w:rPr>
        <w:t xml:space="preserve">Sin embargo, algunas instituciones continúan existiendo.</w:t>
      </w:r>
    </w:p>
    <w:p w:rsidR="00000000" w:rsidDel="00000000" w:rsidP="00000000" w:rsidRDefault="00000000" w:rsidRPr="00000000" w14:paraId="00000EA9">
      <w:pPr>
        <w:spacing w:after="240" w:before="240" w:lineRule="auto"/>
        <w:rPr/>
      </w:pPr>
      <w:r w:rsidDel="00000000" w:rsidR="00000000" w:rsidRPr="00000000">
        <w:rPr>
          <w:rtl w:val="0"/>
        </w:rPr>
        <w:t xml:space="preserve">¿Por qué?</w:t>
      </w:r>
    </w:p>
    <w:p w:rsidR="00000000" w:rsidDel="00000000" w:rsidP="00000000" w:rsidRDefault="00000000" w:rsidRPr="00000000" w14:paraId="00000EAA">
      <w:pPr>
        <w:spacing w:after="240" w:before="240" w:lineRule="auto"/>
        <w:rPr/>
      </w:pPr>
      <w:r w:rsidDel="00000000" w:rsidR="00000000" w:rsidRPr="00000000">
        <w:rPr>
          <w:rtl w:val="0"/>
        </w:rPr>
        <w:t xml:space="preserve">Porque su identidad no depende de quienes las administran.</w:t>
      </w:r>
    </w:p>
    <w:p w:rsidR="00000000" w:rsidDel="00000000" w:rsidP="00000000" w:rsidRDefault="00000000" w:rsidRPr="00000000" w14:paraId="00000EAB">
      <w:pPr>
        <w:spacing w:after="240" w:before="240" w:lineRule="auto"/>
        <w:rPr/>
      </w:pPr>
      <w:r w:rsidDel="00000000" w:rsidR="00000000" w:rsidRPr="00000000">
        <w:rPr>
          <w:rtl w:val="0"/>
        </w:rPr>
        <w:t xml:space="preserve">Depende del conocimiento que preservan.</w:t>
      </w:r>
    </w:p>
    <w:p w:rsidR="00000000" w:rsidDel="00000000" w:rsidP="00000000" w:rsidRDefault="00000000" w:rsidRPr="00000000" w14:paraId="00000EAC">
      <w:pPr>
        <w:spacing w:after="240" w:before="240" w:lineRule="auto"/>
        <w:rPr/>
      </w:pPr>
      <w:r w:rsidDel="00000000" w:rsidR="00000000" w:rsidRPr="00000000">
        <w:rPr>
          <w:rtl w:val="0"/>
        </w:rPr>
        <w:t xml:space="preserve">Éste constituye el principio fundamental de Web3 Trust-Native.</w:t>
      </w:r>
    </w:p>
    <w:p w:rsidR="00000000" w:rsidDel="00000000" w:rsidP="00000000" w:rsidRDefault="00000000" w:rsidRPr="00000000" w14:paraId="00000EAD">
      <w:pPr>
        <w:spacing w:after="240" w:before="240" w:lineRule="auto"/>
        <w:rPr/>
      </w:pPr>
      <w:r w:rsidDel="00000000" w:rsidR="00000000" w:rsidRPr="00000000">
        <w:rPr>
          <w:rtl w:val="0"/>
        </w:rPr>
        <w:t xml:space="preserve">La continuidad no significa inmovilidad.</w:t>
      </w:r>
    </w:p>
    <w:p w:rsidR="00000000" w:rsidDel="00000000" w:rsidP="00000000" w:rsidRDefault="00000000" w:rsidRPr="00000000" w14:paraId="00000EAE">
      <w:pPr>
        <w:spacing w:after="240" w:before="240" w:lineRule="auto"/>
        <w:rPr/>
      </w:pPr>
      <w:r w:rsidDel="00000000" w:rsidR="00000000" w:rsidRPr="00000000">
        <w:rPr>
          <w:rtl w:val="0"/>
        </w:rPr>
        <w:t xml:space="preserve">Todo lo contrario.</w:t>
      </w:r>
    </w:p>
    <w:p w:rsidR="00000000" w:rsidDel="00000000" w:rsidP="00000000" w:rsidRDefault="00000000" w:rsidRPr="00000000" w14:paraId="00000EAF">
      <w:pPr>
        <w:spacing w:after="240" w:before="240" w:lineRule="auto"/>
        <w:rPr/>
      </w:pPr>
      <w:r w:rsidDel="00000000" w:rsidR="00000000" w:rsidRPr="00000000">
        <w:rPr>
          <w:rtl w:val="0"/>
        </w:rPr>
        <w:t xml:space="preserve">Las instituciones verdaderamente permanentes evolucionan continuamente.</w:t>
      </w:r>
    </w:p>
    <w:p w:rsidR="00000000" w:rsidDel="00000000" w:rsidP="00000000" w:rsidRDefault="00000000" w:rsidRPr="00000000" w14:paraId="00000EB0">
      <w:pPr>
        <w:spacing w:after="240" w:before="240" w:lineRule="auto"/>
        <w:rPr/>
      </w:pPr>
      <w:r w:rsidDel="00000000" w:rsidR="00000000" w:rsidRPr="00000000">
        <w:rPr>
          <w:rtl w:val="0"/>
        </w:rPr>
        <w:t xml:space="preserve">Lo hacen sin perder aquello que las hace reconocibles.</w:t>
      </w:r>
    </w:p>
    <w:p w:rsidR="00000000" w:rsidDel="00000000" w:rsidP="00000000" w:rsidRDefault="00000000" w:rsidRPr="00000000" w14:paraId="00000EB1">
      <w:pPr>
        <w:spacing w:after="240" w:before="240" w:lineRule="auto"/>
        <w:rPr/>
      </w:pPr>
      <w:r w:rsidDel="00000000" w:rsidR="00000000" w:rsidRPr="00000000">
        <w:rPr>
          <w:rtl w:val="0"/>
        </w:rPr>
        <w:t xml:space="preserve">El conocimiento cambia.</w:t>
      </w:r>
    </w:p>
    <w:p w:rsidR="00000000" w:rsidDel="00000000" w:rsidP="00000000" w:rsidRDefault="00000000" w:rsidRPr="00000000" w14:paraId="00000EB2">
      <w:pPr>
        <w:spacing w:after="240" w:before="240" w:lineRule="auto"/>
        <w:rPr/>
      </w:pPr>
      <w:r w:rsidDel="00000000" w:rsidR="00000000" w:rsidRPr="00000000">
        <w:rPr>
          <w:rtl w:val="0"/>
        </w:rPr>
        <w:t xml:space="preserve">Pero continúa siendo el mismo conocimiento.</w:t>
      </w:r>
    </w:p>
    <w:p w:rsidR="00000000" w:rsidDel="00000000" w:rsidP="00000000" w:rsidRDefault="00000000" w:rsidRPr="00000000" w14:paraId="00000EB3">
      <w:pPr>
        <w:spacing w:after="240" w:before="240" w:lineRule="auto"/>
        <w:rPr/>
      </w:pPr>
      <w:r w:rsidDel="00000000" w:rsidR="00000000" w:rsidRPr="00000000">
        <w:rPr>
          <w:rtl w:val="0"/>
        </w:rPr>
        <w:t xml:space="preserve">Las reglas evolucionan.</w:t>
      </w:r>
    </w:p>
    <w:p w:rsidR="00000000" w:rsidDel="00000000" w:rsidP="00000000" w:rsidRDefault="00000000" w:rsidRPr="00000000" w14:paraId="00000EB4">
      <w:pPr>
        <w:spacing w:after="240" w:before="240" w:lineRule="auto"/>
        <w:rPr/>
      </w:pPr>
      <w:r w:rsidDel="00000000" w:rsidR="00000000" w:rsidRPr="00000000">
        <w:rPr>
          <w:rtl w:val="0"/>
        </w:rPr>
        <w:t xml:space="preserve">Pero siguen perteneciendo al mismo dominio.</w:t>
      </w:r>
    </w:p>
    <w:p w:rsidR="00000000" w:rsidDel="00000000" w:rsidP="00000000" w:rsidRDefault="00000000" w:rsidRPr="00000000" w14:paraId="00000EB5">
      <w:pPr>
        <w:spacing w:after="240" w:before="240" w:lineRule="auto"/>
        <w:rPr/>
      </w:pPr>
      <w:r w:rsidDel="00000000" w:rsidR="00000000" w:rsidRPr="00000000">
        <w:rPr>
          <w:rtl w:val="0"/>
        </w:rPr>
        <w:t xml:space="preserve">Las generaciones se suceden.</w:t>
      </w:r>
    </w:p>
    <w:p w:rsidR="00000000" w:rsidDel="00000000" w:rsidP="00000000" w:rsidRDefault="00000000" w:rsidRPr="00000000" w14:paraId="00000EB6">
      <w:pPr>
        <w:spacing w:after="240" w:before="240" w:lineRule="auto"/>
        <w:rPr/>
      </w:pPr>
      <w:r w:rsidDel="00000000" w:rsidR="00000000" w:rsidRPr="00000000">
        <w:rPr>
          <w:rtl w:val="0"/>
        </w:rPr>
        <w:t xml:space="preserve">Pero continúan comprendiendo la institución que heredaron.</w:t>
      </w:r>
    </w:p>
    <w:p w:rsidR="00000000" w:rsidDel="00000000" w:rsidP="00000000" w:rsidRDefault="00000000" w:rsidRPr="00000000" w14:paraId="00000EB7">
      <w:pPr>
        <w:spacing w:after="240" w:before="240" w:lineRule="auto"/>
        <w:rPr/>
      </w:pPr>
      <w:r w:rsidDel="00000000" w:rsidR="00000000" w:rsidRPr="00000000">
        <w:rPr>
          <w:rtl w:val="0"/>
        </w:rPr>
        <w:t xml:space="preserve">Esta perspectiva modifica profundamente la relación entre tecnología y sociedad.</w:t>
      </w:r>
    </w:p>
    <w:p w:rsidR="00000000" w:rsidDel="00000000" w:rsidP="00000000" w:rsidRDefault="00000000" w:rsidRPr="00000000" w14:paraId="00000EB8">
      <w:pPr>
        <w:spacing w:after="240" w:before="240" w:lineRule="auto"/>
        <w:rPr/>
      </w:pPr>
      <w:r w:rsidDel="00000000" w:rsidR="00000000" w:rsidRPr="00000000">
        <w:rPr>
          <w:rtl w:val="0"/>
        </w:rPr>
        <w:t xml:space="preserve">La tecnología deja de representar el fundamento de la permanencia.</w:t>
      </w:r>
    </w:p>
    <w:p w:rsidR="00000000" w:rsidDel="00000000" w:rsidP="00000000" w:rsidRDefault="00000000" w:rsidRPr="00000000" w14:paraId="00000EB9">
      <w:pPr>
        <w:spacing w:after="240" w:before="240" w:lineRule="auto"/>
        <w:rPr/>
      </w:pPr>
      <w:r w:rsidDel="00000000" w:rsidR="00000000" w:rsidRPr="00000000">
        <w:rPr>
          <w:rtl w:val="0"/>
        </w:rPr>
        <w:t xml:space="preserve">Se convierte únicamente en un vehículo temporal.</w:t>
      </w:r>
    </w:p>
    <w:p w:rsidR="00000000" w:rsidDel="00000000" w:rsidP="00000000" w:rsidRDefault="00000000" w:rsidRPr="00000000" w14:paraId="00000EBA">
      <w:pPr>
        <w:spacing w:after="240" w:before="240" w:lineRule="auto"/>
        <w:rPr/>
      </w:pPr>
      <w:r w:rsidDel="00000000" w:rsidR="00000000" w:rsidRPr="00000000">
        <w:rPr>
          <w:rtl w:val="0"/>
        </w:rPr>
        <w:t xml:space="preserve">Lo permanente es el conocimiento.</w:t>
      </w:r>
    </w:p>
    <w:p w:rsidR="00000000" w:rsidDel="00000000" w:rsidP="00000000" w:rsidRDefault="00000000" w:rsidRPr="00000000" w14:paraId="00000EBB">
      <w:pPr>
        <w:spacing w:after="240" w:before="240" w:lineRule="auto"/>
        <w:rPr/>
      </w:pPr>
      <w:r w:rsidDel="00000000" w:rsidR="00000000" w:rsidRPr="00000000">
        <w:rPr>
          <w:rtl w:val="0"/>
        </w:rPr>
        <w:t xml:space="preserve">Gracias a este principio, Web3 Trust-Native deja de concebir los contratos inteligentes como programas informáticos.</w:t>
      </w:r>
    </w:p>
    <w:p w:rsidR="00000000" w:rsidDel="00000000" w:rsidP="00000000" w:rsidRDefault="00000000" w:rsidRPr="00000000" w14:paraId="00000EBC">
      <w:pPr>
        <w:spacing w:after="240" w:before="240" w:lineRule="auto"/>
        <w:rPr/>
      </w:pPr>
      <w:r w:rsidDel="00000000" w:rsidR="00000000" w:rsidRPr="00000000">
        <w:rPr>
          <w:rtl w:val="0"/>
        </w:rPr>
        <w:t xml:space="preserve">Los reconoce como expresiones ejecutables del patrimonio institucional de una comunidad.</w:t>
      </w:r>
    </w:p>
    <w:p w:rsidR="00000000" w:rsidDel="00000000" w:rsidP="00000000" w:rsidRDefault="00000000" w:rsidRPr="00000000" w14:paraId="00000EBD">
      <w:pPr>
        <w:spacing w:after="240" w:before="240" w:lineRule="auto"/>
        <w:rPr/>
      </w:pPr>
      <w:r w:rsidDel="00000000" w:rsidR="00000000" w:rsidRPr="00000000">
        <w:rPr>
          <w:rtl w:val="0"/>
        </w:rPr>
        <w:t xml:space="preserve">Cuando ese patrimonio permanece verificable.</w:t>
      </w:r>
    </w:p>
    <w:p w:rsidR="00000000" w:rsidDel="00000000" w:rsidP="00000000" w:rsidRDefault="00000000" w:rsidRPr="00000000" w14:paraId="00000EBE">
      <w:pPr>
        <w:spacing w:after="240" w:before="240" w:lineRule="auto"/>
        <w:rPr/>
      </w:pPr>
      <w:r w:rsidDel="00000000" w:rsidR="00000000" w:rsidRPr="00000000">
        <w:rPr>
          <w:rtl w:val="0"/>
        </w:rPr>
        <w:t xml:space="preserve">Cuando puede reconstruirse.</w:t>
      </w:r>
    </w:p>
    <w:p w:rsidR="00000000" w:rsidDel="00000000" w:rsidP="00000000" w:rsidRDefault="00000000" w:rsidRPr="00000000" w14:paraId="00000EBF">
      <w:pPr>
        <w:spacing w:after="240" w:before="240" w:lineRule="auto"/>
        <w:rPr/>
      </w:pPr>
      <w:r w:rsidDel="00000000" w:rsidR="00000000" w:rsidRPr="00000000">
        <w:rPr>
          <w:rtl w:val="0"/>
        </w:rPr>
        <w:t xml:space="preserve">Cuando continúa siendo comprendido.</w:t>
      </w:r>
    </w:p>
    <w:p w:rsidR="00000000" w:rsidDel="00000000" w:rsidP="00000000" w:rsidRDefault="00000000" w:rsidRPr="00000000" w14:paraId="00000EC0">
      <w:pPr>
        <w:spacing w:after="240" w:before="240" w:lineRule="auto"/>
        <w:rPr/>
      </w:pPr>
      <w:r w:rsidDel="00000000" w:rsidR="00000000" w:rsidRPr="00000000">
        <w:rPr>
          <w:rtl w:val="0"/>
        </w:rPr>
        <w:t xml:space="preserve">La institución sigue existiendo.</w:t>
      </w:r>
    </w:p>
    <w:p w:rsidR="00000000" w:rsidDel="00000000" w:rsidP="00000000" w:rsidRDefault="00000000" w:rsidRPr="00000000" w14:paraId="00000EC1">
      <w:pPr>
        <w:spacing w:after="240" w:before="240" w:lineRule="auto"/>
        <w:rPr/>
      </w:pPr>
      <w:r w:rsidDel="00000000" w:rsidR="00000000" w:rsidRPr="00000000">
        <w:rPr>
          <w:rtl w:val="0"/>
        </w:rPr>
        <w:t xml:space="preserve">En consecuencia, la Continuidad Institucional constituye el principio superior mediante el cual Web3 Trust-Native garantiza que el conocimiento ejecutable pueda trascender el tiempo sin perder su identidad.</w:t>
      </w:r>
    </w:p>
    <w:p w:rsidR="00000000" w:rsidDel="00000000" w:rsidP="00000000" w:rsidRDefault="00000000" w:rsidRPr="00000000" w14:paraId="00000EC2">
      <w:pPr>
        <w:spacing w:after="240" w:before="240" w:lineRule="auto"/>
        <w:rPr/>
      </w:pPr>
      <w:r w:rsidDel="00000000" w:rsidR="00000000" w:rsidRPr="00000000">
        <w:rPr>
          <w:rtl w:val="0"/>
        </w:rPr>
      </w:r>
    </w:p>
    <w:p w:rsidR="00000000" w:rsidDel="00000000" w:rsidP="00000000" w:rsidRDefault="00000000" w:rsidRPr="00000000" w14:paraId="00000EC3">
      <w:pPr>
        <w:pStyle w:val="Heading1"/>
        <w:keepNext w:val="0"/>
        <w:keepLines w:val="0"/>
        <w:spacing w:before="480" w:lineRule="auto"/>
        <w:rPr>
          <w:b w:val="1"/>
          <w:bCs w:val="1"/>
          <w:sz w:val="46"/>
          <w:szCs w:val="46"/>
        </w:rPr>
      </w:pPr>
      <w:bookmarkStart w:colFirst="0" w:colLast="0" w:name="_nisal7tf8izy" w:id="375"/>
      <w:bookmarkEnd w:id="375"/>
      <w:r w:rsidDel="00000000" w:rsidR="00000000" w:rsidRPr="00000000">
        <w:rPr>
          <w:b w:val="1"/>
          <w:bCs w:val="1"/>
          <w:sz w:val="46"/>
          <w:szCs w:val="46"/>
          <w:rtl w:val="0"/>
        </w:rPr>
        <w:t xml:space="preserve">Implicaciones Metodológicas</w:t>
      </w:r>
    </w:p>
    <w:p w:rsidR="00000000" w:rsidDel="00000000" w:rsidP="00000000" w:rsidRDefault="00000000" w:rsidRPr="00000000" w14:paraId="00000EC4">
      <w:pPr>
        <w:spacing w:after="240" w:before="240" w:lineRule="auto"/>
        <w:rPr/>
      </w:pPr>
      <w:r w:rsidDel="00000000" w:rsidR="00000000" w:rsidRPr="00000000">
        <w:rPr>
          <w:rtl w:val="0"/>
        </w:rPr>
        <w:t xml:space="preserve">Toda metodología basada en Web3 Trust-Native deberá orientarse a preservar la Continuidad Institucional como criterio rector de todas las decisiones arquitectónicas, normativas y evolutivas.</w:t>
      </w:r>
    </w:p>
    <w:p w:rsidR="00000000" w:rsidDel="00000000" w:rsidP="00000000" w:rsidRDefault="00000000" w:rsidRPr="00000000" w14:paraId="00000EC5">
      <w:pPr>
        <w:spacing w:after="240" w:before="240" w:lineRule="auto"/>
        <w:rPr/>
      </w:pPr>
      <w:r w:rsidDel="00000000" w:rsidR="00000000" w:rsidRPr="00000000">
        <w:rPr>
          <w:rtl w:val="0"/>
        </w:rPr>
        <w:t xml:space="preserve">Las metodologías deberán evaluar sistemáticamente el impacto institucional de cada transformación y verificar que la identidad conceptual del dominio permanezca reconocible y justificable.</w:t>
      </w:r>
    </w:p>
    <w:p w:rsidR="00000000" w:rsidDel="00000000" w:rsidP="00000000" w:rsidRDefault="00000000" w:rsidRPr="00000000" w14:paraId="00000EC6">
      <w:pPr>
        <w:spacing w:after="240" w:before="240" w:lineRule="auto"/>
        <w:rPr/>
      </w:pPr>
      <w:r w:rsidDel="00000000" w:rsidR="00000000" w:rsidRPr="00000000">
        <w:rPr>
          <w:rtl w:val="0"/>
        </w:rPr>
        <w:t xml:space="preserve">Toda evolución deberá preservar la memoria institucional, la trazabilidad histórica y la capacidad de reconstruir el patrimonio de conocimiento correspondiente a cualquier momento del ciclo de vida del ecosistema.</w:t>
      </w:r>
    </w:p>
    <w:p w:rsidR="00000000" w:rsidDel="00000000" w:rsidP="00000000" w:rsidRDefault="00000000" w:rsidRPr="00000000" w14:paraId="00000EC7">
      <w:pPr>
        <w:spacing w:after="240" w:before="240" w:lineRule="auto"/>
        <w:rPr/>
      </w:pPr>
      <w:r w:rsidDel="00000000" w:rsidR="00000000" w:rsidRPr="00000000">
        <w:rPr>
          <w:rtl w:val="0"/>
        </w:rPr>
        <w:t xml:space="preserve">Las metodologías deberán impedir transformaciones que comprometan irreversiblemente la identidad institucional sin reconocer explícitamente la creación de un nuevo dominio.</w:t>
      </w:r>
    </w:p>
    <w:p w:rsidR="00000000" w:rsidDel="00000000" w:rsidP="00000000" w:rsidRDefault="00000000" w:rsidRPr="00000000" w14:paraId="00000EC8">
      <w:pPr>
        <w:spacing w:after="240" w:before="240" w:lineRule="auto"/>
        <w:rPr/>
      </w:pPr>
      <w:r w:rsidDel="00000000" w:rsidR="00000000" w:rsidRPr="00000000">
        <w:rPr>
          <w:rtl w:val="0"/>
        </w:rPr>
        <w:t xml:space="preserve">Toda especificación deberá considerar la Continuidad Institucional como criterio superior de calidad metodológica.</w:t>
      </w:r>
    </w:p>
    <w:p w:rsidR="00000000" w:rsidDel="00000000" w:rsidP="00000000" w:rsidRDefault="00000000" w:rsidRPr="00000000" w14:paraId="00000EC9">
      <w:pPr>
        <w:spacing w:after="240" w:before="240" w:lineRule="auto"/>
        <w:rPr/>
      </w:pPr>
      <w:r w:rsidDel="00000000" w:rsidR="00000000" w:rsidRPr="00000000">
        <w:rPr>
          <w:rtl w:val="0"/>
        </w:rPr>
      </w:r>
    </w:p>
    <w:p w:rsidR="00000000" w:rsidDel="00000000" w:rsidP="00000000" w:rsidRDefault="00000000" w:rsidRPr="00000000" w14:paraId="00000ECA">
      <w:pPr>
        <w:pStyle w:val="Heading1"/>
        <w:keepNext w:val="0"/>
        <w:keepLines w:val="0"/>
        <w:spacing w:before="480" w:lineRule="auto"/>
        <w:rPr>
          <w:b w:val="1"/>
          <w:bCs w:val="1"/>
          <w:sz w:val="46"/>
          <w:szCs w:val="46"/>
        </w:rPr>
      </w:pPr>
      <w:bookmarkStart w:colFirst="0" w:colLast="0" w:name="_13vspxqt38c" w:id="376"/>
      <w:bookmarkEnd w:id="376"/>
      <w:r w:rsidDel="00000000" w:rsidR="00000000" w:rsidRPr="00000000">
        <w:rPr>
          <w:b w:val="1"/>
          <w:bCs w:val="1"/>
          <w:sz w:val="46"/>
          <w:szCs w:val="46"/>
          <w:rtl w:val="0"/>
        </w:rPr>
        <w:t xml:space="preserve">Implicaciones Arquitectónicas</w:t>
      </w:r>
    </w:p>
    <w:p w:rsidR="00000000" w:rsidDel="00000000" w:rsidP="00000000" w:rsidRDefault="00000000" w:rsidRPr="00000000" w14:paraId="00000ECB">
      <w:pPr>
        <w:spacing w:after="240" w:before="240" w:lineRule="auto"/>
        <w:rPr/>
      </w:pPr>
      <w:r w:rsidDel="00000000" w:rsidR="00000000" w:rsidRPr="00000000">
        <w:rPr>
          <w:rtl w:val="0"/>
        </w:rPr>
        <w:t xml:space="preserve">Las arquitecturas deberán diseñarse para preservar el conocimiento ejecutable más allá de cualquier implementación tecnológica específica.</w:t>
      </w:r>
    </w:p>
    <w:p w:rsidR="00000000" w:rsidDel="00000000" w:rsidP="00000000" w:rsidRDefault="00000000" w:rsidRPr="00000000" w14:paraId="00000ECC">
      <w:pPr>
        <w:spacing w:after="240" w:before="240" w:lineRule="auto"/>
        <w:rPr/>
      </w:pPr>
      <w:r w:rsidDel="00000000" w:rsidR="00000000" w:rsidRPr="00000000">
        <w:rPr>
          <w:rtl w:val="0"/>
        </w:rPr>
        <w:t xml:space="preserve">Los sistemas deberán desacoplar permanentemente la identidad institucional de las plataformas utilizadas para materializarla.</w:t>
      </w:r>
    </w:p>
    <w:p w:rsidR="00000000" w:rsidDel="00000000" w:rsidP="00000000" w:rsidRDefault="00000000" w:rsidRPr="00000000" w14:paraId="00000ECD">
      <w:pPr>
        <w:spacing w:after="240" w:before="240" w:lineRule="auto"/>
        <w:rPr/>
      </w:pPr>
      <w:r w:rsidDel="00000000" w:rsidR="00000000" w:rsidRPr="00000000">
        <w:rPr>
          <w:rtl w:val="0"/>
        </w:rPr>
        <w:t xml:space="preserve">Las arquitecturas deberán soportar múltiples generaciones tecnológicas garantizando que el conocimiento continúe siendo verificable, interoperable y comprensible.</w:t>
      </w:r>
    </w:p>
    <w:p w:rsidR="00000000" w:rsidDel="00000000" w:rsidP="00000000" w:rsidRDefault="00000000" w:rsidRPr="00000000" w14:paraId="00000ECE">
      <w:pPr>
        <w:spacing w:after="240" w:before="240" w:lineRule="auto"/>
        <w:rPr/>
      </w:pPr>
      <w:r w:rsidDel="00000000" w:rsidR="00000000" w:rsidRPr="00000000">
        <w:rPr>
          <w:rtl w:val="0"/>
        </w:rPr>
        <w:t xml:space="preserve">Los mecanismos de gobernanza deberán incorporar la Continuidad Institucional como criterio obligatorio para evaluar toda transformación del ecosistema.</w:t>
      </w:r>
    </w:p>
    <w:p w:rsidR="00000000" w:rsidDel="00000000" w:rsidP="00000000" w:rsidRDefault="00000000" w:rsidRPr="00000000" w14:paraId="00000ECF">
      <w:pPr>
        <w:spacing w:after="240" w:before="240" w:lineRule="auto"/>
        <w:rPr/>
      </w:pPr>
      <w:r w:rsidDel="00000000" w:rsidR="00000000" w:rsidRPr="00000000">
        <w:rPr>
          <w:rtl w:val="0"/>
        </w:rPr>
        <w:t xml:space="preserve">Las implementaciones deberán asegurar que ninguna migración tecnológica comprometa la memoria institucional acumulada.</w:t>
      </w:r>
    </w:p>
    <w:p w:rsidR="00000000" w:rsidDel="00000000" w:rsidP="00000000" w:rsidRDefault="00000000" w:rsidRPr="00000000" w14:paraId="00000ED0">
      <w:pPr>
        <w:spacing w:after="240" w:before="240" w:lineRule="auto"/>
        <w:rPr/>
      </w:pPr>
      <w:r w:rsidDel="00000000" w:rsidR="00000000" w:rsidRPr="00000000">
        <w:rPr>
          <w:rtl w:val="0"/>
        </w:rPr>
      </w:r>
    </w:p>
    <w:p w:rsidR="00000000" w:rsidDel="00000000" w:rsidP="00000000" w:rsidRDefault="00000000" w:rsidRPr="00000000" w14:paraId="00000ED1">
      <w:pPr>
        <w:pStyle w:val="Heading1"/>
        <w:keepNext w:val="0"/>
        <w:keepLines w:val="0"/>
        <w:spacing w:before="480" w:lineRule="auto"/>
        <w:rPr>
          <w:b w:val="1"/>
          <w:bCs w:val="1"/>
          <w:sz w:val="46"/>
          <w:szCs w:val="46"/>
        </w:rPr>
      </w:pPr>
      <w:bookmarkStart w:colFirst="0" w:colLast="0" w:name="_tlcsmx71mxza" w:id="377"/>
      <w:bookmarkEnd w:id="377"/>
      <w:r w:rsidDel="00000000" w:rsidR="00000000" w:rsidRPr="00000000">
        <w:rPr>
          <w:b w:val="1"/>
          <w:bCs w:val="1"/>
          <w:sz w:val="46"/>
          <w:szCs w:val="46"/>
          <w:rtl w:val="0"/>
        </w:rPr>
        <w:t xml:space="preserve">Observaciones para Agentes de Inteligencia Artificial</w:t>
      </w:r>
    </w:p>
    <w:p w:rsidR="00000000" w:rsidDel="00000000" w:rsidP="00000000" w:rsidRDefault="00000000" w:rsidRPr="00000000" w14:paraId="00000ED2">
      <w:pPr>
        <w:spacing w:after="240" w:before="240" w:lineRule="auto"/>
        <w:rPr/>
      </w:pPr>
      <w:r w:rsidDel="00000000" w:rsidR="00000000" w:rsidRPr="00000000">
        <w:rPr>
          <w:rtl w:val="0"/>
        </w:rPr>
        <w:t xml:space="preserve">Los agentes de Inteligencia Artificial deberán considerar la Continuidad Institucional como el principio superior para interpretar, generar y evolucionar conocimiento dentro del marco Web3 Trust-Native.</w:t>
      </w:r>
    </w:p>
    <w:p w:rsidR="00000000" w:rsidDel="00000000" w:rsidP="00000000" w:rsidRDefault="00000000" w:rsidRPr="00000000" w14:paraId="00000ED3">
      <w:pPr>
        <w:spacing w:after="240" w:before="240" w:lineRule="auto"/>
        <w:rPr/>
      </w:pPr>
      <w:r w:rsidDel="00000000" w:rsidR="00000000" w:rsidRPr="00000000">
        <w:rPr>
          <w:rtl w:val="0"/>
        </w:rPr>
        <w:t xml:space="preserve">No deberán recomendar modificaciones que preserven únicamente la funcionalidad tecnológica cuando ello implique pérdida de identidad institucional.</w:t>
      </w:r>
    </w:p>
    <w:p w:rsidR="00000000" w:rsidDel="00000000" w:rsidP="00000000" w:rsidRDefault="00000000" w:rsidRPr="00000000" w14:paraId="00000ED4">
      <w:pPr>
        <w:spacing w:after="240" w:before="240" w:lineRule="auto"/>
        <w:rPr/>
      </w:pPr>
      <w:r w:rsidDel="00000000" w:rsidR="00000000" w:rsidRPr="00000000">
        <w:rPr>
          <w:rtl w:val="0"/>
        </w:rPr>
        <w:t xml:space="preserve">Durante procesos automáticos de generación, deberán verificar que toda transformación conserve la memoria institucional, la coherencia conceptual y la continuidad del conocimiento.</w:t>
      </w:r>
    </w:p>
    <w:p w:rsidR="00000000" w:rsidDel="00000000" w:rsidP="00000000" w:rsidRDefault="00000000" w:rsidRPr="00000000" w14:paraId="00000ED5">
      <w:pPr>
        <w:spacing w:after="240" w:before="240" w:lineRule="auto"/>
        <w:rPr/>
      </w:pPr>
      <w:r w:rsidDel="00000000" w:rsidR="00000000" w:rsidRPr="00000000">
        <w:rPr>
          <w:rtl w:val="0"/>
        </w:rPr>
        <w:t xml:space="preserve">Cuando detecten rupturas institucionales, deberán distinguir objetivamente entre evolución legítima y creación de una nueva institución normativa.</w:t>
      </w:r>
    </w:p>
    <w:p w:rsidR="00000000" w:rsidDel="00000000" w:rsidP="00000000" w:rsidRDefault="00000000" w:rsidRPr="00000000" w14:paraId="00000ED6">
      <w:pPr>
        <w:spacing w:after="240" w:before="240" w:lineRule="auto"/>
        <w:rPr/>
      </w:pPr>
      <w:r w:rsidDel="00000000" w:rsidR="00000000" w:rsidRPr="00000000">
        <w:rPr>
          <w:rtl w:val="0"/>
        </w:rPr>
        <w:t xml:space="preserve">Los agentes deberán utilizar la Continuidad Institucional como criterio final para validar toda recomendación relacionada con la evolución del ecosistema.</w:t>
      </w:r>
    </w:p>
    <w:p w:rsidR="00000000" w:rsidDel="00000000" w:rsidP="00000000" w:rsidRDefault="00000000" w:rsidRPr="00000000" w14:paraId="00000ED7">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