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word/footer2.xml" ContentType="application/vnd.openxmlformats-officedocument.wordprocessingml.footer+xml"/>
  <Override PartName="/word/media/image21.jpeg" ContentType="image/jpeg"/>
  <Override PartName="/word/media/image20.jpeg" ContentType="image/jpeg"/>
  <Override PartName="/word/media/image19.jpeg" ContentType="image/jpeg"/>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3.png" ContentType="image/png"/>
  <Override PartName="/word/media/image22.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before="400" w:after="400"/>
        <w:rPr/>
      </w:pPr>
      <w:r>
        <w:rPr/>
        <w:drawing>
          <wp:inline distT="0" distB="0" distL="0" distR="0">
            <wp:extent cx="5784215" cy="1543685"/>
            <wp:effectExtent l="0" t="0" r="0" b="0"/>
            <wp:docPr id="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9" descr=""/>
                    <pic:cNvPicPr>
                      <a:picLocks noChangeAspect="1" noChangeArrowheads="1"/>
                    </pic:cNvPicPr>
                  </pic:nvPicPr>
                  <pic:blipFill>
                    <a:blip r:embed="rId2"/>
                    <a:srcRect l="-7" t="-29" r="-7" b="-29"/>
                    <a:stretch>
                      <a:fillRect/>
                    </a:stretch>
                  </pic:blipFill>
                  <pic:spPr bwMode="auto">
                    <a:xfrm>
                      <a:off x="0" y="0"/>
                      <a:ext cx="5784215" cy="1543685"/>
                    </a:xfrm>
                    <a:prstGeom prst="rect">
                      <a:avLst/>
                    </a:prstGeom>
                  </pic:spPr>
                </pic:pic>
              </a:graphicData>
            </a:graphic>
          </wp:inline>
        </w:drawing>
      </w:r>
    </w:p>
    <w:p>
      <w:pPr>
        <w:pStyle w:val="TextBody"/>
        <w:rPr>
          <w:rFonts w:ascii="Tahoma" w:hAnsi="Tahoma"/>
          <w:sz w:val="36"/>
          <w:szCs w:val="36"/>
        </w:rPr>
      </w:pPr>
      <w:r>
        <w:rPr>
          <w:rFonts w:ascii="Tahoma" w:hAnsi="Tahoma"/>
          <w:sz w:val="36"/>
          <w:szCs w:val="36"/>
        </w:rPr>
      </w:r>
    </w:p>
    <w:p>
      <w:pPr>
        <w:pStyle w:val="Normal"/>
        <w:ind w:left="700" w:hanging="0"/>
        <w:jc w:val="center"/>
        <w:rPr>
          <w:rFonts w:ascii="Tahoma" w:hAnsi="Tahoma"/>
          <w:sz w:val="40"/>
          <w:szCs w:val="40"/>
        </w:rPr>
      </w:pPr>
      <w:r>
        <w:rPr>
          <w:rFonts w:ascii="Tahoma" w:hAnsi="Tahoma"/>
          <w:sz w:val="40"/>
          <w:szCs w:val="40"/>
        </w:rPr>
        <w:t>Réalisation du site ‘La Clémentine’</w:t>
      </w:r>
    </w:p>
    <w:p>
      <w:pPr>
        <w:pStyle w:val="Normal"/>
        <w:ind w:left="700" w:hanging="0"/>
        <w:jc w:val="both"/>
        <w:rPr>
          <w:szCs w:val="18"/>
        </w:rPr>
      </w:pPr>
      <w:r>
        <w:rPr>
          <w:szCs w:val="18"/>
        </w:rPr>
      </w:r>
    </w:p>
    <w:p>
      <w:pPr>
        <w:pStyle w:val="Normal"/>
        <w:ind w:left="700" w:hanging="0"/>
        <w:jc w:val="both"/>
        <w:rPr>
          <w:szCs w:val="18"/>
        </w:rPr>
      </w:pPr>
      <w:r>
        <w:rPr>
          <w:szCs w:val="18"/>
        </w:rPr>
      </w:r>
    </w:p>
    <w:tbl>
      <w:tblPr>
        <w:tblW w:w="9212" w:type="dxa"/>
        <w:jc w:val="left"/>
        <w:tblInd w:w="-108" w:type="dxa"/>
        <w:tblBorders/>
        <w:tblCellMar>
          <w:top w:w="0" w:type="dxa"/>
          <w:left w:w="108" w:type="dxa"/>
          <w:bottom w:w="0" w:type="dxa"/>
          <w:right w:w="108" w:type="dxa"/>
        </w:tblCellMar>
      </w:tblPr>
      <w:tblGrid>
        <w:gridCol w:w="4020"/>
        <w:gridCol w:w="5192"/>
      </w:tblGrid>
      <w:tr>
        <w:trPr/>
        <w:tc>
          <w:tcPr>
            <w:tcW w:w="4020" w:type="dxa"/>
            <w:tcBorders/>
            <w:shd w:fill="auto" w:val="clear"/>
          </w:tcPr>
          <w:p>
            <w:pPr>
              <w:pStyle w:val="Normal"/>
              <w:spacing w:before="400" w:after="400"/>
              <w:ind w:left="700" w:hanging="0"/>
              <w:rPr>
                <w:szCs w:val="18"/>
              </w:rPr>
            </w:pPr>
            <w:r>
              <w:rPr>
                <w:szCs w:val="18"/>
              </w:rPr>
              <w:t xml:space="preserve">Liège, le  </w:t>
            </w:r>
            <w:r>
              <w:rPr>
                <w:szCs w:val="18"/>
              </w:rPr>
              <w:t>7 octobre 2018</w:t>
            </w:r>
          </w:p>
          <w:p>
            <w:pPr>
              <w:pStyle w:val="Normal"/>
              <w:spacing w:before="400" w:after="400"/>
              <w:jc w:val="both"/>
              <w:rPr>
                <w:szCs w:val="18"/>
              </w:rPr>
            </w:pPr>
            <w:r>
              <w:rPr>
                <w:szCs w:val="18"/>
              </w:rPr>
            </w:r>
          </w:p>
        </w:tc>
        <w:tc>
          <w:tcPr>
            <w:tcW w:w="5192" w:type="dxa"/>
            <w:tcBorders/>
            <w:shd w:fill="auto" w:val="clear"/>
          </w:tcPr>
          <w:p>
            <w:pPr>
              <w:pStyle w:val="Normal"/>
              <w:spacing w:before="400" w:after="400"/>
              <w:ind w:left="700" w:hanging="0"/>
              <w:rPr>
                <w:szCs w:val="18"/>
              </w:rPr>
            </w:pPr>
            <w:r>
              <w:rPr>
                <w:szCs w:val="18"/>
              </w:rPr>
              <w:t>Travail de fin d'études présenté par</w:t>
            </w:r>
          </w:p>
          <w:p>
            <w:pPr>
              <w:pStyle w:val="Normal"/>
              <w:ind w:left="700" w:hanging="0"/>
              <w:rPr>
                <w:b/>
                <w:b/>
                <w:szCs w:val="18"/>
              </w:rPr>
            </w:pPr>
            <w:r>
              <w:rPr>
                <w:b/>
                <w:szCs w:val="18"/>
              </w:rPr>
              <w:t>Novitz Jean-Philippe</w:t>
            </w:r>
          </w:p>
          <w:p>
            <w:pPr>
              <w:pStyle w:val="Normal"/>
              <w:ind w:left="700" w:hanging="0"/>
              <w:rPr/>
            </w:pPr>
            <w:r>
              <w:rPr>
                <w:szCs w:val="18"/>
              </w:rPr>
              <w:t xml:space="preserve">En vue de l'obtention du brevet de l'enseignement supérieur de </w:t>
            </w:r>
          </w:p>
          <w:p>
            <w:pPr>
              <w:pStyle w:val="Normal"/>
              <w:ind w:left="700" w:hanging="0"/>
              <w:rPr>
                <w:b/>
                <w:b/>
                <w:szCs w:val="18"/>
              </w:rPr>
            </w:pPr>
            <w:r>
              <w:rPr>
                <w:b/>
                <w:szCs w:val="18"/>
              </w:rPr>
              <w:t>WebDeveloper</w:t>
            </w:r>
          </w:p>
          <w:p>
            <w:pPr>
              <w:pStyle w:val="Normal"/>
              <w:ind w:left="700" w:hanging="0"/>
              <w:rPr/>
            </w:pPr>
            <w:r>
              <w:rPr>
                <w:bCs/>
                <w:szCs w:val="18"/>
              </w:rPr>
              <w:t>E</w:t>
            </w:r>
            <w:r>
              <w:rPr/>
              <w:t>nseignement supérieur économique de promotion sociale et de type court</w:t>
            </w:r>
          </w:p>
          <w:p>
            <w:pPr>
              <w:pStyle w:val="Normal"/>
              <w:spacing w:before="400" w:after="400"/>
              <w:jc w:val="both"/>
              <w:rPr>
                <w:szCs w:val="18"/>
              </w:rPr>
            </w:pPr>
            <w:r>
              <w:rPr>
                <w:szCs w:val="18"/>
              </w:rPr>
            </w:r>
          </w:p>
        </w:tc>
      </w:tr>
    </w:tbl>
    <w:p>
      <w:pPr>
        <w:pStyle w:val="Normal"/>
        <w:keepLines/>
        <w:widowControl/>
        <w:numPr>
          <w:ilvl w:val="0"/>
          <w:numId w:val="0"/>
        </w:numPr>
        <w:suppressAutoHyphens w:val="true"/>
        <w:spacing w:lineRule="auto" w:line="276"/>
        <w:jc w:val="left"/>
        <w:outlineLvl w:val="0"/>
        <w:rPr>
          <w:rFonts w:ascii="Tahoma" w:hAnsi="Tahoma" w:eastAsia="Tahoma" w:cs="Tahoma"/>
        </w:rPr>
      </w:pPr>
      <w:r>
        <w:rPr/>
      </w:r>
      <w:r>
        <w:br w:type="page"/>
      </w:r>
    </w:p>
    <w:p>
      <w:pPr>
        <w:pStyle w:val="Heading1"/>
        <w:numPr>
          <w:ilvl w:val="0"/>
          <w:numId w:val="1"/>
        </w:numPr>
        <w:rPr/>
      </w:pPr>
      <w:bookmarkStart w:id="0" w:name="__RefHeading___Toc185_3291023628"/>
      <w:bookmarkStart w:id="1" w:name="__RefHeading___Toc390282953"/>
      <w:bookmarkEnd w:id="0"/>
      <w:r>
        <w:rPr>
          <w:rFonts w:eastAsia="Tahoma" w:cs="Tahoma" w:ascii="Tahoma" w:hAnsi="Tahoma"/>
        </w:rPr>
        <w:t xml:space="preserve"> </w:t>
      </w:r>
      <w:bookmarkEnd w:id="1"/>
      <w:r>
        <w:rPr>
          <w:rFonts w:cs="Tahoma" w:ascii="Tahoma" w:hAnsi="Tahoma"/>
        </w:rPr>
        <w:t>Introduction.</w:t>
      </w:r>
    </w:p>
    <w:p>
      <w:pPr>
        <w:pStyle w:val="Normal"/>
        <w:rPr>
          <w:rFonts w:ascii="Tahoma" w:hAnsi="Tahoma" w:cs="Tahoma"/>
          <w:sz w:val="24"/>
          <w:szCs w:val="24"/>
        </w:rPr>
      </w:pPr>
      <w:r>
        <w:rPr>
          <w:rFonts w:cs="Tahoma" w:ascii="Tahoma" w:hAnsi="Tahoma"/>
          <w:sz w:val="24"/>
          <w:szCs w:val="24"/>
        </w:rPr>
        <w:t>Voici un peu plus de trois ans, je me suis lancé dans une aventure : reprendre des études afin de concrétiser quelque chose d’inachevé.</w:t>
      </w:r>
    </w:p>
    <w:p>
      <w:pPr>
        <w:pStyle w:val="Normal"/>
        <w:rPr/>
      </w:pPr>
      <w:r>
        <w:rPr>
          <w:rFonts w:cs="Tahoma" w:ascii="Tahoma" w:hAnsi="Tahoma"/>
          <w:sz w:val="24"/>
          <w:szCs w:val="24"/>
        </w:rPr>
        <w:t>Les enseignants que j’ai rencontré à L’institut Saint-Laurent m’ont appris énormément de choses, ils m’ont motivé non seulement en me montrant ce qu’il ya au bout du chemin mais en me montrant comment atteindre mon but.</w:t>
      </w:r>
    </w:p>
    <w:p>
      <w:pPr>
        <w:pStyle w:val="Normal"/>
        <w:rPr>
          <w:rFonts w:ascii="Tahoma" w:hAnsi="Tahoma" w:cs="Tahoma"/>
          <w:sz w:val="24"/>
          <w:szCs w:val="24"/>
        </w:rPr>
      </w:pPr>
      <w:r>
        <w:rPr>
          <w:rFonts w:cs="Tahoma" w:ascii="Tahoma" w:hAnsi="Tahoma"/>
          <w:sz w:val="24"/>
          <w:szCs w:val="24"/>
        </w:rPr>
        <w:t xml:space="preserve">Chacun m’a aidé, à sa manière,  à progresser depuis l’initiation à la programmation, les bases de php vers une utilisation autonome d’un framework. J’ai tant appris,  au niveau analyse, programmation, aussi bien du point de vue front-end que back-end. </w:t>
      </w:r>
    </w:p>
    <w:p>
      <w:pPr>
        <w:pStyle w:val="Normal"/>
        <w:bidi w:val="0"/>
        <w:spacing w:lineRule="auto" w:line="276"/>
        <w:rPr>
          <w:rFonts w:ascii="Tahoma" w:hAnsi="Tahoma" w:cs="Tahoma"/>
          <w:sz w:val="24"/>
          <w:szCs w:val="24"/>
        </w:rPr>
      </w:pPr>
      <w:r>
        <w:rPr>
          <w:rFonts w:cs="Tahoma" w:ascii="Tahoma" w:hAnsi="Tahoma"/>
          <w:sz w:val="24"/>
          <w:szCs w:val="24"/>
        </w:rPr>
        <w:t xml:space="preserve">Le moment est venu de réaliser  mont travail final. </w:t>
      </w:r>
    </w:p>
    <w:p>
      <w:pPr>
        <w:pStyle w:val="Normal"/>
        <w:bidi w:val="0"/>
        <w:spacing w:lineRule="auto" w:line="276"/>
        <w:rPr>
          <w:rFonts w:ascii="Tahoma" w:hAnsi="Tahoma" w:cs="Tahoma"/>
          <w:sz w:val="24"/>
          <w:szCs w:val="24"/>
        </w:rPr>
      </w:pPr>
      <w:r>
        <w:rPr>
          <w:rFonts w:cs="Tahoma" w:ascii="Tahoma" w:hAnsi="Tahoma"/>
          <w:sz w:val="24"/>
          <w:szCs w:val="24"/>
        </w:rPr>
        <w:t>Cet exercice de fin d’études me permets de montrer à mes enseignants que je sais appliquer d’une manière autonome  ce qu’ils m’ont apporté pendant ces soirées.  Je sais que choisir d’enseigner dans une école de promotion sociale est guidé par une envie de transmettre.</w:t>
      </w:r>
    </w:p>
    <w:p>
      <w:pPr>
        <w:pStyle w:val="Normal"/>
        <w:bidi w:val="0"/>
        <w:spacing w:lineRule="auto" w:line="276"/>
        <w:rPr>
          <w:rFonts w:ascii="Tahoma" w:hAnsi="Tahoma" w:cs="Tahoma"/>
          <w:sz w:val="24"/>
          <w:szCs w:val="24"/>
        </w:rPr>
      </w:pPr>
      <w:r>
        <w:rPr>
          <w:rFonts w:cs="Tahoma" w:ascii="Tahoma" w:hAnsi="Tahoma"/>
          <w:sz w:val="24"/>
          <w:szCs w:val="24"/>
        </w:rPr>
        <w:t>Durant la réalisation du projet j’ai eu à coeur de démontrer ma capacité à apprendre par moi-même.  En effet, la première leçon est qu’un bon developpeur n’est pas juste un codeur mais une personne qui sait réfléchir, evoluer et s’adapter .</w:t>
      </w:r>
      <w:r>
        <w:br w:type="page"/>
      </w:r>
    </w:p>
    <w:p>
      <w:pPr>
        <w:pStyle w:val="Normal"/>
        <w:bidi w:val="0"/>
        <w:spacing w:lineRule="auto" w:line="276"/>
        <w:rPr>
          <w:rFonts w:ascii="Tahoma" w:hAnsi="Tahoma" w:cs="Tahoma"/>
          <w:sz w:val="24"/>
          <w:szCs w:val="24"/>
        </w:rPr>
      </w:pPr>
      <w:r>
        <w:rPr>
          <w:rFonts w:cs="Tahoma" w:ascii="Tahoma" w:hAnsi="Tahoma"/>
          <w:sz w:val="24"/>
          <w:szCs w:val="24"/>
        </w:rPr>
        <w:t>J’ai choisis de réaliser un site pour ‘La Clémentine’, une sandwicherie naissante de la banlieue liégeoise. Plus qu’une mise en situation c’est une réelle opportunité de mettre ce que j’ai appris au service d’une entrepreneuse de la vie réelle.</w:t>
      </w:r>
    </w:p>
    <w:p>
      <w:pPr>
        <w:pStyle w:val="Normal"/>
        <w:bidi w:val="0"/>
        <w:spacing w:lineRule="auto" w:line="276"/>
        <w:rPr>
          <w:rFonts w:ascii="Tahoma" w:hAnsi="Tahoma" w:cs="Tahoma"/>
          <w:sz w:val="24"/>
          <w:szCs w:val="24"/>
        </w:rPr>
      </w:pPr>
      <w:r>
        <w:rPr>
          <w:rFonts w:cs="Tahoma" w:ascii="Tahoma" w:hAnsi="Tahoma"/>
          <w:sz w:val="24"/>
          <w:szCs w:val="24"/>
        </w:rPr>
        <w:t>La Clémentine a besoin de mettre en forme le catalogue de ses produits, d’informer sa clientèle à propos des allergènes, faciliter la commande d’un repas.</w:t>
      </w:r>
    </w:p>
    <w:p>
      <w:pPr>
        <w:pStyle w:val="Normal"/>
        <w:bidi w:val="0"/>
        <w:spacing w:lineRule="auto" w:line="276"/>
        <w:rPr>
          <w:rFonts w:ascii="Tahoma" w:hAnsi="Tahoma" w:cs="Tahoma"/>
          <w:sz w:val="24"/>
          <w:szCs w:val="24"/>
        </w:rPr>
      </w:pPr>
      <w:r>
        <w:rPr>
          <w:rFonts w:cs="Tahoma" w:ascii="Tahoma" w:hAnsi="Tahoma"/>
          <w:sz w:val="24"/>
          <w:szCs w:val="24"/>
        </w:rPr>
        <w:t>Dans les pages qui suivent je vais vous montrer ce que j’ai mis en place pour analyser les besoins de ma cliente, quelles sont les technologies que j’ai mises en œuvre et pourquoi.</w:t>
      </w:r>
    </w:p>
    <w:p>
      <w:pPr>
        <w:pStyle w:val="Normal"/>
        <w:bidi w:val="0"/>
        <w:spacing w:lineRule="auto" w:line="276"/>
        <w:rPr/>
      </w:pPr>
      <w:r>
        <w:rPr>
          <w:rFonts w:cs="Tahoma" w:ascii="Tahoma" w:hAnsi="Tahoma"/>
          <w:sz w:val="24"/>
          <w:szCs w:val="24"/>
        </w:rPr>
        <w:t>Si j’atteinds mon objectif  vous allez voir, petit à petit, le site prendre forme et exister.</w:t>
      </w:r>
    </w:p>
    <w:p>
      <w:pPr>
        <w:pStyle w:val="Heading1"/>
        <w:numPr>
          <w:ilvl w:val="0"/>
          <w:numId w:val="1"/>
        </w:numPr>
        <w:rPr>
          <w:rFonts w:ascii="Tahoma" w:hAnsi="Tahoma" w:cs="Tahoma"/>
          <w:sz w:val="32"/>
          <w:szCs w:val="32"/>
        </w:rPr>
      </w:pPr>
      <w:bookmarkStart w:id="2" w:name="__RefHeading___Toc390282954"/>
      <w:bookmarkEnd w:id="2"/>
      <w:r>
        <w:rPr>
          <w:rFonts w:cs="Tahoma" w:ascii="Tahoma" w:hAnsi="Tahoma"/>
          <w:sz w:val="32"/>
          <w:szCs w:val="32"/>
        </w:rPr>
        <w:t>Description du site</w:t>
      </w:r>
    </w:p>
    <w:p>
      <w:pPr>
        <w:pStyle w:val="Heading2"/>
        <w:numPr>
          <w:ilvl w:val="1"/>
          <w:numId w:val="1"/>
        </w:numPr>
        <w:rPr>
          <w:rFonts w:ascii="Tahoma" w:hAnsi="Tahoma" w:cs="Tahoma"/>
          <w:sz w:val="28"/>
          <w:szCs w:val="28"/>
        </w:rPr>
      </w:pPr>
      <w:bookmarkStart w:id="3" w:name="__RefHeading___Toc390282955"/>
      <w:bookmarkEnd w:id="3"/>
      <w:r>
        <w:rPr>
          <w:rFonts w:cs="Tahoma" w:ascii="Tahoma" w:hAnsi="Tahoma"/>
          <w:sz w:val="28"/>
          <w:szCs w:val="28"/>
        </w:rPr>
        <w:t>Thème et brève description</w:t>
      </w:r>
    </w:p>
    <w:p>
      <w:pPr>
        <w:pStyle w:val="Normal"/>
        <w:bidi w:val="0"/>
        <w:spacing w:lineRule="auto" w:line="360"/>
        <w:jc w:val="left"/>
        <w:rPr/>
      </w:pPr>
      <w:r>
        <w:rPr>
          <w:rFonts w:cs="Tahoma" w:ascii="Tahoma" w:hAnsi="Tahoma"/>
          <w:sz w:val="24"/>
          <w:szCs w:val="24"/>
          <w:lang w:val="fr-FR" w:eastAsia="fr-BE" w:bidi="ar-SA"/>
        </w:rPr>
        <w:t>‘</w:t>
      </w:r>
      <w:r>
        <w:rPr>
          <w:rFonts w:cs="Tahoma" w:ascii="Tahoma" w:hAnsi="Tahoma"/>
          <w:sz w:val="24"/>
          <w:szCs w:val="24"/>
          <w:lang w:val="fr-FR" w:eastAsia="fr-BE" w:bidi="ar-SA"/>
        </w:rPr>
        <w:t>La Clémentine’ est une sandwicherie située à Saint-Nicolas (Liège). Le projet consiste en la création d’un site internet qui mettra les produits en valeurs.</w:t>
      </w:r>
    </w:p>
    <w:p>
      <w:pPr>
        <w:pStyle w:val="Heading2"/>
        <w:numPr>
          <w:ilvl w:val="1"/>
          <w:numId w:val="1"/>
        </w:numPr>
        <w:ind w:left="788" w:right="0" w:hanging="431"/>
        <w:rPr>
          <w:rFonts w:ascii="Tahoma" w:hAnsi="Tahoma" w:cs="Tahoma"/>
          <w:sz w:val="28"/>
          <w:szCs w:val="28"/>
        </w:rPr>
      </w:pPr>
      <w:bookmarkStart w:id="4" w:name="__RefHeading___Toc390282956"/>
      <w:bookmarkEnd w:id="4"/>
      <w:r>
        <w:rPr>
          <w:rFonts w:cs="Tahoma" w:ascii="Tahoma" w:hAnsi="Tahoma"/>
          <w:sz w:val="28"/>
          <w:szCs w:val="28"/>
        </w:rPr>
        <w:t>Objectif</w:t>
      </w:r>
    </w:p>
    <w:p>
      <w:pPr>
        <w:pStyle w:val="Normal"/>
        <w:bidi w:val="0"/>
        <w:spacing w:lineRule="auto" w:line="360"/>
        <w:rPr>
          <w:rFonts w:ascii="Tahoma" w:hAnsi="Tahoma" w:cs="Tahoma"/>
          <w:sz w:val="24"/>
          <w:szCs w:val="24"/>
          <w:lang w:val="fr-FR" w:bidi="ar-SA"/>
        </w:rPr>
      </w:pPr>
      <w:r>
        <w:rPr>
          <w:rFonts w:cs="Tahoma" w:ascii="Tahoma" w:hAnsi="Tahoma"/>
          <w:sz w:val="24"/>
          <w:szCs w:val="24"/>
          <w:lang w:val="fr-FR" w:bidi="ar-SA"/>
        </w:rPr>
        <w:t>Mon travail devra s’orienter vers deux objectifs principaux : créer une vitrine et faciliter l’acte d’achat.</w:t>
      </w:r>
    </w:p>
    <w:p>
      <w:pPr>
        <w:pStyle w:val="Heading3"/>
        <w:numPr>
          <w:ilvl w:val="2"/>
          <w:numId w:val="1"/>
        </w:numPr>
        <w:ind w:left="1225" w:right="0" w:hanging="505"/>
        <w:rPr>
          <w:sz w:val="24"/>
          <w:szCs w:val="24"/>
        </w:rPr>
      </w:pPr>
      <w:bookmarkStart w:id="5" w:name="__RefHeading___Toc187_3291023628"/>
      <w:bookmarkEnd w:id="5"/>
      <w:r>
        <w:rPr>
          <w:sz w:val="24"/>
          <w:szCs w:val="24"/>
        </w:rPr>
        <w:t>Une vitrine pour présenter les produits :</w:t>
      </w:r>
    </w:p>
    <w:p>
      <w:pPr>
        <w:pStyle w:val="Normal"/>
        <w:bidi w:val="0"/>
        <w:spacing w:lineRule="auto" w:line="360"/>
        <w:jc w:val="left"/>
        <w:rPr/>
      </w:pPr>
      <w:r>
        <w:rPr>
          <w:rFonts w:cs="Tahoma" w:ascii="Tahoma" w:hAnsi="Tahoma"/>
          <w:sz w:val="24"/>
          <w:szCs w:val="24"/>
          <w:lang w:eastAsia="fr-BE"/>
        </w:rPr>
        <w:t>Vendre des sandwiches, c’est la raison d’être</w:t>
      </w:r>
      <w:r>
        <w:rPr>
          <w:rFonts w:cs="Tahoma" w:ascii="Tahoma" w:hAnsi="Tahoma"/>
          <w:color w:val="000000"/>
          <w:sz w:val="24"/>
          <w:szCs w:val="24"/>
          <w:u w:val="none"/>
          <w:lang w:eastAsia="fr-BE"/>
        </w:rPr>
        <w:t xml:space="preserve"> de l’entreprise.  Une présentation claire et attractive des produits apportera une valeur ajoutée car le client potentiel aura le temps de réfléchir avant d’entrer en boutique.  Sa vision sur l’offre de La Clémentine sera toujours plus claire dans l’écran de son smartphone que sur une carte ou un tableau.</w:t>
      </w:r>
    </w:p>
    <w:p>
      <w:pPr>
        <w:pStyle w:val="Normal"/>
        <w:bidi w:val="0"/>
        <w:spacing w:lineRule="auto" w:line="360"/>
        <w:jc w:val="left"/>
        <w:rPr/>
      </w:pPr>
      <w:r>
        <w:rPr>
          <w:rFonts w:cs="Tahoma" w:ascii="Tahoma" w:hAnsi="Tahoma"/>
          <w:color w:val="000000"/>
          <w:sz w:val="24"/>
          <w:szCs w:val="24"/>
          <w:u w:val="none"/>
          <w:lang w:eastAsia="fr-BE"/>
        </w:rPr>
        <w:t xml:space="preserve">Il serait bon d’instaurer une sensation de proximité,  de mettre en place  une interaction avec les clients potentiels </w:t>
      </w:r>
      <w:r>
        <w:rPr>
          <w:rFonts w:cs="Tahoma" w:ascii="Tahoma" w:hAnsi="Tahoma"/>
          <w:b w:val="false"/>
          <w:bCs w:val="false"/>
          <w:color w:val="000000"/>
          <w:sz w:val="24"/>
          <w:szCs w:val="24"/>
          <w:u w:val="none"/>
          <w:lang w:eastAsia="fr-BE"/>
        </w:rPr>
        <w:t>. Je pourrais par exemple mettre une de ces solutions en place.</w:t>
      </w:r>
    </w:p>
    <w:p>
      <w:pPr>
        <w:pStyle w:val="Normal"/>
        <w:numPr>
          <w:ilvl w:val="0"/>
          <w:numId w:val="6"/>
        </w:numPr>
        <w:bidi w:val="0"/>
        <w:spacing w:lineRule="auto" w:line="360"/>
        <w:jc w:val="left"/>
        <w:rPr/>
      </w:pPr>
      <w:r>
        <w:rPr>
          <w:rFonts w:cs="Tahoma" w:ascii="Tahoma" w:hAnsi="Tahoma"/>
          <w:b w:val="false"/>
          <w:bCs w:val="false"/>
          <w:color w:val="000000"/>
          <w:sz w:val="24"/>
          <w:szCs w:val="24"/>
          <w:u w:val="none"/>
          <w:lang w:eastAsia="fr-BE"/>
        </w:rPr>
        <w:t>Pour la page contact, proposer une carte avec comme marqueurs la localisation du magasin, d’un ou deux points de repères et celle du client afin de montrer clairement la proximité.</w:t>
      </w:r>
    </w:p>
    <w:p>
      <w:pPr>
        <w:pStyle w:val="Normal"/>
        <w:numPr>
          <w:ilvl w:val="0"/>
          <w:numId w:val="6"/>
        </w:numPr>
        <w:bidi w:val="0"/>
        <w:spacing w:lineRule="auto" w:line="360"/>
        <w:jc w:val="left"/>
        <w:rPr>
          <w:rFonts w:ascii="Tahoma" w:hAnsi="Tahoma" w:cs="Tahoma"/>
          <w:sz w:val="24"/>
          <w:szCs w:val="24"/>
        </w:rPr>
      </w:pPr>
      <w:r>
        <w:rPr>
          <w:rFonts w:cs="Tahoma" w:ascii="Tahoma" w:hAnsi="Tahoma"/>
          <w:b w:val="false"/>
          <w:bCs w:val="false"/>
          <w:color w:val="000000"/>
          <w:sz w:val="24"/>
          <w:szCs w:val="24"/>
          <w:u w:val="none"/>
          <w:lang w:eastAsia="fr-BE"/>
        </w:rPr>
        <w:t>La page photos serait un appercu des dernières photos publiées sur instagram. Cette page serait à la un support visuel montrant la vie de la sandwicherie mais aussi un point d’accès direct vers le compte Instagram de l’entreprise.</w:t>
      </w:r>
    </w:p>
    <w:p>
      <w:pPr>
        <w:pStyle w:val="Heading3"/>
        <w:numPr>
          <w:ilvl w:val="2"/>
          <w:numId w:val="1"/>
        </w:numPr>
        <w:ind w:left="1225" w:right="0" w:hanging="505"/>
        <w:rPr/>
      </w:pPr>
      <w:bookmarkStart w:id="6" w:name="__RefHeading___Toc189_3291023628"/>
      <w:bookmarkEnd w:id="6"/>
      <w:r>
        <w:rPr>
          <w:sz w:val="24"/>
          <w:szCs w:val="24"/>
        </w:rPr>
        <w:t>Proposer un service de commande en ligne </w:t>
      </w:r>
      <w:r>
        <w:rPr/>
        <w:t>:</w:t>
      </w:r>
    </w:p>
    <w:p>
      <w:pPr>
        <w:pStyle w:val="Normal"/>
        <w:bidi w:val="0"/>
        <w:spacing w:lineRule="auto" w:line="360"/>
        <w:jc w:val="left"/>
        <w:rPr>
          <w:rFonts w:ascii="Tahoma" w:hAnsi="Tahoma" w:cs="Tahoma"/>
          <w:b w:val="false"/>
          <w:b w:val="false"/>
          <w:bCs w:val="false"/>
          <w:sz w:val="24"/>
          <w:szCs w:val="24"/>
          <w:lang w:eastAsia="fr-BE"/>
        </w:rPr>
      </w:pPr>
      <w:r>
        <w:rPr>
          <w:rFonts w:cs="Tahoma" w:ascii="Tahoma" w:hAnsi="Tahoma"/>
          <w:b w:val="false"/>
          <w:bCs w:val="false"/>
          <w:sz w:val="24"/>
          <w:szCs w:val="24"/>
          <w:lang w:eastAsia="fr-BE"/>
        </w:rPr>
        <w:t>La clémentine est une sandwicherie qui offre une  amplitude d’ouverture très large c’est à dire qu’elle ouvre dès 8:30 le matin et ferme à 15h, c’est plus que la plus part des sandwicheries.  L’horaire classique est généralement 10h-14h.</w:t>
      </w:r>
    </w:p>
    <w:p>
      <w:pPr>
        <w:pStyle w:val="Normal"/>
        <w:bidi w:val="0"/>
        <w:spacing w:lineRule="auto" w:line="360"/>
        <w:jc w:val="left"/>
        <w:rPr>
          <w:rFonts w:ascii="Tahoma" w:hAnsi="Tahoma" w:cs="Tahoma"/>
          <w:b w:val="false"/>
          <w:b w:val="false"/>
          <w:bCs w:val="false"/>
          <w:sz w:val="24"/>
          <w:szCs w:val="24"/>
          <w:lang w:eastAsia="fr-BE"/>
        </w:rPr>
      </w:pPr>
      <w:r>
        <w:rPr>
          <w:rFonts w:cs="Tahoma" w:ascii="Tahoma" w:hAnsi="Tahoma"/>
          <w:b w:val="false"/>
          <w:bCs w:val="false"/>
          <w:sz w:val="24"/>
          <w:szCs w:val="24"/>
          <w:lang w:eastAsia="fr-BE"/>
        </w:rPr>
        <w:t>Mais tous le monde mange vers midi et, après six mois d’activité, la gérante a constaté qu’elle est confronté deux pics d’affluence. Un premier vers 11h30, l’autre entre 12h30 et 13h.</w:t>
      </w:r>
    </w:p>
    <w:p>
      <w:pPr>
        <w:pStyle w:val="Normal"/>
        <w:bidi w:val="0"/>
        <w:spacing w:lineRule="auto" w:line="360"/>
        <w:jc w:val="left"/>
        <w:rPr>
          <w:rFonts w:ascii="Tahoma" w:hAnsi="Tahoma" w:cs="Tahoma"/>
          <w:b w:val="false"/>
          <w:b w:val="false"/>
          <w:bCs w:val="false"/>
          <w:sz w:val="24"/>
          <w:szCs w:val="24"/>
          <w:lang w:eastAsia="fr-BE"/>
        </w:rPr>
      </w:pPr>
      <w:r>
        <w:rPr>
          <w:rFonts w:cs="Tahoma" w:ascii="Tahoma" w:hAnsi="Tahoma"/>
          <w:b w:val="false"/>
          <w:bCs w:val="false"/>
          <w:sz w:val="24"/>
          <w:szCs w:val="24"/>
          <w:lang w:eastAsia="fr-BE"/>
        </w:rPr>
        <w:t>Cela représente un gros travail a exécuter par une seule personne. Proposer aux clients un système de commande permettrais :</w:t>
      </w:r>
    </w:p>
    <w:p>
      <w:pPr>
        <w:pStyle w:val="Normal"/>
        <w:numPr>
          <w:ilvl w:val="0"/>
          <w:numId w:val="12"/>
        </w:numPr>
        <w:bidi w:val="0"/>
        <w:spacing w:lineRule="auto" w:line="360"/>
        <w:jc w:val="left"/>
        <w:rPr>
          <w:rFonts w:ascii="Tahoma" w:hAnsi="Tahoma" w:cs="Tahoma"/>
          <w:b w:val="false"/>
          <w:b w:val="false"/>
          <w:bCs w:val="false"/>
          <w:sz w:val="24"/>
          <w:szCs w:val="24"/>
          <w:lang w:eastAsia="fr-BE"/>
        </w:rPr>
      </w:pPr>
      <w:r>
        <w:rPr>
          <w:rFonts w:cs="Tahoma" w:ascii="Tahoma" w:hAnsi="Tahoma"/>
          <w:b w:val="false"/>
          <w:bCs w:val="false"/>
          <w:sz w:val="24"/>
          <w:szCs w:val="24"/>
          <w:lang w:eastAsia="fr-BE"/>
        </w:rPr>
        <w:t>Aux clients de commander bien à l’avance en ayant le confort d’être devant un écran au lieu d’hésiter longement devant le comptoir.  Le temps d’attente et le temps d’encombrement est nettement réduit, la charge est répartit plus tôt dans la journée.</w:t>
      </w:r>
    </w:p>
    <w:p>
      <w:pPr>
        <w:pStyle w:val="Normal"/>
        <w:numPr>
          <w:ilvl w:val="0"/>
          <w:numId w:val="12"/>
        </w:numPr>
        <w:bidi w:val="0"/>
        <w:spacing w:lineRule="auto" w:line="360"/>
        <w:jc w:val="left"/>
        <w:rPr>
          <w:rFonts w:ascii="Tahoma" w:hAnsi="Tahoma" w:cs="Tahoma"/>
          <w:b w:val="false"/>
          <w:b w:val="false"/>
          <w:bCs w:val="false"/>
          <w:sz w:val="24"/>
          <w:szCs w:val="24"/>
          <w:lang w:eastAsia="fr-BE"/>
        </w:rPr>
      </w:pPr>
      <w:r>
        <w:rPr>
          <w:rFonts w:cs="Tahoma" w:ascii="Tahoma" w:hAnsi="Tahoma"/>
          <w:b w:val="false"/>
          <w:bCs w:val="false"/>
          <w:sz w:val="24"/>
          <w:szCs w:val="24"/>
          <w:lang w:eastAsia="fr-BE"/>
        </w:rPr>
        <w:t>Si on parvenais à faire prendre l’habitue à la clientèle de commander en ligne et ensuite de passer chercher leur commande (ou à déguster sur place), il sera ensuite plus facile si nécessaire de passer à un système de livraison.</w:t>
      </w:r>
    </w:p>
    <w:p>
      <w:pPr>
        <w:pStyle w:val="Normal"/>
        <w:bidi w:val="0"/>
        <w:spacing w:lineRule="auto" w:line="360"/>
        <w:jc w:val="left"/>
        <w:rPr>
          <w:rFonts w:ascii="Tahoma" w:hAnsi="Tahoma" w:cs="Tahoma"/>
          <w:sz w:val="24"/>
          <w:szCs w:val="24"/>
        </w:rPr>
      </w:pPr>
      <w:r>
        <w:rPr>
          <w:rFonts w:cs="Tahoma" w:ascii="Tahoma" w:hAnsi="Tahoma"/>
          <w:sz w:val="24"/>
          <w:szCs w:val="24"/>
        </w:rPr>
      </w:r>
      <w:r>
        <w:br w:type="page"/>
      </w:r>
    </w:p>
    <w:p>
      <w:pPr>
        <w:pStyle w:val="Heading3"/>
        <w:numPr>
          <w:ilvl w:val="2"/>
          <w:numId w:val="1"/>
        </w:numPr>
        <w:ind w:left="1225" w:right="0" w:hanging="505"/>
        <w:rPr/>
      </w:pPr>
      <w:bookmarkStart w:id="7" w:name="__RefHeading___Toc191_3291023628"/>
      <w:bookmarkEnd w:id="7"/>
      <w:r>
        <w:rPr/>
        <w:t>3. Information sur les allergènes :</w:t>
      </w:r>
    </w:p>
    <w:p>
      <w:pPr>
        <w:pStyle w:val="Normal"/>
        <w:bidi w:val="0"/>
        <w:spacing w:lineRule="auto" w:line="360"/>
        <w:jc w:val="left"/>
        <w:rPr/>
      </w:pPr>
      <w:r>
        <w:rPr>
          <w:rFonts w:cs="Tahoma" w:ascii="Tahoma" w:hAnsi="Tahoma"/>
          <w:sz w:val="24"/>
          <w:szCs w:val="24"/>
          <w:lang w:eastAsia="fr-BE"/>
        </w:rPr>
        <w:tab/>
        <w:t>Le commercant est obligé légalement de fourrnir une information au consommateur concernat les allergènes alimentaire.  Le règlement de l’AFSCA précise que le détaillant doit détenir un classeur avec une fiche pour chaque préparation avec indication des allergies qu’il peut provoquer.</w:t>
      </w:r>
    </w:p>
    <w:p>
      <w:pPr>
        <w:pStyle w:val="Normal"/>
        <w:bidi w:val="0"/>
        <w:spacing w:lineRule="auto" w:line="360"/>
        <w:jc w:val="left"/>
        <w:rPr>
          <w:rFonts w:ascii="Tahoma" w:hAnsi="Tahoma" w:cs="Tahoma"/>
          <w:sz w:val="24"/>
          <w:szCs w:val="24"/>
          <w:lang w:eastAsia="fr-BE"/>
        </w:rPr>
      </w:pPr>
      <w:r>
        <w:rPr>
          <w:rFonts w:cs="Tahoma" w:ascii="Tahoma" w:hAnsi="Tahoma"/>
          <w:sz w:val="24"/>
          <w:szCs w:val="24"/>
          <w:lang w:eastAsia="fr-BE"/>
        </w:rPr>
        <w:tab/>
        <w:t xml:space="preserve">En plus un paneau doit afficher une phrase  signifiant à la clientèle qu’il est possible de connaître ou de consulter ces documents.  </w:t>
      </w:r>
    </w:p>
    <w:p>
      <w:pPr>
        <w:pStyle w:val="Normal"/>
        <w:bidi w:val="0"/>
        <w:spacing w:lineRule="auto" w:line="360"/>
        <w:jc w:val="left"/>
        <w:rPr>
          <w:rFonts w:ascii="Tahoma" w:hAnsi="Tahoma" w:cs="Tahoma"/>
          <w:sz w:val="24"/>
          <w:szCs w:val="24"/>
          <w:lang w:eastAsia="fr-BE"/>
        </w:rPr>
      </w:pPr>
      <w:r>
        <w:rPr>
          <w:rFonts w:cs="Tahoma" w:ascii="Tahoma" w:hAnsi="Tahoma"/>
          <w:sz w:val="24"/>
          <w:szCs w:val="24"/>
          <w:lang w:eastAsia="fr-BE"/>
        </w:rPr>
        <w:tab/>
        <w:t>Je propose d’enregistrer chaque allergie dans la base de données, de les relier à la liste des ingrédient et d’automatiser l’affichage de la version numérique e cette information et de la proposer  au consommateur une autre façon de la consulter.</w:t>
      </w:r>
    </w:p>
    <w:p>
      <w:pPr>
        <w:pStyle w:val="Normal"/>
        <w:rPr>
          <w:rFonts w:ascii="Tahoma" w:hAnsi="Tahoma" w:cs="Tahoma"/>
          <w:sz w:val="24"/>
          <w:szCs w:val="24"/>
          <w:lang w:val="fr-FR" w:eastAsia="fr-BE" w:bidi="ar-SA"/>
        </w:rPr>
      </w:pPr>
      <w:r>
        <w:rPr>
          <w:rFonts w:cs="Tahoma" w:ascii="Tahoma" w:hAnsi="Tahoma"/>
          <w:sz w:val="24"/>
          <w:szCs w:val="24"/>
          <w:lang w:val="fr-FR" w:eastAsia="fr-BE" w:bidi="ar-SA"/>
        </w:rPr>
      </w:r>
    </w:p>
    <w:p>
      <w:pPr>
        <w:pStyle w:val="Heading2"/>
        <w:numPr>
          <w:ilvl w:val="1"/>
          <w:numId w:val="1"/>
        </w:numPr>
        <w:rPr>
          <w:rFonts w:ascii="Tahoma" w:hAnsi="Tahoma" w:cs="Tahoma"/>
          <w:sz w:val="28"/>
          <w:szCs w:val="28"/>
          <w:u w:val="none"/>
          <w:lang w:val="fr-FR" w:eastAsia="fr-BE" w:bidi="ar-SA"/>
        </w:rPr>
      </w:pPr>
      <w:bookmarkStart w:id="8" w:name="__RefHeading___Toc193_3291023628"/>
      <w:bookmarkEnd w:id="8"/>
      <w:r>
        <w:rPr>
          <w:rFonts w:cs="Tahoma" w:ascii="Tahoma" w:hAnsi="Tahoma"/>
          <w:sz w:val="28"/>
          <w:szCs w:val="28"/>
          <w:u w:val="none"/>
          <w:lang w:val="fr-FR" w:eastAsia="fr-BE" w:bidi="ar-SA"/>
        </w:rPr>
        <w:t>Public cible</w:t>
      </w:r>
    </w:p>
    <w:p>
      <w:pPr>
        <w:pStyle w:val="Normal"/>
        <w:rPr>
          <w:rFonts w:ascii="Tahoma" w:hAnsi="Tahoma" w:cs="Tahoma"/>
          <w:sz w:val="24"/>
          <w:szCs w:val="24"/>
          <w:u w:val="none"/>
          <w:lang w:val="fr-FR" w:eastAsia="fr-BE" w:bidi="ar-SA"/>
        </w:rPr>
      </w:pPr>
      <w:r>
        <w:rPr>
          <w:rFonts w:cs="Tahoma" w:ascii="Tahoma" w:hAnsi="Tahoma"/>
          <w:sz w:val="24"/>
          <w:szCs w:val="24"/>
          <w:u w:val="none"/>
          <w:lang w:val="fr-FR" w:eastAsia="fr-BE" w:bidi="ar-SA"/>
        </w:rPr>
        <w:t>Le public cible est d’une part la gérante de la sandwicherie, d’autre part les clients (ceux qui n’ont jamais acheté et les habitués).</w:t>
      </w:r>
    </w:p>
    <w:p>
      <w:pPr>
        <w:pStyle w:val="Heading2"/>
        <w:numPr>
          <w:ilvl w:val="1"/>
          <w:numId w:val="1"/>
        </w:numPr>
        <w:rPr>
          <w:rFonts w:ascii="Tahoma" w:hAnsi="Tahoma" w:cs="Tahoma"/>
          <w:sz w:val="32"/>
          <w:szCs w:val="32"/>
          <w:u w:val="none"/>
        </w:rPr>
      </w:pPr>
      <w:bookmarkStart w:id="9" w:name="__RefHeading___Toc390282957"/>
      <w:bookmarkEnd w:id="9"/>
      <w:r>
        <w:rPr>
          <w:rFonts w:cs="Tahoma" w:ascii="Tahoma" w:hAnsi="Tahoma"/>
          <w:sz w:val="32"/>
          <w:szCs w:val="32"/>
          <w:u w:val="none"/>
        </w:rPr>
        <w:t>Technologies utilisées</w:t>
      </w:r>
    </w:p>
    <w:p>
      <w:pPr>
        <w:pStyle w:val="Normal"/>
        <w:spacing w:lineRule="auto" w:line="360"/>
        <w:rPr/>
      </w:pPr>
      <w:r>
        <w:rPr>
          <w:rFonts w:cs="Tahoma" w:ascii="Tahoma" w:hAnsi="Tahoma"/>
          <w:sz w:val="24"/>
          <w:szCs w:val="24"/>
          <w:u w:val="none"/>
        </w:rPr>
        <w:t>Ce travail a nécéssité la mise en œuvre et l’apprentissage de nombreuses technologies ont les principales sont les suivantes :</w:t>
      </w:r>
    </w:p>
    <w:p>
      <w:pPr>
        <w:pStyle w:val="Normal"/>
        <w:spacing w:lineRule="auto" w:line="360"/>
        <w:rPr/>
      </w:pPr>
      <w:r>
        <w:drawing>
          <wp:anchor behindDoc="0" distT="107950" distB="107950" distL="107950" distR="107950" simplePos="0" locked="0" layoutInCell="1" allowOverlap="1" relativeHeight="17">
            <wp:simplePos x="0" y="0"/>
            <wp:positionH relativeFrom="column">
              <wp:posOffset>1270</wp:posOffset>
            </wp:positionH>
            <wp:positionV relativeFrom="paragraph">
              <wp:posOffset>10795</wp:posOffset>
            </wp:positionV>
            <wp:extent cx="825500" cy="1000760"/>
            <wp:effectExtent l="0" t="0" r="0" b="0"/>
            <wp:wrapSquare wrapText="bothSides"/>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rcRect l="27907" t="-4" r="28086" b="-4"/>
                    <a:stretch>
                      <a:fillRect/>
                    </a:stretch>
                  </pic:blipFill>
                  <pic:spPr bwMode="auto">
                    <a:xfrm>
                      <a:off x="0" y="0"/>
                      <a:ext cx="825500" cy="1000760"/>
                    </a:xfrm>
                    <a:prstGeom prst="rect">
                      <a:avLst/>
                    </a:prstGeom>
                  </pic:spPr>
                </pic:pic>
              </a:graphicData>
            </a:graphic>
          </wp:anchor>
        </w:drawing>
      </w:r>
      <w:r>
        <w:rPr>
          <w:rFonts w:cs="Tahoma" w:ascii="Tahoma" w:hAnsi="Tahoma"/>
          <w:b/>
          <w:bCs/>
          <w:sz w:val="24"/>
          <w:szCs w:val="24"/>
          <w:u w:val="none"/>
        </w:rPr>
        <w:t>L</w:t>
      </w:r>
      <w:r>
        <w:rPr>
          <w:rFonts w:cs="Tahoma" w:ascii="Tahoma" w:hAnsi="Tahoma"/>
          <w:b/>
          <w:bCs/>
          <w:sz w:val="24"/>
          <w:szCs w:val="24"/>
          <w:u w:val="none"/>
        </w:rPr>
        <w:t>e langage php</w:t>
      </w:r>
      <w:r>
        <w:rPr>
          <w:rFonts w:cs="Tahoma" w:ascii="Tahoma" w:hAnsi="Tahoma"/>
          <w:sz w:val="24"/>
          <w:szCs w:val="24"/>
          <w:u w:val="none"/>
        </w:rPr>
        <w:t xml:space="preserve"> est le principal langage utilisé durant ma formation.  Mon initiation à la programmation, mon apprentissage de la programmation orientée objet et de l’architecture mvc ont été faites avec le ce langage.   Les </w:t>
      </w:r>
      <w:r>
        <w:rPr>
          <w:rFonts w:cs="Tahoma" w:ascii="Tahoma" w:hAnsi="Tahoma"/>
          <w:i/>
          <w:iCs/>
          <w:sz w:val="24"/>
          <w:szCs w:val="24"/>
          <w:u w:val="none"/>
        </w:rPr>
        <w:t>frameworks</w:t>
      </w:r>
      <w:r>
        <w:rPr>
          <w:rFonts w:cs="Tahoma" w:ascii="Tahoma" w:hAnsi="Tahoma"/>
          <w:sz w:val="24"/>
          <w:szCs w:val="24"/>
          <w:u w:val="none"/>
        </w:rPr>
        <w:t xml:space="preserve"> font partie de la programmation moderne, ils  aident à structurer notre code et à accélerer le développement.  </w:t>
      </w:r>
      <w:r>
        <w:rPr>
          <w:rFonts w:cs="Tahoma" w:ascii="Tahoma" w:hAnsi="Tahoma"/>
          <w:b/>
          <w:bCs/>
          <w:sz w:val="24"/>
          <w:szCs w:val="24"/>
          <w:u w:val="none"/>
        </w:rPr>
        <w:t>Symfony</w:t>
      </w:r>
      <w:r>
        <w:rPr>
          <w:rFonts w:cs="Tahoma" w:ascii="Tahoma" w:hAnsi="Tahoma"/>
          <w:sz w:val="24"/>
          <w:szCs w:val="24"/>
          <w:u w:val="none"/>
        </w:rPr>
        <w:t xml:space="preserve"> est le framework choisi, il s’agit d’un des deux frameworks de pointe.  Le ‘backend’ de mon site est une production Symfony 4.</w:t>
      </w:r>
    </w:p>
    <w:p>
      <w:pPr>
        <w:pStyle w:val="Normal"/>
        <w:spacing w:lineRule="auto" w:line="360"/>
        <w:rPr>
          <w:rFonts w:ascii="Tahoma" w:hAnsi="Tahoma" w:cs="Tahoma"/>
          <w:sz w:val="24"/>
          <w:szCs w:val="24"/>
          <w:u w:val="none"/>
        </w:rPr>
      </w:pPr>
      <w:r>
        <w:rPr>
          <w:rFonts w:cs="Tahoma" w:ascii="Tahoma" w:hAnsi="Tahoma"/>
          <w:sz w:val="24"/>
          <w:szCs w:val="24"/>
          <w:u w:val="none"/>
        </w:rPr>
        <w:t>J’</w:t>
      </w:r>
      <w:r>
        <w:rPr>
          <w:rFonts w:cs="Tahoma" w:ascii="Tahoma" w:hAnsi="Tahoma"/>
          <w:sz w:val="24"/>
          <w:szCs w:val="24"/>
          <w:u w:val="none"/>
        </w:rPr>
        <w:t>ai choisis d’utiliser, en plus de jQuery, le Framework Vue.js et ce sous plusieur</w:t>
      </w:r>
      <w:r>
        <w:rPr>
          <w:rFonts w:cs="Tahoma" w:ascii="Tahoma" w:hAnsi="Tahoma"/>
          <w:sz w:val="24"/>
          <w:szCs w:val="24"/>
          <w:u w:val="none"/>
        </w:rPr>
        <w:t>e</w:t>
      </w:r>
      <w:r>
        <w:rPr>
          <w:rFonts w:cs="Tahoma" w:ascii="Tahoma" w:hAnsi="Tahoma"/>
          <w:sz w:val="24"/>
          <w:szCs w:val="24"/>
          <w:u w:val="none"/>
        </w:rPr>
        <w:t>s formes.</w:t>
      </w:r>
    </w:p>
    <w:p>
      <w:pPr>
        <w:pStyle w:val="Normal"/>
        <w:numPr>
          <w:ilvl w:val="0"/>
          <w:numId w:val="26"/>
        </w:numPr>
        <w:spacing w:lineRule="auto" w:line="360"/>
        <w:rPr/>
      </w:pPr>
      <w:r>
        <w:rPr>
          <w:rFonts w:cs="Tahoma" w:ascii="Tahoma" w:hAnsi="Tahoma"/>
          <w:sz w:val="24"/>
          <w:szCs w:val="24"/>
          <w:u w:val="none"/>
        </w:rPr>
        <w:t xml:space="preserve">Le front-end, la ‘vitrine’ de mon site est composée à l’aide de vue-cli.  Il s’agit d’une page html controllé par du javascript.  La page n’est donc jamais rechargé mais évolue en temps réelle en fonction des élement dynamique (les composant) que l’on affiche, que l’on enlève ou modifie. </w:t>
        <w:br/>
        <w:t>Vue.js fonctionne en étroite collaboration avec son store vuex.  Il s’agit s’une sorte de base de données en mémoir de tous les élements chargé par Vue.  De cette manière les datas sont directement disponible n’importe ou dans l’application.</w:t>
      </w:r>
    </w:p>
    <w:p>
      <w:pPr>
        <w:pStyle w:val="Normal"/>
        <w:numPr>
          <w:ilvl w:val="0"/>
          <w:numId w:val="26"/>
        </w:numPr>
        <w:spacing w:lineRule="auto" w:line="360"/>
        <w:rPr/>
      </w:pPr>
      <w:r>
        <w:rPr>
          <w:rFonts w:cs="Tahoma" w:ascii="Tahoma" w:hAnsi="Tahoma"/>
          <w:sz w:val="24"/>
          <w:szCs w:val="24"/>
          <w:u w:val="none"/>
        </w:rPr>
        <w:t xml:space="preserve">Vue.js peut aussi s’utiliser à la manière de jQuery.  C’est à dire que l’on va créer une instance de Vue qui va controller un élement précis. Exemple, dans une page du backend on n’a pas du tout besoin d’éviter les rechargements de page, seul les administrateurs voient les pages.  Mais on peut avoir envie, quand on est sur une page,  de cliquer sur un bouton et que le status d’un élément change instantanément.  Sur la page d’une commande un bouton indique que la commande est en attente, un clique modifie l’aspect de la commane derrière cela une requête est faite en base de donnée.  </w:t>
      </w:r>
    </w:p>
    <w:p>
      <w:pPr>
        <w:pStyle w:val="Normal"/>
        <w:spacing w:lineRule="auto" w:line="360"/>
        <w:rPr>
          <w:rFonts w:ascii="Tahoma" w:hAnsi="Tahoma" w:cs="Tahoma"/>
          <w:sz w:val="24"/>
          <w:szCs w:val="24"/>
          <w:u w:val="none"/>
        </w:rPr>
      </w:pPr>
      <w:r>
        <w:rPr>
          <w:rFonts w:cs="Tahoma" w:ascii="Tahoma" w:hAnsi="Tahoma"/>
          <w:sz w:val="24"/>
          <w:szCs w:val="24"/>
          <w:u w:val="none"/>
        </w:rPr>
        <w:t>Un autre exemple est le fait que  Symfony a besoin de javascript dans ses formulaires pour aider à la l’utiliser des champs de type Collection.  La documentation indique des exemples d’utilisation avec jQuery.  Après avoir fait le premier formulaire avec jQuery je me suis employé à convertir l’exemple à Vue. Dans ce cas il s’agit de se greffer à un élement &lt;div&gt; ou &lt;ul&gt; qui n’affiche rien et d’utiliser js pour l’afficher en utilisant le prototype présent dans le forulaire Symfony.</w:t>
      </w:r>
    </w:p>
    <w:p>
      <w:pPr>
        <w:pStyle w:val="Normal"/>
        <w:spacing w:lineRule="auto" w:line="360"/>
        <w:rPr>
          <w:rFonts w:ascii="Tahoma" w:hAnsi="Tahoma" w:cs="Tahoma"/>
          <w:sz w:val="24"/>
          <w:szCs w:val="24"/>
          <w:u w:val="none"/>
        </w:rPr>
      </w:pPr>
      <w:r>
        <w:rPr>
          <w:rFonts w:cs="Tahoma" w:ascii="Tahoma" w:hAnsi="Tahoma"/>
          <w:sz w:val="24"/>
          <w:szCs w:val="24"/>
          <w:u w:val="none"/>
        </w:rPr>
        <w:t>Je n’ai pas utilisé de thème ou template acheté à un site spécialisé.  J’ai utilisé  Semantic UI qui est un framework css disponible en version ‘standard’ qui contient des éléments jQuey et  une version Semantic-vue qui est la variate vue.js de Semantic.</w:t>
      </w:r>
    </w:p>
    <w:p>
      <w:pPr>
        <w:pStyle w:val="Normal"/>
        <w:spacing w:lineRule="auto" w:line="360"/>
        <w:rPr>
          <w:rFonts w:ascii="Tahoma" w:hAnsi="Tahoma" w:cs="Tahoma"/>
          <w:sz w:val="24"/>
          <w:szCs w:val="24"/>
          <w:u w:val="none"/>
        </w:rPr>
      </w:pPr>
      <w:r>
        <w:rPr>
          <w:rFonts w:cs="Tahoma" w:ascii="Tahoma" w:hAnsi="Tahoma"/>
          <w:sz w:val="24"/>
          <w:szCs w:val="24"/>
          <w:u w:val="none"/>
        </w:rPr>
        <w:t>Le premier a été utilisé pour mettre en forme le back office, la seconde s’intègre parfaitement à mon interface publique déjà entièrement en vue.   Dans ce cas semantic-vue me fournis des composants à intégrer à mon code html.</w:t>
      </w:r>
    </w:p>
    <w:p>
      <w:pPr>
        <w:pStyle w:val="Normal"/>
        <w:spacing w:lineRule="auto" w:line="360"/>
        <w:rPr>
          <w:rFonts w:ascii="Tahoma" w:hAnsi="Tahoma" w:cs="Tahoma"/>
          <w:sz w:val="24"/>
          <w:szCs w:val="24"/>
          <w:u w:val="none"/>
        </w:rPr>
      </w:pPr>
      <w:r>
        <w:rPr>
          <w:rFonts w:cs="Tahoma" w:ascii="Tahoma" w:hAnsi="Tahoma"/>
          <w:sz w:val="24"/>
          <w:szCs w:val="24"/>
          <w:u w:val="none"/>
        </w:rPr>
        <w:t xml:space="preserve">Semantic se compose de toute une libraire de fichers </w:t>
      </w:r>
      <w:r>
        <w:rPr>
          <w:rFonts w:cs="Tahoma" w:ascii="Tahoma" w:hAnsi="Tahoma"/>
          <w:sz w:val="24"/>
          <w:szCs w:val="24"/>
          <w:u w:val="none"/>
        </w:rPr>
        <w:t>s</w:t>
      </w:r>
      <w:r>
        <w:rPr>
          <w:rFonts w:cs="Tahoma" w:ascii="Tahoma" w:hAnsi="Tahoma"/>
          <w:sz w:val="24"/>
          <w:szCs w:val="24"/>
          <w:u w:val="none"/>
        </w:rPr>
        <w:t>css.  Tel quel je peux facilement placer mes éléments, de les mettres en forme.  Je peux configuer ou surcharger n’importe quel item, des feuilles de styles vides sont disponibles à cet effet.  Semantic ui utilise Gulp regrouper le tout avant la mise en production.</w:t>
      </w:r>
    </w:p>
    <w:p>
      <w:pPr>
        <w:pStyle w:val="Normal"/>
        <w:spacing w:lineRule="auto" w:line="360"/>
        <w:rPr>
          <w:rFonts w:ascii="Tahoma" w:hAnsi="Tahoma" w:cs="Tahoma"/>
          <w:sz w:val="24"/>
          <w:szCs w:val="24"/>
          <w:u w:val="none"/>
        </w:rPr>
      </w:pPr>
      <w:r>
        <w:rPr>
          <w:rFonts w:cs="Tahoma" w:ascii="Tahoma" w:hAnsi="Tahoma"/>
          <w:sz w:val="24"/>
          <w:szCs w:val="24"/>
          <w:u w:val="none"/>
        </w:rPr>
        <w:t xml:space="preserve">Mon site contenant un tableau de bord en temps réel j’avais besoin d’intégrer Socket.io et Elephant.io pour permettre l’envoi de message, de Node JS en tant que serveur et Redis garder les commandes en mémoire et les fournir aux utilisateurs connecté. </w:t>
      </w:r>
    </w:p>
    <w:p>
      <w:pPr>
        <w:pStyle w:val="Normal"/>
        <w:spacing w:lineRule="auto" w:line="360"/>
        <w:rPr>
          <w:rFonts w:ascii="Tahoma" w:hAnsi="Tahoma" w:cs="Tahoma"/>
          <w:sz w:val="24"/>
          <w:szCs w:val="24"/>
          <w:u w:val="none"/>
        </w:rPr>
      </w:pPr>
      <w:r>
        <w:rPr>
          <w:rFonts w:cs="Tahoma" w:ascii="Tahoma" w:hAnsi="Tahoma"/>
          <w:sz w:val="24"/>
          <w:szCs w:val="24"/>
          <w:u w:val="none"/>
        </w:rPr>
        <w:t xml:space="preserve">Encore me permet de déveopper du javascript et du php au sein de la même application, webpack permet quant à lui </w:t>
      </w:r>
      <w:r>
        <w:rPr>
          <w:rFonts w:cs="Tahoma" w:ascii="Tahoma" w:hAnsi="Tahoma"/>
          <w:sz w:val="24"/>
          <w:szCs w:val="24"/>
          <w:u w:val="none"/>
        </w:rPr>
        <w:t>de builder mes assets pour avoir un site visible dans n’importe quel navigateur.</w:t>
      </w:r>
    </w:p>
    <w:p>
      <w:pPr>
        <w:pStyle w:val="Normal"/>
        <w:rPr>
          <w:rFonts w:ascii="Tahoma" w:hAnsi="Tahoma" w:cs="Tahoma"/>
          <w:sz w:val="24"/>
          <w:szCs w:val="24"/>
          <w:lang w:val="fr-FR" w:bidi="ar-SA"/>
        </w:rPr>
      </w:pPr>
      <w:r>
        <w:rPr>
          <w:rFonts w:cs="Tahoma" w:ascii="Tahoma" w:hAnsi="Tahoma"/>
          <w:sz w:val="24"/>
          <w:szCs w:val="24"/>
          <w:lang w:val="fr-FR" w:bidi="ar-SA"/>
        </w:rPr>
      </w:r>
    </w:p>
    <w:p>
      <w:pPr>
        <w:pStyle w:val="Normal"/>
        <w:rPr>
          <w:rFonts w:ascii="Tahoma" w:hAnsi="Tahoma" w:cs="Tahoma"/>
          <w:sz w:val="24"/>
          <w:szCs w:val="24"/>
          <w:lang w:val="fr-FR" w:bidi="ar-SA"/>
        </w:rPr>
      </w:pPr>
      <w:r>
        <w:rPr>
          <w:rFonts w:cs="Tahoma" w:ascii="Tahoma" w:hAnsi="Tahoma"/>
          <w:sz w:val="24"/>
          <w:szCs w:val="24"/>
          <w:lang w:val="fr-FR" w:bidi="ar-SA"/>
        </w:rPr>
      </w:r>
    </w:p>
    <w:p>
      <w:pPr>
        <w:pStyle w:val="Heading1"/>
        <w:numPr>
          <w:ilvl w:val="0"/>
          <w:numId w:val="1"/>
        </w:numPr>
        <w:rPr>
          <w:rFonts w:ascii="Tahoma" w:hAnsi="Tahoma" w:cs="Tahoma"/>
          <w:sz w:val="32"/>
          <w:szCs w:val="32"/>
        </w:rPr>
      </w:pPr>
      <w:bookmarkStart w:id="10" w:name="__RefHeading___Toc390282958"/>
      <w:bookmarkEnd w:id="10"/>
      <w:r>
        <w:rPr>
          <w:rFonts w:cs="Tahoma" w:ascii="Tahoma" w:hAnsi="Tahoma"/>
          <w:sz w:val="32"/>
          <w:szCs w:val="32"/>
        </w:rPr>
        <w:t>Exigences fonctionnelles</w:t>
      </w:r>
    </w:p>
    <w:p>
      <w:pPr>
        <w:pStyle w:val="Heading2"/>
        <w:numPr>
          <w:ilvl w:val="1"/>
          <w:numId w:val="1"/>
        </w:numPr>
        <w:rPr>
          <w:rFonts w:ascii="Tahoma" w:hAnsi="Tahoma" w:cs="Tahoma"/>
          <w:sz w:val="28"/>
          <w:szCs w:val="28"/>
        </w:rPr>
      </w:pPr>
      <w:bookmarkStart w:id="11" w:name="__RefHeading___Toc390282959"/>
      <w:bookmarkEnd w:id="11"/>
      <w:r>
        <w:rPr>
          <w:rFonts w:cs="Tahoma" w:ascii="Tahoma" w:hAnsi="Tahoma"/>
          <w:sz w:val="28"/>
          <w:szCs w:val="28"/>
        </w:rPr>
        <w:t>Fonctionnalités</w:t>
      </w:r>
    </w:p>
    <w:p>
      <w:pPr>
        <w:pStyle w:val="Normal"/>
        <w:rPr>
          <w:rFonts w:ascii="Tahoma" w:hAnsi="Tahoma" w:cs="Tahoma"/>
          <w:i/>
          <w:i/>
          <w:iCs/>
          <w:sz w:val="24"/>
          <w:szCs w:val="24"/>
        </w:rPr>
      </w:pPr>
      <w:r>
        <w:rPr>
          <w:rFonts w:cs="Tahoma" w:ascii="Tahoma" w:hAnsi="Tahoma"/>
          <w:i/>
          <w:iCs/>
          <w:sz w:val="24"/>
          <w:szCs w:val="24"/>
        </w:rPr>
        <w:t>Les fonctionnalités sont données par ordre croissantes, il s’entend que chaque niveau dispose des même fonctionnalités des niveaux précédent avec quelque chose ne plus, quelque chose de différent.</w:t>
      </w:r>
    </w:p>
    <w:p>
      <w:pPr>
        <w:pStyle w:val="Normal"/>
        <w:rPr>
          <w:rFonts w:ascii="Tahoma" w:hAnsi="Tahoma" w:cs="Tahoma"/>
          <w:b/>
          <w:b/>
          <w:bCs/>
          <w:sz w:val="24"/>
          <w:szCs w:val="24"/>
          <w:lang w:val="fr-FR" w:bidi="ar-SA"/>
        </w:rPr>
      </w:pPr>
      <w:r>
        <w:rPr>
          <w:rFonts w:cs="Tahoma" w:ascii="Tahoma" w:hAnsi="Tahoma"/>
          <w:b/>
          <w:bCs/>
          <w:sz w:val="24"/>
          <w:szCs w:val="24"/>
          <w:lang w:val="fr-FR" w:bidi="ar-SA"/>
        </w:rPr>
        <w:t>1. Internaute anonyme.</w:t>
      </w:r>
    </w:p>
    <w:p>
      <w:pPr>
        <w:pStyle w:val="Normal"/>
        <w:rPr>
          <w:rFonts w:ascii="Tahoma" w:hAnsi="Tahoma" w:cs="Tahoma"/>
          <w:sz w:val="24"/>
          <w:szCs w:val="24"/>
          <w:lang w:val="fr-FR" w:bidi="ar-SA"/>
        </w:rPr>
      </w:pPr>
      <w:r>
        <w:rPr>
          <w:rFonts w:cs="Tahoma" w:ascii="Tahoma" w:hAnsi="Tahoma"/>
          <w:sz w:val="24"/>
          <w:szCs w:val="24"/>
          <w:lang w:val="fr-FR" w:bidi="ar-SA"/>
        </w:rPr>
        <w:drawing>
          <wp:anchor behindDoc="0" distT="0" distB="0" distL="0" distR="0" simplePos="0" locked="0" layoutInCell="1" allowOverlap="1" relativeHeight="3">
            <wp:simplePos x="0" y="0"/>
            <wp:positionH relativeFrom="column">
              <wp:posOffset>-12065</wp:posOffset>
            </wp:positionH>
            <wp:positionV relativeFrom="paragraph">
              <wp:posOffset>-41910</wp:posOffset>
            </wp:positionV>
            <wp:extent cx="5753735" cy="369189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rcRect l="-90" t="-141" r="-90" b="-141"/>
                    <a:stretch>
                      <a:fillRect/>
                    </a:stretch>
                  </pic:blipFill>
                  <pic:spPr bwMode="auto">
                    <a:xfrm>
                      <a:off x="0" y="0"/>
                      <a:ext cx="5753735" cy="3691890"/>
                    </a:xfrm>
                    <a:prstGeom prst="rect">
                      <a:avLst/>
                    </a:prstGeom>
                  </pic:spPr>
                </pic:pic>
              </a:graphicData>
            </a:graphic>
          </wp:anchor>
        </w:drawing>
      </w:r>
    </w:p>
    <w:p>
      <w:pPr>
        <w:pStyle w:val="Normal"/>
        <w:bidi w:val="0"/>
        <w:spacing w:lineRule="auto" w:line="360"/>
        <w:jc w:val="left"/>
        <w:rPr>
          <w:rFonts w:ascii="Tahoma" w:hAnsi="Tahoma" w:cs="Tahoma"/>
          <w:sz w:val="24"/>
          <w:szCs w:val="24"/>
          <w:u w:val="none"/>
        </w:rPr>
      </w:pPr>
      <w:r>
        <w:rPr>
          <w:rFonts w:cs="Tahoma" w:ascii="Tahoma" w:hAnsi="Tahoma"/>
          <w:sz w:val="24"/>
          <w:szCs w:val="24"/>
          <w:u w:val="none"/>
        </w:rPr>
        <w:t>Toute personne qui arrive doit pouvoir avoir accès, sans aucune identification à :</w:t>
      </w:r>
    </w:p>
    <w:p>
      <w:pPr>
        <w:pStyle w:val="Normal"/>
        <w:numPr>
          <w:ilvl w:val="0"/>
          <w:numId w:val="8"/>
        </w:numPr>
        <w:bidi w:val="0"/>
        <w:spacing w:lineRule="auto" w:line="360"/>
        <w:jc w:val="left"/>
        <w:rPr/>
      </w:pPr>
      <w:r>
        <w:rPr>
          <w:rFonts w:cs="Tahoma" w:ascii="Tahoma" w:hAnsi="Tahoma"/>
          <w:b/>
          <w:bCs/>
          <w:sz w:val="24"/>
          <w:szCs w:val="24"/>
          <w:u w:val="none"/>
        </w:rPr>
        <w:t>Page d’accueil </w:t>
        <w:br/>
      </w:r>
      <w:r>
        <w:rPr>
          <w:rFonts w:cs="Tahoma" w:ascii="Tahoma" w:hAnsi="Tahoma"/>
          <w:b w:val="false"/>
          <w:bCs w:val="false"/>
          <w:sz w:val="24"/>
          <w:szCs w:val="24"/>
          <w:u w:val="none"/>
        </w:rPr>
        <w:t>La page d’accueil sera visible de tout le monde, elle présentera un cliché de ce qu’est la Sandwicherie, où la trouver et un appercu de quelques produits. L’objectif est de tout de suite savoir ce dont il s’agit.</w:t>
      </w:r>
    </w:p>
    <w:p>
      <w:pPr>
        <w:pStyle w:val="Normal"/>
        <w:numPr>
          <w:ilvl w:val="0"/>
          <w:numId w:val="8"/>
        </w:numPr>
        <w:bidi w:val="0"/>
        <w:spacing w:lineRule="auto" w:line="360"/>
        <w:jc w:val="left"/>
        <w:rPr/>
      </w:pPr>
      <w:r>
        <w:rPr>
          <w:rFonts w:cs="Tahoma" w:ascii="Tahoma" w:hAnsi="Tahoma"/>
          <w:b/>
          <w:bCs/>
          <w:sz w:val="24"/>
          <w:szCs w:val="24"/>
          <w:u w:val="none"/>
        </w:rPr>
        <w:t>Page de présentation de l’entreprise</w:t>
        <w:br/>
      </w:r>
      <w:r>
        <w:rPr>
          <w:rFonts w:cs="Tahoma" w:ascii="Tahoma" w:hAnsi="Tahoma"/>
          <w:b w:val="false"/>
          <w:bCs w:val="false"/>
          <w:sz w:val="24"/>
          <w:szCs w:val="24"/>
          <w:u w:val="none"/>
        </w:rPr>
        <w:t xml:space="preserve">page de présentation plus complète des activités de l’entreprise, cet élément ne devrait pas coûter cher en temps mais pourrait rapporter en termes de moteurs de recherche ou d’entreprises qui souhaiterais faire appel à </w:t>
      </w:r>
      <w:r>
        <w:rPr>
          <w:rFonts w:cs="Tahoma" w:ascii="Tahoma" w:hAnsi="Tahoma"/>
          <w:b w:val="false"/>
          <w:bCs w:val="false"/>
          <w:i/>
          <w:iCs/>
          <w:sz w:val="24"/>
          <w:szCs w:val="24"/>
          <w:u w:val="none"/>
        </w:rPr>
        <w:t>La Clémentine</w:t>
      </w:r>
      <w:r>
        <w:rPr>
          <w:rFonts w:cs="Tahoma" w:ascii="Tahoma" w:hAnsi="Tahoma"/>
          <w:b w:val="false"/>
          <w:bCs w:val="false"/>
          <w:sz w:val="24"/>
          <w:szCs w:val="24"/>
          <w:u w:val="none"/>
        </w:rPr>
        <w:t xml:space="preserve"> pour des évènements ou des anniversaires.</w:t>
      </w:r>
    </w:p>
    <w:p>
      <w:pPr>
        <w:pStyle w:val="Normal"/>
        <w:numPr>
          <w:ilvl w:val="0"/>
          <w:numId w:val="8"/>
        </w:numPr>
        <w:bidi w:val="0"/>
        <w:spacing w:lineRule="auto" w:line="360"/>
        <w:jc w:val="left"/>
        <w:rPr/>
      </w:pPr>
      <w:r>
        <w:rPr>
          <w:rFonts w:cs="Tahoma" w:ascii="Tahoma" w:hAnsi="Tahoma"/>
          <w:b/>
          <w:bCs/>
          <w:sz w:val="24"/>
          <w:szCs w:val="24"/>
          <w:u w:val="none"/>
        </w:rPr>
        <w:t>Page Contact</w:t>
      </w:r>
      <w:r>
        <w:rPr>
          <w:rFonts w:cs="Tahoma" w:ascii="Tahoma" w:hAnsi="Tahoma"/>
          <w:b w:val="false"/>
          <w:bCs w:val="false"/>
          <w:sz w:val="24"/>
          <w:szCs w:val="24"/>
          <w:u w:val="none"/>
        </w:rPr>
        <w:br/>
        <w:t>Indication de divers moyens de contacts  :</w:t>
      </w:r>
    </w:p>
    <w:p>
      <w:pPr>
        <w:pStyle w:val="Normal"/>
        <w:numPr>
          <w:ilvl w:val="1"/>
          <w:numId w:val="8"/>
        </w:numPr>
        <w:bidi w:val="0"/>
        <w:spacing w:lineRule="auto" w:line="360"/>
        <w:jc w:val="left"/>
        <w:rPr>
          <w:rFonts w:ascii="Tahoma" w:hAnsi="Tahoma" w:cs="Tahoma"/>
          <w:b w:val="false"/>
          <w:b w:val="false"/>
          <w:bCs w:val="false"/>
          <w:sz w:val="24"/>
          <w:szCs w:val="24"/>
          <w:u w:val="none"/>
        </w:rPr>
      </w:pPr>
      <w:r>
        <w:rPr>
          <w:rFonts w:cs="Tahoma" w:ascii="Tahoma" w:hAnsi="Tahoma"/>
          <w:b w:val="false"/>
          <w:bCs w:val="false"/>
          <w:sz w:val="24"/>
          <w:szCs w:val="24"/>
          <w:u w:val="none"/>
        </w:rPr>
        <w:t>Adresse ;</w:t>
      </w:r>
    </w:p>
    <w:p>
      <w:pPr>
        <w:pStyle w:val="Normal"/>
        <w:numPr>
          <w:ilvl w:val="1"/>
          <w:numId w:val="8"/>
        </w:numPr>
        <w:bidi w:val="0"/>
        <w:spacing w:lineRule="auto" w:line="360"/>
        <w:jc w:val="left"/>
        <w:rPr>
          <w:rFonts w:ascii="Tahoma" w:hAnsi="Tahoma" w:cs="Tahoma"/>
          <w:b w:val="false"/>
          <w:b w:val="false"/>
          <w:bCs w:val="false"/>
          <w:sz w:val="24"/>
          <w:szCs w:val="24"/>
          <w:u w:val="none"/>
        </w:rPr>
      </w:pPr>
      <w:r>
        <w:rPr>
          <w:rFonts w:cs="Tahoma" w:ascii="Tahoma" w:hAnsi="Tahoma"/>
          <w:b w:val="false"/>
          <w:bCs w:val="false"/>
          <w:sz w:val="24"/>
          <w:szCs w:val="24"/>
          <w:u w:val="none"/>
        </w:rPr>
        <w:t>téléphone ;</w:t>
      </w:r>
    </w:p>
    <w:p>
      <w:pPr>
        <w:pStyle w:val="Normal"/>
        <w:numPr>
          <w:ilvl w:val="1"/>
          <w:numId w:val="8"/>
        </w:numPr>
        <w:bidi w:val="0"/>
        <w:spacing w:lineRule="auto" w:line="360"/>
        <w:jc w:val="left"/>
        <w:rPr>
          <w:rFonts w:ascii="Tahoma" w:hAnsi="Tahoma" w:cs="Tahoma"/>
          <w:b w:val="false"/>
          <w:b w:val="false"/>
          <w:bCs w:val="false"/>
          <w:sz w:val="24"/>
          <w:szCs w:val="24"/>
          <w:u w:val="none"/>
        </w:rPr>
      </w:pPr>
      <w:r>
        <w:rPr>
          <w:rFonts w:cs="Tahoma" w:ascii="Tahoma" w:hAnsi="Tahoma"/>
          <w:b w:val="false"/>
          <w:bCs w:val="false"/>
          <w:sz w:val="24"/>
          <w:szCs w:val="24"/>
          <w:u w:val="none"/>
        </w:rPr>
        <w:t>email ;</w:t>
      </w:r>
    </w:p>
    <w:p>
      <w:pPr>
        <w:pStyle w:val="Normal"/>
        <w:numPr>
          <w:ilvl w:val="1"/>
          <w:numId w:val="8"/>
        </w:numPr>
        <w:bidi w:val="0"/>
        <w:spacing w:lineRule="auto" w:line="360"/>
        <w:jc w:val="left"/>
        <w:rPr>
          <w:rFonts w:ascii="Tahoma" w:hAnsi="Tahoma" w:cs="Tahoma"/>
          <w:b w:val="false"/>
          <w:b w:val="false"/>
          <w:bCs w:val="false"/>
          <w:sz w:val="24"/>
          <w:szCs w:val="24"/>
          <w:u w:val="none"/>
        </w:rPr>
      </w:pPr>
      <w:r>
        <w:rPr>
          <w:rFonts w:cs="Tahoma" w:ascii="Tahoma" w:hAnsi="Tahoma"/>
          <w:b w:val="false"/>
          <w:bCs w:val="false"/>
          <w:sz w:val="24"/>
          <w:szCs w:val="24"/>
          <w:u w:val="none"/>
        </w:rPr>
        <w:t>liens vers les reseaux sociaux sur lesquels l’entreprise est présente :</w:t>
      </w:r>
    </w:p>
    <w:p>
      <w:pPr>
        <w:pStyle w:val="Normal"/>
        <w:numPr>
          <w:ilvl w:val="2"/>
          <w:numId w:val="8"/>
        </w:numPr>
        <w:bidi w:val="0"/>
        <w:spacing w:lineRule="auto" w:line="360"/>
        <w:jc w:val="left"/>
        <w:rPr/>
      </w:pPr>
      <w:r>
        <w:rPr>
          <w:rFonts w:eastAsia="Tahoma" w:cs="Tahoma" w:ascii="Tahoma" w:hAnsi="Tahoma"/>
          <w:b w:val="false"/>
          <w:bCs w:val="false"/>
          <w:sz w:val="24"/>
          <w:szCs w:val="24"/>
          <w:u w:val="none"/>
        </w:rPr>
        <w:t xml:space="preserve"> </w:t>
      </w:r>
      <w:r>
        <w:rPr>
          <w:rFonts w:cs="Tahoma" w:ascii="Tahoma" w:hAnsi="Tahoma"/>
          <w:b w:val="false"/>
          <w:bCs w:val="false"/>
          <w:sz w:val="24"/>
          <w:szCs w:val="24"/>
          <w:u w:val="none"/>
        </w:rPr>
        <w:t xml:space="preserve">Facebook ; </w:t>
      </w:r>
    </w:p>
    <w:p>
      <w:pPr>
        <w:pStyle w:val="Normal"/>
        <w:numPr>
          <w:ilvl w:val="2"/>
          <w:numId w:val="8"/>
        </w:numPr>
        <w:bidi w:val="0"/>
        <w:spacing w:lineRule="auto" w:line="360"/>
        <w:jc w:val="left"/>
        <w:rPr>
          <w:rFonts w:ascii="Tahoma" w:hAnsi="Tahoma" w:cs="Tahoma"/>
          <w:b w:val="false"/>
          <w:b w:val="false"/>
          <w:bCs w:val="false"/>
          <w:sz w:val="24"/>
          <w:szCs w:val="24"/>
          <w:u w:val="none"/>
        </w:rPr>
      </w:pPr>
      <w:r>
        <w:rPr>
          <w:rFonts w:cs="Tahoma" w:ascii="Tahoma" w:hAnsi="Tahoma"/>
          <w:b w:val="false"/>
          <w:bCs w:val="false"/>
          <w:sz w:val="24"/>
          <w:szCs w:val="24"/>
          <w:u w:val="none"/>
        </w:rPr>
        <w:t>Instagram.</w:t>
      </w:r>
    </w:p>
    <w:p>
      <w:pPr>
        <w:pStyle w:val="Normal"/>
        <w:numPr>
          <w:ilvl w:val="0"/>
          <w:numId w:val="8"/>
        </w:numPr>
        <w:bidi w:val="0"/>
        <w:spacing w:lineRule="auto" w:line="360"/>
        <w:jc w:val="left"/>
        <w:rPr/>
      </w:pPr>
      <w:r>
        <w:rPr>
          <w:rFonts w:cs="Tahoma" w:ascii="Tahoma" w:hAnsi="Tahoma"/>
          <w:b/>
          <w:bCs/>
          <w:sz w:val="24"/>
          <w:szCs w:val="24"/>
          <w:u w:val="none"/>
        </w:rPr>
        <w:t>Page produits</w:t>
      </w:r>
      <w:r>
        <w:rPr>
          <w:rFonts w:cs="Tahoma" w:ascii="Tahoma" w:hAnsi="Tahoma"/>
          <w:b w:val="false"/>
          <w:bCs w:val="false"/>
          <w:sz w:val="24"/>
          <w:szCs w:val="24"/>
          <w:u w:val="none"/>
        </w:rPr>
        <w:br/>
        <w:t>Cette page pré</w:t>
        <w:softHyphen/>
        <w:t xml:space="preserve">sentera les differents produits proposé par </w:t>
      </w:r>
      <w:r>
        <w:rPr>
          <w:rFonts w:cs="Tahoma" w:ascii="Tahoma" w:hAnsi="Tahoma"/>
          <w:b w:val="false"/>
          <w:bCs w:val="false"/>
          <w:i/>
          <w:iCs/>
          <w:sz w:val="24"/>
          <w:szCs w:val="24"/>
          <w:u w:val="none"/>
        </w:rPr>
        <w:t>La Clémentine</w:t>
      </w:r>
      <w:r>
        <w:rPr>
          <w:rFonts w:cs="Tahoma" w:ascii="Tahoma" w:hAnsi="Tahoma"/>
          <w:b w:val="false"/>
          <w:bCs w:val="false"/>
          <w:sz w:val="24"/>
          <w:szCs w:val="24"/>
          <w:u w:val="none"/>
        </w:rPr>
        <w:t xml:space="preserve">. Une liste des plats et sandwiches que chacun pourra avoir dans sa poche, l’idéal pour réfléchir avant de venir acheter.  </w:t>
      </w:r>
    </w:p>
    <w:p>
      <w:pPr>
        <w:pStyle w:val="Normal"/>
        <w:numPr>
          <w:ilvl w:val="0"/>
          <w:numId w:val="8"/>
        </w:numPr>
        <w:bidi w:val="0"/>
        <w:spacing w:lineRule="auto" w:line="360"/>
        <w:jc w:val="left"/>
        <w:rPr/>
      </w:pPr>
      <w:r>
        <w:rPr>
          <w:rFonts w:cs="Tahoma" w:ascii="Tahoma" w:hAnsi="Tahoma"/>
          <w:b w:val="false"/>
          <w:bCs w:val="false"/>
          <w:sz w:val="24"/>
          <w:szCs w:val="24"/>
          <w:u w:val="none"/>
        </w:rPr>
        <w:t xml:space="preserve">La Clémentine est présente sur  Instagram. Plusieurs éléments vont concourrir à donner un sentiment de proximité à la clientèle grâce à ce réseau.  </w:t>
        <w:br/>
        <w:t xml:space="preserve">Des photos sont régulièrement publiées sur Instagram. Une page photos reprendra ces photos. De cette façon à chaque nouvelle publication sur Instagram cette galerie photo est mise à jour et chaque jour différente. </w:t>
      </w:r>
    </w:p>
    <w:p>
      <w:pPr>
        <w:pStyle w:val="Normal"/>
        <w:numPr>
          <w:ilvl w:val="0"/>
          <w:numId w:val="0"/>
        </w:numPr>
        <w:bidi w:val="0"/>
        <w:spacing w:lineRule="auto" w:line="360"/>
        <w:ind w:left="1080" w:hanging="0"/>
        <w:jc w:val="left"/>
        <w:rPr>
          <w:rFonts w:ascii="Tahoma" w:hAnsi="Tahoma" w:cs="Tahoma"/>
          <w:b w:val="false"/>
          <w:b w:val="false"/>
          <w:bCs w:val="false"/>
          <w:sz w:val="24"/>
          <w:szCs w:val="24"/>
          <w:u w:val="none"/>
        </w:rPr>
      </w:pPr>
      <w:r>
        <w:rPr/>
      </w:r>
    </w:p>
    <w:p>
      <w:pPr>
        <w:pStyle w:val="Normal"/>
        <w:numPr>
          <w:ilvl w:val="1"/>
          <w:numId w:val="8"/>
        </w:numPr>
        <w:bidi w:val="0"/>
        <w:spacing w:lineRule="auto" w:line="360"/>
        <w:jc w:val="left"/>
        <w:rPr/>
      </w:pPr>
      <w:r>
        <w:rPr>
          <w:rFonts w:cs="Tahoma" w:ascii="Tahoma" w:hAnsi="Tahoma"/>
          <w:b/>
          <w:bCs/>
          <w:sz w:val="24"/>
          <w:szCs w:val="24"/>
          <w:u w:val="none"/>
        </w:rPr>
        <w:t>Partager / aimer sur facebok:</w:t>
      </w:r>
      <w:r>
        <w:rPr>
          <w:rFonts w:cs="Tahoma" w:ascii="Tahoma" w:hAnsi="Tahoma"/>
          <w:b w:val="false"/>
          <w:bCs w:val="false"/>
          <w:sz w:val="24"/>
          <w:szCs w:val="24"/>
          <w:u w:val="none"/>
        </w:rPr>
        <w:br/>
        <w:t xml:space="preserve">Sur la page de description d’un produit, deux  boutons en rapport avec facebook permettrons de partager l’expérience avec les autres utilisateurs. </w:t>
      </w:r>
    </w:p>
    <w:p>
      <w:pPr>
        <w:pStyle w:val="Normal"/>
        <w:numPr>
          <w:ilvl w:val="0"/>
          <w:numId w:val="8"/>
        </w:numPr>
        <w:bidi w:val="0"/>
        <w:spacing w:lineRule="auto" w:line="360"/>
        <w:jc w:val="left"/>
        <w:rPr/>
      </w:pPr>
      <w:r>
        <w:rPr>
          <w:rFonts w:cs="Tahoma" w:ascii="Tahoma" w:hAnsi="Tahoma"/>
          <w:b/>
          <w:bCs/>
          <w:sz w:val="24"/>
          <w:szCs w:val="24"/>
          <w:u w:val="none"/>
        </w:rPr>
        <w:t>Page allergies</w:t>
        <w:br/>
      </w:r>
      <w:r>
        <w:rPr>
          <w:rFonts w:cs="Tahoma" w:ascii="Tahoma" w:hAnsi="Tahoma"/>
          <w:b w:val="false"/>
          <w:bCs w:val="false"/>
          <w:sz w:val="24"/>
          <w:szCs w:val="24"/>
          <w:u w:val="none"/>
        </w:rPr>
        <w:t>Informer la clientèle sur les allègènes alimentaire  est une obligation de  l’AFSCA.  La gérante de la sandwicherie a décidé de prendre cette obligation à bras le corps, de saisir l’occasion de communiquer avec les clients et de ne pas subir.</w:t>
      </w:r>
      <w:r>
        <w:rPr>
          <w:rFonts w:cs="Tahoma" w:ascii="Tahoma" w:hAnsi="Tahoma"/>
          <w:b/>
          <w:bCs/>
          <w:sz w:val="24"/>
          <w:szCs w:val="24"/>
          <w:u w:val="none"/>
        </w:rPr>
        <w:br/>
      </w:r>
      <w:r>
        <w:rPr>
          <w:rFonts w:cs="Tahoma" w:ascii="Tahoma" w:hAnsi="Tahoma"/>
          <w:b w:val="false"/>
          <w:bCs w:val="false"/>
          <w:sz w:val="24"/>
          <w:szCs w:val="24"/>
          <w:u w:val="none"/>
        </w:rPr>
        <w:t xml:space="preserve">Une page d’information présentant les quatorze allergies alimentaires et une information dans la fiche produits indiquant quelles allergies sont susceptible d’êtres provoquées avec un message indiquant que la sandwicherie est attentive aux allergies que pourrait provoquer ses produits et invitant les clients à en parler au besoin. </w:t>
        <w:br/>
        <w:t>On passe d’une contrainte à un rapport de confiance.</w:t>
      </w:r>
    </w:p>
    <w:p>
      <w:pPr>
        <w:pStyle w:val="Normal"/>
        <w:numPr>
          <w:ilvl w:val="0"/>
          <w:numId w:val="8"/>
        </w:numPr>
        <w:bidi w:val="0"/>
        <w:spacing w:lineRule="auto" w:line="360"/>
        <w:jc w:val="left"/>
        <w:rPr/>
      </w:pPr>
      <w:r>
        <w:rPr>
          <w:rFonts w:cs="Tahoma" w:ascii="Tahoma" w:hAnsi="Tahoma"/>
          <w:b/>
          <w:bCs/>
          <w:sz w:val="24"/>
          <w:szCs w:val="24"/>
          <w:u w:val="none"/>
        </w:rPr>
        <w:t>Page inscription :</w:t>
      </w:r>
      <w:r>
        <w:rPr>
          <w:rFonts w:cs="Tahoma" w:ascii="Tahoma" w:hAnsi="Tahoma"/>
          <w:b w:val="false"/>
          <w:bCs w:val="false"/>
          <w:sz w:val="24"/>
          <w:szCs w:val="24"/>
          <w:u w:val="none"/>
        </w:rPr>
        <w:br/>
        <w:t>Il faut un lien pour indiquer au visiteur qu’il a la possibilité de s’inscrire et de devenir un utilisateur.</w:t>
      </w:r>
    </w:p>
    <w:p>
      <w:pPr>
        <w:pStyle w:val="Normal"/>
        <w:numPr>
          <w:ilvl w:val="0"/>
          <w:numId w:val="8"/>
        </w:numPr>
        <w:bidi w:val="0"/>
        <w:spacing w:lineRule="auto" w:line="360"/>
        <w:jc w:val="left"/>
        <w:rPr/>
      </w:pPr>
      <w:r>
        <w:rPr>
          <w:rFonts w:cs="Tahoma" w:ascii="Tahoma" w:hAnsi="Tahoma"/>
          <w:b/>
          <w:bCs/>
          <w:sz w:val="24"/>
          <w:szCs w:val="24"/>
          <w:u w:val="none"/>
          <w:lang w:val="fr-FR" w:bidi="ar-SA"/>
        </w:rPr>
        <w:t>Infos données :</w:t>
      </w:r>
      <w:r>
        <w:rPr>
          <w:rFonts w:cs="Tahoma" w:ascii="Tahoma" w:hAnsi="Tahoma"/>
          <w:b w:val="false"/>
          <w:bCs w:val="false"/>
          <w:sz w:val="24"/>
          <w:szCs w:val="24"/>
          <w:u w:val="none"/>
          <w:lang w:val="fr-FR" w:bidi="ar-SA"/>
        </w:rPr>
        <w:br/>
        <w:t>Un visiteur inscrit fourni des données à l’entreprise.  Ces données ne sont ni données ni revendues à des tiers.  Les informations récoltées servent simplement à permettre la connexion et à communiquer B to C entre l’entreprise et le consommateur.</w:t>
        <w:br/>
        <w:t>Cette information sera présente d’un manière ou d’une autre sur le site internet.</w:t>
        <w:br/>
      </w:r>
    </w:p>
    <w:p>
      <w:pPr>
        <w:pStyle w:val="Normal"/>
        <w:rPr>
          <w:rFonts w:ascii="Tahoma" w:hAnsi="Tahoma" w:cs="Tahoma"/>
          <w:sz w:val="24"/>
          <w:szCs w:val="24"/>
          <w:lang w:val="fr-FR" w:bidi="ar-SA"/>
        </w:rPr>
      </w:pPr>
      <w:r>
        <w:rPr>
          <w:rFonts w:cs="Tahoma" w:ascii="Tahoma" w:hAnsi="Tahoma"/>
          <w:sz w:val="24"/>
          <w:szCs w:val="24"/>
          <w:lang w:val="fr-FR" w:bidi="ar-SA"/>
        </w:rPr>
      </w:r>
    </w:p>
    <w:p>
      <w:pPr>
        <w:pStyle w:val="Normal"/>
        <w:rPr>
          <w:rFonts w:ascii="Tahoma" w:hAnsi="Tahoma" w:cs="Tahoma"/>
          <w:sz w:val="24"/>
          <w:szCs w:val="24"/>
          <w:lang w:val="fr-FR" w:bidi="ar-SA"/>
        </w:rPr>
      </w:pPr>
      <w:r>
        <w:rPr>
          <w:rFonts w:cs="Tahoma" w:ascii="Tahoma" w:hAnsi="Tahoma"/>
          <w:sz w:val="24"/>
          <w:szCs w:val="24"/>
          <w:lang w:val="fr-FR" w:bidi="ar-SA"/>
        </w:rPr>
      </w:r>
      <w:r>
        <w:br w:type="page"/>
      </w:r>
    </w:p>
    <w:p>
      <w:pPr>
        <w:pStyle w:val="Normal"/>
        <w:rPr>
          <w:rFonts w:ascii="Tahoma" w:hAnsi="Tahoma" w:cs="Tahoma"/>
          <w:sz w:val="24"/>
          <w:szCs w:val="24"/>
          <w:lang w:val="fr-FR" w:bidi="ar-SA"/>
        </w:rPr>
      </w:pPr>
      <w:r>
        <w:rPr>
          <w:rFonts w:cs="Tahoma" w:ascii="Tahoma" w:hAnsi="Tahoma"/>
          <w:sz w:val="24"/>
          <w:szCs w:val="24"/>
          <w:lang w:val="fr-FR" w:bidi="ar-SA"/>
        </w:rPr>
        <w:t>2. Utilisateur enregistré</w:t>
      </w:r>
    </w:p>
    <w:p>
      <w:pPr>
        <w:pStyle w:val="Normal"/>
        <w:rPr>
          <w:rFonts w:ascii="Tahoma" w:hAnsi="Tahoma" w:cs="Tahoma"/>
          <w:sz w:val="24"/>
          <w:szCs w:val="24"/>
          <w:lang w:val="fr-FR" w:bidi="ar-SA"/>
        </w:rPr>
      </w:pPr>
      <w:r>
        <w:rPr>
          <w:rFonts w:cs="Tahoma" w:ascii="Tahoma" w:hAnsi="Tahoma"/>
          <w:sz w:val="24"/>
          <w:szCs w:val="24"/>
          <w:lang w:val="fr-FR" w:bidi="ar-SA"/>
        </w:rPr>
        <w:drawing>
          <wp:anchor behindDoc="0" distT="0" distB="0" distL="0" distR="0" simplePos="0" locked="0" layoutInCell="1" allowOverlap="1" relativeHeight="4">
            <wp:simplePos x="0" y="0"/>
            <wp:positionH relativeFrom="column">
              <wp:posOffset>635</wp:posOffset>
            </wp:positionH>
            <wp:positionV relativeFrom="paragraph">
              <wp:posOffset>-197485</wp:posOffset>
            </wp:positionV>
            <wp:extent cx="5754370" cy="160845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rcRect l="-79" t="-282" r="-79" b="-282"/>
                    <a:stretch>
                      <a:fillRect/>
                    </a:stretch>
                  </pic:blipFill>
                  <pic:spPr bwMode="auto">
                    <a:xfrm>
                      <a:off x="0" y="0"/>
                      <a:ext cx="5754370" cy="1608455"/>
                    </a:xfrm>
                    <a:prstGeom prst="rect">
                      <a:avLst/>
                    </a:prstGeom>
                  </pic:spPr>
                </pic:pic>
              </a:graphicData>
            </a:graphic>
          </wp:anchor>
        </w:drawing>
      </w:r>
    </w:p>
    <w:p>
      <w:pPr>
        <w:pStyle w:val="Normal"/>
        <w:bidi w:val="0"/>
        <w:spacing w:lineRule="auto" w:line="360"/>
        <w:jc w:val="left"/>
        <w:rPr>
          <w:rFonts w:ascii="Tahoma" w:hAnsi="Tahoma" w:cs="Tahoma"/>
          <w:b w:val="false"/>
          <w:b w:val="false"/>
          <w:bCs w:val="false"/>
          <w:sz w:val="24"/>
          <w:szCs w:val="24"/>
          <w:u w:val="none"/>
        </w:rPr>
      </w:pPr>
      <w:r>
        <w:rPr>
          <w:rFonts w:cs="Tahoma" w:ascii="Tahoma" w:hAnsi="Tahoma"/>
          <w:b w:val="false"/>
          <w:bCs w:val="false"/>
          <w:sz w:val="24"/>
          <w:szCs w:val="24"/>
          <w:u w:val="none"/>
        </w:rPr>
        <w:t>Un internaute peut décider de s’inscrire.  Après verification/validation de son profil il aura, en plus des fonctionnalités ci-dessus, la possibilité de :</w:t>
      </w:r>
    </w:p>
    <w:p>
      <w:pPr>
        <w:pStyle w:val="Normal"/>
        <w:numPr>
          <w:ilvl w:val="0"/>
          <w:numId w:val="9"/>
        </w:numPr>
        <w:bidi w:val="0"/>
        <w:spacing w:lineRule="auto" w:line="360"/>
        <w:jc w:val="left"/>
        <w:rPr/>
      </w:pPr>
      <w:r>
        <w:rPr>
          <w:rFonts w:cs="Tahoma" w:ascii="Tahoma" w:hAnsi="Tahoma"/>
          <w:b/>
          <w:bCs/>
          <w:sz w:val="24"/>
          <w:szCs w:val="24"/>
          <w:u w:val="none"/>
        </w:rPr>
        <w:t>Aimer (liker) un produit</w:t>
      </w:r>
      <w:r>
        <w:rPr>
          <w:rFonts w:cs="Tahoma" w:ascii="Tahoma" w:hAnsi="Tahoma"/>
          <w:b w:val="false"/>
          <w:bCs w:val="false"/>
          <w:sz w:val="24"/>
          <w:szCs w:val="24"/>
          <w:u w:val="none"/>
        </w:rPr>
        <w:t> :</w:t>
        <w:br/>
        <w:t>Il serait intéressant pour la commercante de proposer aux clients enregistrés un bouton pour signaler qu’ils ont apprécié un produit et,  de cette façon, savoir quels sont les produits les plus apréciés.  C’est une autre façon d’avoir un retour venant du consommateur.</w:t>
        <w:br/>
        <w:t xml:space="preserve">Le consommateur aura la possibilté de visualiser une liste des produits qu’il a aimer. </w:t>
      </w:r>
    </w:p>
    <w:p>
      <w:pPr>
        <w:pStyle w:val="Normal"/>
        <w:numPr>
          <w:ilvl w:val="0"/>
          <w:numId w:val="9"/>
        </w:numPr>
        <w:bidi w:val="0"/>
        <w:spacing w:lineRule="auto" w:line="360"/>
        <w:jc w:val="left"/>
        <w:rPr/>
      </w:pPr>
      <w:r>
        <w:rPr>
          <w:rFonts w:cs="Tahoma" w:ascii="Tahoma" w:hAnsi="Tahoma"/>
          <w:b/>
          <w:bCs/>
          <w:sz w:val="24"/>
          <w:szCs w:val="24"/>
          <w:u w:val="none"/>
        </w:rPr>
        <w:t>Ajouter un produit à la liste ‘a decouvrir’</w:t>
        <w:br/>
      </w:r>
      <w:r>
        <w:rPr>
          <w:rFonts w:cs="Tahoma" w:ascii="Tahoma" w:hAnsi="Tahoma"/>
          <w:b w:val="false"/>
          <w:bCs w:val="false"/>
          <w:sz w:val="24"/>
          <w:szCs w:val="24"/>
          <w:u w:val="none"/>
        </w:rPr>
        <w:t>Il est souvent difficile de faire un choix parmi le large menu. Parfois on se dis je prends ceci aujourd’hui, je prendrais cela demain.  Encore faut-il s’en souvenir ou le noter quelque part.</w:t>
        <w:br/>
        <w:t xml:space="preserve">Je propose la fonctionnalité pour un utilisateur une liste des sandwichs qui lui donnent envie. </w:t>
        <w:br/>
        <w:t>De cette façon il pourrait à chaque visite prendre un produit dans sa liste. Un autre aspect de cette fonctionnalité est que plus cette liste sera longue et plus le client aura tendance à revenir s’il se prend au jeu d’enrichir sa liste et de tester.</w:t>
      </w:r>
    </w:p>
    <w:p>
      <w:pPr>
        <w:pStyle w:val="Normal"/>
        <w:numPr>
          <w:ilvl w:val="0"/>
          <w:numId w:val="9"/>
        </w:numPr>
        <w:bidi w:val="0"/>
        <w:spacing w:lineRule="auto" w:line="360"/>
        <w:jc w:val="left"/>
        <w:rPr/>
      </w:pPr>
      <w:r>
        <w:rPr>
          <w:rFonts w:cs="Tahoma" w:ascii="Tahoma" w:hAnsi="Tahoma"/>
          <w:b/>
          <w:bCs/>
          <w:sz w:val="24"/>
          <w:szCs w:val="24"/>
          <w:u w:val="none"/>
        </w:rPr>
        <w:t>Réservation en ligne </w:t>
      </w:r>
      <w:r>
        <w:rPr>
          <w:rFonts w:cs="Tahoma" w:ascii="Tahoma" w:hAnsi="Tahoma"/>
          <w:b w:val="false"/>
          <w:bCs w:val="false"/>
          <w:sz w:val="24"/>
          <w:szCs w:val="24"/>
          <w:u w:val="none"/>
        </w:rPr>
        <w:t>:</w:t>
        <w:br/>
        <w:t xml:space="preserve">Petit à petit les clients commencent à réserver dans la matinée, quelques élèves se regroupent et téléphones chacun à son tour et viennent chercher.  </w:t>
        <w:br/>
        <w:t>La Clémentine aimerait généraliser cette pratique par exemple aux employé communaux et aux ouvrier qui n’ont qu’une demi-heure de pause. C’est une façon pour eux de gagner du temps.</w:t>
        <w:br/>
        <w:t xml:space="preserve">La réservation en ligne sera un outils supplémentaire pour rendre ce geste de réservation plus facile.  </w:t>
      </w:r>
    </w:p>
    <w:p>
      <w:pPr>
        <w:pStyle w:val="Normal"/>
        <w:bidi w:val="0"/>
        <w:spacing w:lineRule="auto" w:line="360"/>
        <w:jc w:val="left"/>
        <w:rPr>
          <w:rFonts w:ascii="Tahoma" w:hAnsi="Tahoma" w:cs="Tahoma"/>
          <w:b/>
          <w:b/>
          <w:bCs/>
          <w:sz w:val="24"/>
          <w:szCs w:val="24"/>
          <w:u w:val="none"/>
        </w:rPr>
      </w:pPr>
      <w:r>
        <w:rPr>
          <w:rFonts w:cs="Tahoma" w:ascii="Tahoma" w:hAnsi="Tahoma"/>
          <w:b/>
          <w:bCs/>
          <w:sz w:val="24"/>
          <w:szCs w:val="24"/>
          <w:u w:val="none"/>
        </w:rPr>
      </w:r>
      <w:r>
        <w:br w:type="page"/>
      </w:r>
    </w:p>
    <w:p>
      <w:pPr>
        <w:pStyle w:val="Normal"/>
        <w:bidi w:val="0"/>
        <w:spacing w:lineRule="auto" w:line="360"/>
        <w:jc w:val="left"/>
        <w:rPr>
          <w:rFonts w:ascii="Tahoma" w:hAnsi="Tahoma" w:cs="Tahoma"/>
          <w:b/>
          <w:b/>
          <w:bCs/>
          <w:sz w:val="24"/>
          <w:szCs w:val="24"/>
          <w:u w:val="none"/>
        </w:rPr>
      </w:pPr>
      <w:r>
        <w:rPr>
          <w:rFonts w:cs="Tahoma" w:ascii="Tahoma" w:hAnsi="Tahoma"/>
          <w:b/>
          <w:bCs/>
          <w:sz w:val="24"/>
          <w:szCs w:val="24"/>
          <w:u w:val="none"/>
        </w:rPr>
        <w:t>3. La gérante.</w:t>
      </w:r>
    </w:p>
    <w:p>
      <w:pPr>
        <w:pStyle w:val="Normal"/>
        <w:bidi w:val="0"/>
        <w:spacing w:lineRule="auto" w:line="360"/>
        <w:jc w:val="left"/>
        <w:rPr>
          <w:rFonts w:ascii="Tahoma" w:hAnsi="Tahoma" w:cs="Tahoma"/>
          <w:b/>
          <w:b/>
          <w:bCs/>
          <w:sz w:val="24"/>
          <w:szCs w:val="24"/>
          <w:u w:val="none"/>
        </w:rPr>
      </w:pPr>
      <w:r>
        <w:rPr>
          <w:rFonts w:cs="Tahoma" w:ascii="Tahoma" w:hAnsi="Tahoma"/>
          <w:b/>
          <w:bCs/>
          <w:sz w:val="24"/>
          <w:szCs w:val="24"/>
          <w:u w:val="non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55005" cy="234696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rcRect l="-72" t="-178" r="-72" b="-178"/>
                    <a:stretch>
                      <a:fillRect/>
                    </a:stretch>
                  </pic:blipFill>
                  <pic:spPr bwMode="auto">
                    <a:xfrm>
                      <a:off x="0" y="0"/>
                      <a:ext cx="5755005" cy="2346960"/>
                    </a:xfrm>
                    <a:prstGeom prst="rect">
                      <a:avLst/>
                    </a:prstGeom>
                  </pic:spPr>
                </pic:pic>
              </a:graphicData>
            </a:graphic>
          </wp:anchor>
        </w:drawing>
      </w:r>
    </w:p>
    <w:p>
      <w:pPr>
        <w:pStyle w:val="Normal"/>
        <w:bidi w:val="0"/>
        <w:spacing w:lineRule="auto" w:line="360"/>
        <w:jc w:val="left"/>
        <w:rPr>
          <w:rFonts w:ascii="Tahoma" w:hAnsi="Tahoma" w:cs="Tahoma"/>
          <w:sz w:val="24"/>
          <w:szCs w:val="24"/>
          <w:u w:val="none"/>
        </w:rPr>
      </w:pPr>
      <w:r>
        <w:rPr>
          <w:rFonts w:cs="Tahoma" w:ascii="Tahoma" w:hAnsi="Tahoma"/>
          <w:sz w:val="24"/>
          <w:szCs w:val="24"/>
          <w:u w:val="none"/>
        </w:rPr>
        <w:t>La  Gérante du magasin pourra.</w:t>
      </w:r>
    </w:p>
    <w:p>
      <w:pPr>
        <w:pStyle w:val="Normal"/>
        <w:bidi w:val="0"/>
        <w:spacing w:lineRule="auto" w:line="360"/>
        <w:jc w:val="left"/>
        <w:rPr>
          <w:rFonts w:ascii="Tahoma" w:hAnsi="Tahoma" w:cs="Tahoma"/>
          <w:sz w:val="24"/>
          <w:szCs w:val="24"/>
          <w:lang w:eastAsia="fr-BE"/>
        </w:rPr>
      </w:pPr>
      <w:r>
        <w:rPr>
          <w:rFonts w:cs="Tahoma" w:ascii="Tahoma" w:hAnsi="Tahoma"/>
          <w:sz w:val="24"/>
          <w:szCs w:val="24"/>
          <w:lang w:eastAsia="fr-BE"/>
        </w:rPr>
        <w:t>Gerer les Ingrédients :</w:t>
      </w:r>
    </w:p>
    <w:p>
      <w:pPr>
        <w:pStyle w:val="Normal"/>
        <w:numPr>
          <w:ilvl w:val="0"/>
          <w:numId w:val="10"/>
        </w:numPr>
        <w:bidi w:val="0"/>
        <w:spacing w:lineRule="auto" w:line="360"/>
        <w:jc w:val="left"/>
        <w:rPr/>
      </w:pPr>
      <w:r>
        <w:rPr>
          <w:rFonts w:cs="Tahoma" w:ascii="Tahoma" w:hAnsi="Tahoma"/>
          <w:b/>
          <w:bCs/>
          <w:sz w:val="24"/>
          <w:szCs w:val="24"/>
          <w:lang w:eastAsia="fr-BE"/>
        </w:rPr>
        <w:t>ajouter – supprimer – modifier un ingrédient</w:t>
      </w:r>
      <w:r>
        <w:rPr>
          <w:rFonts w:cs="Tahoma" w:ascii="Tahoma" w:hAnsi="Tahoma"/>
          <w:sz w:val="24"/>
          <w:szCs w:val="24"/>
          <w:lang w:eastAsia="fr-BE"/>
        </w:rPr>
        <w:br/>
        <w:t>La gérante de la sandwicherie aura la possibilité d’ajouter un ingrédient, de lui assigner à une ou plusieures catégories.</w:t>
        <w:br/>
        <w:t>Elle aura également la possibilité de modifier les informations relatives à cet ingrédient ou de le supprimer.</w:t>
      </w:r>
    </w:p>
    <w:p>
      <w:pPr>
        <w:pStyle w:val="Normal"/>
        <w:numPr>
          <w:ilvl w:val="0"/>
          <w:numId w:val="10"/>
        </w:numPr>
        <w:bidi w:val="0"/>
        <w:spacing w:lineRule="auto" w:line="360"/>
        <w:jc w:val="left"/>
        <w:rPr/>
      </w:pPr>
      <w:r>
        <w:rPr>
          <w:rFonts w:cs="Tahoma" w:ascii="Tahoma" w:hAnsi="Tahoma"/>
          <w:b/>
          <w:bCs/>
          <w:sz w:val="24"/>
          <w:szCs w:val="24"/>
          <w:lang w:eastAsia="fr-BE"/>
        </w:rPr>
        <w:t>Ajouter – supprimer – modifier une catégorie</w:t>
      </w:r>
      <w:r>
        <w:rPr>
          <w:rFonts w:cs="Tahoma" w:ascii="Tahoma" w:hAnsi="Tahoma"/>
          <w:sz w:val="24"/>
          <w:szCs w:val="24"/>
          <w:lang w:eastAsia="fr-BE"/>
        </w:rPr>
        <w:br/>
        <w:t>La cheffe ajoutera, modifiera ou supprimera une catégorie.  Les catégories sont des entités simples qui permettent de faire des classements, des regroupement ou des sélections d’ingrédients.</w:t>
      </w:r>
    </w:p>
    <w:p>
      <w:pPr>
        <w:pStyle w:val="Normal"/>
        <w:numPr>
          <w:ilvl w:val="0"/>
          <w:numId w:val="10"/>
        </w:numPr>
        <w:bidi w:val="0"/>
        <w:spacing w:lineRule="auto" w:line="360"/>
        <w:jc w:val="left"/>
        <w:rPr/>
      </w:pPr>
      <w:r>
        <w:rPr>
          <w:rFonts w:cs="Tahoma" w:ascii="Tahoma" w:hAnsi="Tahoma"/>
          <w:b/>
          <w:bCs/>
          <w:sz w:val="24"/>
          <w:szCs w:val="24"/>
          <w:lang w:eastAsia="fr-BE"/>
        </w:rPr>
        <w:t xml:space="preserve">Ajouter – supprimer – modifier un fournisseur </w:t>
      </w:r>
      <w:r>
        <w:rPr>
          <w:rFonts w:cs="Tahoma" w:ascii="Tahoma" w:hAnsi="Tahoma"/>
          <w:b w:val="false"/>
          <w:bCs w:val="false"/>
          <w:sz w:val="24"/>
          <w:szCs w:val="24"/>
          <w:lang w:eastAsia="fr-BE"/>
        </w:rPr>
        <w:br/>
        <w:t>Clémentine encodera chaque nouveau fournisseur, répercutera chaque changement dans la fiche signalétique d’un fournisseur.  Un fournisseur pourra être supprimé s’il n’a jamais été actif.</w:t>
      </w:r>
    </w:p>
    <w:p>
      <w:pPr>
        <w:pStyle w:val="Normal"/>
        <w:numPr>
          <w:ilvl w:val="0"/>
          <w:numId w:val="10"/>
        </w:numPr>
        <w:bidi w:val="0"/>
        <w:spacing w:lineRule="auto" w:line="360"/>
        <w:jc w:val="left"/>
        <w:rPr/>
      </w:pPr>
      <w:r>
        <w:rPr>
          <w:rFonts w:cs="Tahoma" w:ascii="Tahoma" w:hAnsi="Tahoma"/>
          <w:b/>
          <w:bCs/>
          <w:sz w:val="24"/>
          <w:szCs w:val="24"/>
          <w:lang w:eastAsia="fr-BE"/>
        </w:rPr>
        <w:t>Ajouter – supprimer – modifier une entrée de marchandise</w:t>
      </w:r>
      <w:r>
        <w:rPr>
          <w:rFonts w:cs="Tahoma" w:ascii="Tahoma" w:hAnsi="Tahoma"/>
          <w:b w:val="false"/>
          <w:bCs w:val="false"/>
          <w:sz w:val="24"/>
          <w:szCs w:val="24"/>
          <w:lang w:eastAsia="fr-BE"/>
        </w:rPr>
        <w:br/>
        <w:t>Lors d’une entrée de marchandie la responsable pourra marquer une entrée de marchandise en ajoutant un scan de la facture d’entrée et en encodant des mots clés représentant  les principales    marchandiese.</w:t>
        <w:br/>
        <w:t>De cette manière il sera facile de retrouver une facture en fonction de ces mots clés.</w:t>
      </w:r>
    </w:p>
    <w:p>
      <w:pPr>
        <w:pStyle w:val="Normal"/>
        <w:numPr>
          <w:ilvl w:val="0"/>
          <w:numId w:val="11"/>
        </w:numPr>
        <w:bidi w:val="0"/>
        <w:spacing w:lineRule="auto" w:line="360"/>
        <w:jc w:val="left"/>
        <w:rPr/>
      </w:pPr>
      <w:r>
        <w:rPr>
          <w:rFonts w:cs="Tahoma" w:ascii="Tahoma" w:hAnsi="Tahoma"/>
          <w:b/>
          <w:bCs/>
          <w:sz w:val="24"/>
          <w:szCs w:val="24"/>
          <w:lang w:eastAsia="fr-BE"/>
        </w:rPr>
        <w:t>Ajouter – supprimer – modifier une allergie</w:t>
      </w:r>
      <w:r>
        <w:rPr>
          <w:rFonts w:cs="Tahoma" w:ascii="Tahoma" w:hAnsi="Tahoma"/>
          <w:b w:val="false"/>
          <w:bCs w:val="false"/>
          <w:sz w:val="24"/>
          <w:szCs w:val="24"/>
          <w:lang w:eastAsia="fr-BE"/>
        </w:rPr>
        <w:br/>
        <w:t>La gérante aura la responsabilité d’ajouter, de modifier ou de supprimer une allergie.  L’encodage permettra :</w:t>
      </w:r>
    </w:p>
    <w:p>
      <w:pPr>
        <w:pStyle w:val="Normal"/>
        <w:numPr>
          <w:ilvl w:val="1"/>
          <w:numId w:val="11"/>
        </w:numPr>
        <w:bidi w:val="0"/>
        <w:spacing w:lineRule="auto" w:line="360"/>
        <w:jc w:val="left"/>
        <w:rPr>
          <w:rFonts w:ascii="Tahoma" w:hAnsi="Tahoma" w:cs="Tahoma"/>
          <w:b w:val="false"/>
          <w:b w:val="false"/>
          <w:bCs w:val="false"/>
          <w:sz w:val="24"/>
          <w:szCs w:val="24"/>
          <w:lang w:eastAsia="fr-BE"/>
        </w:rPr>
      </w:pPr>
      <w:r>
        <w:rPr>
          <w:rFonts w:cs="Tahoma" w:ascii="Tahoma" w:hAnsi="Tahoma"/>
          <w:b w:val="false"/>
          <w:bCs w:val="false"/>
          <w:sz w:val="24"/>
          <w:szCs w:val="24"/>
          <w:lang w:eastAsia="fr-BE"/>
        </w:rPr>
        <w:t>d’indiquer un nom, une description éventuelle, une image</w:t>
      </w:r>
    </w:p>
    <w:p>
      <w:pPr>
        <w:pStyle w:val="Normal"/>
        <w:numPr>
          <w:ilvl w:val="1"/>
          <w:numId w:val="11"/>
        </w:numPr>
        <w:bidi w:val="0"/>
        <w:spacing w:lineRule="auto" w:line="360"/>
        <w:jc w:val="left"/>
        <w:rPr/>
      </w:pPr>
      <w:r>
        <w:rPr>
          <w:rFonts w:cs="Tahoma" w:ascii="Tahoma" w:hAnsi="Tahoma"/>
          <w:b w:val="false"/>
          <w:bCs w:val="false"/>
          <w:sz w:val="24"/>
          <w:szCs w:val="24"/>
          <w:lang w:eastAsia="fr-BE"/>
        </w:rPr>
        <w:t>relier l’allergie à des catégories et /ou des ingrédients</w:t>
        <w:br/>
      </w:r>
      <w:r>
        <w:rPr>
          <w:rFonts w:cs="Tahoma" w:ascii="Tahoma" w:hAnsi="Tahoma"/>
          <w:b w:val="false"/>
          <w:bCs w:val="false"/>
          <w:i/>
          <w:iCs/>
          <w:sz w:val="24"/>
          <w:szCs w:val="24"/>
          <w:lang w:eastAsia="fr-BE"/>
        </w:rPr>
        <w:t>relier une allergie pouvant être reliée à un ingrédient ou a une categorie permet plus de souplesse en permettant des cas particuliers.</w:t>
      </w:r>
    </w:p>
    <w:p>
      <w:pPr>
        <w:pStyle w:val="Normal"/>
        <w:bidi w:val="0"/>
        <w:spacing w:lineRule="auto" w:line="360"/>
        <w:jc w:val="left"/>
        <w:rPr>
          <w:rFonts w:ascii="Tahoma" w:hAnsi="Tahoma" w:cs="Tahoma"/>
          <w:sz w:val="24"/>
          <w:szCs w:val="24"/>
        </w:rPr>
      </w:pPr>
      <w:r>
        <w:rPr>
          <w:rFonts w:cs="Tahoma" w:ascii="Tahoma" w:hAnsi="Tahoma"/>
          <w:sz w:val="24"/>
          <w:szCs w:val="24"/>
        </w:rPr>
      </w:r>
      <w:r>
        <w:br w:type="page"/>
      </w:r>
    </w:p>
    <w:p>
      <w:pPr>
        <w:pStyle w:val="Normal"/>
        <w:bidi w:val="0"/>
        <w:spacing w:lineRule="auto" w:line="360"/>
        <w:jc w:val="left"/>
        <w:rPr>
          <w:rFonts w:ascii="Tahoma" w:hAnsi="Tahoma" w:cs="Tahoma"/>
          <w:b/>
          <w:b/>
          <w:bCs/>
          <w:i w:val="false"/>
          <w:i w:val="false"/>
          <w:iCs w:val="false"/>
          <w:sz w:val="24"/>
          <w:szCs w:val="24"/>
          <w:u w:val="none"/>
          <w:lang w:eastAsia="fr-BE"/>
        </w:rPr>
      </w:pPr>
      <w:r>
        <w:rPr>
          <w:rFonts w:cs="Tahoma" w:ascii="Tahoma" w:hAnsi="Tahoma"/>
          <w:b/>
          <w:bCs/>
          <w:i w:val="false"/>
          <w:iCs w:val="false"/>
          <w:sz w:val="24"/>
          <w:szCs w:val="24"/>
          <w:u w:val="none"/>
          <w:lang w:eastAsia="fr-BE"/>
        </w:rPr>
        <w:t>4. Administrateur du site.</w:t>
      </w:r>
    </w:p>
    <w:p>
      <w:pPr>
        <w:pStyle w:val="Normal"/>
        <w:bidi w:val="0"/>
        <w:spacing w:lineRule="auto" w:line="360"/>
        <w:jc w:val="left"/>
        <w:rPr>
          <w:rFonts w:ascii="Tahoma" w:hAnsi="Tahoma" w:cs="Tahoma"/>
          <w:b w:val="false"/>
          <w:b w:val="false"/>
          <w:bCs w:val="false"/>
          <w:i w:val="false"/>
          <w:i w:val="false"/>
          <w:iCs w:val="false"/>
          <w:sz w:val="24"/>
          <w:szCs w:val="24"/>
          <w:u w:val="none"/>
          <w:lang w:eastAsia="fr-BE"/>
        </w:rPr>
      </w:pPr>
      <w:r>
        <w:rPr>
          <w:rFonts w:cs="Tahoma" w:ascii="Tahoma" w:hAnsi="Tahoma"/>
          <w:b w:val="false"/>
          <w:bCs w:val="false"/>
          <w:i w:val="false"/>
          <w:iCs w:val="false"/>
          <w:sz w:val="24"/>
          <w:szCs w:val="24"/>
          <w:u w:val="none"/>
          <w:lang w:eastAsia="fr-BE"/>
        </w:rPr>
        <w:t>L’administrateur du site a sensiblement les même droits que la gérante du magasin avec quelque privilèges suppplémentaires :</w:t>
      </w:r>
    </w:p>
    <w:p>
      <w:pPr>
        <w:pStyle w:val="Normal"/>
        <w:numPr>
          <w:ilvl w:val="0"/>
          <w:numId w:val="7"/>
        </w:numPr>
        <w:bidi w:val="0"/>
        <w:spacing w:lineRule="auto" w:line="360"/>
        <w:jc w:val="left"/>
        <w:rPr>
          <w:rFonts w:ascii="Tahoma" w:hAnsi="Tahoma" w:cs="Tahoma"/>
          <w:b w:val="false"/>
          <w:b w:val="false"/>
          <w:bCs w:val="false"/>
          <w:i w:val="false"/>
          <w:i w:val="false"/>
          <w:iCs w:val="false"/>
          <w:sz w:val="24"/>
          <w:szCs w:val="24"/>
          <w:u w:val="none"/>
          <w:lang w:eastAsia="fr-BE"/>
        </w:rPr>
      </w:pPr>
      <w:r>
        <w:rPr>
          <w:rFonts w:cs="Tahoma" w:ascii="Tahoma" w:hAnsi="Tahoma"/>
          <w:b w:val="false"/>
          <w:bCs w:val="false"/>
          <w:i w:val="false"/>
          <w:iCs w:val="false"/>
          <w:sz w:val="24"/>
          <w:szCs w:val="24"/>
          <w:u w:val="none"/>
          <w:lang w:eastAsia="fr-BE"/>
        </w:rPr>
        <w:t>Gérer les données relatives aux informations d’établissement.</w:t>
      </w:r>
    </w:p>
    <w:p>
      <w:pPr>
        <w:pStyle w:val="Normal"/>
        <w:numPr>
          <w:ilvl w:val="0"/>
          <w:numId w:val="7"/>
        </w:numPr>
        <w:bidi w:val="0"/>
        <w:spacing w:lineRule="auto" w:line="360"/>
        <w:jc w:val="left"/>
        <w:rPr>
          <w:rFonts w:ascii="Tahoma" w:hAnsi="Tahoma" w:cs="Tahoma"/>
          <w:b w:val="false"/>
          <w:b w:val="false"/>
          <w:bCs w:val="false"/>
          <w:i w:val="false"/>
          <w:i w:val="false"/>
          <w:iCs w:val="false"/>
          <w:sz w:val="24"/>
          <w:szCs w:val="24"/>
          <w:u w:val="none"/>
          <w:lang w:eastAsia="fr-BE"/>
        </w:rPr>
      </w:pPr>
      <w:r>
        <w:rPr>
          <w:rFonts w:cs="Tahoma" w:ascii="Tahoma" w:hAnsi="Tahoma"/>
          <w:b w:val="false"/>
          <w:bCs w:val="false"/>
          <w:i w:val="false"/>
          <w:iCs w:val="false"/>
          <w:sz w:val="24"/>
          <w:szCs w:val="24"/>
          <w:u w:val="none"/>
          <w:lang w:eastAsia="fr-BE"/>
        </w:rPr>
        <w:t>Possibilité de supprimer un utilisateur</w:t>
      </w:r>
    </w:p>
    <w:p>
      <w:pPr>
        <w:pStyle w:val="Normal"/>
        <w:numPr>
          <w:ilvl w:val="0"/>
          <w:numId w:val="7"/>
        </w:numPr>
        <w:bidi w:val="0"/>
        <w:spacing w:lineRule="auto" w:line="360"/>
        <w:jc w:val="left"/>
        <w:rPr>
          <w:rFonts w:ascii="Tahoma" w:hAnsi="Tahoma" w:cs="Tahoma"/>
          <w:b w:val="false"/>
          <w:b w:val="false"/>
          <w:bCs w:val="false"/>
          <w:i w:val="false"/>
          <w:i w:val="false"/>
          <w:iCs w:val="false"/>
          <w:sz w:val="24"/>
          <w:szCs w:val="24"/>
          <w:u w:val="none"/>
          <w:lang w:val="fr-FR" w:eastAsia="fr-BE" w:bidi="ar-SA"/>
        </w:rPr>
      </w:pPr>
      <w:r>
        <w:rPr>
          <w:rFonts w:cs="Tahoma" w:ascii="Tahoma" w:hAnsi="Tahoma"/>
          <w:b w:val="false"/>
          <w:bCs w:val="false"/>
          <w:i w:val="false"/>
          <w:iCs w:val="false"/>
          <w:sz w:val="24"/>
          <w:szCs w:val="24"/>
          <w:u w:val="none"/>
          <w:lang w:val="fr-FR" w:eastAsia="fr-BE" w:bidi="ar-SA"/>
        </w:rPr>
        <w:t>Activer / désactiver un utilisateur</w:t>
      </w:r>
    </w:p>
    <w:p>
      <w:pPr>
        <w:pStyle w:val="Normal"/>
        <w:bidi w:val="0"/>
        <w:spacing w:lineRule="auto" w:line="360"/>
        <w:rPr>
          <w:rFonts w:ascii="Tahoma" w:hAnsi="Tahoma" w:cs="Tahoma"/>
          <w:sz w:val="24"/>
          <w:szCs w:val="24"/>
          <w:lang w:val="fr-FR" w:bidi="ar-SA"/>
        </w:rPr>
      </w:pPr>
      <w:r>
        <w:rPr>
          <w:rFonts w:cs="Tahoma" w:ascii="Tahoma" w:hAnsi="Tahoma"/>
          <w:sz w:val="24"/>
          <w:szCs w:val="24"/>
          <w:lang w:val="fr-FR" w:bidi="ar-SA"/>
        </w:rPr>
      </w:r>
    </w:p>
    <w:p>
      <w:pPr>
        <w:pStyle w:val="Heading2"/>
        <w:numPr>
          <w:ilvl w:val="1"/>
          <w:numId w:val="1"/>
        </w:numPr>
        <w:rPr>
          <w:rFonts w:ascii="Tahoma" w:hAnsi="Tahoma" w:cs="Tahoma"/>
          <w:sz w:val="24"/>
          <w:szCs w:val="24"/>
        </w:rPr>
      </w:pPr>
      <w:bookmarkStart w:id="12" w:name="__RefHeading___Toc390282960"/>
      <w:bookmarkEnd w:id="12"/>
      <w:r>
        <w:rPr>
          <w:rFonts w:cs="Tahoma" w:ascii="Tahoma" w:hAnsi="Tahoma"/>
          <w:sz w:val="24"/>
          <w:szCs w:val="24"/>
        </w:rPr>
        <w:t>Règles métiers</w:t>
      </w:r>
    </w:p>
    <w:p>
      <w:pPr>
        <w:pStyle w:val="Normal"/>
        <w:spacing w:lineRule="auto" w:line="360" w:before="0" w:after="0"/>
        <w:rPr>
          <w:rFonts w:ascii="Tahoma" w:hAnsi="Tahoma" w:cs="Tahoma"/>
          <w:sz w:val="24"/>
          <w:szCs w:val="24"/>
          <w:lang w:val="fr-FR" w:bidi="ar-SA"/>
        </w:rPr>
      </w:pPr>
      <w:r>
        <w:rPr>
          <w:rFonts w:cs="Tahoma" w:ascii="Tahoma" w:hAnsi="Tahoma"/>
          <w:sz w:val="24"/>
          <w:szCs w:val="24"/>
          <w:lang w:val="fr-FR" w:bidi="ar-SA"/>
        </w:rPr>
        <w:t>Le nom d’utilisateur doit compter au moins cinq caractères</w:t>
      </w:r>
    </w:p>
    <w:p>
      <w:pPr>
        <w:pStyle w:val="Normal"/>
        <w:spacing w:lineRule="auto" w:line="360" w:before="0" w:after="0"/>
        <w:rPr>
          <w:rFonts w:ascii="Tahoma" w:hAnsi="Tahoma" w:cs="Tahoma"/>
          <w:sz w:val="24"/>
          <w:szCs w:val="24"/>
          <w:lang w:val="fr-FR" w:bidi="ar-SA"/>
        </w:rPr>
      </w:pPr>
      <w:r>
        <w:rPr>
          <w:rFonts w:cs="Tahoma" w:ascii="Tahoma" w:hAnsi="Tahoma"/>
          <w:sz w:val="24"/>
          <w:szCs w:val="24"/>
          <w:lang w:val="fr-FR" w:bidi="ar-SA"/>
        </w:rPr>
        <w:t>Le mot de passe doit compter au moins cinq caractères</w:t>
      </w:r>
    </w:p>
    <w:p>
      <w:pPr>
        <w:pStyle w:val="Normal"/>
        <w:spacing w:lineRule="auto" w:line="360" w:before="0" w:after="0"/>
        <w:rPr>
          <w:rFonts w:ascii="Tahoma" w:hAnsi="Tahoma" w:cs="Tahoma"/>
          <w:sz w:val="24"/>
          <w:szCs w:val="24"/>
          <w:lang w:val="fr-FR" w:bidi="ar-SA"/>
        </w:rPr>
      </w:pPr>
      <w:r>
        <w:rPr>
          <w:rFonts w:cs="Tahoma" w:ascii="Tahoma" w:hAnsi="Tahoma"/>
          <w:sz w:val="24"/>
          <w:szCs w:val="24"/>
          <w:lang w:val="fr-FR" w:bidi="ar-SA"/>
        </w:rPr>
        <w:t>L’utilisateur doit fournir une adresse email valide.</w:t>
      </w:r>
    </w:p>
    <w:p>
      <w:pPr>
        <w:pStyle w:val="Normal"/>
        <w:spacing w:lineRule="auto" w:line="360" w:before="0" w:after="0"/>
        <w:rPr>
          <w:rFonts w:ascii="Tahoma" w:hAnsi="Tahoma" w:cs="Tahoma"/>
          <w:sz w:val="24"/>
          <w:szCs w:val="24"/>
          <w:lang w:val="fr-FR" w:bidi="ar-SA"/>
        </w:rPr>
      </w:pPr>
      <w:r>
        <w:rPr>
          <w:rFonts w:cs="Tahoma" w:ascii="Tahoma" w:hAnsi="Tahoma"/>
          <w:sz w:val="24"/>
          <w:szCs w:val="24"/>
          <w:lang w:val="fr-FR" w:bidi="ar-SA"/>
        </w:rPr>
        <w:t>Un utilisateur recoit une demande de confirmation par email</w:t>
      </w:r>
    </w:p>
    <w:p>
      <w:pPr>
        <w:pStyle w:val="Normal"/>
        <w:spacing w:lineRule="auto" w:line="360" w:before="0" w:after="0"/>
        <w:rPr>
          <w:rFonts w:ascii="Tahoma" w:hAnsi="Tahoma" w:cs="Tahoma"/>
          <w:sz w:val="24"/>
          <w:szCs w:val="24"/>
          <w:lang w:val="fr-FR" w:bidi="ar-SA"/>
        </w:rPr>
      </w:pPr>
      <w:r>
        <w:rPr>
          <w:rFonts w:cs="Tahoma" w:ascii="Tahoma" w:hAnsi="Tahoma"/>
          <w:sz w:val="24"/>
          <w:szCs w:val="24"/>
          <w:lang w:val="fr-FR" w:bidi="ar-SA"/>
        </w:rPr>
        <w:t xml:space="preserve">Un utilisateur doit confirmer son inscription </w:t>
      </w:r>
    </w:p>
    <w:p>
      <w:pPr>
        <w:pStyle w:val="Normal"/>
        <w:spacing w:lineRule="auto" w:line="360" w:before="0" w:after="0"/>
        <w:rPr>
          <w:rFonts w:ascii="Tahoma" w:hAnsi="Tahoma" w:cs="Tahoma"/>
          <w:sz w:val="24"/>
          <w:szCs w:val="24"/>
          <w:lang w:val="fr-FR" w:bidi="ar-SA"/>
        </w:rPr>
      </w:pPr>
      <w:r>
        <w:rPr>
          <w:rFonts w:cs="Tahoma" w:ascii="Tahoma" w:hAnsi="Tahoma"/>
          <w:sz w:val="24"/>
          <w:szCs w:val="24"/>
          <w:lang w:val="fr-FR" w:bidi="ar-SA"/>
        </w:rPr>
        <w:t>Un compte est désactivé après trois essais infructueux.</w:t>
      </w:r>
    </w:p>
    <w:p>
      <w:pPr>
        <w:pStyle w:val="Normal"/>
        <w:spacing w:lineRule="auto" w:line="360" w:before="0" w:after="0"/>
        <w:rPr>
          <w:rFonts w:ascii="Tahoma" w:hAnsi="Tahoma" w:cs="Tahoma"/>
          <w:sz w:val="24"/>
          <w:szCs w:val="24"/>
          <w:lang w:val="fr-FR" w:bidi="ar-SA"/>
        </w:rPr>
      </w:pPr>
      <w:r>
        <w:rPr>
          <w:rFonts w:cs="Tahoma" w:ascii="Tahoma" w:hAnsi="Tahoma"/>
          <w:sz w:val="24"/>
          <w:szCs w:val="24"/>
          <w:lang w:val="fr-FR" w:bidi="ar-SA"/>
        </w:rPr>
        <w:t>L’utilisateur doit pouvoir demander la reinitialisation de son mot de passe</w:t>
      </w:r>
    </w:p>
    <w:p>
      <w:pPr>
        <w:pStyle w:val="Heading2"/>
        <w:numPr>
          <w:ilvl w:val="1"/>
          <w:numId w:val="1"/>
        </w:numPr>
        <w:rPr>
          <w:rFonts w:ascii="Tahoma" w:hAnsi="Tahoma" w:cs="Tahoma"/>
          <w:sz w:val="24"/>
          <w:szCs w:val="24"/>
        </w:rPr>
      </w:pPr>
      <w:bookmarkStart w:id="13" w:name="__RefHeading___Toc390282961"/>
      <w:bookmarkEnd w:id="13"/>
      <w:r>
        <w:rPr>
          <w:rFonts w:cs="Tahoma" w:ascii="Tahoma" w:hAnsi="Tahoma"/>
          <w:sz w:val="24"/>
          <w:szCs w:val="24"/>
        </w:rPr>
        <w:t>Interface</w:t>
      </w:r>
    </w:p>
    <w:p>
      <w:pPr>
        <w:pStyle w:val="Normal"/>
        <w:rPr>
          <w:rFonts w:ascii="Tahoma" w:hAnsi="Tahoma" w:cs="Tahoma"/>
          <w:sz w:val="24"/>
          <w:szCs w:val="24"/>
        </w:rPr>
      </w:pPr>
      <w:r>
        <w:rPr>
          <w:rFonts w:cs="Tahoma" w:ascii="Tahoma" w:hAnsi="Tahoma"/>
          <w:sz w:val="24"/>
          <w:szCs w:val="24"/>
        </w:rPr>
        <w:t>Les pages doivent montrer en permanence les informations de contact.</w:t>
      </w:r>
    </w:p>
    <w:p>
      <w:pPr>
        <w:pStyle w:val="Normal"/>
        <w:rPr>
          <w:rFonts w:ascii="Tahoma" w:hAnsi="Tahoma" w:cs="Tahoma"/>
          <w:sz w:val="24"/>
          <w:szCs w:val="24"/>
        </w:rPr>
      </w:pPr>
      <w:r>
        <w:rPr>
          <w:rFonts w:cs="Tahoma" w:ascii="Tahoma" w:hAnsi="Tahoma"/>
          <w:sz w:val="24"/>
          <w:szCs w:val="24"/>
        </w:rPr>
        <w:t>Les pages doivent proposer un lien vers l’interface de connexion / inscription.</w:t>
      </w:r>
    </w:p>
    <w:p>
      <w:pPr>
        <w:pStyle w:val="Normal"/>
        <w:rPr>
          <w:rFonts w:ascii="Tahoma" w:hAnsi="Tahoma" w:cs="Tahoma"/>
          <w:sz w:val="24"/>
          <w:szCs w:val="24"/>
        </w:rPr>
      </w:pPr>
      <w:r>
        <w:rPr>
          <w:rFonts w:cs="Tahoma" w:ascii="Tahoma" w:hAnsi="Tahoma"/>
          <w:sz w:val="24"/>
          <w:szCs w:val="24"/>
        </w:rPr>
        <w:t>Le site doit proposer une information quant à l’utilisation des données fournies lors de l’inscription.</w:t>
      </w:r>
    </w:p>
    <w:p>
      <w:pPr>
        <w:pStyle w:val="Heading1"/>
        <w:numPr>
          <w:ilvl w:val="0"/>
          <w:numId w:val="1"/>
        </w:numPr>
        <w:rPr>
          <w:rFonts w:ascii="Tahoma" w:hAnsi="Tahoma" w:cs="Tahoma"/>
          <w:sz w:val="32"/>
          <w:szCs w:val="32"/>
        </w:rPr>
      </w:pPr>
      <w:bookmarkStart w:id="14" w:name="__RefHeading___Toc390282962"/>
      <w:bookmarkEnd w:id="14"/>
      <w:r>
        <w:rPr>
          <w:rFonts w:cs="Tahoma" w:ascii="Tahoma" w:hAnsi="Tahoma"/>
          <w:sz w:val="32"/>
          <w:szCs w:val="32"/>
        </w:rPr>
        <w:t>Exigences non fonctionnelles</w:t>
      </w:r>
    </w:p>
    <w:p>
      <w:pPr>
        <w:pStyle w:val="Heading2"/>
        <w:numPr>
          <w:ilvl w:val="1"/>
          <w:numId w:val="1"/>
        </w:numPr>
        <w:rPr>
          <w:rFonts w:ascii="Tahoma" w:hAnsi="Tahoma" w:cs="Tahoma"/>
          <w:sz w:val="28"/>
          <w:szCs w:val="28"/>
        </w:rPr>
      </w:pPr>
      <w:bookmarkStart w:id="15" w:name="__RefHeading___Toc390282963"/>
      <w:bookmarkEnd w:id="15"/>
      <w:r>
        <w:rPr>
          <w:rFonts w:cs="Tahoma" w:ascii="Tahoma" w:hAnsi="Tahoma"/>
          <w:sz w:val="28"/>
          <w:szCs w:val="28"/>
        </w:rPr>
        <w:t>Conception</w:t>
      </w:r>
    </w:p>
    <w:p>
      <w:pPr>
        <w:pStyle w:val="Normal"/>
        <w:rPr/>
      </w:pPr>
      <w:r>
        <w:rPr>
          <w:rFonts w:cs="Tahoma" w:ascii="Tahoma" w:hAnsi="Tahoma"/>
          <w:sz w:val="24"/>
          <w:szCs w:val="24"/>
          <w:lang w:val="fr-FR" w:bidi="ar-SA"/>
        </w:rPr>
        <w:t xml:space="preserve">Un nom de domaine </w:t>
      </w:r>
      <w:r>
        <w:rPr>
          <w:rFonts w:cs="Tahoma" w:ascii="Tahoma" w:hAnsi="Tahoma"/>
          <w:b/>
          <w:bCs/>
          <w:i/>
          <w:iCs/>
          <w:sz w:val="24"/>
          <w:szCs w:val="24"/>
          <w:u w:val="single"/>
          <w:lang w:val="fr-FR" w:bidi="ar-SA"/>
        </w:rPr>
        <w:t>laclementine.be</w:t>
      </w:r>
      <w:r>
        <w:rPr>
          <w:rFonts w:cs="Tahoma" w:ascii="Tahoma" w:hAnsi="Tahoma"/>
          <w:sz w:val="24"/>
          <w:szCs w:val="24"/>
          <w:lang w:val="fr-FR" w:bidi="ar-SA"/>
        </w:rPr>
        <w:t xml:space="preserve"> sera déposé.</w:t>
      </w:r>
    </w:p>
    <w:p>
      <w:pPr>
        <w:pStyle w:val="Normal"/>
        <w:rPr/>
      </w:pPr>
      <w:r>
        <w:rPr>
          <w:rFonts w:cs="Tahoma" w:ascii="Tahoma" w:hAnsi="Tahoma"/>
          <w:sz w:val="24"/>
          <w:szCs w:val="24"/>
          <w:lang w:val="fr-FR" w:bidi="ar-SA"/>
        </w:rPr>
        <w:t xml:space="preserve">Le url affichées seront réécrites pour être compréhensible, pas de id=55  ou de parametres incompréhensibles mais des chemins vers </w:t>
      </w:r>
      <w:r>
        <w:rPr>
          <w:rFonts w:cs="Tahoma" w:ascii="Tahoma" w:hAnsi="Tahoma"/>
          <w:i/>
          <w:iCs/>
          <w:sz w:val="24"/>
          <w:szCs w:val="24"/>
          <w:u w:val="none"/>
          <w:lang w:val="fr-FR" w:bidi="ar-SA"/>
        </w:rPr>
        <w:t>l</w:t>
      </w:r>
      <w:r>
        <w:rPr>
          <w:rFonts w:cs="Tahoma" w:ascii="Tahoma" w:hAnsi="Tahoma"/>
          <w:b w:val="false"/>
          <w:bCs w:val="false"/>
          <w:i/>
          <w:iCs/>
          <w:sz w:val="24"/>
          <w:szCs w:val="24"/>
          <w:u w:val="none"/>
          <w:lang w:val="fr-FR" w:bidi="ar-SA"/>
        </w:rPr>
        <w:t>aclementine.be/menu</w:t>
      </w:r>
      <w:r>
        <w:rPr>
          <w:rFonts w:cs="Tahoma" w:ascii="Tahoma" w:hAnsi="Tahoma"/>
          <w:sz w:val="24"/>
          <w:szCs w:val="24"/>
          <w:lang w:val="fr-FR" w:bidi="ar-SA"/>
        </w:rPr>
        <w:t xml:space="preserve">  ou </w:t>
      </w:r>
      <w:r>
        <w:rPr>
          <w:rFonts w:cs="Tahoma" w:ascii="Tahoma" w:hAnsi="Tahoma"/>
          <w:i/>
          <w:iCs/>
          <w:sz w:val="24"/>
          <w:szCs w:val="24"/>
          <w:u w:val="none"/>
          <w:lang w:val="fr-FR" w:bidi="ar-SA"/>
        </w:rPr>
        <w:t>l</w:t>
      </w:r>
      <w:r>
        <w:rPr>
          <w:rFonts w:cs="Tahoma" w:ascii="Tahoma" w:hAnsi="Tahoma"/>
          <w:b w:val="false"/>
          <w:bCs w:val="false"/>
          <w:i/>
          <w:iCs/>
          <w:sz w:val="24"/>
          <w:szCs w:val="24"/>
          <w:u w:val="none"/>
          <w:lang w:val="fr-FR" w:bidi="ar-SA"/>
        </w:rPr>
        <w:t>aclementine.be/allergies</w:t>
      </w:r>
      <w:r>
        <w:rPr>
          <w:rFonts w:cs="Tahoma" w:ascii="Tahoma" w:hAnsi="Tahoma"/>
          <w:i/>
          <w:iCs/>
          <w:sz w:val="24"/>
          <w:szCs w:val="24"/>
          <w:u w:val="none"/>
          <w:lang w:val="fr-FR" w:bidi="ar-SA"/>
        </w:rPr>
        <w:t xml:space="preserve">. </w:t>
      </w:r>
      <w:r>
        <w:rPr>
          <w:rFonts w:cs="Tahoma" w:ascii="Tahoma" w:hAnsi="Tahoma"/>
          <w:i w:val="false"/>
          <w:iCs w:val="false"/>
          <w:sz w:val="24"/>
          <w:szCs w:val="24"/>
          <w:u w:val="none"/>
          <w:lang w:val="fr-FR" w:bidi="ar-SA"/>
        </w:rPr>
        <w:t>L’objectif est ici d’être lisible par un humain mais aussi de gagner des points vis-à-vis des moteurs de recherche.</w:t>
      </w:r>
    </w:p>
    <w:p>
      <w:pPr>
        <w:pStyle w:val="Normal"/>
        <w:rPr>
          <w:rFonts w:ascii="Tahoma" w:hAnsi="Tahoma" w:cs="Tahoma"/>
          <w:sz w:val="24"/>
          <w:szCs w:val="24"/>
          <w:lang w:val="fr-FR" w:bidi="ar-SA"/>
        </w:rPr>
      </w:pPr>
      <w:r>
        <w:rPr>
          <w:rFonts w:cs="Tahoma" w:ascii="Tahoma" w:hAnsi="Tahoma"/>
          <w:sz w:val="24"/>
          <w:szCs w:val="24"/>
          <w:lang w:val="fr-FR" w:bidi="ar-SA"/>
        </w:rPr>
        <w:t>Le layout du site sera responsive first c’est à dire adaptés avant-tout aux smartphones.  De cette façon le client aura le menu de La Clémentine  dans sa poche.  Le site s’adaptera ensuite aux écrans plus grands.</w:t>
      </w:r>
    </w:p>
    <w:p>
      <w:pPr>
        <w:pStyle w:val="Normal"/>
        <w:rPr>
          <w:rFonts w:ascii="Tahoma" w:hAnsi="Tahoma" w:cs="Tahoma"/>
          <w:sz w:val="24"/>
          <w:szCs w:val="24"/>
          <w:lang w:val="fr-FR" w:bidi="ar-SA"/>
        </w:rPr>
      </w:pPr>
      <w:r>
        <w:rPr>
          <w:rFonts w:cs="Tahoma" w:ascii="Tahoma" w:hAnsi="Tahoma"/>
          <w:sz w:val="24"/>
          <w:szCs w:val="24"/>
          <w:lang w:val="fr-FR" w:bidi="ar-SA"/>
        </w:rPr>
        <w:t>On essaiera de limiter autant que possible le nombre de cliques pour aller de l’arrivée de l’utilisateur sur le site jusqu’à l’action finale, l’objet de la visite.  Que ce soit une information ou la réservation d’un produit.</w:t>
      </w:r>
    </w:p>
    <w:p>
      <w:pPr>
        <w:pStyle w:val="Normal"/>
        <w:rPr>
          <w:rFonts w:ascii="Tahoma" w:hAnsi="Tahoma" w:cs="Tahoma"/>
          <w:sz w:val="24"/>
          <w:szCs w:val="24"/>
          <w:lang w:val="fr-FR" w:bidi="ar-SA"/>
        </w:rPr>
      </w:pPr>
      <w:r>
        <w:rPr>
          <w:rFonts w:cs="Tahoma" w:ascii="Tahoma" w:hAnsi="Tahoma"/>
          <w:sz w:val="24"/>
          <w:szCs w:val="24"/>
          <w:lang w:val="fr-FR" w:bidi="ar-SA"/>
        </w:rPr>
        <w:t>Le site doit donner l’impression d’être rapide, un clique modifie instantanément l’affichage sans regarchement, sans passage senssible d’une page à l’autre.</w:t>
      </w:r>
    </w:p>
    <w:p>
      <w:pPr>
        <w:pStyle w:val="Heading2"/>
        <w:numPr>
          <w:ilvl w:val="1"/>
          <w:numId w:val="1"/>
        </w:numPr>
        <w:rPr>
          <w:rFonts w:ascii="Tahoma" w:hAnsi="Tahoma" w:cs="Tahoma"/>
          <w:sz w:val="28"/>
          <w:szCs w:val="28"/>
        </w:rPr>
      </w:pPr>
      <w:bookmarkStart w:id="16" w:name="__RefHeading___Toc390282964"/>
      <w:bookmarkEnd w:id="16"/>
      <w:r>
        <w:rPr>
          <w:rFonts w:cs="Tahoma" w:ascii="Tahoma" w:hAnsi="Tahoma"/>
          <w:sz w:val="28"/>
          <w:szCs w:val="28"/>
        </w:rPr>
        <w:t>Acteurs</w:t>
      </w:r>
    </w:p>
    <w:p>
      <w:pPr>
        <w:pStyle w:val="Normal"/>
        <w:rPr>
          <w:rFonts w:ascii="Tahoma" w:hAnsi="Tahoma" w:cs="Tahoma"/>
          <w:sz w:val="24"/>
          <w:szCs w:val="24"/>
        </w:rPr>
      </w:pPr>
      <w:r>
        <w:rPr>
          <w:rFonts w:cs="Tahoma" w:ascii="Tahoma" w:hAnsi="Tahoma"/>
          <w:sz w:val="24"/>
          <w:szCs w:val="24"/>
        </w:rPr>
        <w:drawing>
          <wp:anchor behindDoc="0" distT="0" distB="0" distL="0" distR="0" simplePos="0" locked="0" layoutInCell="1" allowOverlap="1" relativeHeight="6">
            <wp:simplePos x="0" y="0"/>
            <wp:positionH relativeFrom="column">
              <wp:align>center</wp:align>
            </wp:positionH>
            <wp:positionV relativeFrom="paragraph">
              <wp:posOffset>26670</wp:posOffset>
            </wp:positionV>
            <wp:extent cx="3371215" cy="290258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rcRect l="-68" t="-79" r="-68" b="-79"/>
                    <a:stretch>
                      <a:fillRect/>
                    </a:stretch>
                  </pic:blipFill>
                  <pic:spPr bwMode="auto">
                    <a:xfrm>
                      <a:off x="0" y="0"/>
                      <a:ext cx="3371215" cy="2902585"/>
                    </a:xfrm>
                    <a:prstGeom prst="rect">
                      <a:avLst/>
                    </a:prstGeom>
                  </pic:spPr>
                </pic:pic>
              </a:graphicData>
            </a:graphic>
          </wp:anchor>
        </w:drawing>
      </w:r>
    </w:p>
    <w:p>
      <w:pPr>
        <w:pStyle w:val="Normal"/>
        <w:rPr>
          <w:rFonts w:ascii="Tahoma" w:hAnsi="Tahoma" w:cs="Tahoma"/>
          <w:sz w:val="24"/>
          <w:szCs w:val="24"/>
        </w:rPr>
      </w:pPr>
      <w:r>
        <w:rPr>
          <w:rFonts w:cs="Tahoma" w:ascii="Tahoma" w:hAnsi="Tahoma"/>
          <w:sz w:val="24"/>
          <w:szCs w:val="24"/>
        </w:rPr>
      </w:r>
    </w:p>
    <w:p>
      <w:pPr>
        <w:pStyle w:val="Normal"/>
        <w:rPr>
          <w:rFonts w:ascii="Tahoma" w:hAnsi="Tahoma" w:cs="Tahoma"/>
          <w:sz w:val="24"/>
          <w:szCs w:val="24"/>
        </w:rPr>
      </w:pPr>
      <w:r>
        <w:rPr>
          <w:rFonts w:cs="Tahoma" w:ascii="Tahoma" w:hAnsi="Tahoma"/>
          <w:sz w:val="24"/>
          <w:szCs w:val="24"/>
        </w:rPr>
      </w:r>
    </w:p>
    <w:p>
      <w:pPr>
        <w:pStyle w:val="Normal"/>
        <w:rPr>
          <w:rFonts w:ascii="Tahoma" w:hAnsi="Tahoma" w:cs="Tahoma"/>
          <w:sz w:val="24"/>
          <w:szCs w:val="24"/>
        </w:rPr>
      </w:pPr>
      <w:r>
        <w:rPr>
          <w:rFonts w:cs="Tahoma" w:ascii="Tahoma" w:hAnsi="Tahoma"/>
          <w:sz w:val="24"/>
          <w:szCs w:val="24"/>
        </w:rPr>
      </w:r>
    </w:p>
    <w:p>
      <w:pPr>
        <w:pStyle w:val="Normal"/>
        <w:rPr>
          <w:rFonts w:ascii="Tahoma" w:hAnsi="Tahoma" w:cs="Tahoma"/>
          <w:sz w:val="24"/>
          <w:szCs w:val="24"/>
        </w:rPr>
      </w:pPr>
      <w:r>
        <w:rPr>
          <w:rFonts w:cs="Tahoma" w:ascii="Tahoma" w:hAnsi="Tahoma"/>
          <w:sz w:val="24"/>
          <w:szCs w:val="24"/>
        </w:rPr>
      </w:r>
    </w:p>
    <w:p>
      <w:pPr>
        <w:pStyle w:val="Normal"/>
        <w:rPr>
          <w:rFonts w:ascii="Tahoma" w:hAnsi="Tahoma" w:cs="Tahoma"/>
          <w:sz w:val="24"/>
          <w:szCs w:val="24"/>
        </w:rPr>
      </w:pPr>
      <w:r>
        <w:rPr>
          <w:rFonts w:cs="Tahoma" w:ascii="Tahoma" w:hAnsi="Tahoma"/>
          <w:sz w:val="24"/>
          <w:szCs w:val="24"/>
        </w:rPr>
      </w:r>
    </w:p>
    <w:p>
      <w:pPr>
        <w:pStyle w:val="Normal"/>
        <w:rPr>
          <w:rFonts w:ascii="Tahoma" w:hAnsi="Tahoma" w:cs="Tahoma"/>
          <w:sz w:val="24"/>
          <w:szCs w:val="24"/>
        </w:rPr>
      </w:pPr>
      <w:r>
        <w:rPr>
          <w:rFonts w:cs="Tahoma" w:ascii="Tahoma" w:hAnsi="Tahoma"/>
          <w:sz w:val="24"/>
          <w:szCs w:val="24"/>
        </w:rPr>
      </w:r>
    </w:p>
    <w:p>
      <w:pPr>
        <w:pStyle w:val="Normal"/>
        <w:rPr>
          <w:rFonts w:ascii="Tahoma" w:hAnsi="Tahoma" w:cs="Tahoma"/>
          <w:sz w:val="24"/>
          <w:szCs w:val="24"/>
        </w:rPr>
      </w:pPr>
      <w:r>
        <w:rPr>
          <w:rFonts w:cs="Tahoma" w:ascii="Tahoma" w:hAnsi="Tahoma"/>
          <w:sz w:val="24"/>
          <w:szCs w:val="24"/>
        </w:rPr>
      </w:r>
    </w:p>
    <w:p>
      <w:pPr>
        <w:pStyle w:val="Normal"/>
        <w:rPr>
          <w:rFonts w:ascii="Tahoma" w:hAnsi="Tahoma" w:cs="Tahoma"/>
          <w:sz w:val="24"/>
          <w:szCs w:val="24"/>
        </w:rPr>
      </w:pPr>
      <w:r>
        <w:rPr>
          <w:rFonts w:cs="Tahoma" w:ascii="Tahoma" w:hAnsi="Tahoma"/>
          <w:sz w:val="24"/>
          <w:szCs w:val="24"/>
        </w:rPr>
        <w:t>Les acteurs impliqués dans ce projet ainsi que les interactions entre eux sont assez simples.  En voici une description.</w:t>
      </w:r>
    </w:p>
    <w:p>
      <w:pPr>
        <w:pStyle w:val="Normal"/>
        <w:rPr/>
      </w:pPr>
      <w:r>
        <w:rPr>
          <w:rFonts w:cs="Tahoma" w:ascii="Tahoma" w:hAnsi="Tahoma"/>
          <w:b/>
          <w:bCs/>
          <w:sz w:val="24"/>
          <w:szCs w:val="24"/>
        </w:rPr>
        <w:t>Internaute</w:t>
      </w:r>
      <w:r>
        <w:rPr>
          <w:rFonts w:cs="Tahoma" w:ascii="Tahoma" w:hAnsi="Tahoma"/>
          <w:b w:val="false"/>
          <w:bCs w:val="false"/>
          <w:sz w:val="24"/>
          <w:szCs w:val="24"/>
        </w:rPr>
        <w:t>:</w:t>
      </w:r>
      <w:r>
        <w:rPr>
          <w:rFonts w:cs="Tahoma" w:ascii="Tahoma" w:hAnsi="Tahoma"/>
          <w:sz w:val="24"/>
          <w:szCs w:val="24"/>
        </w:rPr>
        <w:t xml:space="preserve"> représente n’importe quel visiteur anonyme. Cela peut-être un nouveau visiteur, un administrateur ou un client enregistré qui ne s’est pas connecté.  Peu importe,  </w:t>
      </w:r>
      <w:r>
        <w:rPr>
          <w:rFonts w:cs="Tahoma" w:ascii="Tahoma" w:hAnsi="Tahoma"/>
          <w:b/>
          <w:bCs/>
          <w:sz w:val="24"/>
          <w:szCs w:val="24"/>
        </w:rPr>
        <w:t>le niveau d’accès est public.</w:t>
      </w:r>
    </w:p>
    <w:p>
      <w:pPr>
        <w:pStyle w:val="Normal"/>
        <w:rPr/>
      </w:pPr>
      <w:r>
        <w:rPr>
          <w:rFonts w:cs="Tahoma" w:ascii="Tahoma" w:hAnsi="Tahoma"/>
          <w:b/>
          <w:bCs/>
          <w:sz w:val="24"/>
          <w:szCs w:val="24"/>
        </w:rPr>
        <w:t>Client </w:t>
      </w:r>
      <w:r>
        <w:rPr>
          <w:rFonts w:cs="Tahoma" w:ascii="Tahoma" w:hAnsi="Tahoma"/>
          <w:b w:val="false"/>
          <w:bCs w:val="false"/>
          <w:sz w:val="24"/>
          <w:szCs w:val="24"/>
        </w:rPr>
        <w:t xml:space="preserve">: </w:t>
      </w:r>
      <w:r>
        <w:rPr>
          <w:rFonts w:cs="Tahoma" w:ascii="Tahoma" w:hAnsi="Tahoma"/>
          <w:sz w:val="24"/>
          <w:szCs w:val="24"/>
        </w:rPr>
        <w:t xml:space="preserve">  représente un utilisateur anonyme qui a pris le temps de s’enregistré et de confirmer son inscription.</w:t>
      </w:r>
      <w:r>
        <w:rPr>
          <w:rFonts w:cs="Tahoma" w:ascii="Tahoma" w:hAnsi="Tahoma"/>
          <w:b/>
          <w:bCs/>
          <w:sz w:val="24"/>
          <w:szCs w:val="24"/>
        </w:rPr>
        <w:t xml:space="preserve"> En plus d’accéder à tout ce qui est public, il a la possibilité de modifier ses données personnelles, commander un produit, signaler qu’il apprécie un produit ou l’ajouter à sa liste de produits à découvrir.</w:t>
      </w:r>
    </w:p>
    <w:p>
      <w:pPr>
        <w:pStyle w:val="Normal"/>
        <w:rPr/>
      </w:pPr>
      <w:r>
        <w:rPr>
          <w:rFonts w:cs="Tahoma" w:ascii="Tahoma" w:hAnsi="Tahoma"/>
          <w:b/>
          <w:bCs/>
          <w:sz w:val="24"/>
          <w:szCs w:val="24"/>
        </w:rPr>
        <w:t>Gérante </w:t>
      </w:r>
      <w:r>
        <w:rPr>
          <w:rFonts w:cs="Tahoma" w:ascii="Tahoma" w:hAnsi="Tahoma"/>
          <w:b w:val="false"/>
          <w:bCs w:val="false"/>
          <w:sz w:val="24"/>
          <w:szCs w:val="24"/>
        </w:rPr>
        <w:t xml:space="preserve">: la gérante dispose d’un </w:t>
      </w:r>
      <w:r>
        <w:rPr>
          <w:rFonts w:cs="Tahoma" w:ascii="Tahoma" w:hAnsi="Tahoma"/>
          <w:b/>
          <w:bCs/>
          <w:sz w:val="24"/>
          <w:szCs w:val="24"/>
        </w:rPr>
        <w:t xml:space="preserve">niveau d’accès qui permet la gestion au quotidien du site internet. </w:t>
      </w:r>
      <w:r>
        <w:rPr>
          <w:rFonts w:cs="Tahoma" w:ascii="Tahoma" w:hAnsi="Tahoma"/>
          <w:b w:val="false"/>
          <w:bCs w:val="false"/>
          <w:sz w:val="24"/>
          <w:szCs w:val="24"/>
        </w:rPr>
        <w:t>La propriétaire de la boutique a, en effet, les accès suffisants pour gerer les ingrédients et leurs categories, les produits et leur classement en types, les allergies et à quelles catégories elles sont sensibles. Elle pourra acceder à la liste des réservations faites en ligne. Son rôle est important car tout changement encoé dans son interface administration aura des répercussions dans les parties publique et client.</w:t>
      </w:r>
    </w:p>
    <w:p>
      <w:pPr>
        <w:pStyle w:val="Normal"/>
        <w:rPr/>
      </w:pPr>
      <w:r>
        <w:rPr>
          <w:rFonts w:cs="Tahoma" w:ascii="Tahoma" w:hAnsi="Tahoma"/>
          <w:b w:val="false"/>
          <w:bCs w:val="false"/>
          <w:sz w:val="24"/>
          <w:szCs w:val="24"/>
        </w:rPr>
        <w:t xml:space="preserve">Administrateur : </w:t>
      </w:r>
      <w:r>
        <w:rPr>
          <w:rFonts w:cs="Tahoma" w:ascii="Tahoma" w:hAnsi="Tahoma"/>
          <w:b/>
          <w:bCs/>
          <w:sz w:val="24"/>
          <w:szCs w:val="24"/>
        </w:rPr>
        <w:t xml:space="preserve">Niveau d’accès le plus haut. </w:t>
      </w:r>
      <w:r>
        <w:rPr>
          <w:rFonts w:cs="Tahoma" w:ascii="Tahoma" w:hAnsi="Tahoma"/>
          <w:b w:val="false"/>
          <w:bCs w:val="false"/>
          <w:sz w:val="24"/>
          <w:szCs w:val="24"/>
        </w:rPr>
        <w:t>L’admin a les mêmes droit d’accès que la gérante avec, en plus, la possibilité de gérer les utilisateurs.  Il peut débloquer le compte d’un utilisateur distrait par trois fois, désactiver un compte ou le supprimer.  Il a le pouvoir de modifier le ‘role’ ou droit d’accès d’un utilisateur.  Par exemple pour qu’un utilisateur devienne ‘gerante’ c’est lui qui promeu un client en ‘gerant’.</w:t>
      </w:r>
    </w:p>
    <w:p>
      <w:pPr>
        <w:pStyle w:val="Normal"/>
        <w:rPr>
          <w:rFonts w:ascii="Tahoma" w:hAnsi="Tahoma" w:cs="Tahoma"/>
          <w:b w:val="false"/>
          <w:b w:val="false"/>
          <w:bCs w:val="false"/>
          <w:sz w:val="24"/>
          <w:szCs w:val="24"/>
        </w:rPr>
      </w:pPr>
      <w:r>
        <w:rPr>
          <w:rFonts w:cs="Tahoma" w:ascii="Tahoma" w:hAnsi="Tahoma"/>
          <w:b w:val="false"/>
          <w:bCs w:val="false"/>
          <w:sz w:val="24"/>
          <w:szCs w:val="24"/>
        </w:rPr>
        <w:t>Deux</w:t>
      </w:r>
      <w:r>
        <w:rPr>
          <w:rFonts w:cs="Tahoma" w:ascii="Tahoma" w:hAnsi="Tahoma"/>
          <w:b w:val="false"/>
          <w:bCs w:val="false"/>
          <w:sz w:val="24"/>
          <w:szCs w:val="24"/>
        </w:rPr>
        <w:t xml:space="preserve"> acteurs non ‘non humains’ sont présents. Il s’agit de  d’Instagram et du service de localisation </w:t>
      </w:r>
      <w:r>
        <w:rPr>
          <w:rFonts w:cs="Tahoma" w:ascii="Tahoma" w:hAnsi="Tahoma"/>
          <w:b w:val="false"/>
          <w:bCs w:val="false"/>
          <w:sz w:val="24"/>
          <w:szCs w:val="24"/>
        </w:rPr>
        <w:t>Open Street Map</w:t>
      </w:r>
      <w:r>
        <w:rPr>
          <w:rFonts w:cs="Tahoma" w:ascii="Tahoma" w:hAnsi="Tahoma"/>
          <w:b w:val="false"/>
          <w:bCs w:val="false"/>
          <w:sz w:val="24"/>
          <w:szCs w:val="24"/>
        </w:rPr>
        <w:t>.</w:t>
      </w:r>
    </w:p>
    <w:p>
      <w:pPr>
        <w:pStyle w:val="Normal"/>
        <w:rPr>
          <w:rFonts w:ascii="Tahoma" w:hAnsi="Tahoma" w:cs="Tahoma"/>
          <w:b w:val="false"/>
          <w:b w:val="false"/>
          <w:bCs w:val="false"/>
          <w:sz w:val="24"/>
          <w:szCs w:val="24"/>
        </w:rPr>
      </w:pPr>
      <w:r>
        <w:rPr>
          <w:rFonts w:cs="Tahoma" w:ascii="Tahoma" w:hAnsi="Tahoma"/>
          <w:b w:val="false"/>
          <w:bCs w:val="false"/>
          <w:sz w:val="24"/>
          <w:szCs w:val="24"/>
        </w:rPr>
        <w:t>Instagram : ce réseau consacré au partage de photos servira à nourir la page photo du site internet.</w:t>
      </w:r>
    </w:p>
    <w:p>
      <w:pPr>
        <w:pStyle w:val="Normal"/>
        <w:rPr>
          <w:rFonts w:ascii="Tahoma" w:hAnsi="Tahoma" w:cs="Tahoma"/>
          <w:b w:val="false"/>
          <w:b w:val="false"/>
          <w:bCs w:val="false"/>
          <w:sz w:val="24"/>
          <w:szCs w:val="24"/>
        </w:rPr>
      </w:pPr>
      <w:r>
        <w:rPr>
          <w:rFonts w:cs="Tahoma" w:ascii="Tahoma" w:hAnsi="Tahoma"/>
          <w:b w:val="false"/>
          <w:bCs w:val="false"/>
          <w:sz w:val="24"/>
          <w:szCs w:val="24"/>
        </w:rPr>
        <w:t xml:space="preserve">Service de localisation : Pour pouvoir signaler la positionde la sandwicherie ou positioner un client il nous faut un service de localisation externe. </w:t>
      </w:r>
    </w:p>
    <w:p>
      <w:pPr>
        <w:pStyle w:val="Heading1"/>
        <w:numPr>
          <w:ilvl w:val="0"/>
          <w:numId w:val="1"/>
        </w:numPr>
        <w:rPr>
          <w:rFonts w:ascii="Tahoma" w:hAnsi="Tahoma" w:cs="Tahoma"/>
          <w:sz w:val="32"/>
          <w:szCs w:val="32"/>
        </w:rPr>
      </w:pPr>
      <w:bookmarkStart w:id="17" w:name="__RefHeading___Toc390282965"/>
      <w:bookmarkEnd w:id="17"/>
      <w:r>
        <w:rPr>
          <w:rFonts w:cs="Tahoma" w:ascii="Tahoma" w:hAnsi="Tahoma"/>
          <w:sz w:val="32"/>
          <w:szCs w:val="32"/>
        </w:rPr>
        <w:t>Cas d'utilisation</w:t>
      </w:r>
    </w:p>
    <w:p>
      <w:pPr>
        <w:pStyle w:val="Normal"/>
        <w:rPr>
          <w:rFonts w:ascii="Tahoma" w:hAnsi="Tahoma" w:cs="Tahoma"/>
          <w:sz w:val="24"/>
          <w:szCs w:val="24"/>
          <w:lang w:val="fr-FR" w:bidi="ar-SA"/>
        </w:rPr>
      </w:pPr>
      <w:r>
        <w:rPr>
          <w:rFonts w:cs="Tahoma" w:ascii="Tahoma" w:hAnsi="Tahoma"/>
          <w:sz w:val="24"/>
          <w:szCs w:val="24"/>
          <w:lang w:val="fr-FR" w:bidi="ar-SA"/>
        </w:rPr>
        <w:t>Définitions :</w:t>
      </w:r>
    </w:p>
    <w:p>
      <w:pPr>
        <w:pStyle w:val="Normal"/>
        <w:numPr>
          <w:ilvl w:val="0"/>
          <w:numId w:val="13"/>
        </w:numPr>
        <w:rPr>
          <w:rFonts w:ascii="Tahoma" w:hAnsi="Tahoma" w:cs="Tahoma"/>
          <w:sz w:val="24"/>
          <w:szCs w:val="24"/>
          <w:lang w:val="fr-FR" w:bidi="ar-SA"/>
        </w:rPr>
      </w:pPr>
      <w:r>
        <w:rPr>
          <w:rFonts w:cs="Tahoma" w:ascii="Tahoma" w:hAnsi="Tahoma"/>
          <w:sz w:val="24"/>
          <w:szCs w:val="24"/>
          <w:lang w:val="fr-FR" w:bidi="ar-SA"/>
        </w:rPr>
        <w:t>Action métier : Une action faite pour l’utilisateur, cette action change quelque chose.  Par exemple un internaute s’inscrit et le site l’ajoute à la liste des utilisateurs.  Un utilisateur désire changer sont mot de passe il le demande.</w:t>
      </w:r>
    </w:p>
    <w:p>
      <w:pPr>
        <w:pStyle w:val="Normal"/>
        <w:numPr>
          <w:ilvl w:val="0"/>
          <w:numId w:val="13"/>
        </w:numPr>
        <w:rPr>
          <w:rFonts w:ascii="Tahoma" w:hAnsi="Tahoma" w:cs="Tahoma"/>
          <w:sz w:val="24"/>
          <w:szCs w:val="24"/>
          <w:u w:val="none"/>
          <w:lang w:val="fr-FR" w:bidi="ar-SA"/>
        </w:rPr>
      </w:pPr>
      <w:r>
        <w:rPr>
          <w:rFonts w:cs="Tahoma" w:ascii="Tahoma" w:hAnsi="Tahoma"/>
          <w:sz w:val="24"/>
          <w:szCs w:val="24"/>
          <w:u w:val="none"/>
          <w:lang w:val="fr-FR" w:bidi="ar-SA"/>
        </w:rPr>
        <w:t>Action technique : actions qui ne change rien à la situation actuelle.</w:t>
      </w:r>
    </w:p>
    <w:p>
      <w:pPr>
        <w:pStyle w:val="Normal"/>
        <w:rPr>
          <w:rFonts w:ascii="Tahoma" w:hAnsi="Tahoma" w:cs="Tahoma"/>
          <w:sz w:val="24"/>
          <w:szCs w:val="24"/>
          <w:u w:val="single"/>
          <w:lang w:val="fr-FR" w:bidi="ar-SA"/>
        </w:rPr>
      </w:pPr>
      <w:r>
        <w:rPr>
          <w:rFonts w:cs="Tahoma" w:ascii="Tahoma" w:hAnsi="Tahoma"/>
          <w:sz w:val="24"/>
          <w:szCs w:val="24"/>
          <w:u w:val="single"/>
          <w:lang w:val="fr-FR" w:bidi="ar-SA"/>
        </w:rPr>
        <w:t>5.1 Inscription / connexion</w:t>
      </w:r>
    </w:p>
    <w:p>
      <w:pPr>
        <w:pStyle w:val="Normal"/>
        <w:rPr>
          <w:rFonts w:ascii="Tahoma" w:hAnsi="Tahoma" w:cs="Tahoma"/>
          <w:sz w:val="24"/>
          <w:szCs w:val="24"/>
          <w:u w:val="single"/>
          <w:lang w:val="fr-FR" w:bidi="ar-SA"/>
        </w:rPr>
      </w:pPr>
      <w:r>
        <w:rPr>
          <w:rFonts w:cs="Tahoma" w:ascii="Tahoma" w:hAnsi="Tahoma"/>
          <w:sz w:val="24"/>
          <w:szCs w:val="24"/>
          <w:u w:val="single"/>
          <w:lang w:val="fr-FR" w:bidi="ar-SA"/>
        </w:rPr>
        <w:t>5.1.1 Inscription / connexion : contexte</w:t>
      </w:r>
    </w:p>
    <w:p>
      <w:pPr>
        <w:pStyle w:val="Normal"/>
        <w:rPr>
          <w:rFonts w:ascii="Tahoma" w:hAnsi="Tahoma" w:cs="Tahoma"/>
          <w:sz w:val="24"/>
          <w:szCs w:val="24"/>
          <w:lang w:val="fr-FR" w:bidi="ar-SA"/>
        </w:rPr>
      </w:pPr>
      <w:r>
        <w:rPr>
          <w:rFonts w:cs="Tahoma" w:ascii="Tahoma" w:hAnsi="Tahoma"/>
          <w:sz w:val="24"/>
          <w:szCs w:val="24"/>
          <w:lang w:val="fr-FR" w:bidi="ar-SA"/>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754880" cy="331914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rcRect l="-36" t="-52" r="-36" b="-52"/>
                    <a:stretch>
                      <a:fillRect/>
                    </a:stretch>
                  </pic:blipFill>
                  <pic:spPr bwMode="auto">
                    <a:xfrm>
                      <a:off x="0" y="0"/>
                      <a:ext cx="4754880" cy="3319145"/>
                    </a:xfrm>
                    <a:prstGeom prst="rect">
                      <a:avLst/>
                    </a:prstGeom>
                  </pic:spPr>
                </pic:pic>
              </a:graphicData>
            </a:graphic>
          </wp:anchor>
        </w:drawing>
      </w:r>
    </w:p>
    <w:p>
      <w:pPr>
        <w:pStyle w:val="Normal"/>
        <w:rPr>
          <w:rFonts w:ascii="Tahoma" w:hAnsi="Tahoma" w:cs="Tahoma"/>
          <w:sz w:val="24"/>
          <w:szCs w:val="24"/>
          <w:lang w:val="fr-FR" w:bidi="ar-SA"/>
        </w:rPr>
      </w:pPr>
      <w:r>
        <w:rPr>
          <w:rFonts w:cs="Tahoma" w:ascii="Tahoma" w:hAnsi="Tahoma"/>
          <w:sz w:val="24"/>
          <w:szCs w:val="24"/>
          <w:lang w:val="fr-FR" w:bidi="ar-SA"/>
        </w:rPr>
      </w:r>
    </w:p>
    <w:p>
      <w:pPr>
        <w:pStyle w:val="Normal"/>
        <w:rPr>
          <w:rFonts w:ascii="Tahoma" w:hAnsi="Tahoma" w:cs="Tahoma"/>
          <w:sz w:val="24"/>
          <w:szCs w:val="24"/>
          <w:lang w:val="fr-FR" w:bidi="ar-SA"/>
        </w:rPr>
      </w:pPr>
      <w:r>
        <w:rPr>
          <w:rFonts w:cs="Tahoma" w:ascii="Tahoma" w:hAnsi="Tahoma"/>
          <w:sz w:val="24"/>
          <w:szCs w:val="24"/>
          <w:lang w:val="fr-FR" w:bidi="ar-SA"/>
        </w:rPr>
      </w:r>
    </w:p>
    <w:p>
      <w:pPr>
        <w:pStyle w:val="Normal"/>
        <w:rPr>
          <w:rFonts w:ascii="Tahoma" w:hAnsi="Tahoma" w:cs="Tahoma"/>
          <w:sz w:val="24"/>
          <w:szCs w:val="24"/>
          <w:lang w:val="fr-FR" w:bidi="ar-SA"/>
        </w:rPr>
      </w:pPr>
      <w:r>
        <w:rPr>
          <w:rFonts w:cs="Tahoma" w:ascii="Tahoma" w:hAnsi="Tahoma"/>
          <w:sz w:val="24"/>
          <w:szCs w:val="24"/>
          <w:lang w:val="fr-FR" w:bidi="ar-SA"/>
        </w:rPr>
      </w:r>
    </w:p>
    <w:p>
      <w:pPr>
        <w:pStyle w:val="Normal"/>
        <w:rPr>
          <w:rFonts w:ascii="Tahoma" w:hAnsi="Tahoma" w:cs="Tahoma"/>
          <w:sz w:val="24"/>
          <w:szCs w:val="24"/>
          <w:lang w:val="fr-FR" w:bidi="ar-SA"/>
        </w:rPr>
      </w:pPr>
      <w:r>
        <w:rPr>
          <w:rFonts w:cs="Tahoma" w:ascii="Tahoma" w:hAnsi="Tahoma"/>
          <w:sz w:val="24"/>
          <w:szCs w:val="24"/>
          <w:lang w:val="fr-FR" w:bidi="ar-SA"/>
        </w:rPr>
      </w:r>
    </w:p>
    <w:p>
      <w:pPr>
        <w:pStyle w:val="Normal"/>
        <w:rPr>
          <w:rFonts w:ascii="Tahoma" w:hAnsi="Tahoma" w:cs="Tahoma"/>
          <w:sz w:val="24"/>
          <w:szCs w:val="24"/>
          <w:lang w:val="fr-FR" w:bidi="ar-SA"/>
        </w:rPr>
      </w:pPr>
      <w:r>
        <w:rPr>
          <w:rFonts w:cs="Tahoma" w:ascii="Tahoma" w:hAnsi="Tahoma"/>
          <w:sz w:val="24"/>
          <w:szCs w:val="24"/>
          <w:lang w:val="fr-FR" w:bidi="ar-SA"/>
        </w:rPr>
      </w:r>
    </w:p>
    <w:p>
      <w:pPr>
        <w:pStyle w:val="Normal"/>
        <w:rPr>
          <w:rFonts w:ascii="Tahoma" w:hAnsi="Tahoma" w:cs="Tahoma"/>
          <w:sz w:val="24"/>
          <w:szCs w:val="24"/>
          <w:lang w:val="fr-FR" w:bidi="ar-SA"/>
        </w:rPr>
      </w:pPr>
      <w:r>
        <w:rPr>
          <w:rFonts w:cs="Tahoma" w:ascii="Tahoma" w:hAnsi="Tahoma"/>
          <w:sz w:val="24"/>
          <w:szCs w:val="24"/>
          <w:lang w:val="fr-FR" w:bidi="ar-SA"/>
        </w:rPr>
      </w:r>
    </w:p>
    <w:p>
      <w:pPr>
        <w:pStyle w:val="Normal"/>
        <w:rPr>
          <w:rFonts w:ascii="Tahoma" w:hAnsi="Tahoma" w:cs="Tahoma"/>
          <w:sz w:val="24"/>
          <w:szCs w:val="24"/>
          <w:lang w:val="fr-FR" w:bidi="ar-SA"/>
        </w:rPr>
      </w:pPr>
      <w:r>
        <w:rPr>
          <w:rFonts w:cs="Tahoma" w:ascii="Tahoma" w:hAnsi="Tahoma"/>
          <w:sz w:val="24"/>
          <w:szCs w:val="24"/>
          <w:lang w:val="fr-FR" w:bidi="ar-SA"/>
        </w:rPr>
      </w:r>
    </w:p>
    <w:p>
      <w:pPr>
        <w:pStyle w:val="Normal"/>
        <w:rPr>
          <w:rFonts w:ascii="Tahoma" w:hAnsi="Tahoma" w:cs="Tahoma"/>
          <w:sz w:val="24"/>
          <w:szCs w:val="24"/>
          <w:lang w:val="fr-FR" w:bidi="ar-SA"/>
        </w:rPr>
      </w:pPr>
      <w:r>
        <w:rPr>
          <w:rFonts w:cs="Tahoma" w:ascii="Tahoma" w:hAnsi="Tahoma"/>
          <w:sz w:val="24"/>
          <w:szCs w:val="24"/>
          <w:lang w:val="fr-FR" w:bidi="ar-SA"/>
        </w:rPr>
      </w:r>
    </w:p>
    <w:p>
      <w:pPr>
        <w:pStyle w:val="Normal"/>
        <w:rPr>
          <w:rFonts w:ascii="Tahoma" w:hAnsi="Tahoma" w:cs="Tahoma"/>
          <w:sz w:val="24"/>
          <w:szCs w:val="24"/>
          <w:lang w:val="fr-FR" w:bidi="ar-SA"/>
        </w:rPr>
      </w:pPr>
      <w:r>
        <w:rPr>
          <w:rFonts w:cs="Tahoma" w:ascii="Tahoma" w:hAnsi="Tahoma"/>
          <w:sz w:val="24"/>
          <w:szCs w:val="24"/>
          <w:lang w:val="fr-FR" w:bidi="ar-SA"/>
        </w:rPr>
      </w:r>
      <w:r>
        <w:br w:type="page"/>
      </w:r>
    </w:p>
    <w:p>
      <w:pPr>
        <w:pStyle w:val="Normal"/>
        <w:rPr>
          <w:rFonts w:ascii="Tahoma" w:hAnsi="Tahoma" w:cs="Tahoma"/>
          <w:sz w:val="24"/>
          <w:szCs w:val="24"/>
          <w:u w:val="single"/>
          <w:lang w:val="fr-FR" w:bidi="ar-SA"/>
        </w:rPr>
      </w:pPr>
      <w:r>
        <w:rPr>
          <w:rFonts w:cs="Tahoma" w:ascii="Tahoma" w:hAnsi="Tahoma"/>
          <w:sz w:val="24"/>
          <w:szCs w:val="24"/>
          <w:u w:val="single"/>
          <w:lang w:val="fr-FR" w:bidi="ar-SA"/>
        </w:rPr>
        <w:t>5.1.2 Inscription / connexion : scénario</w:t>
      </w:r>
    </w:p>
    <w:tbl>
      <w:tblPr>
        <w:tblW w:w="9083" w:type="dxa"/>
        <w:jc w:val="left"/>
        <w:tblInd w:w="0" w:type="dxa"/>
        <w:tblBorders>
          <w:top w:val="single" w:sz="2" w:space="0" w:color="000000"/>
          <w:left w:val="single" w:sz="2" w:space="0" w:color="000000"/>
          <w:bottom w:val="dotted" w:sz="2" w:space="0" w:color="666666"/>
          <w:insideH w:val="dotted" w:sz="2" w:space="0" w:color="666666"/>
        </w:tblBorders>
        <w:tblCellMar>
          <w:top w:w="55" w:type="dxa"/>
          <w:left w:w="54" w:type="dxa"/>
          <w:bottom w:w="55" w:type="dxa"/>
          <w:right w:w="55" w:type="dxa"/>
        </w:tblCellMar>
      </w:tblPr>
      <w:tblGrid>
        <w:gridCol w:w="3855"/>
        <w:gridCol w:w="5228"/>
      </w:tblGrid>
      <w:tr>
        <w:trPr/>
        <w:tc>
          <w:tcPr>
            <w:tcW w:w="3855" w:type="dxa"/>
            <w:tcBorders>
              <w:top w:val="single" w:sz="2" w:space="0" w:color="000000"/>
              <w:left w:val="single" w:sz="2" w:space="0" w:color="000000"/>
              <w:bottom w:val="dotted" w:sz="2" w:space="0" w:color="666666"/>
              <w:insideH w:val="dotted" w:sz="2" w:space="0" w:color="666666"/>
            </w:tcBorders>
            <w:shd w:fill="auto" w:val="clear"/>
          </w:tcPr>
          <w:p>
            <w:pPr>
              <w:pStyle w:val="TableContents"/>
              <w:spacing w:before="400" w:after="400"/>
              <w:rPr/>
            </w:pPr>
            <w:r>
              <w:rPr>
                <w:rFonts w:cs="Tahoma" w:ascii="Tahoma" w:hAnsi="Tahoma"/>
                <w:sz w:val="24"/>
                <w:szCs w:val="24"/>
              </w:rPr>
              <w:t xml:space="preserve">Un internaute </w:t>
            </w:r>
            <w:r>
              <w:rPr>
                <w:rFonts w:cs="Tahoma" w:ascii="Tahoma" w:hAnsi="Tahoma"/>
                <w:b/>
                <w:bCs/>
                <w:sz w:val="24"/>
                <w:szCs w:val="24"/>
                <w:u w:val="single"/>
              </w:rPr>
              <w:t xml:space="preserve">s’inscrit </w:t>
            </w:r>
          </w:p>
          <w:p>
            <w:pPr>
              <w:pStyle w:val="TableContents"/>
              <w:spacing w:before="400" w:after="400"/>
              <w:rPr>
                <w:rFonts w:ascii="Tahoma" w:hAnsi="Tahoma" w:cs="Tahoma"/>
                <w:sz w:val="24"/>
                <w:szCs w:val="24"/>
              </w:rPr>
            </w:pPr>
            <w:r>
              <w:rPr>
                <w:rFonts w:cs="Tahoma" w:ascii="Tahoma" w:hAnsi="Tahoma"/>
                <w:sz w:val="24"/>
                <w:szCs w:val="24"/>
              </w:rPr>
              <w:t>sur le site</w:t>
            </w:r>
          </w:p>
        </w:tc>
        <w:tc>
          <w:tcPr>
            <w:tcW w:w="5228" w:type="dxa"/>
            <w:tcBorders>
              <w:top w:val="single" w:sz="2" w:space="0" w:color="000000"/>
              <w:left w:val="dotted" w:sz="2" w:space="0" w:color="666666"/>
              <w:bottom w:val="dotted" w:sz="2" w:space="0" w:color="666666"/>
              <w:right w:val="single" w:sz="2" w:space="0" w:color="000000"/>
              <w:insideH w:val="dotted" w:sz="2" w:space="0" w:color="666666"/>
              <w:insideV w:val="single" w:sz="2" w:space="0" w:color="000000"/>
            </w:tcBorders>
            <w:shd w:fill="auto" w:val="clear"/>
          </w:tcPr>
          <w:p>
            <w:pPr>
              <w:pStyle w:val="TableContents"/>
              <w:spacing w:before="400" w:after="400"/>
              <w:jc w:val="left"/>
              <w:rPr>
                <w:rFonts w:ascii="Tahoma" w:hAnsi="Tahoma" w:cs="Tahoma"/>
                <w:sz w:val="24"/>
                <w:szCs w:val="24"/>
              </w:rPr>
            </w:pPr>
            <w:r>
              <w:rPr>
                <w:rFonts w:cs="Tahoma" w:ascii="Tahoma" w:hAnsi="Tahoma"/>
                <w:sz w:val="24"/>
                <w:szCs w:val="24"/>
              </w:rPr>
              <w:t>Un internaute se rends sur la page connexion. Il indique</w:t>
            </w:r>
          </w:p>
          <w:p>
            <w:pPr>
              <w:pStyle w:val="TableContents"/>
              <w:numPr>
                <w:ilvl w:val="0"/>
                <w:numId w:val="14"/>
              </w:numPr>
              <w:jc w:val="left"/>
              <w:rPr>
                <w:rFonts w:ascii="Tahoma" w:hAnsi="Tahoma" w:cs="Tahoma"/>
                <w:sz w:val="24"/>
                <w:szCs w:val="24"/>
              </w:rPr>
            </w:pPr>
            <w:r>
              <w:rPr>
                <w:rFonts w:cs="Tahoma" w:ascii="Tahoma" w:hAnsi="Tahoma"/>
                <w:sz w:val="24"/>
                <w:szCs w:val="24"/>
              </w:rPr>
              <w:t xml:space="preserve">son nom d’utilisateur (username) </w:t>
            </w:r>
          </w:p>
          <w:p>
            <w:pPr>
              <w:pStyle w:val="TableContents"/>
              <w:numPr>
                <w:ilvl w:val="0"/>
                <w:numId w:val="14"/>
              </w:numPr>
              <w:jc w:val="left"/>
              <w:rPr>
                <w:rFonts w:ascii="Tahoma" w:hAnsi="Tahoma" w:cs="Tahoma"/>
                <w:sz w:val="24"/>
                <w:szCs w:val="24"/>
              </w:rPr>
            </w:pPr>
            <w:r>
              <w:rPr>
                <w:rFonts w:cs="Tahoma" w:ascii="Tahoma" w:hAnsi="Tahoma"/>
                <w:sz w:val="24"/>
                <w:szCs w:val="24"/>
              </w:rPr>
              <w:t>un mot de passe d’au moins cinq caractères</w:t>
            </w:r>
          </w:p>
          <w:p>
            <w:pPr>
              <w:pStyle w:val="TableContents"/>
              <w:numPr>
                <w:ilvl w:val="0"/>
                <w:numId w:val="14"/>
              </w:numPr>
              <w:jc w:val="left"/>
              <w:rPr>
                <w:rFonts w:ascii="Tahoma" w:hAnsi="Tahoma" w:cs="Tahoma"/>
                <w:sz w:val="24"/>
                <w:szCs w:val="24"/>
              </w:rPr>
            </w:pPr>
            <w:r>
              <w:rPr>
                <w:rFonts w:cs="Tahoma" w:ascii="Tahoma" w:hAnsi="Tahoma"/>
                <w:sz w:val="24"/>
                <w:szCs w:val="24"/>
              </w:rPr>
              <w:t>une adress email valide.</w:t>
            </w:r>
          </w:p>
          <w:p>
            <w:pPr>
              <w:pStyle w:val="TableContents"/>
              <w:jc w:val="left"/>
              <w:rPr>
                <w:rFonts w:ascii="Tahoma" w:hAnsi="Tahoma" w:cs="Tahoma"/>
                <w:sz w:val="24"/>
                <w:szCs w:val="24"/>
              </w:rPr>
            </w:pPr>
            <w:r>
              <w:rPr>
                <w:rFonts w:cs="Tahoma" w:ascii="Tahoma" w:hAnsi="Tahoma"/>
                <w:sz w:val="24"/>
                <w:szCs w:val="24"/>
              </w:rPr>
              <w:t>Le systeme lèvera une alerte si le mot de passe est trop court ou le nom d’utilisateur absent.  Il détectera également si l’adresse email semble ne pas être valide.</w:t>
            </w:r>
          </w:p>
          <w:p>
            <w:pPr>
              <w:pStyle w:val="TableContents"/>
              <w:spacing w:before="400" w:after="400"/>
              <w:jc w:val="left"/>
              <w:rPr>
                <w:rFonts w:ascii="Tahoma" w:hAnsi="Tahoma" w:cs="Tahoma"/>
                <w:sz w:val="24"/>
                <w:szCs w:val="24"/>
              </w:rPr>
            </w:pPr>
            <w:r>
              <w:rPr>
                <w:rFonts w:cs="Tahoma" w:ascii="Tahoma" w:hAnsi="Tahoma"/>
                <w:sz w:val="24"/>
                <w:szCs w:val="24"/>
              </w:rPr>
              <w:t>Si les condition mentionnées ci-dessus ne sont pas remplies. Tout s’arrête et tout est à recommencer.</w:t>
            </w:r>
          </w:p>
        </w:tc>
      </w:tr>
      <w:tr>
        <w:trPr/>
        <w:tc>
          <w:tcPr>
            <w:tcW w:w="3855" w:type="dxa"/>
            <w:tcBorders>
              <w:left w:val="single" w:sz="2" w:space="0" w:color="000000"/>
              <w:bottom w:val="dotted" w:sz="2" w:space="0" w:color="666666"/>
              <w:insideH w:val="dotted" w:sz="2" w:space="0" w:color="666666"/>
            </w:tcBorders>
            <w:shd w:fill="auto" w:val="clear"/>
          </w:tcPr>
          <w:p>
            <w:pPr>
              <w:pStyle w:val="TableContents"/>
              <w:spacing w:before="400" w:after="400"/>
              <w:rPr/>
            </w:pPr>
            <w:r>
              <w:rPr>
                <w:rFonts w:cs="Tahoma" w:ascii="Tahoma" w:hAnsi="Tahoma"/>
                <w:sz w:val="24"/>
                <w:szCs w:val="24"/>
              </w:rPr>
              <w:t xml:space="preserve">L’internaute </w:t>
            </w:r>
            <w:r>
              <w:rPr>
                <w:rFonts w:cs="Tahoma" w:ascii="Tahoma" w:hAnsi="Tahoma"/>
                <w:b/>
                <w:bCs/>
                <w:sz w:val="24"/>
                <w:szCs w:val="24"/>
                <w:u w:val="single"/>
              </w:rPr>
              <w:t>confirme</w:t>
            </w:r>
          </w:p>
        </w:tc>
        <w:tc>
          <w:tcPr>
            <w:tcW w:w="5228" w:type="dxa"/>
            <w:tcBorders>
              <w:left w:val="dotted" w:sz="2" w:space="0" w:color="666666"/>
              <w:bottom w:val="dotted" w:sz="2" w:space="0" w:color="666666"/>
              <w:right w:val="single" w:sz="2" w:space="0" w:color="000000"/>
              <w:insideH w:val="dotted" w:sz="2" w:space="0" w:color="666666"/>
              <w:insideV w:val="single" w:sz="2" w:space="0" w:color="000000"/>
            </w:tcBorders>
            <w:shd w:fill="auto" w:val="clear"/>
          </w:tcPr>
          <w:p>
            <w:pPr>
              <w:pStyle w:val="TableContents"/>
              <w:spacing w:before="400" w:after="400"/>
              <w:jc w:val="left"/>
              <w:rPr>
                <w:rFonts w:ascii="Tahoma" w:hAnsi="Tahoma" w:cs="Tahoma"/>
                <w:sz w:val="24"/>
                <w:szCs w:val="24"/>
              </w:rPr>
            </w:pPr>
            <w:r>
              <w:rPr>
                <w:rFonts w:cs="Tahoma" w:ascii="Tahoma" w:hAnsi="Tahoma"/>
                <w:sz w:val="24"/>
                <w:szCs w:val="24"/>
              </w:rPr>
              <w:t>L’internaute qui s’est inscrit comme décrit plus haut recoit un email lui indiquant un lien vers une url de confirmation.</w:t>
            </w:r>
          </w:p>
          <w:p>
            <w:pPr>
              <w:pStyle w:val="TableContents"/>
              <w:jc w:val="left"/>
              <w:rPr>
                <w:rFonts w:ascii="Tahoma" w:hAnsi="Tahoma" w:cs="Tahoma"/>
                <w:sz w:val="24"/>
                <w:szCs w:val="24"/>
              </w:rPr>
            </w:pPr>
            <w:r>
              <w:rPr>
                <w:rFonts w:cs="Tahoma" w:ascii="Tahoma" w:hAnsi="Tahoma"/>
                <w:sz w:val="24"/>
                <w:szCs w:val="24"/>
              </w:rPr>
              <w:t>En cliquant sur le lien il arrive à une page de confirmation.  Il s’agit d’un formulaire qui lui permet de completer son profil en indiquant</w:t>
            </w:r>
          </w:p>
          <w:p>
            <w:pPr>
              <w:pStyle w:val="TableContents"/>
              <w:numPr>
                <w:ilvl w:val="0"/>
                <w:numId w:val="15"/>
              </w:numPr>
              <w:jc w:val="left"/>
              <w:rPr>
                <w:rFonts w:ascii="Tahoma" w:hAnsi="Tahoma" w:cs="Tahoma"/>
                <w:sz w:val="24"/>
                <w:szCs w:val="24"/>
              </w:rPr>
            </w:pPr>
            <w:r>
              <w:rPr>
                <w:rFonts w:cs="Tahoma" w:ascii="Tahoma" w:hAnsi="Tahoma"/>
                <w:sz w:val="24"/>
                <w:szCs w:val="24"/>
              </w:rPr>
              <w:t>son username (confirmation)</w:t>
            </w:r>
          </w:p>
          <w:p>
            <w:pPr>
              <w:pStyle w:val="TableContents"/>
              <w:numPr>
                <w:ilvl w:val="0"/>
                <w:numId w:val="15"/>
              </w:numPr>
              <w:jc w:val="left"/>
              <w:rPr>
                <w:rFonts w:ascii="Tahoma" w:hAnsi="Tahoma" w:cs="Tahoma"/>
                <w:sz w:val="24"/>
                <w:szCs w:val="24"/>
              </w:rPr>
            </w:pPr>
            <w:r>
              <w:rPr>
                <w:rFonts w:cs="Tahoma" w:ascii="Tahoma" w:hAnsi="Tahoma"/>
                <w:sz w:val="24"/>
                <w:szCs w:val="24"/>
              </w:rPr>
              <w:t>son mot de passe (confirmation)</w:t>
            </w:r>
          </w:p>
          <w:p>
            <w:pPr>
              <w:pStyle w:val="TableContents"/>
              <w:numPr>
                <w:ilvl w:val="0"/>
                <w:numId w:val="15"/>
              </w:numPr>
              <w:jc w:val="left"/>
              <w:rPr>
                <w:rFonts w:ascii="Tahoma" w:hAnsi="Tahoma" w:cs="Tahoma"/>
                <w:sz w:val="24"/>
                <w:szCs w:val="24"/>
              </w:rPr>
            </w:pPr>
            <w:r>
              <w:rPr>
                <w:rFonts w:cs="Tahoma" w:ascii="Tahoma" w:hAnsi="Tahoma"/>
                <w:sz w:val="24"/>
                <w:szCs w:val="24"/>
              </w:rPr>
              <w:t>son adresse email (confirmation)</w:t>
            </w:r>
          </w:p>
          <w:p>
            <w:pPr>
              <w:pStyle w:val="TableContents"/>
              <w:numPr>
                <w:ilvl w:val="0"/>
                <w:numId w:val="15"/>
              </w:numPr>
              <w:jc w:val="left"/>
              <w:rPr>
                <w:rFonts w:ascii="Tahoma" w:hAnsi="Tahoma" w:cs="Tahoma"/>
                <w:sz w:val="24"/>
                <w:szCs w:val="24"/>
              </w:rPr>
            </w:pPr>
            <w:r>
              <w:rPr>
                <w:rFonts w:cs="Tahoma" w:ascii="Tahoma" w:hAnsi="Tahoma"/>
                <w:sz w:val="24"/>
                <w:szCs w:val="24"/>
              </w:rPr>
              <w:t>son nom</w:t>
            </w:r>
          </w:p>
          <w:p>
            <w:pPr>
              <w:pStyle w:val="TableContents"/>
              <w:numPr>
                <w:ilvl w:val="0"/>
                <w:numId w:val="15"/>
              </w:numPr>
              <w:jc w:val="left"/>
              <w:rPr>
                <w:rFonts w:ascii="Tahoma" w:hAnsi="Tahoma" w:cs="Tahoma"/>
                <w:sz w:val="24"/>
                <w:szCs w:val="24"/>
              </w:rPr>
            </w:pPr>
            <w:r>
              <w:rPr>
                <w:rFonts w:cs="Tahoma" w:ascii="Tahoma" w:hAnsi="Tahoma"/>
                <w:sz w:val="24"/>
                <w:szCs w:val="24"/>
              </w:rPr>
              <w:t>son prénom</w:t>
            </w:r>
          </w:p>
          <w:p>
            <w:pPr>
              <w:pStyle w:val="TableContents"/>
              <w:numPr>
                <w:ilvl w:val="0"/>
                <w:numId w:val="15"/>
              </w:numPr>
              <w:jc w:val="left"/>
              <w:rPr>
                <w:rFonts w:ascii="Tahoma" w:hAnsi="Tahoma" w:cs="Tahoma"/>
                <w:sz w:val="24"/>
                <w:szCs w:val="24"/>
              </w:rPr>
            </w:pPr>
            <w:r>
              <w:rPr>
                <w:rFonts w:cs="Tahoma" w:ascii="Tahoma" w:hAnsi="Tahoma"/>
                <w:sz w:val="24"/>
                <w:szCs w:val="24"/>
              </w:rPr>
              <w:t>son adresse</w:t>
            </w:r>
          </w:p>
          <w:p>
            <w:pPr>
              <w:pStyle w:val="TableContents"/>
              <w:numPr>
                <w:ilvl w:val="0"/>
                <w:numId w:val="15"/>
              </w:numPr>
              <w:jc w:val="left"/>
              <w:rPr>
                <w:rFonts w:ascii="Tahoma" w:hAnsi="Tahoma" w:cs="Tahoma"/>
                <w:sz w:val="24"/>
                <w:szCs w:val="24"/>
              </w:rPr>
            </w:pPr>
            <w:r>
              <w:rPr>
                <w:rFonts w:cs="Tahoma" w:ascii="Tahoma" w:hAnsi="Tahoma"/>
                <w:sz w:val="24"/>
                <w:szCs w:val="24"/>
              </w:rPr>
              <w:t>son numero de téléphone.</w:t>
            </w:r>
          </w:p>
          <w:p>
            <w:pPr>
              <w:pStyle w:val="TableContents"/>
              <w:jc w:val="left"/>
              <w:rPr>
                <w:rFonts w:ascii="Tahoma" w:hAnsi="Tahoma" w:cs="Tahoma"/>
                <w:sz w:val="24"/>
                <w:szCs w:val="24"/>
              </w:rPr>
            </w:pPr>
            <w:r>
              <w:rPr>
                <w:rFonts w:cs="Tahoma" w:ascii="Tahoma" w:hAnsi="Tahoma"/>
                <w:sz w:val="24"/>
                <w:szCs w:val="24"/>
              </w:rPr>
              <w:t>Les username, mot de passe et email sont des informations de confirmation c’est à dire qu’elles servent à vérifier le compte.  Ce sont les inormation les plus importantes.</w:t>
            </w:r>
          </w:p>
          <w:p>
            <w:pPr>
              <w:pStyle w:val="TableContents"/>
              <w:jc w:val="left"/>
              <w:rPr>
                <w:rFonts w:ascii="Tahoma" w:hAnsi="Tahoma" w:cs="Tahoma"/>
                <w:sz w:val="24"/>
                <w:szCs w:val="24"/>
              </w:rPr>
            </w:pPr>
            <w:r>
              <w:rPr>
                <w:rFonts w:cs="Tahoma" w:ascii="Tahoma" w:hAnsi="Tahoma"/>
                <w:sz w:val="24"/>
                <w:szCs w:val="24"/>
              </w:rPr>
              <w:t>Les coordonnées servent à completer le profil et pourraient ne pas être nécesséssaire.  Le numero de téléphone est important pour pouvoir contacter le client mais l’adresse email pourrait suffire.</w:t>
            </w:r>
          </w:p>
          <w:p>
            <w:pPr>
              <w:pStyle w:val="TableContents"/>
              <w:spacing w:before="400" w:after="400"/>
              <w:jc w:val="left"/>
              <w:rPr>
                <w:rFonts w:ascii="Tahoma" w:hAnsi="Tahoma" w:cs="Tahoma"/>
                <w:sz w:val="24"/>
                <w:szCs w:val="24"/>
              </w:rPr>
            </w:pPr>
            <w:r>
              <w:rPr>
                <w:rFonts w:cs="Tahoma" w:ascii="Tahoma" w:hAnsi="Tahoma"/>
                <w:sz w:val="24"/>
                <w:szCs w:val="24"/>
              </w:rPr>
              <w:t>Si cette étape se déroule normalement l’utilisateur recoit un nouvel email qui lui indique un feu vert et qu’il peut se connecter.</w:t>
            </w:r>
          </w:p>
        </w:tc>
      </w:tr>
      <w:tr>
        <w:trPr/>
        <w:tc>
          <w:tcPr>
            <w:tcW w:w="3855" w:type="dxa"/>
            <w:tcBorders>
              <w:left w:val="single" w:sz="2" w:space="0" w:color="000000"/>
              <w:bottom w:val="dotted" w:sz="2" w:space="0" w:color="666666"/>
              <w:insideH w:val="dotted" w:sz="2" w:space="0" w:color="666666"/>
            </w:tcBorders>
            <w:shd w:fill="auto" w:val="clear"/>
          </w:tcPr>
          <w:p>
            <w:pPr>
              <w:pStyle w:val="TableContents"/>
              <w:spacing w:before="400" w:after="400"/>
              <w:jc w:val="left"/>
              <w:rPr/>
            </w:pPr>
            <w:r>
              <w:rPr>
                <w:rFonts w:cs="Tahoma" w:ascii="Tahoma" w:hAnsi="Tahoma"/>
                <w:sz w:val="24"/>
                <w:szCs w:val="24"/>
              </w:rPr>
              <w:t xml:space="preserve">Un utilisateur enregistré devient </w:t>
            </w:r>
            <w:r>
              <w:rPr>
                <w:rFonts w:cs="Tahoma" w:ascii="Tahoma" w:hAnsi="Tahoma"/>
                <w:b/>
                <w:bCs/>
                <w:sz w:val="24"/>
                <w:szCs w:val="24"/>
              </w:rPr>
              <w:t>administrateur</w:t>
            </w:r>
          </w:p>
        </w:tc>
        <w:tc>
          <w:tcPr>
            <w:tcW w:w="5228" w:type="dxa"/>
            <w:tcBorders>
              <w:left w:val="dotted" w:sz="2" w:space="0" w:color="666666"/>
              <w:bottom w:val="dotted" w:sz="2" w:space="0" w:color="666666"/>
              <w:right w:val="single" w:sz="2" w:space="0" w:color="000000"/>
              <w:insideH w:val="dotted" w:sz="2" w:space="0" w:color="666666"/>
              <w:insideV w:val="single" w:sz="2" w:space="0" w:color="000000"/>
            </w:tcBorders>
            <w:shd w:fill="auto" w:val="clear"/>
          </w:tcPr>
          <w:p>
            <w:pPr>
              <w:pStyle w:val="TableContents"/>
              <w:spacing w:before="400" w:after="400"/>
              <w:jc w:val="left"/>
              <w:rPr>
                <w:rFonts w:ascii="Tahoma" w:hAnsi="Tahoma" w:cs="Tahoma"/>
                <w:sz w:val="24"/>
                <w:szCs w:val="24"/>
              </w:rPr>
            </w:pPr>
            <w:r>
              <w:rPr>
                <w:rFonts w:cs="Tahoma" w:ascii="Tahoma" w:hAnsi="Tahoma"/>
                <w:sz w:val="24"/>
                <w:szCs w:val="24"/>
              </w:rPr>
              <w:t>Le site est fait de telle facon qu’un utilisateur qui s’inscrit a le status de utilisateur enregistre (client).  Pour devenir ‘gérante’ Il suffit d’une action de l’administrateur.</w:t>
            </w:r>
          </w:p>
          <w:p>
            <w:pPr>
              <w:pStyle w:val="TableContents"/>
              <w:jc w:val="left"/>
              <w:rPr>
                <w:rFonts w:ascii="Tahoma" w:hAnsi="Tahoma" w:cs="Tahoma"/>
                <w:sz w:val="24"/>
                <w:szCs w:val="24"/>
              </w:rPr>
            </w:pPr>
            <w:r>
              <w:rPr>
                <w:rFonts w:cs="Tahoma" w:ascii="Tahoma" w:hAnsi="Tahoma"/>
                <w:sz w:val="24"/>
                <w:szCs w:val="24"/>
              </w:rPr>
              <w:t>A priori il n’y a qu’une seule gérante mais on garde la possibilité de promouvoir un utilisateur en gérant pour le cas ou l’entreprise engagerait une personne, il faudrait lui donner la possibilité de modifier un produit ou d’accéder au tableau de bord.</w:t>
            </w:r>
          </w:p>
          <w:p>
            <w:pPr>
              <w:pStyle w:val="TableContents"/>
              <w:spacing w:before="400" w:after="400"/>
              <w:jc w:val="left"/>
              <w:rPr>
                <w:rFonts w:ascii="Tahoma" w:hAnsi="Tahoma" w:cs="Tahoma"/>
                <w:sz w:val="24"/>
                <w:szCs w:val="24"/>
              </w:rPr>
            </w:pPr>
            <w:r>
              <w:rPr>
                <w:rFonts w:cs="Tahoma" w:ascii="Tahoma" w:hAnsi="Tahoma"/>
                <w:sz w:val="24"/>
                <w:szCs w:val="24"/>
              </w:rPr>
              <w:t>Au niveau de la sécurité, aucune action sensible n’est possible avec ce status.</w:t>
            </w:r>
          </w:p>
        </w:tc>
      </w:tr>
      <w:tr>
        <w:trPr/>
        <w:tc>
          <w:tcPr>
            <w:tcW w:w="3855" w:type="dxa"/>
            <w:tcBorders>
              <w:left w:val="single" w:sz="2" w:space="0" w:color="000000"/>
              <w:bottom w:val="single" w:sz="2" w:space="0" w:color="000000"/>
              <w:insideH w:val="single" w:sz="2" w:space="0" w:color="000000"/>
            </w:tcBorders>
            <w:shd w:fill="auto" w:val="clear"/>
          </w:tcPr>
          <w:p>
            <w:pPr>
              <w:pStyle w:val="TableContents"/>
              <w:spacing w:before="400" w:after="400"/>
              <w:jc w:val="left"/>
              <w:rPr/>
            </w:pPr>
            <w:r>
              <w:rPr>
                <w:rFonts w:cs="Tahoma" w:ascii="Tahoma" w:hAnsi="Tahoma"/>
                <w:sz w:val="24"/>
                <w:szCs w:val="24"/>
              </w:rPr>
              <w:t xml:space="preserve">Un utilisateur </w:t>
            </w:r>
            <w:r>
              <w:rPr>
                <w:rFonts w:cs="Tahoma" w:ascii="Tahoma" w:hAnsi="Tahoma"/>
                <w:b/>
                <w:bCs/>
                <w:sz w:val="24"/>
                <w:szCs w:val="24"/>
              </w:rPr>
              <w:t xml:space="preserve">se connecte </w:t>
            </w:r>
            <w:r>
              <w:rPr>
                <w:rFonts w:cs="Tahoma" w:ascii="Tahoma" w:hAnsi="Tahoma"/>
                <w:sz w:val="24"/>
                <w:szCs w:val="24"/>
              </w:rPr>
              <w:t>sur le site</w:t>
            </w:r>
          </w:p>
        </w:tc>
        <w:tc>
          <w:tcPr>
            <w:tcW w:w="5228" w:type="dxa"/>
            <w:tcBorders>
              <w:left w:val="dotted" w:sz="2" w:space="0" w:color="666666"/>
              <w:bottom w:val="single" w:sz="2" w:space="0" w:color="000000"/>
              <w:right w:val="single" w:sz="2" w:space="0" w:color="000000"/>
              <w:insideH w:val="single" w:sz="2" w:space="0" w:color="000000"/>
              <w:insideV w:val="single" w:sz="2" w:space="0" w:color="000000"/>
            </w:tcBorders>
            <w:shd w:fill="auto" w:val="clear"/>
          </w:tcPr>
          <w:p>
            <w:pPr>
              <w:pStyle w:val="TableContents"/>
              <w:spacing w:before="400" w:after="400"/>
              <w:jc w:val="left"/>
              <w:rPr>
                <w:rFonts w:ascii="Tahoma" w:hAnsi="Tahoma" w:cs="Tahoma"/>
                <w:sz w:val="24"/>
                <w:szCs w:val="24"/>
              </w:rPr>
            </w:pPr>
            <w:r>
              <w:rPr>
                <w:rFonts w:cs="Tahoma" w:ascii="Tahoma" w:hAnsi="Tahoma"/>
                <w:sz w:val="24"/>
                <w:szCs w:val="24"/>
              </w:rPr>
              <w:t>L’utilisateur e rends du la page de connexion (login).  Il entre sont username et son mot de passe .</w:t>
            </w:r>
          </w:p>
          <w:p>
            <w:pPr>
              <w:pStyle w:val="TableContents"/>
              <w:jc w:val="left"/>
              <w:rPr>
                <w:rFonts w:ascii="Tahoma" w:hAnsi="Tahoma" w:cs="Tahoma"/>
                <w:sz w:val="24"/>
                <w:szCs w:val="24"/>
              </w:rPr>
            </w:pPr>
            <w:r>
              <w:rPr>
                <w:rFonts w:cs="Tahoma" w:ascii="Tahoma" w:hAnsi="Tahoma"/>
                <w:sz w:val="24"/>
                <w:szCs w:val="24"/>
              </w:rPr>
              <w:t>Les authentifiants sont les bons =&gt; ile est redirrigé vers la page d’acueil en ayant le status d’utilisateur enregistré.</w:t>
            </w:r>
          </w:p>
          <w:p>
            <w:pPr>
              <w:pStyle w:val="TableContents"/>
              <w:spacing w:before="400" w:after="400"/>
              <w:jc w:val="left"/>
              <w:rPr>
                <w:rFonts w:ascii="Tahoma" w:hAnsi="Tahoma" w:cs="Tahoma"/>
                <w:sz w:val="24"/>
                <w:szCs w:val="24"/>
              </w:rPr>
            </w:pPr>
            <w:r>
              <w:rPr>
                <w:rFonts w:cs="Tahoma" w:ascii="Tahoma" w:hAnsi="Tahoma"/>
                <w:sz w:val="24"/>
                <w:szCs w:val="24"/>
              </w:rPr>
              <w:t>Les authentifiants ne sont pas les bons =&gt; le site affiche un message d’erreur.</w:t>
            </w:r>
          </w:p>
        </w:tc>
      </w:tr>
    </w:tbl>
    <w:p>
      <w:pPr>
        <w:pStyle w:val="Normal"/>
        <w:rPr>
          <w:rFonts w:ascii="Tahoma" w:hAnsi="Tahoma" w:cs="Tahoma"/>
          <w:sz w:val="24"/>
          <w:szCs w:val="24"/>
          <w:lang w:val="fr-FR" w:bidi="ar-SA"/>
        </w:rPr>
      </w:pPr>
      <w:r>
        <w:rPr>
          <w:rFonts w:cs="Tahoma" w:ascii="Tahoma" w:hAnsi="Tahoma"/>
          <w:sz w:val="24"/>
          <w:szCs w:val="24"/>
          <w:lang w:val="fr-FR" w:bidi="ar-SA"/>
        </w:rPr>
      </w:r>
    </w:p>
    <w:p>
      <w:pPr>
        <w:pStyle w:val="Normal"/>
        <w:rPr>
          <w:rFonts w:ascii="Tahoma" w:hAnsi="Tahoma" w:cs="Tahoma"/>
          <w:sz w:val="24"/>
          <w:szCs w:val="24"/>
          <w:lang w:val="fr-FR" w:bidi="ar-SA"/>
        </w:rPr>
      </w:pPr>
      <w:r>
        <w:rPr>
          <w:rFonts w:cs="Tahoma" w:ascii="Tahoma" w:hAnsi="Tahoma"/>
          <w:sz w:val="24"/>
          <w:szCs w:val="24"/>
          <w:lang w:val="fr-FR" w:bidi="ar-SA"/>
        </w:rPr>
      </w:r>
      <w:r>
        <w:br w:type="page"/>
      </w:r>
    </w:p>
    <w:p>
      <w:pPr>
        <w:pStyle w:val="Normal"/>
        <w:rPr>
          <w:rFonts w:ascii="Tahoma" w:hAnsi="Tahoma" w:cs="Tahoma"/>
          <w:sz w:val="24"/>
          <w:szCs w:val="24"/>
          <w:lang w:val="fr-FR" w:bidi="ar-SA"/>
        </w:rPr>
      </w:pPr>
      <w:r>
        <w:rPr>
          <w:rFonts w:cs="Tahoma" w:ascii="Tahoma" w:hAnsi="Tahoma"/>
          <w:sz w:val="24"/>
          <w:szCs w:val="24"/>
          <w:lang w:val="fr-FR" w:bidi="ar-SA"/>
        </w:rPr>
        <w:drawing>
          <wp:anchor behindDoc="0" distT="0" distB="0" distL="0" distR="0" simplePos="0" locked="0" layoutInCell="1" allowOverlap="1" relativeHeight="8">
            <wp:simplePos x="0" y="0"/>
            <wp:positionH relativeFrom="column">
              <wp:align>center</wp:align>
            </wp:positionH>
            <wp:positionV relativeFrom="paragraph">
              <wp:posOffset>-95885</wp:posOffset>
            </wp:positionV>
            <wp:extent cx="5400040" cy="476250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rcRect l="-17" t="31182" r="-17" b="-17"/>
                    <a:stretch>
                      <a:fillRect/>
                    </a:stretch>
                  </pic:blipFill>
                  <pic:spPr bwMode="auto">
                    <a:xfrm>
                      <a:off x="0" y="0"/>
                      <a:ext cx="5400040" cy="4762500"/>
                    </a:xfrm>
                    <a:prstGeom prst="rect">
                      <a:avLst/>
                    </a:prstGeom>
                  </pic:spPr>
                </pic:pic>
              </a:graphicData>
            </a:graphic>
          </wp:anchor>
        </w:drawing>
      </w:r>
      <w:r>
        <w:br w:type="page"/>
      </w:r>
    </w:p>
    <w:p>
      <w:pPr>
        <w:pStyle w:val="Normal"/>
        <w:rPr>
          <w:rFonts w:ascii="Tahoma" w:hAnsi="Tahoma" w:cs="Tahoma"/>
          <w:sz w:val="24"/>
          <w:szCs w:val="24"/>
          <w:u w:val="single"/>
          <w:lang w:val="fr-FR" w:bidi="ar-SA"/>
        </w:rPr>
      </w:pPr>
      <w:bookmarkStart w:id="18" w:name="__DdeLink__1104_1607529993"/>
      <w:r>
        <w:rPr>
          <w:rFonts w:cs="Tahoma" w:ascii="Tahoma" w:hAnsi="Tahoma"/>
          <w:sz w:val="24"/>
          <w:szCs w:val="24"/>
          <w:u w:val="single"/>
          <w:lang w:val="fr-FR" w:bidi="ar-SA"/>
        </w:rPr>
        <w:t>5.2.1 Récupération mot de passe : contexte</w:t>
      </w:r>
      <w:bookmarkEnd w:id="18"/>
    </w:p>
    <w:p>
      <w:pPr>
        <w:pStyle w:val="Normal"/>
        <w:rPr>
          <w:rFonts w:ascii="Tahoma" w:hAnsi="Tahoma" w:cs="Tahoma"/>
          <w:sz w:val="24"/>
          <w:szCs w:val="24"/>
          <w:lang w:val="fr-FR" w:bidi="ar-SA"/>
        </w:rPr>
      </w:pPr>
      <w:r>
        <w:rPr>
          <w:rFonts w:cs="Tahoma" w:ascii="Tahoma" w:hAnsi="Tahoma"/>
          <w:sz w:val="24"/>
          <w:szCs w:val="24"/>
          <w:lang w:val="fr-FR" w:bidi="ar-SA"/>
        </w:rPr>
      </w:r>
    </w:p>
    <w:p>
      <w:pPr>
        <w:pStyle w:val="Normal"/>
        <w:rPr>
          <w:rFonts w:ascii="Tahoma" w:hAnsi="Tahoma" w:cs="Tahoma"/>
          <w:sz w:val="24"/>
          <w:szCs w:val="24"/>
          <w:lang w:val="fr-FR" w:bidi="ar-SA"/>
        </w:rPr>
      </w:pPr>
      <w:r>
        <w:rPr>
          <w:rFonts w:cs="Tahoma" w:ascii="Tahoma" w:hAnsi="Tahoma"/>
          <w:sz w:val="24"/>
          <w:szCs w:val="24"/>
          <w:lang w:val="fr-FR" w:bidi="ar-SA"/>
        </w:rPr>
        <w:drawing>
          <wp:anchor behindDoc="0" distT="0" distB="0" distL="0" distR="0" simplePos="0" locked="0" layoutInCell="1" allowOverlap="1" relativeHeight="9">
            <wp:simplePos x="0" y="0"/>
            <wp:positionH relativeFrom="column">
              <wp:posOffset>443865</wp:posOffset>
            </wp:positionH>
            <wp:positionV relativeFrom="paragraph">
              <wp:posOffset>-31115</wp:posOffset>
            </wp:positionV>
            <wp:extent cx="4871720" cy="2602230"/>
            <wp:effectExtent l="0" t="0" r="0" b="0"/>
            <wp:wrapTopAndBottom/>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rcRect l="-36" t="-67" r="-36" b="-67"/>
                    <a:stretch>
                      <a:fillRect/>
                    </a:stretch>
                  </pic:blipFill>
                  <pic:spPr bwMode="auto">
                    <a:xfrm>
                      <a:off x="0" y="0"/>
                      <a:ext cx="4871720" cy="2602230"/>
                    </a:xfrm>
                    <a:prstGeom prst="rect">
                      <a:avLst/>
                    </a:prstGeom>
                  </pic:spPr>
                </pic:pic>
              </a:graphicData>
            </a:graphic>
          </wp:anchor>
        </w:drawing>
      </w:r>
    </w:p>
    <w:p>
      <w:pPr>
        <w:pStyle w:val="Normal"/>
        <w:rPr>
          <w:rFonts w:ascii="Tahoma" w:hAnsi="Tahoma" w:cs="Tahoma"/>
          <w:sz w:val="24"/>
          <w:szCs w:val="24"/>
          <w:u w:val="single"/>
          <w:lang w:val="fr-FR" w:bidi="ar-SA"/>
        </w:rPr>
      </w:pPr>
      <w:r>
        <w:rPr>
          <w:rFonts w:cs="Tahoma" w:ascii="Tahoma" w:hAnsi="Tahoma"/>
          <w:sz w:val="24"/>
          <w:szCs w:val="24"/>
          <w:u w:val="single"/>
          <w:lang w:val="fr-FR" w:bidi="ar-SA"/>
        </w:rPr>
        <w:t>5.2.2 Récupération mot de passe : scénario</w:t>
      </w:r>
    </w:p>
    <w:p>
      <w:pPr>
        <w:pStyle w:val="Normal"/>
        <w:rPr>
          <w:rFonts w:ascii="Tahoma" w:hAnsi="Tahoma" w:cs="Tahoma"/>
          <w:sz w:val="24"/>
          <w:szCs w:val="24"/>
          <w:lang w:val="fr-FR" w:bidi="ar-SA"/>
        </w:rPr>
      </w:pPr>
      <w:r>
        <w:rPr>
          <w:rFonts w:cs="Tahoma" w:ascii="Tahoma" w:hAnsi="Tahoma"/>
          <w:sz w:val="24"/>
          <w:szCs w:val="24"/>
          <w:lang w:val="fr-FR" w:bidi="ar-SA"/>
        </w:rPr>
        <w:drawing>
          <wp:anchor behindDoc="0" distT="0" distB="0" distL="0" distR="0" simplePos="0" locked="0" layoutInCell="1" allowOverlap="1" relativeHeight="10">
            <wp:simplePos x="0" y="0"/>
            <wp:positionH relativeFrom="column">
              <wp:posOffset>943610</wp:posOffset>
            </wp:positionH>
            <wp:positionV relativeFrom="paragraph">
              <wp:posOffset>-104775</wp:posOffset>
            </wp:positionV>
            <wp:extent cx="3870325" cy="3825240"/>
            <wp:effectExtent l="0" t="0" r="0" b="0"/>
            <wp:wrapTopAndBottom/>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rcRect l="-43" t="-44" r="-43" b="-44"/>
                    <a:stretch>
                      <a:fillRect/>
                    </a:stretch>
                  </pic:blipFill>
                  <pic:spPr bwMode="auto">
                    <a:xfrm>
                      <a:off x="0" y="0"/>
                      <a:ext cx="3870325" cy="3825240"/>
                    </a:xfrm>
                    <a:prstGeom prst="rect">
                      <a:avLst/>
                    </a:prstGeom>
                  </pic:spPr>
                </pic:pic>
              </a:graphicData>
            </a:graphic>
          </wp:anchor>
        </w:drawing>
      </w:r>
    </w:p>
    <w:tbl>
      <w:tblPr>
        <w:tblW w:w="9076"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535"/>
        <w:gridCol w:w="4541"/>
      </w:tblGrid>
      <w:tr>
        <w:trPr/>
        <w:tc>
          <w:tcPr>
            <w:tcW w:w="453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400" w:after="400"/>
              <w:rPr>
                <w:rFonts w:ascii="Tahoma" w:hAnsi="Tahoma" w:cs="Tahoma"/>
                <w:sz w:val="24"/>
                <w:szCs w:val="24"/>
              </w:rPr>
            </w:pPr>
            <w:r>
              <w:rPr>
                <w:rFonts w:cs="Tahoma" w:ascii="Tahoma" w:hAnsi="Tahoma"/>
                <w:sz w:val="24"/>
                <w:szCs w:val="24"/>
              </w:rPr>
              <w:t>L’utilisateur demande la récupération de son mot de passe</w:t>
            </w:r>
          </w:p>
        </w:tc>
        <w:tc>
          <w:tcPr>
            <w:tcW w:w="4541" w:type="dxa"/>
            <w:tcBorders>
              <w:top w:val="single" w:sz="2" w:space="0" w:color="000000"/>
              <w:left w:val="single" w:sz="2" w:space="0" w:color="999999"/>
              <w:bottom w:val="single" w:sz="2" w:space="0" w:color="000000"/>
              <w:right w:val="single" w:sz="2" w:space="0" w:color="000000"/>
              <w:insideH w:val="single" w:sz="2" w:space="0" w:color="000000"/>
              <w:insideV w:val="single" w:sz="2" w:space="0" w:color="000000"/>
            </w:tcBorders>
            <w:shd w:fill="auto" w:val="clear"/>
          </w:tcPr>
          <w:p>
            <w:pPr>
              <w:pStyle w:val="TableContents"/>
              <w:spacing w:before="400" w:after="400"/>
              <w:rPr>
                <w:rFonts w:ascii="Tahoma" w:hAnsi="Tahoma" w:cs="Tahoma"/>
                <w:sz w:val="24"/>
                <w:szCs w:val="24"/>
              </w:rPr>
            </w:pPr>
            <w:r>
              <w:rPr>
                <w:rFonts w:cs="Tahoma" w:ascii="Tahoma" w:hAnsi="Tahoma"/>
                <w:sz w:val="24"/>
                <w:szCs w:val="24"/>
              </w:rPr>
              <w:t>L’utilisateur a oublié son mot de passe et souhaite le réinitialisé.</w:t>
            </w:r>
          </w:p>
          <w:p>
            <w:pPr>
              <w:pStyle w:val="TableContents"/>
              <w:rPr>
                <w:rFonts w:ascii="Tahoma" w:hAnsi="Tahoma" w:cs="Tahoma"/>
                <w:sz w:val="24"/>
                <w:szCs w:val="24"/>
              </w:rPr>
            </w:pPr>
            <w:r>
              <w:rPr>
                <w:rFonts w:cs="Tahoma" w:ascii="Tahoma" w:hAnsi="Tahoma"/>
                <w:sz w:val="24"/>
                <w:szCs w:val="24"/>
              </w:rPr>
              <w:t>Il se rends sur une page de demande de récupération de mot de passe.</w:t>
            </w:r>
          </w:p>
          <w:p>
            <w:pPr>
              <w:pStyle w:val="TableContents"/>
              <w:rPr>
                <w:rFonts w:ascii="Tahoma" w:hAnsi="Tahoma" w:cs="Tahoma"/>
                <w:sz w:val="24"/>
                <w:szCs w:val="24"/>
              </w:rPr>
            </w:pPr>
            <w:r>
              <w:rPr>
                <w:rFonts w:cs="Tahoma" w:ascii="Tahoma" w:hAnsi="Tahoma"/>
                <w:sz w:val="24"/>
                <w:szCs w:val="24"/>
              </w:rPr>
              <w:t>Il indique son adresse email.</w:t>
            </w:r>
          </w:p>
          <w:p>
            <w:pPr>
              <w:pStyle w:val="TableContents"/>
              <w:rPr>
                <w:rFonts w:ascii="Tahoma" w:hAnsi="Tahoma" w:cs="Tahoma"/>
                <w:sz w:val="24"/>
                <w:szCs w:val="24"/>
              </w:rPr>
            </w:pPr>
            <w:r>
              <w:rPr>
                <w:rFonts w:cs="Tahoma" w:ascii="Tahoma" w:hAnsi="Tahoma"/>
                <w:sz w:val="24"/>
                <w:szCs w:val="24"/>
              </w:rPr>
              <w:t>Le système vérifie que l’adresse email correspond à un utilisateur.</w:t>
            </w:r>
          </w:p>
          <w:p>
            <w:pPr>
              <w:pStyle w:val="TableContents"/>
              <w:spacing w:before="400" w:after="400"/>
              <w:rPr>
                <w:rFonts w:ascii="Tahoma" w:hAnsi="Tahoma" w:cs="Tahoma"/>
                <w:sz w:val="24"/>
                <w:szCs w:val="24"/>
              </w:rPr>
            </w:pPr>
            <w:r>
              <w:rPr>
                <w:rFonts w:cs="Tahoma" w:ascii="Tahoma" w:hAnsi="Tahoma"/>
                <w:sz w:val="24"/>
                <w:szCs w:val="24"/>
              </w:rPr>
              <w:t>S’il y a correspondance un email avec un lien est envoyé à l’utilisateur</w:t>
            </w:r>
          </w:p>
        </w:tc>
      </w:tr>
      <w:tr>
        <w:trPr/>
        <w:tc>
          <w:tcPr>
            <w:tcW w:w="4535" w:type="dxa"/>
            <w:tcBorders>
              <w:left w:val="single" w:sz="2" w:space="0" w:color="000000"/>
              <w:bottom w:val="single" w:sz="2" w:space="0" w:color="000000"/>
              <w:insideH w:val="single" w:sz="2" w:space="0" w:color="000000"/>
            </w:tcBorders>
            <w:shd w:fill="auto" w:val="clear"/>
          </w:tcPr>
          <w:p>
            <w:pPr>
              <w:pStyle w:val="TableContents"/>
              <w:spacing w:before="400" w:after="400"/>
              <w:rPr>
                <w:rFonts w:ascii="Tahoma" w:hAnsi="Tahoma" w:cs="Tahoma"/>
                <w:sz w:val="24"/>
                <w:szCs w:val="24"/>
              </w:rPr>
            </w:pPr>
            <w:r>
              <w:rPr>
                <w:rFonts w:cs="Tahoma" w:ascii="Tahoma" w:hAnsi="Tahoma"/>
                <w:sz w:val="24"/>
                <w:szCs w:val="24"/>
              </w:rPr>
              <w:t xml:space="preserve">L’utilisateur remet à jour son mot de passe </w:t>
            </w:r>
          </w:p>
        </w:tc>
        <w:tc>
          <w:tcPr>
            <w:tcW w:w="4541" w:type="dxa"/>
            <w:tcBorders>
              <w:left w:val="single" w:sz="2" w:space="0" w:color="999999"/>
              <w:bottom w:val="single" w:sz="2" w:space="0" w:color="000000"/>
              <w:right w:val="single" w:sz="2" w:space="0" w:color="000000"/>
              <w:insideH w:val="single" w:sz="2" w:space="0" w:color="000000"/>
              <w:insideV w:val="single" w:sz="2" w:space="0" w:color="000000"/>
            </w:tcBorders>
            <w:shd w:fill="auto" w:val="clear"/>
          </w:tcPr>
          <w:p>
            <w:pPr>
              <w:pStyle w:val="TableContents"/>
              <w:spacing w:before="400" w:after="400"/>
              <w:rPr>
                <w:rFonts w:ascii="Tahoma" w:hAnsi="Tahoma" w:cs="Tahoma"/>
                <w:sz w:val="24"/>
                <w:szCs w:val="24"/>
              </w:rPr>
            </w:pPr>
            <w:r>
              <w:rPr>
                <w:rFonts w:cs="Tahoma" w:ascii="Tahoma" w:hAnsi="Tahoma"/>
                <w:sz w:val="24"/>
                <w:szCs w:val="24"/>
              </w:rPr>
              <w:t xml:space="preserve">L’utilisateur a recu un email lui proposant de changer son mot de passe.  Un lien le renvoi vers la page de reinitialisation.  Il y indique son adresse, email </w:t>
            </w:r>
            <w:r>
              <w:rPr>
                <w:rFonts w:cs="Tahoma" w:ascii="Tahoma" w:hAnsi="Tahoma"/>
                <w:sz w:val="24"/>
                <w:szCs w:val="24"/>
              </w:rPr>
              <w:t>et</w:t>
            </w:r>
            <w:r>
              <w:rPr>
                <w:rFonts w:cs="Tahoma" w:ascii="Tahoma" w:hAnsi="Tahoma"/>
                <w:sz w:val="24"/>
                <w:szCs w:val="24"/>
              </w:rPr>
              <w:t xml:space="preserve"> un mot de passe </w:t>
            </w:r>
            <w:r>
              <w:rPr>
                <w:rFonts w:cs="Tahoma" w:ascii="Tahoma" w:hAnsi="Tahoma"/>
                <w:sz w:val="24"/>
                <w:szCs w:val="24"/>
              </w:rPr>
              <w:t xml:space="preserve">(et </w:t>
            </w:r>
            <w:r>
              <w:rPr>
                <w:rFonts w:cs="Tahoma" w:ascii="Tahoma" w:hAnsi="Tahoma"/>
                <w:sz w:val="24"/>
                <w:szCs w:val="24"/>
              </w:rPr>
              <w:t xml:space="preserve"> une deuxième fois le mot de passe pour verification</w:t>
            </w:r>
            <w:r>
              <w:rPr>
                <w:rFonts w:cs="Tahoma" w:ascii="Tahoma" w:hAnsi="Tahoma"/>
                <w:sz w:val="24"/>
                <w:szCs w:val="24"/>
              </w:rPr>
              <w:t>)</w:t>
            </w:r>
          </w:p>
          <w:p>
            <w:pPr>
              <w:pStyle w:val="TableContents"/>
              <w:rPr>
                <w:rFonts w:ascii="Tahoma" w:hAnsi="Tahoma" w:cs="Tahoma"/>
                <w:sz w:val="24"/>
                <w:szCs w:val="24"/>
              </w:rPr>
            </w:pPr>
            <w:r>
              <w:rPr>
                <w:rFonts w:cs="Tahoma" w:ascii="Tahoma" w:hAnsi="Tahoma"/>
                <w:sz w:val="24"/>
                <w:szCs w:val="24"/>
              </w:rPr>
              <w:t>Le système verifie que les deux mots e passes sont valides et identique</w:t>
            </w:r>
            <w:r>
              <w:rPr>
                <w:rFonts w:cs="Tahoma" w:ascii="Tahoma" w:hAnsi="Tahoma"/>
                <w:sz w:val="24"/>
                <w:szCs w:val="24"/>
              </w:rPr>
              <w:t>s.</w:t>
            </w:r>
          </w:p>
          <w:p>
            <w:pPr>
              <w:pStyle w:val="TableContents"/>
              <w:spacing w:before="400" w:after="400"/>
              <w:rPr>
                <w:rFonts w:ascii="Tahoma" w:hAnsi="Tahoma" w:cs="Tahoma"/>
                <w:sz w:val="24"/>
                <w:szCs w:val="24"/>
              </w:rPr>
            </w:pPr>
            <w:r>
              <w:rPr>
                <w:rFonts w:cs="Tahoma" w:ascii="Tahoma" w:hAnsi="Tahoma"/>
                <w:sz w:val="24"/>
                <w:szCs w:val="24"/>
              </w:rPr>
              <w:t xml:space="preserve">Si tout est correct, le mot de passe est changé et un email est envoyé pour confirmation. </w:t>
            </w:r>
          </w:p>
        </w:tc>
      </w:tr>
      <w:tr>
        <w:trPr/>
        <w:tc>
          <w:tcPr>
            <w:tcW w:w="4535" w:type="dxa"/>
            <w:tcBorders>
              <w:left w:val="single" w:sz="2" w:space="0" w:color="000000"/>
              <w:bottom w:val="single" w:sz="2" w:space="0" w:color="000000"/>
              <w:insideH w:val="single" w:sz="2" w:space="0" w:color="000000"/>
            </w:tcBorders>
            <w:shd w:fill="auto" w:val="clear"/>
          </w:tcPr>
          <w:p>
            <w:pPr>
              <w:pStyle w:val="TableContents"/>
              <w:spacing w:before="400" w:after="400"/>
              <w:rPr>
                <w:rFonts w:ascii="Tahoma" w:hAnsi="Tahoma" w:cs="Tahoma"/>
                <w:sz w:val="24"/>
                <w:szCs w:val="24"/>
              </w:rPr>
            </w:pPr>
            <w:r>
              <w:rPr>
                <w:rFonts w:cs="Tahoma" w:ascii="Tahoma" w:hAnsi="Tahoma"/>
                <w:sz w:val="24"/>
                <w:szCs w:val="24"/>
              </w:rPr>
              <w:t>L’utilisateur se connecte avec son</w:t>
            </w:r>
          </w:p>
          <w:p>
            <w:pPr>
              <w:pStyle w:val="TableContents"/>
              <w:spacing w:before="400" w:after="400"/>
              <w:rPr>
                <w:rFonts w:ascii="Tahoma" w:hAnsi="Tahoma" w:cs="Tahoma"/>
                <w:sz w:val="24"/>
                <w:szCs w:val="24"/>
              </w:rPr>
            </w:pPr>
            <w:r>
              <w:rPr>
                <w:rFonts w:cs="Tahoma" w:ascii="Tahoma" w:hAnsi="Tahoma"/>
                <w:sz w:val="24"/>
                <w:szCs w:val="24"/>
              </w:rPr>
              <w:t>nouveau mot de passe.</w:t>
            </w:r>
          </w:p>
        </w:tc>
        <w:tc>
          <w:tcPr>
            <w:tcW w:w="4541" w:type="dxa"/>
            <w:tcBorders>
              <w:left w:val="single" w:sz="2" w:space="0" w:color="999999"/>
              <w:bottom w:val="single" w:sz="2" w:space="0" w:color="000000"/>
              <w:right w:val="single" w:sz="2" w:space="0" w:color="000000"/>
              <w:insideH w:val="single" w:sz="2" w:space="0" w:color="000000"/>
              <w:insideV w:val="single" w:sz="2" w:space="0" w:color="000000"/>
            </w:tcBorders>
            <w:shd w:fill="auto" w:val="clear"/>
          </w:tcPr>
          <w:p>
            <w:pPr>
              <w:pStyle w:val="TableContents"/>
              <w:spacing w:before="400" w:after="400"/>
              <w:rPr>
                <w:rFonts w:ascii="Tahoma" w:hAnsi="Tahoma" w:cs="Tahoma"/>
                <w:sz w:val="24"/>
                <w:szCs w:val="24"/>
              </w:rPr>
            </w:pPr>
            <w:r>
              <w:rPr>
                <w:rFonts w:cs="Tahoma" w:ascii="Tahoma" w:hAnsi="Tahoma"/>
                <w:sz w:val="24"/>
                <w:szCs w:val="24"/>
              </w:rPr>
              <w:t>L’utilisateur recoit un email, son nouveau mot de passe.  Sa connection est à nouveau fonctionnelle.</w:t>
            </w:r>
          </w:p>
        </w:tc>
      </w:tr>
    </w:tbl>
    <w:p>
      <w:pPr>
        <w:pStyle w:val="Normal"/>
        <w:rPr>
          <w:rFonts w:ascii="Tahoma" w:hAnsi="Tahoma" w:cs="Tahoma"/>
          <w:sz w:val="24"/>
          <w:szCs w:val="24"/>
          <w:u w:val="single"/>
          <w:lang w:val="fr-FR" w:bidi="ar-SA"/>
        </w:rPr>
      </w:pPr>
      <w:r>
        <w:br w:type="page"/>
      </w:r>
      <w:r>
        <w:rPr>
          <w:rFonts w:cs="Tahoma" w:ascii="Tahoma" w:hAnsi="Tahoma"/>
          <w:sz w:val="24"/>
          <w:szCs w:val="24"/>
          <w:u w:val="single"/>
          <w:lang w:val="fr-FR" w:bidi="ar-SA"/>
        </w:rPr>
        <w:t>5.2.1 Commande de produit : contexte</w:t>
      </w:r>
    </w:p>
    <w:p>
      <w:pPr>
        <w:pStyle w:val="Normal"/>
        <w:rPr>
          <w:rFonts w:ascii="Tahoma" w:hAnsi="Tahoma" w:cs="Tahoma"/>
          <w:sz w:val="24"/>
          <w:szCs w:val="24"/>
          <w:lang w:val="fr-FR" w:bidi="ar-SA"/>
        </w:rPr>
      </w:pPr>
      <w:r>
        <w:rPr>
          <w:rFonts w:cs="Tahoma" w:ascii="Tahoma" w:hAnsi="Tahoma"/>
          <w:sz w:val="24"/>
          <w:szCs w:val="24"/>
          <w:lang w:val="fr-FR" w:bidi="ar-SA"/>
        </w:rPr>
        <w:drawing>
          <wp:anchor behindDoc="0" distT="0" distB="0" distL="0" distR="0" simplePos="0" locked="0" layoutInCell="1" allowOverlap="1" relativeHeight="12">
            <wp:simplePos x="0" y="0"/>
            <wp:positionH relativeFrom="column">
              <wp:align>center</wp:align>
            </wp:positionH>
            <wp:positionV relativeFrom="paragraph">
              <wp:posOffset>-95250</wp:posOffset>
            </wp:positionV>
            <wp:extent cx="4110355" cy="2620645"/>
            <wp:effectExtent l="0" t="0" r="0" b="0"/>
            <wp:wrapTopAndBottom/>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rcRect l="-21" t="-34" r="-21" b="-34"/>
                    <a:stretch>
                      <a:fillRect/>
                    </a:stretch>
                  </pic:blipFill>
                  <pic:spPr bwMode="auto">
                    <a:xfrm>
                      <a:off x="0" y="0"/>
                      <a:ext cx="4110355" cy="2620645"/>
                    </a:xfrm>
                    <a:prstGeom prst="rect">
                      <a:avLst/>
                    </a:prstGeom>
                  </pic:spPr>
                </pic:pic>
              </a:graphicData>
            </a:graphic>
          </wp:anchor>
        </w:drawing>
      </w:r>
    </w:p>
    <w:p>
      <w:pPr>
        <w:pStyle w:val="Normal"/>
        <w:rPr>
          <w:rFonts w:ascii="Tahoma" w:hAnsi="Tahoma" w:cs="Tahoma"/>
          <w:sz w:val="24"/>
          <w:szCs w:val="24"/>
          <w:u w:val="single"/>
          <w:lang w:val="fr-FR" w:bidi="ar-SA"/>
        </w:rPr>
      </w:pPr>
      <w:r>
        <w:rPr>
          <w:rFonts w:cs="Tahoma" w:ascii="Tahoma" w:hAnsi="Tahoma"/>
          <w:sz w:val="24"/>
          <w:szCs w:val="24"/>
          <w:u w:val="single"/>
          <w:lang w:val="fr-FR" w:bidi="ar-SA"/>
        </w:rPr>
        <w:t>5.3.2 Commande de produit : scénario</w:t>
      </w:r>
    </w:p>
    <w:p>
      <w:pPr>
        <w:pStyle w:val="Normal"/>
        <w:rPr>
          <w:rFonts w:ascii="Tahoma" w:hAnsi="Tahoma" w:cs="Tahoma"/>
          <w:sz w:val="24"/>
          <w:szCs w:val="24"/>
          <w:lang w:val="fr-FR" w:bidi="ar-SA"/>
        </w:rPr>
      </w:pPr>
      <w:r>
        <w:rPr>
          <w:rFonts w:cs="Tahoma" w:ascii="Tahoma" w:hAnsi="Tahoma"/>
          <w:sz w:val="24"/>
          <w:szCs w:val="24"/>
          <w:lang w:val="fr-FR" w:bidi="ar-SA"/>
        </w:rPr>
      </w:r>
    </w:p>
    <w:p>
      <w:pPr>
        <w:pStyle w:val="Normal"/>
        <w:rPr>
          <w:rFonts w:ascii="Tahoma" w:hAnsi="Tahoma" w:cs="Tahoma"/>
          <w:sz w:val="24"/>
          <w:szCs w:val="24"/>
          <w:lang w:val="fr-FR" w:bidi="ar-SA"/>
        </w:rPr>
      </w:pPr>
      <w:r>
        <w:rPr>
          <w:rFonts w:cs="Tahoma" w:ascii="Tahoma" w:hAnsi="Tahoma"/>
          <w:sz w:val="24"/>
          <w:szCs w:val="24"/>
          <w:lang w:val="fr-FR" w:bidi="ar-SA"/>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3766185" cy="3733165"/>
            <wp:effectExtent l="0" t="0" r="0" b="0"/>
            <wp:wrapTopAndBottom/>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rcRect l="-24" t="-25" r="-24" b="-25"/>
                    <a:stretch>
                      <a:fillRect/>
                    </a:stretch>
                  </pic:blipFill>
                  <pic:spPr bwMode="auto">
                    <a:xfrm>
                      <a:off x="0" y="0"/>
                      <a:ext cx="3766185" cy="3733165"/>
                    </a:xfrm>
                    <a:prstGeom prst="rect">
                      <a:avLst/>
                    </a:prstGeom>
                  </pic:spPr>
                </pic:pic>
              </a:graphicData>
            </a:graphic>
          </wp:anchor>
        </w:drawing>
      </w:r>
      <w:r>
        <w:br w:type="page"/>
      </w:r>
    </w:p>
    <w:tbl>
      <w:tblPr>
        <w:tblW w:w="9074"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535"/>
        <w:gridCol w:w="4539"/>
      </w:tblGrid>
      <w:tr>
        <w:trPr/>
        <w:tc>
          <w:tcPr>
            <w:tcW w:w="4535" w:type="dxa"/>
            <w:tcBorders>
              <w:top w:val="single" w:sz="2" w:space="0" w:color="000000"/>
              <w:left w:val="single" w:sz="2" w:space="0" w:color="000000"/>
              <w:bottom w:val="single" w:sz="2" w:space="0" w:color="000000"/>
              <w:insideH w:val="single" w:sz="2" w:space="0" w:color="000000"/>
            </w:tcBorders>
            <w:shd w:fill="auto" w:val="clear"/>
          </w:tcPr>
          <w:p>
            <w:pPr>
              <w:pStyle w:val="TableContents"/>
              <w:pageBreakBefore/>
              <w:spacing w:before="400" w:after="400"/>
              <w:rPr>
                <w:rFonts w:ascii="Tahoma" w:hAnsi="Tahoma" w:cs="Tahoma"/>
                <w:sz w:val="24"/>
                <w:szCs w:val="24"/>
              </w:rPr>
            </w:pPr>
            <w:r>
              <w:rPr>
                <w:rFonts w:cs="Tahoma" w:ascii="Tahoma" w:hAnsi="Tahoma"/>
                <w:sz w:val="24"/>
                <w:szCs w:val="24"/>
              </w:rPr>
              <w:t>Le client visualise les produits</w:t>
            </w:r>
          </w:p>
        </w:tc>
        <w:tc>
          <w:tcPr>
            <w:tcW w:w="453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400" w:after="400"/>
              <w:rPr>
                <w:rFonts w:ascii="Tahoma" w:hAnsi="Tahoma" w:cs="Tahoma"/>
                <w:sz w:val="24"/>
                <w:szCs w:val="24"/>
              </w:rPr>
            </w:pPr>
            <w:r>
              <w:rPr>
                <w:rFonts w:cs="Tahoma" w:ascii="Tahoma" w:hAnsi="Tahoma"/>
                <w:sz w:val="24"/>
                <w:szCs w:val="24"/>
              </w:rPr>
              <w:t>Une page produit permet au client de visualiser l’ensemble des produits.</w:t>
            </w:r>
          </w:p>
        </w:tc>
      </w:tr>
      <w:tr>
        <w:trPr/>
        <w:tc>
          <w:tcPr>
            <w:tcW w:w="4535" w:type="dxa"/>
            <w:tcBorders>
              <w:left w:val="single" w:sz="2" w:space="0" w:color="000000"/>
              <w:bottom w:val="single" w:sz="2" w:space="0" w:color="000000"/>
              <w:insideH w:val="single" w:sz="2" w:space="0" w:color="000000"/>
            </w:tcBorders>
            <w:shd w:fill="auto" w:val="clear"/>
          </w:tcPr>
          <w:p>
            <w:pPr>
              <w:pStyle w:val="TableContents"/>
              <w:spacing w:before="400" w:after="400"/>
              <w:rPr>
                <w:rFonts w:ascii="Tahoma" w:hAnsi="Tahoma" w:cs="Tahoma"/>
                <w:sz w:val="24"/>
                <w:szCs w:val="24"/>
              </w:rPr>
            </w:pPr>
            <w:r>
              <w:rPr>
                <w:rFonts w:cs="Tahoma" w:ascii="Tahoma" w:hAnsi="Tahoma"/>
                <w:sz w:val="24"/>
                <w:szCs w:val="24"/>
              </w:rPr>
              <w:t>Le client ajoute un produit à sa commane</w:t>
            </w:r>
          </w:p>
        </w:tc>
        <w:tc>
          <w:tcPr>
            <w:tcW w:w="45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400" w:after="400"/>
              <w:rPr>
                <w:rFonts w:ascii="Tahoma" w:hAnsi="Tahoma" w:cs="Tahoma"/>
                <w:sz w:val="24"/>
                <w:szCs w:val="24"/>
              </w:rPr>
            </w:pPr>
            <w:r>
              <w:rPr>
                <w:rFonts w:cs="Tahoma" w:ascii="Tahoma" w:hAnsi="Tahoma"/>
                <w:sz w:val="24"/>
                <w:szCs w:val="24"/>
              </w:rPr>
              <w:t>Chaque produit dispose d’un bouton ‘ajouter’ en cliquant le client ajoute le produit à sa liste des produits commandés.</w:t>
            </w:r>
          </w:p>
        </w:tc>
      </w:tr>
      <w:tr>
        <w:trPr/>
        <w:tc>
          <w:tcPr>
            <w:tcW w:w="4535" w:type="dxa"/>
            <w:tcBorders>
              <w:left w:val="single" w:sz="2" w:space="0" w:color="000000"/>
              <w:bottom w:val="single" w:sz="2" w:space="0" w:color="000000"/>
              <w:insideH w:val="single" w:sz="2" w:space="0" w:color="000000"/>
            </w:tcBorders>
            <w:shd w:fill="auto" w:val="clear"/>
          </w:tcPr>
          <w:p>
            <w:pPr>
              <w:pStyle w:val="TableContents"/>
              <w:spacing w:before="400" w:after="400"/>
              <w:rPr>
                <w:rFonts w:ascii="Tahoma" w:hAnsi="Tahoma" w:cs="Tahoma"/>
                <w:sz w:val="24"/>
                <w:szCs w:val="24"/>
              </w:rPr>
            </w:pPr>
            <w:r>
              <w:rPr>
                <w:rFonts w:cs="Tahoma" w:ascii="Tahoma" w:hAnsi="Tahoma"/>
                <w:sz w:val="24"/>
                <w:szCs w:val="24"/>
              </w:rPr>
              <w:t>Le client valide sa commande.</w:t>
            </w:r>
          </w:p>
        </w:tc>
        <w:tc>
          <w:tcPr>
            <w:tcW w:w="45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400" w:after="400"/>
              <w:rPr>
                <w:rFonts w:ascii="Tahoma" w:hAnsi="Tahoma" w:cs="Tahoma"/>
                <w:sz w:val="24"/>
                <w:szCs w:val="24"/>
              </w:rPr>
            </w:pPr>
            <w:r>
              <w:rPr>
                <w:rFonts w:cs="Tahoma" w:ascii="Tahoma" w:hAnsi="Tahoma"/>
                <w:sz w:val="24"/>
                <w:szCs w:val="24"/>
              </w:rPr>
              <w:t>Le  Client visualise l’ensemble de sa commande, il peut choisir son pain ou ses crudités et valider sa commande.</w:t>
            </w:r>
          </w:p>
        </w:tc>
      </w:tr>
      <w:tr>
        <w:trPr/>
        <w:tc>
          <w:tcPr>
            <w:tcW w:w="4535" w:type="dxa"/>
            <w:tcBorders>
              <w:left w:val="single" w:sz="2" w:space="0" w:color="000000"/>
              <w:bottom w:val="single" w:sz="2" w:space="0" w:color="000000"/>
              <w:insideH w:val="single" w:sz="2" w:space="0" w:color="000000"/>
            </w:tcBorders>
            <w:shd w:fill="auto" w:val="clear"/>
          </w:tcPr>
          <w:p>
            <w:pPr>
              <w:pStyle w:val="TableContents"/>
              <w:spacing w:before="400" w:after="400"/>
              <w:rPr>
                <w:rFonts w:ascii="Tahoma" w:hAnsi="Tahoma" w:cs="Tahoma"/>
                <w:sz w:val="24"/>
                <w:szCs w:val="24"/>
              </w:rPr>
            </w:pPr>
            <w:r>
              <w:rPr>
                <w:rFonts w:cs="Tahoma" w:ascii="Tahoma" w:hAnsi="Tahoma"/>
                <w:sz w:val="24"/>
                <w:szCs w:val="24"/>
              </w:rPr>
              <w:t>La vendeuse exécute la commande</w:t>
            </w:r>
          </w:p>
        </w:tc>
        <w:tc>
          <w:tcPr>
            <w:tcW w:w="45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400" w:after="400"/>
              <w:rPr>
                <w:rFonts w:ascii="Tahoma" w:hAnsi="Tahoma" w:cs="Tahoma"/>
                <w:sz w:val="24"/>
                <w:szCs w:val="24"/>
              </w:rPr>
            </w:pPr>
            <w:r>
              <w:rPr>
                <w:rFonts w:cs="Tahoma" w:ascii="Tahoma" w:hAnsi="Tahoma"/>
                <w:sz w:val="24"/>
                <w:szCs w:val="24"/>
              </w:rPr>
              <w:t>Le système regroupe l’ensemble des commandes.  Celles-ci sont visibles dans un tableau de bord.  La vendeuse sélectionne la commade et la signale comme ‘classée’.</w:t>
            </w:r>
          </w:p>
          <w:p>
            <w:pPr>
              <w:pStyle w:val="TableContents"/>
              <w:spacing w:before="400" w:after="400"/>
              <w:rPr>
                <w:rFonts w:ascii="Tahoma" w:hAnsi="Tahoma" w:cs="Tahoma"/>
                <w:sz w:val="24"/>
                <w:szCs w:val="24"/>
              </w:rPr>
            </w:pPr>
            <w:r>
              <w:rPr>
                <w:rFonts w:cs="Tahoma" w:ascii="Tahoma" w:hAnsi="Tahoma"/>
                <w:sz w:val="24"/>
                <w:szCs w:val="24"/>
              </w:rPr>
              <w:t>La commande est prête et le client n’a plus qu’à venir la chercher.</w:t>
            </w:r>
          </w:p>
        </w:tc>
      </w:tr>
    </w:tbl>
    <w:p>
      <w:pPr>
        <w:pStyle w:val="Normal"/>
        <w:rPr>
          <w:rFonts w:ascii="Tahoma" w:hAnsi="Tahoma" w:cs="Tahoma"/>
          <w:sz w:val="24"/>
          <w:szCs w:val="24"/>
          <w:lang w:val="fr-FR" w:bidi="ar-SA"/>
        </w:rPr>
      </w:pPr>
      <w:r>
        <w:rPr>
          <w:rFonts w:cs="Tahoma" w:ascii="Tahoma" w:hAnsi="Tahoma"/>
          <w:sz w:val="24"/>
          <w:szCs w:val="24"/>
          <w:lang w:val="fr-FR" w:bidi="ar-SA"/>
        </w:rPr>
      </w:r>
    </w:p>
    <w:p>
      <w:pPr>
        <w:pStyle w:val="Heading1"/>
        <w:numPr>
          <w:ilvl w:val="0"/>
          <w:numId w:val="1"/>
        </w:numPr>
        <w:rPr>
          <w:rFonts w:ascii="Tahoma" w:hAnsi="Tahoma" w:cs="Tahoma"/>
          <w:sz w:val="24"/>
          <w:szCs w:val="24"/>
          <w:lang w:val="fr-FR" w:bidi="ar-SA"/>
        </w:rPr>
      </w:pPr>
      <w:bookmarkStart w:id="19" w:name="__RefHeading___Toc390282966"/>
      <w:bookmarkEnd w:id="19"/>
      <w:r>
        <w:rPr>
          <w:rFonts w:cs="Tahoma" w:ascii="Tahoma" w:hAnsi="Tahoma"/>
          <w:sz w:val="32"/>
          <w:szCs w:val="32"/>
          <w:lang w:val="fr-FR" w:bidi="ar-SA"/>
        </w:rPr>
        <w:t>Description de la base de données</w:t>
      </w:r>
    </w:p>
    <w:p>
      <w:pPr>
        <w:pStyle w:val="Heading2"/>
        <w:numPr>
          <w:ilvl w:val="1"/>
          <w:numId w:val="1"/>
        </w:numPr>
        <w:rPr>
          <w:sz w:val="28"/>
          <w:szCs w:val="28"/>
        </w:rPr>
      </w:pPr>
      <w:bookmarkStart w:id="20" w:name="__RefHeading___Toc195_3291023628"/>
      <w:bookmarkEnd w:id="20"/>
      <w:r>
        <w:rPr>
          <w:rFonts w:cs="Tahoma" w:ascii="Tahoma" w:hAnsi="Tahoma"/>
          <w:sz w:val="28"/>
          <w:szCs w:val="28"/>
        </w:rPr>
        <w:t>Description de la base de données</w:t>
      </w:r>
      <w:bookmarkStart w:id="21" w:name="__RefHeading___Toc390282967"/>
      <w:r>
        <w:rPr>
          <w:rFonts w:cs="Tahoma" w:ascii="Tahoma" w:hAnsi="Tahoma"/>
          <w:sz w:val="28"/>
          <w:szCs w:val="28"/>
        </w:rPr>
        <w:t>Schéma conceptuel</w:t>
      </w:r>
      <w:bookmarkEnd w:id="21"/>
      <w:r>
        <w:rPr>
          <w:rFonts w:cs="Tahoma" w:ascii="Tahoma" w:hAnsi="Tahoma"/>
          <w:sz w:val="28"/>
          <w:szCs w:val="28"/>
        </w:rPr>
        <w:t xml:space="preserve"> </w:t>
      </w:r>
    </w:p>
    <w:p>
      <w:pPr>
        <w:pStyle w:val="Normal"/>
        <w:rPr>
          <w:rFonts w:ascii="Tahoma" w:hAnsi="Tahoma" w:cs="Tahoma"/>
          <w:sz w:val="24"/>
          <w:szCs w:val="24"/>
        </w:rPr>
      </w:pPr>
      <w:r>
        <w:rPr>
          <w:rFonts w:cs="Tahoma" w:ascii="Tahoma" w:hAnsi="Tahoma"/>
          <w:sz w:val="24"/>
          <w:szCs w:val="24"/>
        </w:rPr>
      </w:r>
    </w:p>
    <w:p>
      <w:pPr>
        <w:pStyle w:val="Normal"/>
        <w:rPr>
          <w:rFonts w:ascii="Tahoma" w:hAnsi="Tahoma" w:cs="Tahoma"/>
          <w:sz w:val="24"/>
          <w:szCs w:val="24"/>
        </w:rPr>
      </w:pPr>
      <w:r>
        <w:rPr>
          <w:rFonts w:cs="Tahoma" w:ascii="Tahoma" w:hAnsi="Tahoma"/>
          <w:sz w:val="24"/>
          <w:szCs w:val="24"/>
        </w:rPr>
      </w:r>
    </w:p>
    <w:p>
      <w:pPr>
        <w:pStyle w:val="Normal"/>
        <w:rPr>
          <w:rFonts w:ascii="Tahoma" w:hAnsi="Tahoma" w:cs="Tahoma"/>
          <w:sz w:val="24"/>
          <w:szCs w:val="24"/>
        </w:rPr>
      </w:pPr>
      <w:r>
        <w:rPr>
          <w:rFonts w:cs="Tahoma" w:ascii="Tahoma" w:hAnsi="Tahoma"/>
          <w:sz w:val="24"/>
          <w:szCs w:val="24"/>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760085" cy="756031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5760085" cy="7560310"/>
                    </a:xfrm>
                    <a:prstGeom prst="rect">
                      <a:avLst/>
                    </a:prstGeom>
                  </pic:spPr>
                </pic:pic>
              </a:graphicData>
            </a:graphic>
          </wp:anchor>
        </w:drawing>
      </w:r>
      <w:r>
        <w:br w:type="page"/>
      </w:r>
    </w:p>
    <w:p>
      <w:pPr>
        <w:pStyle w:val="Normal"/>
        <w:rPr>
          <w:rFonts w:ascii="Tahoma" w:hAnsi="Tahoma" w:cs="Tahoma"/>
          <w:sz w:val="24"/>
          <w:szCs w:val="24"/>
        </w:rPr>
      </w:pPr>
      <w:r>
        <w:rPr>
          <w:rFonts w:cs="Tahoma" w:ascii="Tahoma" w:hAnsi="Tahoma"/>
          <w:sz w:val="24"/>
          <w:szCs w:val="24"/>
        </w:rPr>
      </w:r>
    </w:p>
    <w:p>
      <w:pPr>
        <w:pStyle w:val="Heading2"/>
        <w:numPr>
          <w:ilvl w:val="1"/>
          <w:numId w:val="1"/>
        </w:numPr>
        <w:rPr/>
      </w:pPr>
      <w:bookmarkStart w:id="22" w:name="__RefHeading___Toc197_3291023628"/>
      <w:bookmarkEnd w:id="22"/>
      <w:r>
        <w:rPr>
          <w:rFonts w:eastAsia="Tahoma" w:cs="Tahoma" w:ascii="Tahoma" w:hAnsi="Tahoma"/>
          <w:sz w:val="24"/>
          <w:szCs w:val="24"/>
        </w:rPr>
        <w:t xml:space="preserve"> </w:t>
      </w:r>
      <w:bookmarkStart w:id="23" w:name="__RefHeading___Toc390282968"/>
      <w:r>
        <w:rPr>
          <w:rFonts w:cs="Tahoma" w:ascii="Tahoma" w:hAnsi="Tahoma"/>
          <w:sz w:val="24"/>
          <w:szCs w:val="24"/>
        </w:rPr>
        <w:t xml:space="preserve">Schéma </w:t>
      </w:r>
      <w:bookmarkEnd w:id="23"/>
      <w:r>
        <w:rPr>
          <w:rFonts w:cs="Tahoma" w:ascii="Tahoma" w:hAnsi="Tahoma"/>
          <w:sz w:val="24"/>
          <w:szCs w:val="24"/>
        </w:rPr>
        <w:t>physique</w:t>
      </w:r>
    </w:p>
    <w:p>
      <w:pPr>
        <w:pStyle w:val="TextBody"/>
        <w:rPr/>
      </w:pPr>
      <w:r>
        <w:rPr/>
      </w:r>
    </w:p>
    <w:p>
      <w:pPr>
        <w:pStyle w:val="TextBody"/>
        <w:rPr/>
      </w:pPr>
      <w:r>
        <w:rPr/>
        <w:drawing>
          <wp:anchor behindDoc="0" distT="0" distB="0" distL="0" distR="0" simplePos="0" locked="0" layoutInCell="1" allowOverlap="1" relativeHeight="20">
            <wp:simplePos x="0" y="0"/>
            <wp:positionH relativeFrom="column">
              <wp:posOffset>0</wp:posOffset>
            </wp:positionH>
            <wp:positionV relativeFrom="paragraph">
              <wp:posOffset>100330</wp:posOffset>
            </wp:positionV>
            <wp:extent cx="5759450" cy="658685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5759450" cy="6586855"/>
                    </a:xfrm>
                    <a:prstGeom prst="rect">
                      <a:avLst/>
                    </a:prstGeom>
                  </pic:spPr>
                </pic:pic>
              </a:graphicData>
            </a:graphic>
          </wp:anchor>
        </w:drawing>
      </w:r>
    </w:p>
    <w:p>
      <w:pPr>
        <w:pStyle w:val="TextBody"/>
        <w:rPr>
          <w:rFonts w:ascii="Tahoma" w:hAnsi="Tahoma" w:cs="Tahoma"/>
          <w:sz w:val="24"/>
          <w:szCs w:val="24"/>
        </w:rPr>
      </w:pPr>
      <w:r>
        <w:rPr>
          <w:rFonts w:cs="Tahoma" w:ascii="Tahoma" w:hAnsi="Tahoma"/>
          <w:sz w:val="24"/>
          <w:szCs w:val="24"/>
        </w:rPr>
      </w:r>
      <w:r>
        <w:br w:type="page"/>
      </w:r>
    </w:p>
    <w:p>
      <w:pPr>
        <w:pStyle w:val="TextBody"/>
        <w:rPr>
          <w:rFonts w:ascii="Tahoma" w:hAnsi="Tahoma" w:cs="Tahoma"/>
          <w:sz w:val="24"/>
          <w:szCs w:val="24"/>
        </w:rPr>
      </w:pPr>
      <w:r>
        <w:rPr>
          <w:rFonts w:cs="Tahoma" w:ascii="Tahoma" w:hAnsi="Tahoma"/>
          <w:sz w:val="24"/>
          <w:szCs w:val="24"/>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759450" cy="6783705"/>
            <wp:effectExtent l="0" t="0" r="0" b="0"/>
            <wp:wrapSquare wrapText="largest"/>
            <wp:docPr id="1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0" descr=""/>
                    <pic:cNvPicPr>
                      <a:picLocks noChangeAspect="1" noChangeArrowheads="1"/>
                    </pic:cNvPicPr>
                  </pic:nvPicPr>
                  <pic:blipFill>
                    <a:blip r:embed="rId16"/>
                    <a:stretch>
                      <a:fillRect/>
                    </a:stretch>
                  </pic:blipFill>
                  <pic:spPr bwMode="auto">
                    <a:xfrm>
                      <a:off x="0" y="0"/>
                      <a:ext cx="5759450" cy="6783705"/>
                    </a:xfrm>
                    <a:prstGeom prst="rect">
                      <a:avLst/>
                    </a:prstGeom>
                  </pic:spPr>
                </pic:pic>
              </a:graphicData>
            </a:graphic>
          </wp:anchor>
        </w:drawing>
      </w:r>
      <w:r>
        <w:br w:type="page"/>
      </w:r>
    </w:p>
    <w:p>
      <w:pPr>
        <w:pStyle w:val="TextBody"/>
        <w:rPr>
          <w:rFonts w:ascii="Tahoma" w:hAnsi="Tahoma" w:cs="Tahoma"/>
          <w:sz w:val="24"/>
          <w:szCs w:val="24"/>
        </w:rPr>
      </w:pPr>
      <w:r>
        <w:rPr>
          <w:rFonts w:cs="Tahoma" w:ascii="Tahoma" w:hAnsi="Tahoma"/>
          <w:sz w:val="24"/>
          <w:szCs w:val="24"/>
        </w:rPr>
        <w:drawing>
          <wp:anchor behindDoc="0" distT="0" distB="0" distL="0" distR="0" simplePos="0" locked="0" layoutInCell="1" allowOverlap="1" relativeHeight="22">
            <wp:simplePos x="0" y="0"/>
            <wp:positionH relativeFrom="column">
              <wp:posOffset>0</wp:posOffset>
            </wp:positionH>
            <wp:positionV relativeFrom="paragraph">
              <wp:posOffset>800100</wp:posOffset>
            </wp:positionV>
            <wp:extent cx="4462780" cy="5759450"/>
            <wp:effectExtent l="0" t="0" r="0" b="0"/>
            <wp:wrapSquare wrapText="largest"/>
            <wp:docPr id="1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1" descr=""/>
                    <pic:cNvPicPr>
                      <a:picLocks noChangeAspect="1" noChangeArrowheads="1"/>
                    </pic:cNvPicPr>
                  </pic:nvPicPr>
                  <pic:blipFill>
                    <a:blip r:embed="rId17"/>
                    <a:stretch>
                      <a:fillRect/>
                    </a:stretch>
                  </pic:blipFill>
                  <pic:spPr bwMode="auto">
                    <a:xfrm>
                      <a:off x="0" y="0"/>
                      <a:ext cx="4462780" cy="5759450"/>
                    </a:xfrm>
                    <a:prstGeom prst="rect">
                      <a:avLst/>
                    </a:prstGeom>
                  </pic:spPr>
                </pic:pic>
              </a:graphicData>
            </a:graphic>
          </wp:anchor>
        </w:drawing>
      </w:r>
    </w:p>
    <w:p>
      <w:pPr>
        <w:pStyle w:val="TextBody"/>
        <w:rPr>
          <w:rFonts w:ascii="Tahoma" w:hAnsi="Tahoma" w:cs="Tahoma"/>
          <w:sz w:val="24"/>
          <w:szCs w:val="24"/>
        </w:rPr>
      </w:pPr>
      <w:r>
        <w:rPr>
          <w:rFonts w:cs="Tahoma" w:ascii="Tahoma" w:hAnsi="Tahoma"/>
          <w:sz w:val="24"/>
          <w:szCs w:val="24"/>
        </w:rPr>
      </w:r>
    </w:p>
    <w:p>
      <w:pPr>
        <w:pStyle w:val="TextBody"/>
        <w:rPr>
          <w:rFonts w:ascii="Tahoma" w:hAnsi="Tahoma" w:cs="Tahoma"/>
          <w:sz w:val="24"/>
          <w:szCs w:val="24"/>
        </w:rPr>
      </w:pPr>
      <w:r>
        <w:rPr>
          <w:rFonts w:cs="Tahoma" w:ascii="Tahoma" w:hAnsi="Tahoma"/>
          <w:sz w:val="24"/>
          <w:szCs w:val="24"/>
        </w:rPr>
      </w:r>
    </w:p>
    <w:p>
      <w:pPr>
        <w:pStyle w:val="TextBody"/>
        <w:rPr>
          <w:rFonts w:ascii="Tahoma" w:hAnsi="Tahoma" w:cs="Tahoma"/>
          <w:sz w:val="24"/>
          <w:szCs w:val="24"/>
        </w:rPr>
      </w:pPr>
      <w:r>
        <w:rPr>
          <w:rFonts w:cs="Tahoma" w:ascii="Tahoma" w:hAnsi="Tahoma"/>
          <w:sz w:val="24"/>
          <w:szCs w:val="24"/>
        </w:rPr>
      </w:r>
    </w:p>
    <w:p>
      <w:pPr>
        <w:pStyle w:val="TextBody"/>
        <w:rPr>
          <w:rFonts w:ascii="Tahoma" w:hAnsi="Tahoma" w:cs="Tahoma"/>
          <w:sz w:val="24"/>
          <w:szCs w:val="24"/>
        </w:rPr>
      </w:pPr>
      <w:r>
        <w:rPr>
          <w:rFonts w:cs="Tahoma" w:ascii="Tahoma" w:hAnsi="Tahoma"/>
          <w:sz w:val="24"/>
          <w:szCs w:val="24"/>
        </w:rPr>
      </w:r>
    </w:p>
    <w:p>
      <w:pPr>
        <w:pStyle w:val="TextBody"/>
        <w:rPr>
          <w:rFonts w:ascii="Tahoma" w:hAnsi="Tahoma" w:cs="Tahoma"/>
          <w:sz w:val="24"/>
          <w:szCs w:val="24"/>
        </w:rPr>
      </w:pPr>
      <w:r>
        <w:rPr>
          <w:rFonts w:cs="Tahoma" w:ascii="Tahoma" w:hAnsi="Tahoma"/>
          <w:sz w:val="24"/>
          <w:szCs w:val="24"/>
        </w:rPr>
      </w:r>
    </w:p>
    <w:p>
      <w:pPr>
        <w:pStyle w:val="TextBody"/>
        <w:rPr>
          <w:rFonts w:ascii="Tahoma" w:hAnsi="Tahoma" w:cs="Tahoma"/>
          <w:sz w:val="24"/>
          <w:szCs w:val="24"/>
        </w:rPr>
      </w:pPr>
      <w:r>
        <w:rPr>
          <w:rFonts w:cs="Tahoma" w:ascii="Tahoma" w:hAnsi="Tahoma"/>
          <w:sz w:val="24"/>
          <w:szCs w:val="24"/>
        </w:rPr>
      </w:r>
    </w:p>
    <w:p>
      <w:pPr>
        <w:pStyle w:val="TextBody"/>
        <w:rPr>
          <w:rFonts w:ascii="Tahoma" w:hAnsi="Tahoma" w:cs="Tahoma"/>
          <w:sz w:val="24"/>
          <w:szCs w:val="24"/>
        </w:rPr>
      </w:pPr>
      <w:r>
        <w:rPr>
          <w:rFonts w:cs="Tahoma" w:ascii="Tahoma" w:hAnsi="Tahoma"/>
          <w:sz w:val="24"/>
          <w:szCs w:val="24"/>
        </w:rPr>
      </w:r>
    </w:p>
    <w:p>
      <w:pPr>
        <w:pStyle w:val="TextBody"/>
        <w:rPr>
          <w:rFonts w:ascii="Tahoma" w:hAnsi="Tahoma" w:cs="Tahoma"/>
          <w:sz w:val="24"/>
          <w:szCs w:val="24"/>
        </w:rPr>
      </w:pPr>
      <w:r>
        <w:rPr>
          <w:rFonts w:cs="Tahoma" w:ascii="Tahoma" w:hAnsi="Tahoma"/>
          <w:sz w:val="24"/>
          <w:szCs w:val="24"/>
        </w:rPr>
      </w:r>
    </w:p>
    <w:p>
      <w:pPr>
        <w:pStyle w:val="TextBody"/>
        <w:rPr>
          <w:rFonts w:ascii="Tahoma" w:hAnsi="Tahoma" w:cs="Tahoma"/>
          <w:sz w:val="24"/>
          <w:szCs w:val="24"/>
        </w:rPr>
      </w:pPr>
      <w:r>
        <w:rPr>
          <w:rFonts w:cs="Tahoma" w:ascii="Tahoma" w:hAnsi="Tahoma"/>
          <w:sz w:val="24"/>
          <w:szCs w:val="24"/>
        </w:rPr>
      </w:r>
    </w:p>
    <w:p>
      <w:pPr>
        <w:pStyle w:val="TextBody"/>
        <w:rPr>
          <w:rFonts w:ascii="Tahoma" w:hAnsi="Tahoma" w:cs="Tahoma"/>
          <w:sz w:val="24"/>
          <w:szCs w:val="24"/>
        </w:rPr>
      </w:pPr>
      <w:r>
        <w:rPr>
          <w:rFonts w:cs="Tahoma" w:ascii="Tahoma" w:hAnsi="Tahoma"/>
          <w:sz w:val="24"/>
          <w:szCs w:val="24"/>
        </w:rPr>
      </w:r>
    </w:p>
    <w:p>
      <w:pPr>
        <w:pStyle w:val="TextBody"/>
        <w:rPr>
          <w:rFonts w:ascii="Tahoma" w:hAnsi="Tahoma" w:cs="Tahoma"/>
          <w:sz w:val="24"/>
          <w:szCs w:val="24"/>
        </w:rPr>
      </w:pPr>
      <w:r>
        <w:rPr>
          <w:rFonts w:cs="Tahoma" w:ascii="Tahoma" w:hAnsi="Tahoma"/>
          <w:sz w:val="24"/>
          <w:szCs w:val="24"/>
        </w:rPr>
      </w:r>
    </w:p>
    <w:p>
      <w:pPr>
        <w:pStyle w:val="TextBody"/>
        <w:rPr>
          <w:rFonts w:ascii="Tahoma" w:hAnsi="Tahoma" w:cs="Tahoma"/>
          <w:sz w:val="24"/>
          <w:szCs w:val="24"/>
        </w:rPr>
      </w:pPr>
      <w:r>
        <w:rPr>
          <w:rFonts w:cs="Tahoma" w:ascii="Tahoma" w:hAnsi="Tahoma"/>
          <w:sz w:val="24"/>
          <w:szCs w:val="24"/>
        </w:rPr>
      </w:r>
    </w:p>
    <w:p>
      <w:pPr>
        <w:pStyle w:val="TextBody"/>
        <w:rPr>
          <w:rFonts w:ascii="Tahoma" w:hAnsi="Tahoma" w:cs="Tahoma"/>
          <w:sz w:val="24"/>
          <w:szCs w:val="24"/>
        </w:rPr>
      </w:pPr>
      <w:r>
        <w:rPr>
          <w:rFonts w:cs="Tahoma" w:ascii="Tahoma" w:hAnsi="Tahoma"/>
          <w:sz w:val="24"/>
          <w:szCs w:val="24"/>
        </w:rPr>
        <w:drawing>
          <wp:anchor behindDoc="0" distT="0" distB="0" distL="0" distR="0" simplePos="0" locked="0" layoutInCell="1" allowOverlap="1" relativeHeight="23">
            <wp:simplePos x="0" y="0"/>
            <wp:positionH relativeFrom="column">
              <wp:posOffset>57150</wp:posOffset>
            </wp:positionH>
            <wp:positionV relativeFrom="paragraph">
              <wp:posOffset>66675</wp:posOffset>
            </wp:positionV>
            <wp:extent cx="5759450" cy="1845310"/>
            <wp:effectExtent l="0" t="0" r="0" b="0"/>
            <wp:wrapSquare wrapText="largest"/>
            <wp:docPr id="1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2" descr=""/>
                    <pic:cNvPicPr>
                      <a:picLocks noChangeAspect="1" noChangeArrowheads="1"/>
                    </pic:cNvPicPr>
                  </pic:nvPicPr>
                  <pic:blipFill>
                    <a:blip r:embed="rId18"/>
                    <a:stretch>
                      <a:fillRect/>
                    </a:stretch>
                  </pic:blipFill>
                  <pic:spPr bwMode="auto">
                    <a:xfrm>
                      <a:off x="0" y="0"/>
                      <a:ext cx="5759450" cy="1845310"/>
                    </a:xfrm>
                    <a:prstGeom prst="rect">
                      <a:avLst/>
                    </a:prstGeom>
                  </pic:spPr>
                </pic:pic>
              </a:graphicData>
            </a:graphic>
          </wp:anchor>
        </w:drawing>
      </w:r>
    </w:p>
    <w:p>
      <w:pPr>
        <w:pStyle w:val="TextBody"/>
        <w:rPr>
          <w:rFonts w:ascii="Tahoma" w:hAnsi="Tahoma" w:cs="Tahoma"/>
          <w:sz w:val="24"/>
          <w:szCs w:val="24"/>
        </w:rPr>
      </w:pPr>
      <w:r>
        <w:rPr>
          <w:rFonts w:cs="Tahoma" w:ascii="Tahoma" w:hAnsi="Tahoma"/>
          <w:sz w:val="24"/>
          <w:szCs w:val="24"/>
        </w:rPr>
      </w:r>
      <w:r>
        <w:br w:type="page"/>
      </w:r>
    </w:p>
    <w:p>
      <w:pPr>
        <w:pStyle w:val="TextBody"/>
        <w:rPr>
          <w:rFonts w:ascii="Tahoma" w:hAnsi="Tahoma" w:cs="Tahoma"/>
          <w:sz w:val="24"/>
          <w:szCs w:val="24"/>
        </w:rPr>
      </w:pPr>
      <w:r>
        <w:rPr>
          <w:rFonts w:cs="Tahoma" w:ascii="Tahoma" w:hAnsi="Tahoma"/>
          <w:sz w:val="24"/>
          <w:szCs w:val="24"/>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039995" cy="8445500"/>
            <wp:effectExtent l="0" t="0" r="0" b="0"/>
            <wp:wrapSquare wrapText="largest"/>
            <wp:docPr id="1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3" descr=""/>
                    <pic:cNvPicPr>
                      <a:picLocks noChangeAspect="1" noChangeArrowheads="1"/>
                    </pic:cNvPicPr>
                  </pic:nvPicPr>
                  <pic:blipFill>
                    <a:blip r:embed="rId19"/>
                    <a:stretch>
                      <a:fillRect/>
                    </a:stretch>
                  </pic:blipFill>
                  <pic:spPr bwMode="auto">
                    <a:xfrm>
                      <a:off x="0" y="0"/>
                      <a:ext cx="5039995" cy="8445500"/>
                    </a:xfrm>
                    <a:prstGeom prst="rect">
                      <a:avLst/>
                    </a:prstGeom>
                  </pic:spPr>
                </pic:pic>
              </a:graphicData>
            </a:graphic>
          </wp:anchor>
        </w:drawing>
      </w:r>
      <w:r>
        <w:br w:type="page"/>
      </w:r>
    </w:p>
    <w:p>
      <w:pPr>
        <w:pStyle w:val="Heading1"/>
        <w:numPr>
          <w:ilvl w:val="0"/>
          <w:numId w:val="1"/>
        </w:numPr>
        <w:rPr/>
      </w:pPr>
      <w:bookmarkStart w:id="24" w:name="__RefHeading___Toc199_3291023628"/>
      <w:bookmarkEnd w:id="24"/>
      <w:r>
        <w:rPr/>
        <w:t>7. Présentation des problèmes et solutions envisagées.</w:t>
      </w:r>
    </w:p>
    <w:p>
      <w:pPr>
        <w:pStyle w:val="Normal"/>
        <w:rPr>
          <w:rFonts w:ascii="Tahoma" w:hAnsi="Tahoma" w:cs="Tahoma"/>
          <w:sz w:val="24"/>
          <w:szCs w:val="24"/>
        </w:rPr>
      </w:pPr>
      <w:r>
        <w:rPr>
          <w:rFonts w:cs="Tahoma" w:ascii="Tahoma" w:hAnsi="Tahoma"/>
          <w:sz w:val="24"/>
          <w:szCs w:val="24"/>
        </w:rPr>
      </w:r>
    </w:p>
    <w:p>
      <w:pPr>
        <w:pStyle w:val="Heading2"/>
        <w:numPr>
          <w:ilvl w:val="1"/>
          <w:numId w:val="1"/>
        </w:numPr>
        <w:rPr/>
      </w:pPr>
      <w:bookmarkStart w:id="25" w:name="__RefHeading___Toc201_3291023628"/>
      <w:bookmarkEnd w:id="25"/>
      <w:r>
        <w:rPr/>
        <w:t xml:space="preserve"> </w:t>
      </w:r>
      <w:r>
        <w:rPr/>
        <w:t>Envoyer des emails en local.</w:t>
      </w:r>
    </w:p>
    <w:p>
      <w:pPr>
        <w:pStyle w:val="TextBody"/>
        <w:bidi w:val="0"/>
        <w:spacing w:lineRule="auto" w:line="360"/>
        <w:rPr>
          <w:rFonts w:ascii="Tahoma" w:hAnsi="Tahoma" w:cs="Tahoma"/>
          <w:sz w:val="24"/>
          <w:szCs w:val="24"/>
        </w:rPr>
      </w:pPr>
      <w:r>
        <w:rPr>
          <w:rFonts w:cs="Tahoma" w:ascii="Tahoma" w:hAnsi="Tahoma"/>
          <w:sz w:val="24"/>
          <w:szCs w:val="24"/>
        </w:rPr>
        <w:t>Mon interface prévoit d’envoyer des emails lors de l’enregistrement d’un utilisateur.  Cela m’a amené a me poser une  question et m’a confronté à un problème.</w:t>
      </w:r>
    </w:p>
    <w:p>
      <w:pPr>
        <w:pStyle w:val="TextBody"/>
        <w:bidi w:val="0"/>
        <w:spacing w:lineRule="auto" w:line="360"/>
        <w:rPr/>
      </w:pPr>
      <w:r>
        <w:rPr>
          <w:rFonts w:cs="Tahoma" w:ascii="Tahoma" w:hAnsi="Tahoma"/>
          <w:b/>
          <w:bCs/>
          <w:sz w:val="24"/>
          <w:szCs w:val="24"/>
        </w:rPr>
        <w:t xml:space="preserve">La question : </w:t>
      </w:r>
      <w:r>
        <w:rPr>
          <w:rFonts w:eastAsia="Garammon" w:cs="Tahoma" w:ascii="Tahoma" w:hAnsi="Tahoma"/>
          <w:sz w:val="24"/>
          <w:szCs w:val="24"/>
        </w:rPr>
        <w:t xml:space="preserve"> </w:t>
      </w:r>
      <w:r>
        <w:rPr>
          <w:rFonts w:cs="Tahoma" w:ascii="Tahoma" w:hAnsi="Tahoma"/>
          <w:sz w:val="24"/>
          <w:szCs w:val="24"/>
        </w:rPr>
        <w:t>Quels sont les outils disponibles pour le faire en local car si je veux tester les envois d’email je voudrais ne pas le faire réellement, cela n’aurait pas de sens.</w:t>
      </w:r>
    </w:p>
    <w:p>
      <w:pPr>
        <w:pStyle w:val="TextBody"/>
        <w:bidi w:val="0"/>
        <w:spacing w:lineRule="auto" w:line="360"/>
        <w:rPr/>
      </w:pPr>
      <w:r>
        <w:rPr>
          <w:rFonts w:cs="Tahoma" w:ascii="Tahoma" w:hAnsi="Tahoma"/>
          <w:sz w:val="24"/>
          <w:szCs w:val="24"/>
        </w:rPr>
        <w:t xml:space="preserve">J’ai rapidement trouvé la réponse : </w:t>
      </w:r>
      <w:r>
        <w:rPr>
          <w:rFonts w:cs="Tahoma" w:ascii="Tahoma" w:hAnsi="Tahoma"/>
          <w:b/>
          <w:bCs/>
          <w:sz w:val="24"/>
          <w:szCs w:val="24"/>
        </w:rPr>
        <w:t>mailtrap.</w:t>
      </w:r>
    </w:p>
    <w:p>
      <w:pPr>
        <w:pStyle w:val="TextBody"/>
        <w:bidi w:val="0"/>
        <w:spacing w:lineRule="auto" w:line="360"/>
        <w:rPr/>
      </w:pPr>
      <w:r>
        <w:rPr>
          <w:rFonts w:cs="Tahoma" w:ascii="Tahoma" w:hAnsi="Tahoma"/>
          <w:b/>
          <w:bCs/>
          <w:i/>
          <w:iCs/>
          <w:sz w:val="24"/>
          <w:szCs w:val="24"/>
        </w:rPr>
        <w:t>Mailtrapo.io</w:t>
      </w:r>
      <w:r>
        <w:rPr>
          <w:rFonts w:cs="Tahoma" w:ascii="Tahoma" w:hAnsi="Tahoma"/>
          <w:sz w:val="24"/>
          <w:szCs w:val="24"/>
        </w:rPr>
        <w:t xml:space="preserve"> est un site qui permet de tester les envois d’émails dans un environnement adéquat, je suis certain que l’envoi de mails fonctionne.  Grâce à une boite ‘inbox’ virtuelle je vois si les envois sont arrivés, je peux les consulter.</w:t>
      </w:r>
    </w:p>
    <w:p>
      <w:pPr>
        <w:pStyle w:val="TextBody"/>
        <w:bidi w:val="0"/>
        <w:spacing w:lineRule="auto" w:line="360"/>
        <w:rPr/>
      </w:pPr>
      <w:r>
        <w:rPr>
          <w:rFonts w:cs="Tahoma" w:ascii="Tahoma" w:hAnsi="Tahoma"/>
          <w:b/>
          <w:bCs/>
          <w:sz w:val="24"/>
          <w:szCs w:val="24"/>
        </w:rPr>
        <w:t>Le problème</w:t>
      </w:r>
      <w:r>
        <w:rPr>
          <w:rFonts w:cs="Tahoma" w:ascii="Tahoma" w:hAnsi="Tahoma"/>
          <w:sz w:val="24"/>
          <w:szCs w:val="24"/>
        </w:rPr>
        <w:t> :  Comment envoyer des emails techniquement.</w:t>
      </w:r>
    </w:p>
    <w:p>
      <w:pPr>
        <w:pStyle w:val="TextBody"/>
        <w:bidi w:val="0"/>
        <w:spacing w:lineRule="auto" w:line="360"/>
        <w:rPr>
          <w:rFonts w:ascii="Tahoma" w:hAnsi="Tahoma" w:cs="Tahoma"/>
          <w:sz w:val="24"/>
          <w:szCs w:val="24"/>
        </w:rPr>
      </w:pPr>
      <w:r>
        <w:rPr>
          <w:rFonts w:cs="Tahoma" w:ascii="Tahoma" w:hAnsi="Tahoma"/>
          <w:sz w:val="24"/>
          <w:szCs w:val="24"/>
        </w:rPr>
        <w:t>J’ai eu l’occasion de tester mailtrap.io sur un système d’exploitation sous Windows.  Pour ce travail de fin d’étude j’ai décidé d’utiliser Linux et mon premier essai ne s’est pas averé concluant, j’ai dû effectuer un peu de configuration pour atteindre mon but.  C’est ma solution.</w:t>
      </w:r>
    </w:p>
    <w:p>
      <w:pPr>
        <w:pStyle w:val="TextBody"/>
        <w:bidi w:val="0"/>
        <w:spacing w:lineRule="auto" w:line="360"/>
        <w:rPr>
          <w:rFonts w:ascii="Tahoma" w:hAnsi="Tahoma" w:cs="Tahoma"/>
          <w:sz w:val="24"/>
          <w:szCs w:val="24"/>
        </w:rPr>
      </w:pPr>
      <w:r>
        <w:rPr>
          <w:rFonts w:cs="Tahoma" w:ascii="Tahoma" w:hAnsi="Tahoma"/>
          <w:sz w:val="24"/>
          <w:szCs w:val="24"/>
        </w:rPr>
        <w:t xml:space="preserve">L’idéal aurait été d’installer des applications telles que Postfix ou Sendmail .  Ces solution auraient été parfaites mais (pour l’instant) en dehors du fait de tester mes email je n’en aurait pas d’autres utilisation.  </w:t>
      </w:r>
    </w:p>
    <w:p>
      <w:pPr>
        <w:pStyle w:val="TextBody"/>
        <w:bidi w:val="0"/>
        <w:spacing w:lineRule="auto" w:line="360"/>
        <w:rPr>
          <w:rFonts w:ascii="Tahoma" w:hAnsi="Tahoma" w:cs="Tahoma"/>
          <w:sz w:val="24"/>
          <w:szCs w:val="24"/>
        </w:rPr>
      </w:pPr>
      <w:r>
        <w:rPr>
          <w:rFonts w:cs="Tahoma" w:ascii="Tahoma" w:hAnsi="Tahoma"/>
          <w:sz w:val="24"/>
          <w:szCs w:val="24"/>
        </w:rPr>
        <w:t>SSMPT m’a parrut la solution idéale, c’est une petit programme qui se charge simplement de  relayer les mails vers mon fournisseur internet.  C’est assez léger et si je remplace les coordonnées, login et mot de passe de mon fournisseur d’accès à internet par celles fournies par mailtrap cela fait ce que je veux.</w:t>
      </w:r>
    </w:p>
    <w:p>
      <w:pPr>
        <w:pStyle w:val="PreformattedText"/>
        <w:bidi w:val="0"/>
        <w:spacing w:lineRule="auto" w:line="360"/>
        <w:rPr>
          <w:rFonts w:ascii="Tahoma" w:hAnsi="Tahoma" w:cs="Tahoma"/>
          <w:sz w:val="24"/>
          <w:szCs w:val="24"/>
        </w:rPr>
      </w:pPr>
      <w:r>
        <w:rPr>
          <w:rFonts w:cs="Tahoma" w:ascii="Tahoma" w:hAnsi="Tahoma"/>
          <w:sz w:val="24"/>
          <w:szCs w:val="24"/>
        </w:rPr>
        <w:t>SMTP s’installe via la ligne de commance sudo apt-get install ssmtp, il suffit ensuite de configurer ssmtp.conf pour permettre une connection.  Après un test via mailx (paquet qui permet d’envoyer des emails en ligne de commande.</w:t>
      </w:r>
    </w:p>
    <w:p>
      <w:pPr>
        <w:pStyle w:val="PreformattedText"/>
        <w:bidi w:val="0"/>
        <w:spacing w:lineRule="auto" w:line="360"/>
        <w:rPr>
          <w:rFonts w:ascii="Tahoma" w:hAnsi="Tahoma" w:cs="Tahoma"/>
          <w:sz w:val="24"/>
          <w:szCs w:val="24"/>
        </w:rPr>
      </w:pPr>
      <w:r>
        <w:rPr>
          <w:rFonts w:cs="Tahoma" w:ascii="Tahoma" w:hAnsi="Tahoma"/>
          <w:sz w:val="24"/>
          <w:szCs w:val="24"/>
        </w:rPr>
      </w:r>
    </w:p>
    <w:p>
      <w:pPr>
        <w:pStyle w:val="PreformattedText"/>
        <w:bidi w:val="0"/>
        <w:spacing w:lineRule="auto" w:line="360"/>
        <w:rPr>
          <w:rFonts w:ascii="Tahoma" w:hAnsi="Tahoma" w:cs="Tahoma"/>
          <w:sz w:val="24"/>
          <w:szCs w:val="24"/>
        </w:rPr>
      </w:pPr>
      <w:r>
        <w:rPr>
          <w:rFonts w:cs="Tahoma" w:ascii="Tahoma" w:hAnsi="Tahoma"/>
          <w:sz w:val="24"/>
          <w:szCs w:val="24"/>
        </w:rPr>
        <w:t xml:space="preserve">Pour être complet j’ajoute que Symfony utilise SwiftMailer pour l’envoi de mail. La configuration de Swift mailer se fait via le fichier App/config/config.yml, les paramètres à modifier se trouvent dans le fichier parameters.yml. </w:t>
      </w:r>
    </w:p>
    <w:p>
      <w:pPr>
        <w:pStyle w:val="PreformattedText"/>
        <w:bidi w:val="0"/>
        <w:spacing w:lineRule="auto" w:line="360"/>
        <w:rPr>
          <w:rFonts w:ascii="Tahoma" w:hAnsi="Tahoma" w:cs="Tahoma"/>
          <w:sz w:val="24"/>
          <w:szCs w:val="24"/>
        </w:rPr>
      </w:pPr>
      <w:r>
        <w:rPr>
          <w:rFonts w:cs="Tahoma" w:ascii="Tahoma" w:hAnsi="Tahoma"/>
          <w:sz w:val="24"/>
          <w:szCs w:val="24"/>
        </w:rPr>
      </w:r>
    </w:p>
    <w:p>
      <w:pPr>
        <w:pStyle w:val="PreformattedText"/>
        <w:bidi w:val="0"/>
        <w:spacing w:lineRule="auto" w:line="360"/>
        <w:rPr>
          <w:rFonts w:ascii="Tahoma" w:hAnsi="Tahoma" w:cs="Tahoma"/>
          <w:sz w:val="24"/>
          <w:szCs w:val="24"/>
        </w:rPr>
      </w:pPr>
      <w:r>
        <w:rPr>
          <w:rFonts w:cs="Tahoma" w:ascii="Tahoma" w:hAnsi="Tahoma"/>
          <w:sz w:val="24"/>
          <w:szCs w:val="24"/>
        </w:rPr>
        <w:t>Le principe est qu’il faut instancier un ‘transport’, une variable ‘message’.</w:t>
      </w:r>
    </w:p>
    <w:p>
      <w:pPr>
        <w:pStyle w:val="PreformattedText"/>
        <w:bidi w:val="0"/>
        <w:spacing w:lineRule="auto" w:line="360"/>
        <w:rPr>
          <w:rFonts w:ascii="Tahoma" w:hAnsi="Tahoma" w:cs="Tahoma"/>
          <w:sz w:val="24"/>
          <w:szCs w:val="24"/>
        </w:rPr>
      </w:pPr>
      <w:r>
        <w:rPr>
          <w:rFonts w:cs="Tahoma" w:ascii="Tahoma" w:hAnsi="Tahoma"/>
          <w:sz w:val="24"/>
          <w:szCs w:val="24"/>
        </w:rPr>
        <w:t>On embarque dans la variable message tout ce dont elle a besoin : un destinataire, un objet, un message (qui peut être du texte ou un template twig).</w:t>
      </w:r>
    </w:p>
    <w:p>
      <w:pPr>
        <w:pStyle w:val="PreformattedText"/>
        <w:bidi w:val="0"/>
        <w:spacing w:lineRule="auto" w:line="360"/>
        <w:rPr>
          <w:rFonts w:ascii="Tahoma" w:hAnsi="Tahoma" w:cs="Tahoma"/>
          <w:sz w:val="24"/>
          <w:szCs w:val="24"/>
        </w:rPr>
      </w:pPr>
      <w:r>
        <w:rPr>
          <w:rFonts w:cs="Tahoma" w:ascii="Tahoma" w:hAnsi="Tahoma"/>
          <w:sz w:val="24"/>
          <w:szCs w:val="24"/>
        </w:rPr>
      </w:r>
    </w:p>
    <w:p>
      <w:pPr>
        <w:pStyle w:val="PreformattedText"/>
        <w:bidi w:val="0"/>
        <w:spacing w:lineRule="auto" w:line="360"/>
        <w:rPr/>
      </w:pPr>
      <w:r>
        <w:rPr>
          <w:rFonts w:cs="Tahoma" w:ascii="Tahoma" w:hAnsi="Tahoma"/>
          <w:sz w:val="24"/>
          <w:szCs w:val="24"/>
        </w:rPr>
        <w:t xml:space="preserve">Le transport utilise une méthode telle que SwiftMailer utilise </w:t>
      </w:r>
      <w:r>
        <w:rPr>
          <w:rStyle w:val="SourceText"/>
          <w:rFonts w:cs="Tahoma" w:ascii="Tahoma" w:hAnsi="Tahoma"/>
          <w:sz w:val="24"/>
          <w:szCs w:val="24"/>
        </w:rPr>
        <w:t>smtp</w:t>
      </w:r>
      <w:r>
        <w:rPr>
          <w:rFonts w:cs="Tahoma" w:ascii="Tahoma" w:hAnsi="Tahoma"/>
          <w:sz w:val="24"/>
          <w:szCs w:val="24"/>
        </w:rPr>
        <w:t xml:space="preserve">, </w:t>
      </w:r>
      <w:r>
        <w:rPr>
          <w:rStyle w:val="SourceText"/>
          <w:rFonts w:cs="Tahoma" w:ascii="Tahoma" w:hAnsi="Tahoma"/>
          <w:sz w:val="24"/>
          <w:szCs w:val="24"/>
        </w:rPr>
        <w:t>sendmail</w:t>
      </w:r>
      <w:r>
        <w:rPr>
          <w:rFonts w:cs="Tahoma" w:ascii="Tahoma" w:hAnsi="Tahoma"/>
          <w:sz w:val="24"/>
          <w:szCs w:val="24"/>
        </w:rPr>
        <w:t xml:space="preserve"> ou </w:t>
      </w:r>
      <w:r>
        <w:rPr>
          <w:rStyle w:val="SourceText"/>
          <w:rFonts w:cs="Tahoma" w:ascii="Tahoma" w:hAnsi="Tahoma"/>
          <w:sz w:val="24"/>
          <w:szCs w:val="24"/>
        </w:rPr>
        <w:t>gmail  pour envoyer le message.  La méthode send a été dépréciée depuis la version 5.4.5 de SwiftMailer.</w:t>
      </w:r>
    </w:p>
    <w:p>
      <w:pPr>
        <w:pStyle w:val="TextBody"/>
        <w:rPr>
          <w:rFonts w:ascii="Tahoma" w:hAnsi="Tahoma" w:cs="Tahoma"/>
          <w:sz w:val="24"/>
          <w:szCs w:val="24"/>
        </w:rPr>
      </w:pPr>
      <w:r>
        <w:rPr>
          <w:rFonts w:cs="Tahoma" w:ascii="Tahoma" w:hAnsi="Tahoma"/>
          <w:sz w:val="24"/>
          <w:szCs w:val="24"/>
        </w:rPr>
        <w:t>J’ai placé les envois de mails dans de petit services qui les envoient au bons moments.</w:t>
      </w:r>
    </w:p>
    <w:p>
      <w:pPr>
        <w:pStyle w:val="TextBody"/>
        <w:rPr>
          <w:rFonts w:ascii="Tahoma" w:hAnsi="Tahoma" w:cs="Tahoma"/>
          <w:sz w:val="24"/>
          <w:szCs w:val="24"/>
        </w:rPr>
      </w:pPr>
      <w:r>
        <w:rPr>
          <w:rFonts w:cs="Tahoma" w:ascii="Tahoma" w:hAnsi="Tahoma"/>
          <w:sz w:val="24"/>
          <w:szCs w:val="24"/>
        </w:rPr>
      </w:r>
    </w:p>
    <w:p>
      <w:pPr>
        <w:pStyle w:val="TextBody"/>
        <w:rPr>
          <w:rFonts w:ascii="Tahoma" w:hAnsi="Tahoma" w:cs="Tahoma"/>
          <w:sz w:val="24"/>
          <w:szCs w:val="24"/>
        </w:rPr>
      </w:pPr>
      <w:r>
        <w:rPr>
          <w:rFonts w:cs="Tahoma" w:ascii="Tahoma" w:hAnsi="Tahoma"/>
          <w:sz w:val="24"/>
          <w:szCs w:val="24"/>
        </w:rPr>
      </w:r>
      <w:r>
        <mc:AlternateContent>
          <mc:Choice Requires="wps">
            <w:drawing>
              <wp:anchor behindDoc="0" distT="0" distB="0" distL="0" distR="0" simplePos="0" locked="0" layoutInCell="1" allowOverlap="1" relativeHeight="13">
                <wp:simplePos x="0" y="0"/>
                <wp:positionH relativeFrom="column">
                  <wp:posOffset>142875</wp:posOffset>
                </wp:positionH>
                <wp:positionV relativeFrom="paragraph">
                  <wp:posOffset>123825</wp:posOffset>
                </wp:positionV>
                <wp:extent cx="5454015" cy="3686175"/>
                <wp:effectExtent l="0" t="0" r="0" b="0"/>
                <wp:wrapSquare wrapText="largest"/>
                <wp:docPr id="19" name="Frame1"/>
                <a:graphic xmlns:a="http://schemas.openxmlformats.org/drawingml/2006/main">
                  <a:graphicData uri="http://schemas.microsoft.com/office/word/2010/wordprocessingShape">
                    <wps:wsp>
                      <wps:cNvSpPr txBox="1"/>
                      <wps:spPr>
                        <a:xfrm>
                          <a:off x="0" y="0"/>
                          <a:ext cx="5454015" cy="3686175"/>
                        </a:xfrm>
                        <a:prstGeom prst="rect"/>
                        <a:solidFill>
                          <a:srgbClr val="FFFFFF"/>
                        </a:solidFill>
                      </wps:spPr>
                      <wps:txbx>
                        <w:txbxContent>
                          <w:p>
                            <w:pPr>
                              <w:pStyle w:val="Illustration"/>
                              <w:spacing w:before="120" w:after="120"/>
                              <w:rPr/>
                            </w:pPr>
                            <w:r>
                              <w:rPr/>
                              <w:drawing>
                                <wp:inline distT="0" distB="0" distL="0" distR="0">
                                  <wp:extent cx="5455285" cy="3512820"/>
                                  <wp:effectExtent l="0" t="0" r="0" b="0"/>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20"/>
                                          <a:srcRect l="-15" t="-24" r="-15" b="-24"/>
                                          <a:stretch>
                                            <a:fillRect/>
                                          </a:stretch>
                                        </pic:blipFill>
                                        <pic:spPr bwMode="auto">
                                          <a:xfrm>
                                            <a:off x="0" y="0"/>
                                            <a:ext cx="5455285" cy="3512820"/>
                                          </a:xfrm>
                                          <a:prstGeom prst="rect">
                                            <a:avLst/>
                                          </a:prstGeom>
                                        </pic:spPr>
                                      </pic:pic>
                                    </a:graphicData>
                                  </a:graphic>
                                </wp:inline>
                              </w:drawing>
                            </w:r>
                            <w:r>
                              <w:rPr>
                                <w:vanish/>
                              </w:rPr>
                              <w:drawing>
                                <wp:inline distT="0" distB="0" distL="0" distR="0">
                                  <wp:extent cx="5455285" cy="3512820"/>
                                  <wp:effectExtent l="0" t="0" r="0" b="0"/>
                                  <wp:docPr id="2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
                                          <pic:cNvPicPr>
                                            <a:picLocks noChangeAspect="1" noChangeArrowheads="1"/>
                                          </pic:cNvPicPr>
                                        </pic:nvPicPr>
                                        <pic:blipFill>
                                          <a:blip r:embed="rId21"/>
                                          <a:stretch>
                                            <a:fillRect/>
                                          </a:stretch>
                                        </pic:blipFill>
                                        <pic:spPr bwMode="auto">
                                          <a:xfrm>
                                            <a:off x="0" y="0"/>
                                            <a:ext cx="5455285" cy="3512820"/>
                                          </a:xfrm>
                                          <a:prstGeom prst="rect">
                                            <a:avLst/>
                                          </a:prstGeom>
                                        </pic:spPr>
                                      </pic:pic>
                                    </a:graphicData>
                                  </a:graphic>
                                </wp:inline>
                              </w:drawing>
                            </w:r>
                            <w:r>
                              <w:rPr>
                                <w:vanish/>
                              </w:rPr>
                              <w:br/>
                            </w:r>
                            <w:r>
                              <w:rPr/>
                              <w:t xml:space="preserve">configuration Symfony avec mailtrap.io </w:t>
                            </w:r>
                          </w:p>
                        </w:txbxContent>
                      </wps:txbx>
                      <wps:bodyPr anchor="t" lIns="1905" tIns="1905" rIns="1905" bIns="1905">
                        <a:noAutofit/>
                      </wps:bodyPr>
                    </wps:wsp>
                  </a:graphicData>
                </a:graphic>
              </wp:anchor>
            </w:drawing>
          </mc:Choice>
          <mc:Fallback>
            <w:pict>
              <v:rect fillcolor="#FFFFFF" style="position:absolute;rotation:0;width:429.45pt;height:290.25pt;mso-wrap-distance-left:0pt;mso-wrap-distance-right:0pt;mso-wrap-distance-top:0pt;mso-wrap-distance-bottom:0pt;margin-top:9.75pt;mso-position-vertical-relative:text;margin-left:11.25pt;mso-position-horizontal-relative:text">
                <v:textbox inset="0.00208333333333333in,0.00208333333333333in,0.00208333333333333in,0.00208333333333333in">
                  <w:txbxContent>
                    <w:p>
                      <w:pPr>
                        <w:pStyle w:val="Illustration"/>
                        <w:spacing w:before="120" w:after="120"/>
                        <w:rPr/>
                      </w:pPr>
                      <w:r>
                        <w:rPr/>
                        <w:drawing>
                          <wp:inline distT="0" distB="0" distL="0" distR="0">
                            <wp:extent cx="5455285" cy="3512820"/>
                            <wp:effectExtent l="0" t="0" r="0" b="0"/>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20"/>
                                    <a:srcRect l="-15" t="-24" r="-15" b="-24"/>
                                    <a:stretch>
                                      <a:fillRect/>
                                    </a:stretch>
                                  </pic:blipFill>
                                  <pic:spPr bwMode="auto">
                                    <a:xfrm>
                                      <a:off x="0" y="0"/>
                                      <a:ext cx="5455285" cy="3512820"/>
                                    </a:xfrm>
                                    <a:prstGeom prst="rect">
                                      <a:avLst/>
                                    </a:prstGeom>
                                  </pic:spPr>
                                </pic:pic>
                              </a:graphicData>
                            </a:graphic>
                          </wp:inline>
                        </w:drawing>
                      </w:r>
                      <w:r>
                        <w:rPr>
                          <w:vanish/>
                        </w:rPr>
                        <w:drawing>
                          <wp:inline distT="0" distB="0" distL="0" distR="0">
                            <wp:extent cx="5455285" cy="3512820"/>
                            <wp:effectExtent l="0" t="0" r="0" b="0"/>
                            <wp:docPr id="2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5" descr=""/>
                                    <pic:cNvPicPr>
                                      <a:picLocks noChangeAspect="1" noChangeArrowheads="1"/>
                                    </pic:cNvPicPr>
                                  </pic:nvPicPr>
                                  <pic:blipFill>
                                    <a:blip r:embed="rId21"/>
                                    <a:stretch>
                                      <a:fillRect/>
                                    </a:stretch>
                                  </pic:blipFill>
                                  <pic:spPr bwMode="auto">
                                    <a:xfrm>
                                      <a:off x="0" y="0"/>
                                      <a:ext cx="5455285" cy="3512820"/>
                                    </a:xfrm>
                                    <a:prstGeom prst="rect">
                                      <a:avLst/>
                                    </a:prstGeom>
                                  </pic:spPr>
                                </pic:pic>
                              </a:graphicData>
                            </a:graphic>
                          </wp:inline>
                        </w:drawing>
                      </w:r>
                      <w:r>
                        <w:rPr>
                          <w:vanish/>
                        </w:rPr>
                        <w:br/>
                      </w:r>
                      <w:r>
                        <w:rPr/>
                        <w:t xml:space="preserve">configuration Symfony avec mailtrap.io </w:t>
                      </w:r>
                    </w:p>
                  </w:txbxContent>
                </v:textbox>
                <w10:wrap type="square" side="largest"/>
              </v:rect>
            </w:pict>
          </mc:Fallback>
        </mc:AlternateContent>
      </w:r>
    </w:p>
    <w:p>
      <w:pPr>
        <w:pStyle w:val="TextBody"/>
        <w:bidi w:val="0"/>
        <w:spacing w:lineRule="auto" w:line="360"/>
        <w:rPr>
          <w:rFonts w:ascii="Tahoma" w:hAnsi="Tahoma" w:cs="Tahoma"/>
          <w:sz w:val="24"/>
          <w:szCs w:val="24"/>
        </w:rPr>
      </w:pPr>
      <w:r>
        <w:rPr>
          <w:rFonts w:cs="Tahoma" w:ascii="Tahoma" w:hAnsi="Tahoma"/>
          <w:sz w:val="24"/>
          <w:szCs w:val="24"/>
        </w:rPr>
      </w:r>
    </w:p>
    <w:p>
      <w:pPr>
        <w:pStyle w:val="Caption"/>
        <w:suppressLineNumbers/>
        <w:bidi w:val="0"/>
        <w:spacing w:lineRule="auto" w:line="360" w:before="120" w:after="120"/>
        <w:rPr>
          <w:rFonts w:ascii="Tahoma" w:hAnsi="Tahoma" w:cs="Tahoma"/>
          <w:sz w:val="24"/>
          <w:szCs w:val="24"/>
        </w:rPr>
      </w:pPr>
      <w:r>
        <w:rPr>
          <w:rFonts w:cs="Tahoma" w:ascii="Tahoma" w:hAnsi="Tahoma"/>
          <w:sz w:val="24"/>
          <w:szCs w:val="24"/>
        </w:rPr>
        <w:t>configuration sSMTP (http://www.ced-info.com)</w:t>
      </w:r>
    </w:p>
    <w:p>
      <w:pPr>
        <w:pStyle w:val="TextBody"/>
        <w:bidi w:val="0"/>
        <w:spacing w:lineRule="auto" w:line="360"/>
        <w:rPr>
          <w:rFonts w:ascii="Tahoma" w:hAnsi="Tahoma" w:cs="Tahoma"/>
          <w:sz w:val="24"/>
          <w:szCs w:val="24"/>
        </w:rPr>
      </w:pPr>
      <w:r>
        <w:rPr>
          <w:rFonts w:cs="Tahoma" w:ascii="Tahoma" w:hAnsi="Tahoma"/>
          <w:sz w:val="24"/>
          <w:szCs w:val="24"/>
        </w:rPr>
        <w:drawing>
          <wp:inline distT="0" distB="0" distL="0" distR="0">
            <wp:extent cx="6124575" cy="3199130"/>
            <wp:effectExtent l="0" t="0" r="0" b="0"/>
            <wp:docPr id="2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 descr=""/>
                    <pic:cNvPicPr>
                      <a:picLocks noChangeAspect="1" noChangeArrowheads="1"/>
                    </pic:cNvPicPr>
                  </pic:nvPicPr>
                  <pic:blipFill>
                    <a:blip r:embed="rId22"/>
                    <a:srcRect l="-23" t="-44" r="-23" b="-44"/>
                    <a:stretch>
                      <a:fillRect/>
                    </a:stretch>
                  </pic:blipFill>
                  <pic:spPr bwMode="auto">
                    <a:xfrm>
                      <a:off x="0" y="0"/>
                      <a:ext cx="6124575" cy="3199130"/>
                    </a:xfrm>
                    <a:prstGeom prst="rect">
                      <a:avLst/>
                    </a:prstGeom>
                  </pic:spPr>
                </pic:pic>
              </a:graphicData>
            </a:graphic>
          </wp:inline>
        </w:drawing>
      </w:r>
    </w:p>
    <w:p>
      <w:pPr>
        <w:pStyle w:val="Heading2"/>
        <w:numPr>
          <w:ilvl w:val="0"/>
          <w:numId w:val="0"/>
        </w:numPr>
        <w:ind w:left="792" w:hanging="0"/>
        <w:rPr/>
      </w:pPr>
      <w:bookmarkStart w:id="26" w:name="__RefHeading___Toc203_3291023628"/>
      <w:bookmarkEnd w:id="26"/>
      <w:r>
        <w:rPr/>
        <w:t xml:space="preserve">7.2 </w:t>
      </w:r>
      <w:r>
        <w:rPr/>
        <w:t>Sélectionner les aliments ne provoquant pas certaines allergies.</w:t>
      </w:r>
    </w:p>
    <w:p>
      <w:pPr>
        <w:pStyle w:val="TextBody"/>
        <w:bidi w:val="0"/>
        <w:spacing w:lineRule="auto" w:line="360"/>
        <w:rPr>
          <w:rFonts w:ascii="Tahoma" w:hAnsi="Tahoma" w:cs="Tahoma"/>
          <w:sz w:val="24"/>
          <w:szCs w:val="24"/>
        </w:rPr>
      </w:pPr>
      <w:r>
        <w:rPr>
          <w:rFonts w:cs="Tahoma" w:ascii="Tahoma" w:hAnsi="Tahoma"/>
          <w:sz w:val="24"/>
          <w:szCs w:val="24"/>
        </w:rPr>
        <w:t>Je souhaite proposer à mes visiteurs un menu qui s’adapte aux allergies. En sélectionnant une allergie l’interface propose un menu sans les produits suspects.</w:t>
      </w:r>
    </w:p>
    <w:p>
      <w:pPr>
        <w:pStyle w:val="TextBody"/>
        <w:bidi w:val="0"/>
        <w:spacing w:lineRule="auto" w:line="360"/>
        <w:rPr>
          <w:rFonts w:ascii="Tahoma" w:hAnsi="Tahoma" w:cs="Tahoma"/>
          <w:sz w:val="24"/>
          <w:szCs w:val="24"/>
        </w:rPr>
      </w:pPr>
      <w:r>
        <w:rPr>
          <w:rFonts w:cs="Tahoma" w:ascii="Tahoma" w:hAnsi="Tahoma"/>
          <w:sz w:val="24"/>
          <w:szCs w:val="24"/>
        </w:rPr>
        <w:t xml:space="preserve">Je pose le problème : </w:t>
      </w:r>
    </w:p>
    <w:p>
      <w:pPr>
        <w:pStyle w:val="TextBody"/>
        <w:numPr>
          <w:ilvl w:val="0"/>
          <w:numId w:val="12"/>
        </w:numPr>
        <w:bidi w:val="0"/>
        <w:spacing w:lineRule="auto" w:line="360"/>
        <w:rPr>
          <w:rFonts w:ascii="Tahoma" w:hAnsi="Tahoma" w:cs="Tahoma"/>
          <w:sz w:val="24"/>
          <w:szCs w:val="24"/>
        </w:rPr>
      </w:pPr>
      <w:r>
        <w:rPr>
          <w:rFonts w:cs="Tahoma" w:ascii="Tahoma" w:hAnsi="Tahoma"/>
          <w:sz w:val="24"/>
          <w:szCs w:val="24"/>
        </w:rPr>
        <w:t>j’ai une entité qui représente mes produits. Les produits se composent d’ingrédients ;</w:t>
      </w:r>
    </w:p>
    <w:p>
      <w:pPr>
        <w:pStyle w:val="TextBody"/>
        <w:numPr>
          <w:ilvl w:val="0"/>
          <w:numId w:val="12"/>
        </w:numPr>
        <w:bidi w:val="0"/>
        <w:spacing w:lineRule="auto" w:line="360"/>
        <w:rPr>
          <w:rFonts w:ascii="Tahoma" w:hAnsi="Tahoma" w:cs="Tahoma"/>
          <w:sz w:val="24"/>
          <w:szCs w:val="24"/>
        </w:rPr>
      </w:pPr>
      <w:r>
        <w:rPr>
          <w:rFonts w:cs="Tahoma" w:ascii="Tahoma" w:hAnsi="Tahoma"/>
          <w:sz w:val="24"/>
          <w:szCs w:val="24"/>
        </w:rPr>
        <w:t>J’ai une entité qui représente mes allergies.</w:t>
      </w:r>
    </w:p>
    <w:p>
      <w:pPr>
        <w:pStyle w:val="TextBody"/>
        <w:numPr>
          <w:ilvl w:val="0"/>
          <w:numId w:val="12"/>
        </w:numPr>
        <w:bidi w:val="0"/>
        <w:spacing w:lineRule="auto" w:line="360"/>
        <w:rPr>
          <w:rFonts w:ascii="Tahoma" w:hAnsi="Tahoma" w:cs="Tahoma"/>
          <w:sz w:val="24"/>
          <w:szCs w:val="24"/>
        </w:rPr>
      </w:pPr>
      <w:r>
        <w:rPr>
          <w:rFonts w:cs="Tahoma" w:ascii="Tahoma" w:hAnsi="Tahoma"/>
          <w:sz w:val="24"/>
          <w:szCs w:val="24"/>
        </w:rPr>
        <w:t>Je veux mettre de côté des éléments d’une des entités (produits) qui correspondent à la deuxième (les allergies).</w:t>
      </w:r>
    </w:p>
    <w:p>
      <w:pPr>
        <w:pStyle w:val="TextBody"/>
        <w:bidi w:val="0"/>
        <w:spacing w:lineRule="auto" w:line="360"/>
        <w:rPr>
          <w:rFonts w:ascii="Tahoma" w:hAnsi="Tahoma" w:cs="Tahoma"/>
          <w:sz w:val="24"/>
          <w:szCs w:val="24"/>
        </w:rPr>
      </w:pPr>
      <w:r>
        <w:rPr>
          <w:rFonts w:cs="Tahoma" w:ascii="Tahoma" w:hAnsi="Tahoma"/>
          <w:sz w:val="24"/>
          <w:szCs w:val="24"/>
        </w:rPr>
        <w:t>Ce dont j’ai besoins : un dénominateur commun.</w:t>
      </w:r>
    </w:p>
    <w:p>
      <w:pPr>
        <w:pStyle w:val="TextBody"/>
        <w:bidi w:val="0"/>
        <w:spacing w:lineRule="auto" w:line="360"/>
        <w:rPr>
          <w:rFonts w:ascii="Tahoma" w:hAnsi="Tahoma" w:cs="Tahoma"/>
          <w:sz w:val="24"/>
          <w:szCs w:val="24"/>
        </w:rPr>
      </w:pPr>
      <w:r>
        <w:rPr>
          <w:rFonts w:cs="Tahoma" w:ascii="Tahoma" w:hAnsi="Tahoma"/>
          <w:sz w:val="24"/>
          <w:szCs w:val="24"/>
        </w:rPr>
        <w:t>L’élément qui relie un produit à une allergies est l’ingédient car un ingrédient provoque une allergie. Mais sélectionner chaque ingrédient peut être fastidieux  car pour allergie  allergie je devrais sélectionner chaque ingrédient.</w:t>
      </w:r>
    </w:p>
    <w:p>
      <w:pPr>
        <w:pStyle w:val="TextBody"/>
        <w:bidi w:val="0"/>
        <w:spacing w:lineRule="auto" w:line="360"/>
        <w:rPr>
          <w:rFonts w:ascii="Tahoma" w:hAnsi="Tahoma" w:cs="Tahoma"/>
          <w:sz w:val="24"/>
          <w:szCs w:val="24"/>
        </w:rPr>
      </w:pPr>
      <w:r>
        <w:rPr>
          <w:rFonts w:cs="Tahoma" w:ascii="Tahoma" w:hAnsi="Tahoma"/>
          <w:sz w:val="24"/>
          <w:szCs w:val="24"/>
        </w:rPr>
        <w:t>J’ai décidé de regrouper les ingrédients par catégorie.  Après réflexion, catégorie me convient bien : à l’encodage d’un nouvel ingrédient, je précise sa catégorie, en général une catégorie n’est pas provoquée par un aliment précis mais ‘plutôt’ par un groupe d’aliment. Si je suis allergique au lactose je ne supporterais pas les produits à base de lait.</w:t>
      </w:r>
    </w:p>
    <w:p>
      <w:pPr>
        <w:pStyle w:val="TextBody"/>
        <w:bidi w:val="0"/>
        <w:spacing w:lineRule="auto" w:line="360"/>
        <w:rPr>
          <w:rFonts w:ascii="Tahoma" w:hAnsi="Tahoma" w:cs="Tahoma"/>
          <w:sz w:val="24"/>
          <w:szCs w:val="24"/>
        </w:rPr>
      </w:pPr>
      <w:r>
        <w:rPr>
          <w:rFonts w:cs="Tahoma" w:ascii="Tahoma" w:hAnsi="Tahoma"/>
          <w:sz w:val="24"/>
          <w:szCs w:val="24"/>
        </w:rPr>
      </w:r>
    </w:p>
    <w:p>
      <w:pPr>
        <w:pStyle w:val="TextBody"/>
        <w:bidi w:val="0"/>
        <w:spacing w:lineRule="auto" w:line="360"/>
        <w:rPr>
          <w:rFonts w:ascii="Tahoma" w:hAnsi="Tahoma" w:cs="Tahoma"/>
          <w:sz w:val="24"/>
          <w:szCs w:val="24"/>
        </w:rPr>
      </w:pPr>
      <w:r>
        <w:rPr>
          <w:rFonts w:cs="Tahoma" w:ascii="Tahoma" w:hAnsi="Tahoma"/>
          <w:sz w:val="24"/>
          <w:szCs w:val="24"/>
        </w:rPr>
        <w:drawing>
          <wp:anchor behindDoc="0" distT="0" distB="0" distL="0" distR="0" simplePos="0" locked="0" layoutInCell="1" allowOverlap="1" relativeHeight="14">
            <wp:simplePos x="0" y="0"/>
            <wp:positionH relativeFrom="column">
              <wp:posOffset>1031240</wp:posOffset>
            </wp:positionH>
            <wp:positionV relativeFrom="paragraph">
              <wp:posOffset>-123825</wp:posOffset>
            </wp:positionV>
            <wp:extent cx="3375025" cy="1731645"/>
            <wp:effectExtent l="0" t="0" r="0" b="0"/>
            <wp:wrapSquare wrapText="largest"/>
            <wp:docPr id="2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7" descr=""/>
                    <pic:cNvPicPr>
                      <a:picLocks noChangeAspect="1" noChangeArrowheads="1"/>
                    </pic:cNvPicPr>
                  </pic:nvPicPr>
                  <pic:blipFill>
                    <a:blip r:embed="rId23"/>
                    <a:srcRect l="-45" t="-87" r="-45" b="-87"/>
                    <a:stretch>
                      <a:fillRect/>
                    </a:stretch>
                  </pic:blipFill>
                  <pic:spPr bwMode="auto">
                    <a:xfrm>
                      <a:off x="0" y="0"/>
                      <a:ext cx="3375025" cy="1731645"/>
                    </a:xfrm>
                    <a:prstGeom prst="rect">
                      <a:avLst/>
                    </a:prstGeom>
                  </pic:spPr>
                </pic:pic>
              </a:graphicData>
            </a:graphic>
          </wp:anchor>
        </w:drawing>
      </w:r>
    </w:p>
    <w:p>
      <w:pPr>
        <w:pStyle w:val="TextBody"/>
        <w:bidi w:val="0"/>
        <w:spacing w:lineRule="auto" w:line="360"/>
        <w:rPr>
          <w:rFonts w:ascii="Tahoma" w:hAnsi="Tahoma" w:cs="Tahoma"/>
          <w:sz w:val="24"/>
          <w:szCs w:val="24"/>
        </w:rPr>
      </w:pPr>
      <w:r>
        <w:rPr>
          <w:rFonts w:cs="Tahoma" w:ascii="Tahoma" w:hAnsi="Tahoma"/>
          <w:sz w:val="24"/>
          <w:szCs w:val="24"/>
        </w:rPr>
      </w:r>
    </w:p>
    <w:p>
      <w:pPr>
        <w:pStyle w:val="TextBody"/>
        <w:bidi w:val="0"/>
        <w:spacing w:lineRule="auto" w:line="360"/>
        <w:rPr>
          <w:rFonts w:ascii="Tahoma" w:hAnsi="Tahoma" w:cs="Tahoma"/>
          <w:sz w:val="24"/>
          <w:szCs w:val="24"/>
        </w:rPr>
      </w:pPr>
      <w:r>
        <w:rPr>
          <w:rFonts w:cs="Tahoma" w:ascii="Tahoma" w:hAnsi="Tahoma"/>
          <w:sz w:val="24"/>
          <w:szCs w:val="24"/>
        </w:rPr>
        <w:t>Les ingrédients n’ont pas conscience de quels produits il font partie.</w:t>
      </w:r>
    </w:p>
    <w:p>
      <w:pPr>
        <w:pStyle w:val="TextBody"/>
        <w:bidi w:val="0"/>
        <w:spacing w:lineRule="auto" w:line="360"/>
        <w:rPr>
          <w:rFonts w:ascii="Tahoma" w:hAnsi="Tahoma" w:cs="Tahoma"/>
          <w:sz w:val="24"/>
          <w:szCs w:val="24"/>
        </w:rPr>
      </w:pPr>
      <w:r>
        <w:rPr>
          <w:rFonts w:cs="Tahoma" w:ascii="Tahoma" w:hAnsi="Tahoma"/>
          <w:sz w:val="24"/>
          <w:szCs w:val="24"/>
        </w:rPr>
        <w:t>Les catégories n’ont pas conscience des allergies dont elles peuvent être la cause, non plus quels ingrédient elles regroupent.</w:t>
      </w:r>
    </w:p>
    <w:p>
      <w:pPr>
        <w:pStyle w:val="TextBody"/>
        <w:bidi w:val="0"/>
        <w:spacing w:lineRule="auto" w:line="360"/>
        <w:rPr>
          <w:rFonts w:ascii="Tahoma" w:hAnsi="Tahoma" w:cs="Tahoma"/>
          <w:sz w:val="24"/>
          <w:szCs w:val="24"/>
        </w:rPr>
      </w:pPr>
      <w:r>
        <w:rPr>
          <w:rFonts w:cs="Tahoma" w:ascii="Tahoma" w:hAnsi="Tahoma"/>
          <w:sz w:val="24"/>
          <w:szCs w:val="24"/>
        </w:rPr>
        <w:t>La démarche est d’avoir deux point d’entrée dans ce schéma :</w:t>
      </w:r>
    </w:p>
    <w:p>
      <w:pPr>
        <w:pStyle w:val="TextBody"/>
        <w:numPr>
          <w:ilvl w:val="0"/>
          <w:numId w:val="13"/>
        </w:numPr>
        <w:bidi w:val="0"/>
        <w:spacing w:lineRule="auto" w:line="360"/>
        <w:rPr>
          <w:rFonts w:ascii="Tahoma" w:hAnsi="Tahoma" w:cs="Tahoma"/>
          <w:sz w:val="24"/>
          <w:szCs w:val="24"/>
        </w:rPr>
      </w:pPr>
      <w:r>
        <w:rPr>
          <w:rFonts w:cs="Tahoma" w:ascii="Tahoma" w:hAnsi="Tahoma"/>
          <w:sz w:val="24"/>
          <w:szCs w:val="24"/>
        </w:rPr>
        <w:t>du point de vue du produit</w:t>
      </w:r>
    </w:p>
    <w:p>
      <w:pPr>
        <w:pStyle w:val="TextBody"/>
        <w:numPr>
          <w:ilvl w:val="0"/>
          <w:numId w:val="13"/>
        </w:numPr>
        <w:bidi w:val="0"/>
        <w:spacing w:lineRule="auto" w:line="360"/>
        <w:rPr>
          <w:rFonts w:ascii="Tahoma" w:hAnsi="Tahoma" w:cs="Tahoma"/>
          <w:sz w:val="24"/>
          <w:szCs w:val="24"/>
        </w:rPr>
      </w:pPr>
      <w:r>
        <w:rPr>
          <w:rFonts w:cs="Tahoma" w:ascii="Tahoma" w:hAnsi="Tahoma"/>
          <w:sz w:val="24"/>
          <w:szCs w:val="24"/>
        </w:rPr>
        <w:t>du point de vue des allergies.</w:t>
      </w:r>
    </w:p>
    <w:p>
      <w:pPr>
        <w:pStyle w:val="TextBody"/>
        <w:bidi w:val="0"/>
        <w:spacing w:lineRule="auto" w:line="360"/>
        <w:rPr>
          <w:rFonts w:ascii="Tahoma" w:hAnsi="Tahoma" w:cs="Tahoma"/>
          <w:sz w:val="24"/>
          <w:szCs w:val="24"/>
        </w:rPr>
      </w:pPr>
      <w:r>
        <w:rPr>
          <w:rFonts w:cs="Tahoma" w:ascii="Tahoma" w:hAnsi="Tahoma"/>
          <w:sz w:val="24"/>
          <w:szCs w:val="24"/>
        </w:rPr>
        <w:t>Comment ?</w:t>
      </w:r>
    </w:p>
    <w:p>
      <w:pPr>
        <w:pStyle w:val="TextBody"/>
        <w:bidi w:val="0"/>
        <w:spacing w:lineRule="auto" w:line="360"/>
        <w:rPr>
          <w:rFonts w:ascii="Tahoma" w:hAnsi="Tahoma" w:cs="Tahoma"/>
          <w:sz w:val="24"/>
          <w:szCs w:val="24"/>
        </w:rPr>
      </w:pPr>
      <w:r>
        <w:rPr>
          <w:rFonts w:cs="Tahoma" w:ascii="Tahoma" w:hAnsi="Tahoma"/>
          <w:sz w:val="24"/>
          <w:szCs w:val="24"/>
        </w:rPr>
        <w:t xml:space="preserve">Au départ, j’ai choisi d’utiliser Symfony pour le backend ce qui sous entends que les entités Doctrine contiennent mes datas. La meilleure façon de ‘transmettre’ ces information est d’uliser une api Rest.  </w:t>
      </w:r>
    </w:p>
    <w:p>
      <w:pPr>
        <w:pStyle w:val="TextBody"/>
        <w:bidi w:val="0"/>
        <w:spacing w:lineRule="auto" w:line="360"/>
        <w:rPr>
          <w:rFonts w:ascii="Tahoma" w:hAnsi="Tahoma" w:cs="Tahoma"/>
          <w:sz w:val="24"/>
          <w:szCs w:val="24"/>
        </w:rPr>
      </w:pPr>
      <w:r>
        <w:rPr>
          <w:rFonts w:cs="Tahoma" w:ascii="Tahoma" w:hAnsi="Tahoma"/>
          <w:sz w:val="24"/>
          <w:szCs w:val="24"/>
        </w:rPr>
        <w:t>Rest permet d’être indépendant au niveau de l’affichage.  Si mon client décide de changer la technologie par exemple passer de vuejs à react,  angular ou toute autre framework cela ne posera pas de problème. La méthode restera la même : consommer l’api rest.</w:t>
      </w:r>
    </w:p>
    <w:p>
      <w:pPr>
        <w:pStyle w:val="TextBody"/>
        <w:bidi w:val="0"/>
        <w:spacing w:lineRule="auto" w:line="360"/>
        <w:rPr>
          <w:rFonts w:ascii="Tahoma" w:hAnsi="Tahoma" w:cs="Tahoma"/>
          <w:sz w:val="24"/>
          <w:szCs w:val="24"/>
        </w:rPr>
      </w:pPr>
      <w:r>
        <w:rPr>
          <w:rFonts w:cs="Tahoma" w:ascii="Tahoma" w:hAnsi="Tahoma"/>
          <w:sz w:val="24"/>
          <w:szCs w:val="24"/>
        </w:rPr>
        <w:t>Ce qui se passe :</w:t>
      </w:r>
    </w:p>
    <w:p>
      <w:pPr>
        <w:pStyle w:val="TextBody"/>
        <w:bidi w:val="0"/>
        <w:spacing w:lineRule="auto" w:line="360"/>
        <w:rPr>
          <w:rFonts w:ascii="Tahoma" w:hAnsi="Tahoma" w:cs="Tahoma"/>
          <w:sz w:val="24"/>
          <w:szCs w:val="24"/>
        </w:rPr>
      </w:pPr>
      <w:r>
        <w:rPr>
          <w:rFonts w:cs="Tahoma" w:ascii="Tahoma" w:hAnsi="Tahoma"/>
          <w:sz w:val="24"/>
          <w:szCs w:val="24"/>
        </w:rPr>
        <w:t>Le framework vue.js utilise un système de store (vuex) pour stocker les données utiles  mon application.  Vuex envoie (via des actions) des requêtes http pour interroger les api rest de symfony.</w:t>
      </w:r>
    </w:p>
    <w:p>
      <w:pPr>
        <w:pStyle w:val="TextBody"/>
        <w:bidi w:val="0"/>
        <w:spacing w:lineRule="auto" w:line="360"/>
        <w:ind w:left="1418" w:right="0" w:hanging="0"/>
        <w:rPr>
          <w:rFonts w:ascii="Tahoma" w:hAnsi="Tahoma" w:cs="Tahoma"/>
          <w:sz w:val="24"/>
          <w:szCs w:val="24"/>
        </w:rPr>
      </w:pPr>
      <w:r>
        <w:rPr>
          <w:rFonts w:cs="Tahoma" w:ascii="Tahoma" w:hAnsi="Tahoma"/>
          <w:sz w:val="24"/>
          <w:szCs w:val="24"/>
        </w:rPr>
        <w:t>« Je voudrais la liste des allergies»</w:t>
      </w:r>
    </w:p>
    <w:p>
      <w:pPr>
        <w:pStyle w:val="TextBody"/>
        <w:bidi w:val="0"/>
        <w:spacing w:lineRule="auto" w:line="360"/>
        <w:ind w:left="1418" w:right="0" w:hanging="0"/>
        <w:rPr>
          <w:rFonts w:ascii="Tahoma" w:hAnsi="Tahoma" w:cs="Tahoma"/>
          <w:sz w:val="24"/>
          <w:szCs w:val="24"/>
        </w:rPr>
      </w:pPr>
      <w:r>
        <w:rPr>
          <w:rFonts w:cs="Tahoma" w:ascii="Tahoma" w:hAnsi="Tahoma"/>
          <w:sz w:val="24"/>
          <w:szCs w:val="24"/>
        </w:rPr>
        <w:t>« Je voudrais la liste des produits »</w:t>
      </w:r>
    </w:p>
    <w:p>
      <w:pPr>
        <w:pStyle w:val="TextBody"/>
        <w:bidi w:val="0"/>
        <w:spacing w:lineRule="auto" w:line="360"/>
        <w:ind w:left="1418" w:right="0" w:hanging="0"/>
        <w:rPr>
          <w:rFonts w:ascii="Tahoma" w:hAnsi="Tahoma" w:cs="Tahoma"/>
          <w:sz w:val="24"/>
          <w:szCs w:val="24"/>
        </w:rPr>
      </w:pPr>
      <w:r>
        <w:rPr>
          <w:rFonts w:cs="Tahoma" w:ascii="Tahoma" w:hAnsi="Tahoma"/>
          <w:sz w:val="24"/>
          <w:szCs w:val="24"/>
        </w:rPr>
        <w:t>« Je voudrais la liste des ingrédients »</w:t>
      </w:r>
    </w:p>
    <w:p>
      <w:pPr>
        <w:pStyle w:val="TextBody"/>
        <w:bidi w:val="0"/>
        <w:spacing w:lineRule="auto" w:line="360"/>
        <w:rPr>
          <w:rFonts w:ascii="Tahoma" w:hAnsi="Tahoma" w:cs="Tahoma"/>
          <w:sz w:val="24"/>
          <w:szCs w:val="24"/>
        </w:rPr>
      </w:pPr>
      <w:r>
        <w:rPr>
          <w:rFonts w:cs="Tahoma" w:ascii="Tahoma" w:hAnsi="Tahoma"/>
          <w:sz w:val="24"/>
          <w:szCs w:val="24"/>
        </w:rPr>
        <w:t>Les controllers Symfony recoivent les demandes et interrogent la base de donnée mysql via Doctrine. Les controllers renvoient une réponse au format Json.</w:t>
      </w:r>
    </w:p>
    <w:p>
      <w:pPr>
        <w:pStyle w:val="TextBody"/>
        <w:bidi w:val="0"/>
        <w:spacing w:lineRule="auto" w:line="360"/>
        <w:rPr>
          <w:rFonts w:ascii="Tahoma" w:hAnsi="Tahoma" w:cs="Tahoma"/>
          <w:sz w:val="24"/>
          <w:szCs w:val="24"/>
        </w:rPr>
      </w:pPr>
      <w:r>
        <w:rPr>
          <w:rFonts w:cs="Tahoma" w:ascii="Tahoma" w:hAnsi="Tahoma"/>
          <w:sz w:val="24"/>
          <w:szCs w:val="24"/>
        </w:rPr>
        <w:t>Si tout s’est bien déroulé Vuex recoit les datas, sinon il recoit un message d’erreur. Arpès cela le store contient simplement des données (state) des getters et des setters (commit).</w:t>
      </w:r>
    </w:p>
    <w:p>
      <w:pPr>
        <w:pStyle w:val="TextBody"/>
        <w:bidi w:val="0"/>
        <w:spacing w:lineRule="auto" w:line="360"/>
        <w:rPr>
          <w:rFonts w:ascii="Tahoma" w:hAnsi="Tahoma" w:cs="Tahoma"/>
          <w:sz w:val="24"/>
          <w:szCs w:val="24"/>
        </w:rPr>
      </w:pPr>
      <w:r>
        <w:rPr>
          <w:rFonts w:cs="Tahoma" w:ascii="Tahoma" w:hAnsi="Tahoma"/>
          <w:sz w:val="24"/>
          <w:szCs w:val="24"/>
        </w:rPr>
        <w:t>Quand le client se rends sur la liste des produits :</w:t>
      </w:r>
    </w:p>
    <w:p>
      <w:pPr>
        <w:pStyle w:val="TextBody"/>
        <w:bidi w:val="0"/>
        <w:spacing w:lineRule="auto" w:line="360"/>
        <w:rPr/>
      </w:pPr>
      <w:r>
        <w:rPr>
          <w:rFonts w:cs="Tahoma" w:ascii="Tahoma" w:hAnsi="Tahoma"/>
          <w:sz w:val="24"/>
          <w:szCs w:val="24"/>
        </w:rPr>
        <w:t>→</w:t>
      </w:r>
      <w:r>
        <w:rPr>
          <w:rFonts w:eastAsia="Tahoma" w:cs="Tahoma" w:ascii="Tahoma" w:hAnsi="Tahoma"/>
          <w:sz w:val="24"/>
          <w:szCs w:val="24"/>
        </w:rPr>
        <w:t xml:space="preserve"> </w:t>
      </w:r>
      <w:r>
        <w:rPr>
          <w:rFonts w:cs="Tahoma" w:ascii="Tahoma" w:hAnsi="Tahoma"/>
          <w:sz w:val="24"/>
          <w:szCs w:val="24"/>
        </w:rPr>
        <w:t xml:space="preserve">l’app récupère dans le store </w:t>
      </w:r>
    </w:p>
    <w:p>
      <w:pPr>
        <w:pStyle w:val="TextBody"/>
        <w:numPr>
          <w:ilvl w:val="0"/>
          <w:numId w:val="14"/>
        </w:numPr>
        <w:bidi w:val="0"/>
        <w:spacing w:lineRule="auto" w:line="360"/>
        <w:rPr>
          <w:rFonts w:ascii="Tahoma" w:hAnsi="Tahoma" w:cs="Tahoma"/>
          <w:sz w:val="24"/>
          <w:szCs w:val="24"/>
        </w:rPr>
      </w:pPr>
      <w:r>
        <w:rPr>
          <w:rFonts w:cs="Tahoma" w:ascii="Tahoma" w:hAnsi="Tahoma"/>
          <w:sz w:val="24"/>
          <w:szCs w:val="24"/>
        </w:rPr>
        <w:t>la liste des produits avec photos et infos</w:t>
      </w:r>
    </w:p>
    <w:p>
      <w:pPr>
        <w:pStyle w:val="TextBody"/>
        <w:numPr>
          <w:ilvl w:val="0"/>
          <w:numId w:val="14"/>
        </w:numPr>
        <w:bidi w:val="0"/>
        <w:spacing w:lineRule="auto" w:line="360"/>
        <w:rPr>
          <w:rFonts w:ascii="Tahoma" w:hAnsi="Tahoma" w:cs="Tahoma"/>
          <w:sz w:val="24"/>
          <w:szCs w:val="24"/>
        </w:rPr>
      </w:pPr>
      <w:r>
        <w:rPr>
          <w:rFonts w:cs="Tahoma" w:ascii="Tahoma" w:hAnsi="Tahoma"/>
          <w:sz w:val="24"/>
          <w:szCs w:val="24"/>
        </w:rPr>
        <w:t>la liste des allergies</w:t>
      </w:r>
    </w:p>
    <w:p>
      <w:pPr>
        <w:pStyle w:val="TextBody"/>
        <w:numPr>
          <w:ilvl w:val="0"/>
          <w:numId w:val="14"/>
        </w:numPr>
        <w:bidi w:val="0"/>
        <w:spacing w:lineRule="auto" w:line="360"/>
        <w:rPr>
          <w:rFonts w:ascii="Tahoma" w:hAnsi="Tahoma" w:cs="Tahoma"/>
          <w:sz w:val="24"/>
          <w:szCs w:val="24"/>
        </w:rPr>
      </w:pPr>
      <w:r>
        <w:rPr>
          <w:rFonts w:cs="Tahoma" w:ascii="Tahoma" w:hAnsi="Tahoma"/>
          <w:sz w:val="24"/>
          <w:szCs w:val="24"/>
        </w:rPr>
        <w:t>la liste des produits et la liste des allergies.</w:t>
      </w:r>
    </w:p>
    <w:p>
      <w:pPr>
        <w:pStyle w:val="TextBody"/>
        <w:bidi w:val="0"/>
        <w:spacing w:lineRule="auto" w:line="360"/>
        <w:rPr>
          <w:rFonts w:ascii="Tahoma" w:hAnsi="Tahoma" w:cs="Tahoma"/>
          <w:sz w:val="24"/>
          <w:szCs w:val="24"/>
        </w:rPr>
      </w:pPr>
      <w:r>
        <w:rPr>
          <w:rFonts w:cs="Tahoma" w:ascii="Tahoma" w:hAnsi="Tahoma"/>
          <w:sz w:val="24"/>
          <w:szCs w:val="24"/>
        </w:rPr>
        <w:t>Quand le client sélectionne une allergie</w:t>
      </w:r>
    </w:p>
    <w:p>
      <w:pPr>
        <w:pStyle w:val="TextBody"/>
        <w:bidi w:val="0"/>
        <w:spacing w:lineRule="auto" w:line="360"/>
        <w:rPr/>
      </w:pPr>
      <w:r>
        <w:rPr>
          <w:rFonts w:cs="Tahoma" w:ascii="Tahoma" w:hAnsi="Tahoma"/>
          <w:sz w:val="24"/>
          <w:szCs w:val="24"/>
        </w:rPr>
        <w:t>→</w:t>
      </w:r>
      <w:r>
        <w:rPr>
          <w:rFonts w:eastAsia="Tahoma" w:cs="Tahoma" w:ascii="Tahoma" w:hAnsi="Tahoma"/>
          <w:sz w:val="24"/>
          <w:szCs w:val="24"/>
        </w:rPr>
        <w:t xml:space="preserve"> </w:t>
      </w:r>
      <w:r>
        <w:rPr>
          <w:rFonts w:cs="Tahoma" w:ascii="Tahoma" w:hAnsi="Tahoma"/>
          <w:sz w:val="24"/>
          <w:szCs w:val="24"/>
        </w:rPr>
        <w:t>vue.js ne récupère aucune autre information</w:t>
      </w:r>
    </w:p>
    <w:p>
      <w:pPr>
        <w:pStyle w:val="TextBody"/>
        <w:bidi w:val="0"/>
        <w:spacing w:lineRule="auto" w:line="360"/>
        <w:rPr/>
      </w:pPr>
      <w:r>
        <w:rPr>
          <w:rFonts w:cs="Tahoma" w:ascii="Tahoma" w:hAnsi="Tahoma"/>
          <w:sz w:val="24"/>
          <w:szCs w:val="24"/>
        </w:rPr>
        <w:t>→</w:t>
      </w:r>
      <w:r>
        <w:rPr>
          <w:rFonts w:eastAsia="Tahoma" w:cs="Tahoma" w:ascii="Tahoma" w:hAnsi="Tahoma"/>
          <w:sz w:val="24"/>
          <w:szCs w:val="24"/>
        </w:rPr>
        <w:t xml:space="preserve"> </w:t>
      </w:r>
      <w:r>
        <w:rPr>
          <w:rFonts w:cs="Tahoma" w:ascii="Tahoma" w:hAnsi="Tahoma"/>
          <w:sz w:val="24"/>
          <w:szCs w:val="24"/>
        </w:rPr>
        <w:t xml:space="preserve">vue.js analyse les données : </w:t>
      </w:r>
    </w:p>
    <w:p>
      <w:pPr>
        <w:pStyle w:val="TextBody"/>
        <w:numPr>
          <w:ilvl w:val="0"/>
          <w:numId w:val="15"/>
        </w:numPr>
        <w:bidi w:val="0"/>
        <w:spacing w:lineRule="auto" w:line="360"/>
        <w:rPr>
          <w:rFonts w:ascii="Tahoma" w:hAnsi="Tahoma" w:cs="Tahoma"/>
          <w:sz w:val="24"/>
          <w:szCs w:val="24"/>
        </w:rPr>
      </w:pPr>
      <w:r>
        <w:rPr>
          <w:rFonts w:cs="Tahoma" w:ascii="Tahoma" w:hAnsi="Tahoma"/>
          <w:sz w:val="24"/>
          <w:szCs w:val="24"/>
        </w:rPr>
        <w:t>Quelles catégories provoquent cette allergie</w:t>
      </w:r>
    </w:p>
    <w:p>
      <w:pPr>
        <w:pStyle w:val="TextBody"/>
        <w:numPr>
          <w:ilvl w:val="0"/>
          <w:numId w:val="15"/>
        </w:numPr>
        <w:bidi w:val="0"/>
        <w:spacing w:lineRule="auto" w:line="360"/>
        <w:rPr>
          <w:rFonts w:ascii="Tahoma" w:hAnsi="Tahoma" w:cs="Tahoma"/>
          <w:sz w:val="24"/>
          <w:szCs w:val="24"/>
        </w:rPr>
      </w:pPr>
      <w:r>
        <w:rPr>
          <w:rFonts w:cs="Tahoma" w:ascii="Tahoma" w:hAnsi="Tahoma"/>
          <w:sz w:val="24"/>
          <w:szCs w:val="24"/>
        </w:rPr>
        <w:t>Quels sont les ingrédients incriminés</w:t>
      </w:r>
    </w:p>
    <w:p>
      <w:pPr>
        <w:pStyle w:val="TextBody"/>
        <w:numPr>
          <w:ilvl w:val="0"/>
          <w:numId w:val="15"/>
        </w:numPr>
        <w:bidi w:val="0"/>
        <w:spacing w:lineRule="auto" w:line="360"/>
        <w:rPr>
          <w:rFonts w:ascii="Tahoma" w:hAnsi="Tahoma" w:cs="Tahoma"/>
          <w:sz w:val="24"/>
          <w:szCs w:val="24"/>
        </w:rPr>
      </w:pPr>
      <w:r>
        <w:rPr>
          <w:rFonts w:cs="Tahoma" w:ascii="Tahoma" w:hAnsi="Tahoma"/>
          <w:sz w:val="24"/>
          <w:szCs w:val="24"/>
        </w:rPr>
        <w:t xml:space="preserve">Quels produits contiennent ces ingrédients </w:t>
      </w:r>
    </w:p>
    <w:p>
      <w:pPr>
        <w:pStyle w:val="TextBody"/>
        <w:bidi w:val="0"/>
        <w:spacing w:lineRule="auto" w:line="360"/>
        <w:rPr>
          <w:rFonts w:ascii="Tahoma" w:hAnsi="Tahoma" w:cs="Tahoma"/>
          <w:sz w:val="24"/>
          <w:szCs w:val="24"/>
        </w:rPr>
      </w:pPr>
      <w:r>
        <w:rPr>
          <w:rFonts w:cs="Tahoma" w:ascii="Tahoma" w:hAnsi="Tahoma"/>
          <w:sz w:val="24"/>
          <w:szCs w:val="24"/>
        </w:rPr>
        <w:t>Vue.js utilise le data binding pour modifier l’affichage en temps réel.</w:t>
      </w:r>
    </w:p>
    <w:p>
      <w:pPr>
        <w:pStyle w:val="TextBody"/>
        <w:bidi w:val="0"/>
        <w:spacing w:lineRule="auto" w:line="360"/>
        <w:rPr>
          <w:rFonts w:ascii="Tahoma" w:hAnsi="Tahoma" w:cs="Tahoma"/>
          <w:sz w:val="24"/>
          <w:szCs w:val="24"/>
        </w:rPr>
      </w:pPr>
      <w:r>
        <w:rPr>
          <w:rFonts w:cs="Tahoma" w:ascii="Tahoma" w:hAnsi="Tahoma"/>
          <w:sz w:val="24"/>
          <w:szCs w:val="24"/>
        </w:rPr>
        <w:t>En fait, en arrière plan le js analyse les donées en comparant simplement des objets et/ou des tableau entre eux pour obtenir les information nécessaires.</w:t>
      </w:r>
    </w:p>
    <w:p>
      <w:pPr>
        <w:pStyle w:val="TextBody"/>
        <w:bidi w:val="0"/>
        <w:spacing w:lineRule="auto" w:line="360"/>
        <w:rPr>
          <w:rFonts w:ascii="Tahoma" w:hAnsi="Tahoma" w:cs="Tahoma"/>
          <w:sz w:val="24"/>
          <w:szCs w:val="24"/>
        </w:rPr>
      </w:pPr>
      <w:r>
        <w:rPr>
          <w:rFonts w:cs="Tahoma" w:ascii="Tahoma" w:hAnsi="Tahoma"/>
          <w:sz w:val="24"/>
          <w:szCs w:val="24"/>
        </w:rPr>
        <w:t>Les data fournies soit par des variables dites ‘computed’ ou par des valeur renvoyées par des fonction sont liées à leur équivalent dans la partie html.</w:t>
      </w:r>
    </w:p>
    <w:p>
      <w:pPr>
        <w:pStyle w:val="TextBody"/>
        <w:bidi w:val="0"/>
        <w:spacing w:lineRule="auto" w:line="360"/>
        <w:rPr>
          <w:rFonts w:ascii="Tahoma" w:hAnsi="Tahoma" w:cs="Tahoma"/>
          <w:sz w:val="24"/>
          <w:szCs w:val="24"/>
        </w:rPr>
      </w:pPr>
      <w:r>
        <w:rPr>
          <w:rFonts w:cs="Tahoma" w:ascii="Tahoma" w:hAnsi="Tahoma"/>
          <w:sz w:val="24"/>
          <w:szCs w:val="24"/>
        </w:rPr>
        <w:t>J’affiche toujours la liste de produit que je trie ou pas et la liste se modifie en temps réel.</w:t>
      </w:r>
    </w:p>
    <w:p>
      <w:pPr>
        <w:pStyle w:val="TextBody"/>
        <w:bidi w:val="0"/>
        <w:spacing w:lineRule="auto" w:line="360"/>
        <w:rPr>
          <w:rFonts w:ascii="Tahoma" w:hAnsi="Tahoma" w:cs="Tahoma"/>
          <w:sz w:val="24"/>
          <w:szCs w:val="24"/>
        </w:rPr>
      </w:pPr>
      <w:r>
        <w:rPr>
          <w:rFonts w:cs="Tahoma" w:ascii="Tahoma" w:hAnsi="Tahoma"/>
          <w:sz w:val="24"/>
          <w:szCs w:val="24"/>
        </w:rPr>
      </w:r>
    </w:p>
    <w:p>
      <w:pPr>
        <w:pStyle w:val="Heading2"/>
        <w:numPr>
          <w:ilvl w:val="0"/>
          <w:numId w:val="0"/>
        </w:numPr>
        <w:ind w:left="792" w:hanging="0"/>
        <w:rPr/>
      </w:pPr>
      <w:r>
        <w:rPr/>
      </w:r>
    </w:p>
    <w:p>
      <w:pPr>
        <w:pStyle w:val="Heading2"/>
        <w:numPr>
          <w:ilvl w:val="0"/>
          <w:numId w:val="0"/>
        </w:numPr>
        <w:ind w:left="792" w:hanging="0"/>
        <w:rPr/>
      </w:pPr>
      <w:r>
        <w:rPr/>
      </w:r>
    </w:p>
    <w:p>
      <w:pPr>
        <w:pStyle w:val="Normal"/>
        <w:rPr/>
      </w:pPr>
      <w:r>
        <w:rPr/>
        <w:drawing>
          <wp:anchor behindDoc="0" distT="0" distB="0" distL="0" distR="0" simplePos="0" locked="0" layoutInCell="1" allowOverlap="1" relativeHeight="16">
            <wp:simplePos x="0" y="0"/>
            <wp:positionH relativeFrom="column">
              <wp:align>center</wp:align>
            </wp:positionH>
            <wp:positionV relativeFrom="paragraph">
              <wp:posOffset>3810</wp:posOffset>
            </wp:positionV>
            <wp:extent cx="4319905" cy="4975225"/>
            <wp:effectExtent l="0" t="0" r="0" b="0"/>
            <wp:wrapTopAndBottom/>
            <wp:docPr id="2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 descr=""/>
                    <pic:cNvPicPr>
                      <a:picLocks noChangeAspect="1" noChangeArrowheads="1"/>
                    </pic:cNvPicPr>
                  </pic:nvPicPr>
                  <pic:blipFill>
                    <a:blip r:embed="rId24"/>
                    <a:srcRect l="-24" t="-20" r="-24" b="-20"/>
                    <a:stretch>
                      <a:fillRect/>
                    </a:stretch>
                  </pic:blipFill>
                  <pic:spPr bwMode="auto">
                    <a:xfrm>
                      <a:off x="0" y="0"/>
                      <a:ext cx="4319905" cy="4975225"/>
                    </a:xfrm>
                    <a:prstGeom prst="rect">
                      <a:avLst/>
                    </a:prstGeom>
                  </pic:spPr>
                </pic:pic>
              </a:graphicData>
            </a:graphic>
          </wp:anchor>
        </w:drawing>
      </w:r>
      <w:r>
        <w:br w:type="page"/>
      </w:r>
    </w:p>
    <w:p>
      <w:pPr>
        <w:pStyle w:val="Heading2"/>
        <w:numPr>
          <w:ilvl w:val="0"/>
          <w:numId w:val="0"/>
        </w:numPr>
        <w:ind w:left="792" w:hanging="0"/>
        <w:rPr/>
      </w:pPr>
      <w:bookmarkStart w:id="27" w:name="__RefHeading___Toc205_3291023628"/>
      <w:bookmarkEnd w:id="27"/>
      <w:r>
        <w:rPr/>
        <w:t>7.3  Google Map devient payant</w:t>
      </w:r>
    </w:p>
    <w:p>
      <w:pPr>
        <w:pStyle w:val="Normal"/>
        <w:rPr>
          <w:rFonts w:ascii="Tahoma" w:hAnsi="Tahoma"/>
          <w:sz w:val="24"/>
          <w:szCs w:val="24"/>
        </w:rPr>
      </w:pPr>
      <w:r>
        <w:rPr>
          <w:rFonts w:ascii="Tahoma" w:hAnsi="Tahoma"/>
          <w:sz w:val="24"/>
          <w:szCs w:val="24"/>
        </w:rPr>
        <w:t>Pour ce projet j’ai passé du temps a implémenter google map pour proposer une geolocalisation.  Quelque jours plus tard Google Map devenait payant.</w:t>
      </w:r>
    </w:p>
    <w:p>
      <w:pPr>
        <w:pStyle w:val="Normal"/>
        <w:rPr>
          <w:rFonts w:ascii="Tahoma" w:hAnsi="Tahoma"/>
          <w:sz w:val="24"/>
          <w:szCs w:val="24"/>
        </w:rPr>
      </w:pPr>
      <w:r>
        <w:rPr>
          <w:rFonts w:ascii="Tahoma" w:hAnsi="Tahoma"/>
          <w:sz w:val="24"/>
          <w:szCs w:val="24"/>
        </w:rPr>
      </w:r>
    </w:p>
    <w:p>
      <w:pPr>
        <w:pStyle w:val="Normal"/>
        <w:rPr>
          <w:rFonts w:ascii="Tahoma" w:hAnsi="Tahoma"/>
          <w:sz w:val="24"/>
          <w:szCs w:val="24"/>
        </w:rPr>
      </w:pPr>
      <w:r>
        <w:rPr>
          <w:rFonts w:ascii="Tahoma" w:hAnsi="Tahoma"/>
          <w:sz w:val="24"/>
          <w:szCs w:val="24"/>
        </w:rPr>
        <w:t>J’ai recommencé le même travail en utilisant Open Street Map.</w:t>
      </w:r>
    </w:p>
    <w:p>
      <w:pPr>
        <w:pStyle w:val="Normal"/>
        <w:rPr>
          <w:rFonts w:ascii="Tahoma" w:hAnsi="Tahoma"/>
          <w:sz w:val="24"/>
          <w:szCs w:val="24"/>
        </w:rPr>
      </w:pPr>
      <w:r>
        <w:rPr>
          <w:rFonts w:ascii="Tahoma" w:hAnsi="Tahoma"/>
          <w:sz w:val="24"/>
          <w:szCs w:val="24"/>
        </w:rPr>
        <w:t>Le principe est d’afficher une carte et de programmer des marqueurs que l’on place sur la carte.  Cela me permet d’aider le visiteur à se situer, a situer la sandwicherie par rapport à son quartier.</w:t>
      </w:r>
    </w:p>
    <w:p>
      <w:pPr>
        <w:pStyle w:val="TextBody"/>
        <w:bidi w:val="0"/>
        <w:spacing w:lineRule="auto" w:line="360"/>
        <w:rPr>
          <w:rFonts w:ascii="Tahoma" w:hAnsi="Tahoma" w:cs="Tahoma"/>
          <w:sz w:val="24"/>
          <w:szCs w:val="24"/>
        </w:rPr>
      </w:pPr>
      <w:r>
        <w:rPr>
          <w:rFonts w:cs="Tahoma" w:ascii="Tahoma" w:hAnsi="Tahoma"/>
          <w:sz w:val="24"/>
          <w:szCs w:val="24"/>
        </w:rPr>
      </w:r>
    </w:p>
    <w:p>
      <w:pPr>
        <w:pStyle w:val="Heading2"/>
        <w:numPr>
          <w:ilvl w:val="0"/>
          <w:numId w:val="0"/>
        </w:numPr>
        <w:ind w:left="792" w:hanging="0"/>
        <w:rPr/>
      </w:pPr>
      <w:bookmarkStart w:id="28" w:name="__RefHeading___Toc207_3291023628"/>
      <w:bookmarkEnd w:id="28"/>
      <w:r>
        <w:rPr/>
        <w:t>7.</w:t>
      </w:r>
      <w:r>
        <w:rPr/>
        <w:t xml:space="preserve">4  </w:t>
      </w:r>
      <w:r>
        <w:rPr/>
        <w:t xml:space="preserve"> La mise en production</w:t>
      </w:r>
    </w:p>
    <w:p>
      <w:pPr>
        <w:pStyle w:val="TextBody"/>
        <w:bidi w:val="0"/>
        <w:spacing w:lineRule="auto" w:line="360"/>
        <w:rPr>
          <w:rFonts w:ascii="Tahoma" w:hAnsi="Tahoma" w:cs="Tahoma"/>
          <w:sz w:val="24"/>
          <w:szCs w:val="24"/>
        </w:rPr>
      </w:pPr>
      <w:r>
        <w:rPr>
          <w:rFonts w:cs="Tahoma" w:ascii="Tahoma" w:hAnsi="Tahoma"/>
          <w:sz w:val="24"/>
          <w:szCs w:val="24"/>
        </w:rPr>
        <w:t>La mise en production n’est pas quelque chose de très compliqué à condition de ne pas le faire un vendredi soir. Mais comme toute chose nouvelle les premiers pas sont hésitants et les erreurs sont là, au bord du chemin pour nous décourager.</w:t>
      </w:r>
    </w:p>
    <w:p>
      <w:pPr>
        <w:pStyle w:val="TextBody"/>
        <w:bidi w:val="0"/>
        <w:spacing w:lineRule="auto" w:line="360"/>
        <w:rPr>
          <w:rFonts w:ascii="Tahoma" w:hAnsi="Tahoma" w:cs="Tahoma"/>
          <w:sz w:val="24"/>
          <w:szCs w:val="24"/>
        </w:rPr>
      </w:pPr>
      <w:r>
        <w:rPr>
          <w:rFonts w:cs="Tahoma" w:ascii="Tahoma" w:hAnsi="Tahoma"/>
          <w:sz w:val="24"/>
          <w:szCs w:val="24"/>
        </w:rPr>
        <w:t>J’ai surmonté cette dernière épreuve en raisonnant (je crois) comme un développeur, en lisant de la doc  et en faisant preuve de pragmatisme et de  réflexion.</w:t>
      </w:r>
    </w:p>
    <w:p>
      <w:pPr>
        <w:pStyle w:val="TextBody"/>
        <w:bidi w:val="0"/>
        <w:spacing w:lineRule="auto" w:line="360"/>
        <w:rPr>
          <w:rFonts w:ascii="Tahoma" w:hAnsi="Tahoma" w:cs="Tahoma"/>
          <w:sz w:val="24"/>
          <w:szCs w:val="24"/>
        </w:rPr>
      </w:pPr>
      <w:r>
        <w:rPr>
          <w:rFonts w:cs="Tahoma" w:ascii="Tahoma" w:hAnsi="Tahoma"/>
          <w:sz w:val="24"/>
          <w:szCs w:val="24"/>
        </w:rPr>
      </w:r>
    </w:p>
    <w:p>
      <w:pPr>
        <w:pStyle w:val="TextBody"/>
        <w:bidi w:val="0"/>
        <w:spacing w:lineRule="auto" w:line="360"/>
        <w:rPr>
          <w:rFonts w:ascii="Tahoma" w:hAnsi="Tahoma" w:cs="Tahoma"/>
          <w:sz w:val="24"/>
          <w:szCs w:val="24"/>
        </w:rPr>
      </w:pPr>
      <w:r>
        <w:rPr>
          <w:rFonts w:cs="Tahoma" w:ascii="Tahoma" w:hAnsi="Tahoma"/>
          <w:sz w:val="24"/>
          <w:szCs w:val="24"/>
        </w:rPr>
        <w:t>Je me suis dis quelles sont mes contraintes :</w:t>
      </w:r>
    </w:p>
    <w:p>
      <w:pPr>
        <w:pStyle w:val="TextBody"/>
        <w:numPr>
          <w:ilvl w:val="0"/>
          <w:numId w:val="18"/>
        </w:numPr>
        <w:bidi w:val="0"/>
        <w:spacing w:lineRule="auto" w:line="360"/>
        <w:rPr>
          <w:rFonts w:ascii="Tahoma" w:hAnsi="Tahoma" w:cs="Tahoma"/>
          <w:sz w:val="24"/>
          <w:szCs w:val="24"/>
        </w:rPr>
      </w:pPr>
      <w:r>
        <w:rPr>
          <w:rFonts w:cs="Tahoma" w:ascii="Tahoma" w:hAnsi="Tahoma"/>
          <w:sz w:val="24"/>
          <w:szCs w:val="24"/>
        </w:rPr>
        <w:t>J’utilise Symfony pour une partie, c’est un frameworks qui necéssite sont environnement, j’ai dû l’installer au départ.  Je suis suceptible de devoir le réinstaller pour que le site fonctionne.</w:t>
      </w:r>
    </w:p>
    <w:p>
      <w:pPr>
        <w:pStyle w:val="TextBody"/>
        <w:numPr>
          <w:ilvl w:val="0"/>
          <w:numId w:val="18"/>
        </w:numPr>
        <w:bidi w:val="0"/>
        <w:spacing w:lineRule="auto" w:line="360"/>
        <w:rPr>
          <w:rFonts w:ascii="Tahoma" w:hAnsi="Tahoma" w:cs="Tahoma"/>
          <w:sz w:val="24"/>
          <w:szCs w:val="24"/>
        </w:rPr>
      </w:pPr>
      <w:r>
        <w:rPr>
          <w:rFonts w:cs="Tahoma" w:ascii="Tahoma" w:hAnsi="Tahoma"/>
          <w:sz w:val="24"/>
          <w:szCs w:val="24"/>
        </w:rPr>
        <w:t>La partie publique est en vue.js, c’est un framework javascript qui utilise lui aussi un environnement.  Vue-cli utilise est ‘traduit’ par webpack, ce qui le force à passer par une phase de build avant de pouvoir être utilisé en production.</w:t>
      </w:r>
    </w:p>
    <w:p>
      <w:pPr>
        <w:pStyle w:val="TextBody"/>
        <w:numPr>
          <w:ilvl w:val="0"/>
          <w:numId w:val="18"/>
        </w:numPr>
        <w:bidi w:val="0"/>
        <w:spacing w:lineRule="auto" w:line="360"/>
        <w:rPr>
          <w:rFonts w:ascii="Tahoma" w:hAnsi="Tahoma" w:cs="Tahoma"/>
          <w:sz w:val="24"/>
          <w:szCs w:val="24"/>
        </w:rPr>
      </w:pPr>
      <w:r>
        <w:rPr>
          <w:rFonts w:cs="Tahoma" w:ascii="Tahoma" w:hAnsi="Tahoma"/>
          <w:sz w:val="24"/>
          <w:szCs w:val="24"/>
        </w:rPr>
        <w:t xml:space="preserve">Questions : </w:t>
      </w:r>
    </w:p>
    <w:p>
      <w:pPr>
        <w:pStyle w:val="TextBody"/>
        <w:numPr>
          <w:ilvl w:val="1"/>
          <w:numId w:val="19"/>
        </w:numPr>
        <w:bidi w:val="0"/>
        <w:spacing w:lineRule="auto" w:line="360"/>
        <w:rPr>
          <w:rFonts w:ascii="Tahoma" w:hAnsi="Tahoma" w:cs="Tahoma"/>
          <w:sz w:val="24"/>
          <w:szCs w:val="24"/>
        </w:rPr>
      </w:pPr>
      <w:r>
        <w:rPr>
          <w:rFonts w:cs="Tahoma" w:ascii="Tahoma" w:hAnsi="Tahoma"/>
          <w:sz w:val="24"/>
          <w:szCs w:val="24"/>
        </w:rPr>
        <w:t>si ‘npm run dev’ lance un serveur de developpement, que ce soit en local ou sur un serveur distant, comment se comporte une page html/vue sur un ‘vrai’ serveur.</w:t>
      </w:r>
    </w:p>
    <w:p>
      <w:pPr>
        <w:pStyle w:val="TextBody"/>
        <w:numPr>
          <w:ilvl w:val="1"/>
          <w:numId w:val="19"/>
        </w:numPr>
        <w:bidi w:val="0"/>
        <w:spacing w:lineRule="auto" w:line="360"/>
        <w:rPr>
          <w:rFonts w:ascii="Tahoma" w:hAnsi="Tahoma" w:cs="Tahoma"/>
          <w:sz w:val="24"/>
          <w:szCs w:val="24"/>
        </w:rPr>
      </w:pPr>
      <w:r>
        <w:rPr>
          <w:rFonts w:cs="Tahoma" w:ascii="Tahoma" w:hAnsi="Tahoma"/>
          <w:sz w:val="24"/>
          <w:szCs w:val="24"/>
        </w:rPr>
        <w:t>Comment faire avec ssh et ovh ?</w:t>
      </w:r>
    </w:p>
    <w:p>
      <w:pPr>
        <w:pStyle w:val="TextBody"/>
        <w:bidi w:val="0"/>
        <w:spacing w:lineRule="auto" w:line="360"/>
        <w:rPr>
          <w:rFonts w:ascii="Tahoma" w:hAnsi="Tahoma" w:cs="Tahoma"/>
          <w:sz w:val="24"/>
          <w:szCs w:val="24"/>
        </w:rPr>
      </w:pPr>
      <w:r>
        <w:rPr>
          <w:rFonts w:cs="Tahoma" w:ascii="Tahoma" w:hAnsi="Tahoma"/>
          <w:sz w:val="24"/>
          <w:szCs w:val="24"/>
        </w:rPr>
      </w:r>
    </w:p>
    <w:p>
      <w:pPr>
        <w:pStyle w:val="TextBody"/>
        <w:bidi w:val="0"/>
        <w:spacing w:lineRule="auto" w:line="360"/>
        <w:rPr>
          <w:rFonts w:ascii="Tahoma" w:hAnsi="Tahoma" w:cs="Tahoma"/>
          <w:sz w:val="24"/>
          <w:szCs w:val="24"/>
        </w:rPr>
      </w:pPr>
      <w:r>
        <w:rPr>
          <w:rFonts w:cs="Tahoma" w:ascii="Tahoma" w:hAnsi="Tahoma"/>
          <w:sz w:val="24"/>
          <w:szCs w:val="24"/>
        </w:rPr>
        <w:t xml:space="preserve">Quels sont mes outils : </w:t>
      </w:r>
    </w:p>
    <w:p>
      <w:pPr>
        <w:pStyle w:val="TextBody"/>
        <w:numPr>
          <w:ilvl w:val="0"/>
          <w:numId w:val="20"/>
        </w:numPr>
        <w:bidi w:val="0"/>
        <w:spacing w:lineRule="auto" w:line="360"/>
        <w:rPr>
          <w:rFonts w:ascii="Tahoma" w:hAnsi="Tahoma" w:cs="Tahoma"/>
          <w:sz w:val="24"/>
          <w:szCs w:val="24"/>
        </w:rPr>
      </w:pPr>
      <w:r>
        <w:rPr>
          <w:rFonts w:cs="Tahoma" w:ascii="Tahoma" w:hAnsi="Tahoma"/>
          <w:sz w:val="24"/>
          <w:szCs w:val="24"/>
        </w:rPr>
        <w:t xml:space="preserve">Depuis le début de mon aventure j’ai appris à utiliser la ligne de commande, ma nouvelle amie. La première chose à faire était pour moi de regarder comment me connecter sur mon espace ovh.  La connexion établie ce n’est pas très différent de mon espace en local. </w:t>
        <w:br/>
        <w:br/>
        <w:t>j’ai essayé d’y installer :</w:t>
      </w:r>
    </w:p>
    <w:p>
      <w:pPr>
        <w:pStyle w:val="TextBody"/>
        <w:numPr>
          <w:ilvl w:val="1"/>
          <w:numId w:val="21"/>
        </w:numPr>
        <w:bidi w:val="0"/>
        <w:spacing w:lineRule="auto" w:line="360"/>
        <w:rPr>
          <w:rFonts w:ascii="Tahoma" w:hAnsi="Tahoma" w:cs="Tahoma"/>
          <w:sz w:val="24"/>
          <w:szCs w:val="24"/>
        </w:rPr>
      </w:pPr>
      <w:r>
        <w:rPr>
          <w:rFonts w:cs="Tahoma" w:ascii="Tahoma" w:hAnsi="Tahoma"/>
          <w:sz w:val="24"/>
          <w:szCs w:val="24"/>
        </w:rPr>
        <w:t>composer</w:t>
      </w:r>
    </w:p>
    <w:p>
      <w:pPr>
        <w:pStyle w:val="TextBody"/>
        <w:numPr>
          <w:ilvl w:val="1"/>
          <w:numId w:val="21"/>
        </w:numPr>
        <w:bidi w:val="0"/>
        <w:spacing w:lineRule="auto" w:line="360"/>
        <w:rPr>
          <w:rFonts w:ascii="Tahoma" w:hAnsi="Tahoma" w:cs="Tahoma"/>
          <w:sz w:val="24"/>
          <w:szCs w:val="24"/>
        </w:rPr>
      </w:pPr>
      <w:r>
        <w:rPr>
          <w:rFonts w:cs="Tahoma" w:ascii="Tahoma" w:hAnsi="Tahoma"/>
          <w:sz w:val="24"/>
          <w:szCs w:val="24"/>
        </w:rPr>
        <w:t xml:space="preserve">git </w:t>
      </w:r>
    </w:p>
    <w:p>
      <w:pPr>
        <w:pStyle w:val="TextBody"/>
        <w:numPr>
          <w:ilvl w:val="0"/>
          <w:numId w:val="22"/>
        </w:numPr>
        <w:bidi w:val="0"/>
        <w:spacing w:lineRule="auto" w:line="360"/>
        <w:rPr>
          <w:rFonts w:ascii="Tahoma" w:hAnsi="Tahoma" w:cs="Tahoma"/>
          <w:sz w:val="24"/>
          <w:szCs w:val="24"/>
        </w:rPr>
      </w:pPr>
      <w:r>
        <w:rPr>
          <w:rFonts w:cs="Tahoma" w:ascii="Tahoma" w:hAnsi="Tahoma"/>
          <w:sz w:val="24"/>
          <w:szCs w:val="24"/>
        </w:rPr>
        <w:t>J’ai bien avancé, j’ai beaucoup d’élements qui me permettent d’utiliser symfony, reste à intégrer vue.js :</w:t>
      </w:r>
    </w:p>
    <w:p>
      <w:pPr>
        <w:pStyle w:val="TextBody"/>
        <w:numPr>
          <w:ilvl w:val="1"/>
          <w:numId w:val="23"/>
        </w:numPr>
        <w:bidi w:val="0"/>
        <w:spacing w:lineRule="auto" w:line="360"/>
        <w:rPr>
          <w:rFonts w:ascii="Tahoma" w:hAnsi="Tahoma" w:cs="Tahoma"/>
          <w:sz w:val="24"/>
          <w:szCs w:val="24"/>
        </w:rPr>
      </w:pPr>
      <w:r>
        <w:rPr>
          <w:rFonts w:cs="Tahoma" w:ascii="Tahoma" w:hAnsi="Tahoma"/>
          <w:sz w:val="24"/>
          <w:szCs w:val="24"/>
        </w:rPr>
        <w:t>Tout fonctionnerai à la perfection si je placais vue dans le répértoire web et totalement indépendant de symfony avec sa propre url avec une extension html.</w:t>
      </w:r>
    </w:p>
    <w:p>
      <w:pPr>
        <w:pStyle w:val="TextBody"/>
        <w:numPr>
          <w:ilvl w:val="1"/>
          <w:numId w:val="23"/>
        </w:numPr>
        <w:bidi w:val="0"/>
        <w:spacing w:lineRule="auto" w:line="360"/>
        <w:rPr/>
      </w:pPr>
      <w:r>
        <w:rPr>
          <w:rFonts w:cs="Tahoma" w:ascii="Tahoma" w:hAnsi="Tahoma"/>
          <w:sz w:val="24"/>
          <w:szCs w:val="24"/>
        </w:rPr>
        <w:t>Je ne me contente pas de cela, je veux utiliser twig même si c’est une utilisation minimum : tout se passera entre les balises</w:t>
        <w:br/>
      </w:r>
      <w:r>
        <w:rPr>
          <w:rFonts w:cs="Tahoma" w:ascii="Tahoma" w:hAnsi="Tahoma"/>
          <w:i/>
          <w:iCs/>
          <w:sz w:val="24"/>
          <w:szCs w:val="24"/>
        </w:rPr>
        <w:t xml:space="preserve"> &lt;div id=’’&gt;&lt;/div&gt;, </w:t>
      </w:r>
      <w:r>
        <w:rPr>
          <w:rFonts w:cs="Tahoma" w:ascii="Tahoma" w:hAnsi="Tahoma"/>
          <w:i w:val="false"/>
          <w:iCs w:val="false"/>
          <w:sz w:val="24"/>
          <w:szCs w:val="24"/>
        </w:rPr>
        <w:t xml:space="preserve">entre ces frontières twig n’est pas très utile mais je veux pouvoir intégrer des choses via twig. </w:t>
        <w:br/>
        <w:t>Par exemple si je veux ajouter des choses avant ces balise, quelque chose dans le header ou une information dans le bas de page.</w:t>
      </w:r>
    </w:p>
    <w:p>
      <w:pPr>
        <w:pStyle w:val="TextBody"/>
        <w:numPr>
          <w:ilvl w:val="1"/>
          <w:numId w:val="23"/>
        </w:numPr>
        <w:bidi w:val="0"/>
        <w:spacing w:lineRule="auto" w:line="360"/>
        <w:rPr>
          <w:rFonts w:ascii="Tahoma" w:hAnsi="Tahoma" w:cs="Tahoma"/>
          <w:i w:val="false"/>
          <w:i w:val="false"/>
          <w:iCs w:val="false"/>
          <w:sz w:val="24"/>
          <w:szCs w:val="24"/>
        </w:rPr>
      </w:pPr>
      <w:r>
        <w:rPr>
          <w:rFonts w:cs="Tahoma" w:ascii="Tahoma" w:hAnsi="Tahoma"/>
          <w:i w:val="false"/>
          <w:iCs w:val="false"/>
          <w:sz w:val="24"/>
          <w:szCs w:val="24"/>
        </w:rPr>
        <w:t>La solution utilisée est de modifier les paramètres de webpack :</w:t>
      </w:r>
    </w:p>
    <w:p>
      <w:pPr>
        <w:pStyle w:val="TextBody"/>
        <w:numPr>
          <w:ilvl w:val="2"/>
          <w:numId w:val="23"/>
        </w:numPr>
        <w:bidi w:val="0"/>
        <w:spacing w:lineRule="auto" w:line="360"/>
        <w:rPr>
          <w:rFonts w:ascii="Tahoma" w:hAnsi="Tahoma" w:cs="Tahoma"/>
          <w:i w:val="false"/>
          <w:i w:val="false"/>
          <w:iCs w:val="false"/>
          <w:sz w:val="24"/>
          <w:szCs w:val="24"/>
        </w:rPr>
      </w:pPr>
      <w:r>
        <w:rPr>
          <w:rFonts w:cs="Tahoma" w:ascii="Tahoma" w:hAnsi="Tahoma"/>
          <w:i w:val="false"/>
          <w:iCs w:val="false"/>
          <w:sz w:val="24"/>
          <w:szCs w:val="24"/>
        </w:rPr>
        <w:t xml:space="preserve">j’ai placé le dossier vue de développement en dehors de /web </w:t>
      </w:r>
    </w:p>
    <w:p>
      <w:pPr>
        <w:pStyle w:val="TextBody"/>
        <w:numPr>
          <w:ilvl w:val="2"/>
          <w:numId w:val="23"/>
        </w:numPr>
        <w:bidi w:val="0"/>
        <w:spacing w:lineRule="auto" w:line="360"/>
        <w:rPr>
          <w:rFonts w:ascii="Tahoma" w:hAnsi="Tahoma" w:cs="Tahoma"/>
          <w:i w:val="false"/>
          <w:i w:val="false"/>
          <w:iCs w:val="false"/>
          <w:sz w:val="24"/>
          <w:szCs w:val="24"/>
        </w:rPr>
      </w:pPr>
      <w:r>
        <w:rPr>
          <w:rFonts w:cs="Tahoma" w:ascii="Tahoma" w:hAnsi="Tahoma"/>
          <w:i w:val="false"/>
          <w:iCs w:val="false"/>
          <w:sz w:val="24"/>
          <w:szCs w:val="24"/>
        </w:rPr>
        <w:t>les dossier statiques et publiques de vue, par exemple les fichiers js, css et les images sont dans /web</w:t>
      </w:r>
    </w:p>
    <w:p>
      <w:pPr>
        <w:pStyle w:val="TextBody"/>
        <w:numPr>
          <w:ilvl w:val="2"/>
          <w:numId w:val="23"/>
        </w:numPr>
        <w:bidi w:val="0"/>
        <w:spacing w:lineRule="auto" w:line="360"/>
        <w:rPr/>
      </w:pPr>
      <w:r>
        <w:rPr>
          <w:rFonts w:eastAsia="Tahoma" w:cs="Tahoma" w:ascii="Tahoma" w:hAnsi="Tahoma"/>
          <w:i w:val="false"/>
          <w:iCs w:val="false"/>
          <w:sz w:val="24"/>
          <w:szCs w:val="24"/>
        </w:rPr>
        <w:t xml:space="preserve"> </w:t>
      </w:r>
      <w:r>
        <w:rPr>
          <w:rFonts w:cs="Tahoma" w:ascii="Tahoma" w:hAnsi="Tahoma"/>
          <w:i w:val="false"/>
          <w:iCs w:val="false"/>
          <w:sz w:val="24"/>
          <w:szCs w:val="24"/>
        </w:rPr>
        <w:t>la compilation crée un fichier index.html qui se accompagne les fichiers statiques. J’ai modifier cela pour en faire un fichier index.twig qui se trouvera, lui, dans le dossier app/ressources.  A partir de là je connais : je peux lier lier les fichiers js nécessaire avec asset ou assetics.</w:t>
      </w:r>
    </w:p>
    <w:p>
      <w:pPr>
        <w:pStyle w:val="TextBody"/>
        <w:bidi w:val="0"/>
        <w:spacing w:lineRule="auto" w:line="360"/>
        <w:rPr/>
      </w:pPr>
      <w:r>
        <w:rPr>
          <w:rFonts w:cs="Tahoma" w:ascii="Tahoma" w:hAnsi="Tahoma"/>
          <w:i w:val="false"/>
          <w:iCs w:val="false"/>
          <w:sz w:val="24"/>
          <w:szCs w:val="24"/>
        </w:rPr>
        <w:t xml:space="preserve">Il me reste à faire un test pour verifier que tout fonctionne, puisque j’ai régulièrement fais des </w:t>
      </w:r>
      <w:r>
        <w:rPr>
          <w:rFonts w:cs="Tahoma" w:ascii="Tahoma" w:hAnsi="Tahoma"/>
          <w:i/>
          <w:iCs/>
          <w:sz w:val="24"/>
          <w:szCs w:val="24"/>
        </w:rPr>
        <w:t>git push</w:t>
      </w:r>
      <w:r>
        <w:rPr>
          <w:rFonts w:cs="Tahoma" w:ascii="Tahoma" w:hAnsi="Tahoma"/>
          <w:i w:val="false"/>
          <w:iCs w:val="false"/>
          <w:sz w:val="24"/>
          <w:szCs w:val="24"/>
        </w:rPr>
        <w:t xml:space="preserve"> pour sauvegarder mon travail … et si je faisais :</w:t>
      </w:r>
    </w:p>
    <w:p>
      <w:pPr>
        <w:pStyle w:val="TextBody"/>
        <w:numPr>
          <w:ilvl w:val="0"/>
          <w:numId w:val="24"/>
        </w:numPr>
        <w:bidi w:val="0"/>
        <w:spacing w:lineRule="auto" w:line="360"/>
        <w:rPr/>
      </w:pPr>
      <w:r>
        <w:rPr>
          <w:rFonts w:cs="Tahoma" w:ascii="Tahoma" w:hAnsi="Tahoma"/>
          <w:i w:val="false"/>
          <w:iCs w:val="false"/>
          <w:sz w:val="24"/>
          <w:szCs w:val="24"/>
        </w:rPr>
        <w:t xml:space="preserve">un </w:t>
      </w:r>
      <w:r>
        <w:rPr>
          <w:rFonts w:cs="Tahoma" w:ascii="Tahoma" w:hAnsi="Tahoma"/>
          <w:i/>
          <w:iCs/>
          <w:sz w:val="24"/>
          <w:szCs w:val="24"/>
        </w:rPr>
        <w:t>git pull</w:t>
      </w:r>
      <w:r>
        <w:rPr>
          <w:rFonts w:cs="Tahoma" w:ascii="Tahoma" w:hAnsi="Tahoma"/>
          <w:i w:val="false"/>
          <w:iCs w:val="false"/>
          <w:sz w:val="24"/>
          <w:szCs w:val="24"/>
        </w:rPr>
        <w:t xml:space="preserve">  à partir de mon dossier distant</w:t>
      </w:r>
    </w:p>
    <w:p>
      <w:pPr>
        <w:pStyle w:val="TextBody"/>
        <w:numPr>
          <w:ilvl w:val="0"/>
          <w:numId w:val="24"/>
        </w:numPr>
        <w:bidi w:val="0"/>
        <w:spacing w:lineRule="auto" w:line="360"/>
        <w:rPr>
          <w:rFonts w:ascii="Tahoma" w:hAnsi="Tahoma" w:cs="Tahoma"/>
          <w:i w:val="false"/>
          <w:i w:val="false"/>
          <w:iCs w:val="false"/>
          <w:sz w:val="24"/>
          <w:szCs w:val="24"/>
        </w:rPr>
      </w:pPr>
      <w:r>
        <w:rPr>
          <w:rFonts w:cs="Tahoma" w:ascii="Tahoma" w:hAnsi="Tahoma"/>
          <w:i w:val="false"/>
          <w:iCs w:val="false"/>
          <w:sz w:val="24"/>
          <w:szCs w:val="24"/>
        </w:rPr>
        <w:t>un composer install pour installer toutes les dépendances nécéssaires</w:t>
      </w:r>
    </w:p>
    <w:p>
      <w:pPr>
        <w:pStyle w:val="TextBody"/>
        <w:numPr>
          <w:ilvl w:val="0"/>
          <w:numId w:val="24"/>
        </w:numPr>
        <w:bidi w:val="0"/>
        <w:spacing w:lineRule="auto" w:line="360"/>
        <w:rPr>
          <w:rFonts w:ascii="Tahoma" w:hAnsi="Tahoma" w:cs="Tahoma"/>
          <w:i w:val="false"/>
          <w:i w:val="false"/>
          <w:iCs w:val="false"/>
          <w:sz w:val="24"/>
          <w:szCs w:val="24"/>
        </w:rPr>
      </w:pPr>
      <w:r>
        <w:rPr>
          <w:rFonts w:cs="Tahoma" w:ascii="Tahoma" w:hAnsi="Tahoma"/>
          <w:i w:val="false"/>
          <w:iCs w:val="false"/>
          <w:sz w:val="24"/>
          <w:szCs w:val="24"/>
        </w:rPr>
        <w:t>un php bin/cosole cache:clear –env=prod est indispensable et je m’en suis vite rendu compte : sans cela rien ne fonctionne, tout comme il faudra que je chasse tous les var_dump qui trainent avant de mettre en production.</w:t>
      </w:r>
    </w:p>
    <w:p>
      <w:pPr>
        <w:pStyle w:val="TextBody"/>
        <w:bidi w:val="0"/>
        <w:spacing w:lineRule="auto" w:line="360"/>
        <w:rPr>
          <w:rFonts w:ascii="Tahoma" w:hAnsi="Tahoma" w:cs="Tahoma"/>
          <w:i w:val="false"/>
          <w:i w:val="false"/>
          <w:iCs w:val="false"/>
          <w:sz w:val="24"/>
          <w:szCs w:val="24"/>
        </w:rPr>
      </w:pPr>
      <w:r>
        <w:rPr>
          <w:rFonts w:cs="Tahoma" w:ascii="Tahoma" w:hAnsi="Tahoma"/>
          <w:i w:val="false"/>
          <w:iCs w:val="false"/>
          <w:sz w:val="24"/>
          <w:szCs w:val="24"/>
        </w:rPr>
        <w:t>J’ai fais le tour du fonctionnement de la mise en production, reste à m’organiser, j’ai travaillé sous la forme de petite ‘sprints’ :</w:t>
      </w:r>
    </w:p>
    <w:p>
      <w:pPr>
        <w:pStyle w:val="TextBody"/>
        <w:numPr>
          <w:ilvl w:val="0"/>
          <w:numId w:val="25"/>
        </w:numPr>
        <w:bidi w:val="0"/>
        <w:spacing w:lineRule="auto" w:line="360"/>
        <w:rPr>
          <w:rFonts w:ascii="Tahoma" w:hAnsi="Tahoma" w:cs="Tahoma"/>
          <w:i w:val="false"/>
          <w:i w:val="false"/>
          <w:iCs w:val="false"/>
          <w:sz w:val="24"/>
          <w:szCs w:val="24"/>
        </w:rPr>
      </w:pPr>
      <w:r>
        <w:rPr>
          <w:rFonts w:cs="Tahoma" w:ascii="Tahoma" w:hAnsi="Tahoma"/>
          <w:i w:val="false"/>
          <w:iCs w:val="false"/>
          <w:sz w:val="24"/>
          <w:szCs w:val="24"/>
        </w:rPr>
        <w:t xml:space="preserve">Je me défini une tâche à accomplir </w:t>
      </w:r>
    </w:p>
    <w:p>
      <w:pPr>
        <w:pStyle w:val="TextBody"/>
        <w:numPr>
          <w:ilvl w:val="0"/>
          <w:numId w:val="25"/>
        </w:numPr>
        <w:bidi w:val="0"/>
        <w:spacing w:lineRule="auto" w:line="360"/>
        <w:rPr>
          <w:rFonts w:ascii="Tahoma" w:hAnsi="Tahoma" w:cs="Tahoma"/>
          <w:i w:val="false"/>
          <w:i w:val="false"/>
          <w:iCs w:val="false"/>
          <w:sz w:val="24"/>
          <w:szCs w:val="24"/>
        </w:rPr>
      </w:pPr>
      <w:r>
        <w:rPr>
          <w:rFonts w:cs="Tahoma" w:ascii="Tahoma" w:hAnsi="Tahoma"/>
          <w:i w:val="false"/>
          <w:iCs w:val="false"/>
          <w:sz w:val="24"/>
          <w:szCs w:val="24"/>
        </w:rPr>
        <w:t>Je crée une branche si j’estime cela nécessaire pour cette tâche (en fonction de la complexité)</w:t>
      </w:r>
    </w:p>
    <w:p>
      <w:pPr>
        <w:pStyle w:val="TextBody"/>
        <w:numPr>
          <w:ilvl w:val="0"/>
          <w:numId w:val="25"/>
        </w:numPr>
        <w:bidi w:val="0"/>
        <w:spacing w:lineRule="auto" w:line="360"/>
        <w:rPr>
          <w:rFonts w:ascii="Tahoma" w:hAnsi="Tahoma" w:cs="Tahoma"/>
          <w:i w:val="false"/>
          <w:i w:val="false"/>
          <w:iCs w:val="false"/>
          <w:sz w:val="24"/>
          <w:szCs w:val="24"/>
        </w:rPr>
      </w:pPr>
      <w:r>
        <w:rPr>
          <w:rFonts w:cs="Tahoma" w:ascii="Tahoma" w:hAnsi="Tahoma"/>
          <w:i w:val="false"/>
          <w:iCs w:val="false"/>
          <w:sz w:val="24"/>
          <w:szCs w:val="24"/>
        </w:rPr>
        <w:t>Je travaille le backend symfony éventuelement nécéssaire</w:t>
      </w:r>
    </w:p>
    <w:p>
      <w:pPr>
        <w:pStyle w:val="TextBody"/>
        <w:numPr>
          <w:ilvl w:val="0"/>
          <w:numId w:val="25"/>
        </w:numPr>
        <w:bidi w:val="0"/>
        <w:spacing w:lineRule="auto" w:line="360"/>
        <w:rPr>
          <w:rFonts w:ascii="Tahoma" w:hAnsi="Tahoma" w:cs="Tahoma"/>
          <w:i w:val="false"/>
          <w:i w:val="false"/>
          <w:iCs w:val="false"/>
          <w:sz w:val="24"/>
          <w:szCs w:val="24"/>
        </w:rPr>
      </w:pPr>
      <w:r>
        <w:rPr>
          <w:rFonts w:cs="Tahoma" w:ascii="Tahoma" w:hAnsi="Tahoma"/>
          <w:i w:val="false"/>
          <w:iCs w:val="false"/>
          <w:sz w:val="24"/>
          <w:szCs w:val="24"/>
        </w:rPr>
        <w:t>Je travaille le front end vue.js nécéssaire avec le serveur de développement.</w:t>
      </w:r>
    </w:p>
    <w:p>
      <w:pPr>
        <w:pStyle w:val="TextBody"/>
        <w:numPr>
          <w:ilvl w:val="0"/>
          <w:numId w:val="25"/>
        </w:numPr>
        <w:bidi w:val="0"/>
        <w:spacing w:lineRule="auto" w:line="360"/>
        <w:rPr>
          <w:rFonts w:ascii="Tahoma" w:hAnsi="Tahoma" w:cs="Tahoma"/>
          <w:i w:val="false"/>
          <w:i w:val="false"/>
          <w:iCs w:val="false"/>
          <w:sz w:val="24"/>
          <w:szCs w:val="24"/>
        </w:rPr>
      </w:pPr>
      <w:r>
        <w:rPr>
          <w:rFonts w:cs="Tahoma" w:ascii="Tahoma" w:hAnsi="Tahoma"/>
          <w:i w:val="false"/>
          <w:iCs w:val="false"/>
          <w:sz w:val="24"/>
          <w:szCs w:val="24"/>
        </w:rPr>
        <w:t>Je compile et verifie que ce la fonctionne en local</w:t>
      </w:r>
    </w:p>
    <w:p>
      <w:pPr>
        <w:pStyle w:val="TextBody"/>
        <w:numPr>
          <w:ilvl w:val="0"/>
          <w:numId w:val="25"/>
        </w:numPr>
        <w:bidi w:val="0"/>
        <w:spacing w:lineRule="auto" w:line="360"/>
        <w:rPr>
          <w:rFonts w:ascii="Tahoma" w:hAnsi="Tahoma" w:cs="Tahoma"/>
          <w:i w:val="false"/>
          <w:i w:val="false"/>
          <w:iCs w:val="false"/>
          <w:sz w:val="24"/>
          <w:szCs w:val="24"/>
        </w:rPr>
      </w:pPr>
      <w:r>
        <w:rPr>
          <w:rFonts w:cs="Tahoma" w:ascii="Tahoma" w:hAnsi="Tahoma"/>
          <w:i w:val="false"/>
          <w:iCs w:val="false"/>
          <w:sz w:val="24"/>
          <w:szCs w:val="24"/>
        </w:rPr>
        <w:t>Je pousse mon travail sur git</w:t>
      </w:r>
    </w:p>
    <w:p>
      <w:pPr>
        <w:pStyle w:val="TextBody"/>
        <w:numPr>
          <w:ilvl w:val="0"/>
          <w:numId w:val="25"/>
        </w:numPr>
        <w:bidi w:val="0"/>
        <w:spacing w:lineRule="auto" w:line="360"/>
        <w:rPr>
          <w:rFonts w:ascii="Tahoma" w:hAnsi="Tahoma" w:cs="Tahoma"/>
          <w:i w:val="false"/>
          <w:i w:val="false"/>
          <w:iCs w:val="false"/>
          <w:sz w:val="24"/>
          <w:szCs w:val="24"/>
        </w:rPr>
      </w:pPr>
      <w:r>
        <w:rPr>
          <w:rFonts w:cs="Tahoma" w:ascii="Tahoma" w:hAnsi="Tahoma"/>
          <w:i w:val="false"/>
          <w:iCs w:val="false"/>
          <w:sz w:val="24"/>
          <w:szCs w:val="24"/>
        </w:rPr>
        <w:t>Je rappatrie mon travail sur serveur distant, cache-clear fait le ménage</w:t>
      </w:r>
    </w:p>
    <w:p>
      <w:pPr>
        <w:pStyle w:val="TextBody"/>
        <w:numPr>
          <w:ilvl w:val="0"/>
          <w:numId w:val="25"/>
        </w:numPr>
        <w:bidi w:val="0"/>
        <w:spacing w:lineRule="auto" w:line="360"/>
        <w:rPr>
          <w:rFonts w:ascii="Tahoma" w:hAnsi="Tahoma" w:cs="Tahoma"/>
          <w:i w:val="false"/>
          <w:i w:val="false"/>
          <w:iCs w:val="false"/>
          <w:sz w:val="24"/>
          <w:szCs w:val="24"/>
        </w:rPr>
      </w:pPr>
      <w:r>
        <w:rPr>
          <w:rFonts w:cs="Tahoma" w:ascii="Tahoma" w:hAnsi="Tahoma"/>
          <w:i w:val="false"/>
          <w:iCs w:val="false"/>
          <w:sz w:val="24"/>
          <w:szCs w:val="24"/>
        </w:rPr>
        <w:t>si j’ai des pages blanches, je regarde les messages d’erreur qui se trouve dans les logs, je refais le cycle  pour corriger ces erreurs jusqu’à satisfaction.</w:t>
      </w:r>
    </w:p>
    <w:p>
      <w:pPr>
        <w:pStyle w:val="TextBody"/>
        <w:bidi w:val="0"/>
        <w:spacing w:lineRule="auto" w:line="360"/>
        <w:rPr>
          <w:rFonts w:ascii="Tahoma" w:hAnsi="Tahoma" w:cs="Tahoma"/>
          <w:i w:val="false"/>
          <w:i w:val="false"/>
          <w:iCs w:val="false"/>
          <w:sz w:val="24"/>
          <w:szCs w:val="24"/>
        </w:rPr>
      </w:pPr>
      <w:r>
        <w:rPr>
          <w:rFonts w:cs="Tahoma" w:ascii="Tahoma" w:hAnsi="Tahoma"/>
          <w:i w:val="false"/>
          <w:iCs w:val="false"/>
          <w:sz w:val="24"/>
          <w:szCs w:val="24"/>
        </w:rPr>
        <w:t>Quid des fichiers lourd et de la base de donnée ?</w:t>
      </w:r>
    </w:p>
    <w:p>
      <w:pPr>
        <w:pStyle w:val="TextBody"/>
        <w:bidi w:val="0"/>
        <w:spacing w:lineRule="auto" w:line="360"/>
        <w:rPr>
          <w:rFonts w:ascii="Tahoma" w:hAnsi="Tahoma" w:cs="Tahoma"/>
          <w:i w:val="false"/>
          <w:i w:val="false"/>
          <w:iCs w:val="false"/>
          <w:sz w:val="24"/>
          <w:szCs w:val="24"/>
        </w:rPr>
      </w:pPr>
      <w:r>
        <w:rPr>
          <w:rFonts w:cs="Tahoma" w:ascii="Tahoma" w:hAnsi="Tahoma"/>
          <w:i w:val="false"/>
          <w:iCs w:val="false"/>
          <w:sz w:val="24"/>
          <w:szCs w:val="24"/>
        </w:rPr>
        <w:t>A ce stade de mon évolution je profite d’avoir exactement l’interface phpMyAdmin en local et distant pour me contenter d’un export du local et d’un import en distant.</w:t>
      </w:r>
    </w:p>
    <w:p>
      <w:pPr>
        <w:pStyle w:val="TextBody"/>
        <w:bidi w:val="0"/>
        <w:spacing w:lineRule="auto" w:line="360"/>
        <w:rPr>
          <w:rFonts w:ascii="Tahoma" w:hAnsi="Tahoma" w:cs="Tahoma"/>
          <w:i w:val="false"/>
          <w:i w:val="false"/>
          <w:iCs w:val="false"/>
          <w:sz w:val="24"/>
          <w:szCs w:val="24"/>
        </w:rPr>
      </w:pPr>
      <w:r>
        <w:rPr>
          <w:rFonts w:cs="Tahoma" w:ascii="Tahoma" w:hAnsi="Tahoma"/>
          <w:i w:val="false"/>
          <w:iCs w:val="false"/>
          <w:sz w:val="24"/>
          <w:szCs w:val="24"/>
        </w:rPr>
        <w:t>Pour les fichiers images par exemple, j’utilise le ftp classique car git n’aime pas trop les fichiers lourd, cela me convient car je n’en ai pas énormément à traiter.</w:t>
      </w:r>
    </w:p>
    <w:p>
      <w:pPr>
        <w:pStyle w:val="TextBody"/>
        <w:bidi w:val="0"/>
        <w:spacing w:lineRule="auto" w:line="360"/>
        <w:jc w:val="left"/>
        <w:rPr>
          <w:rFonts w:ascii="Tahoma" w:hAnsi="Tahoma" w:cs="Tahoma"/>
          <w:sz w:val="24"/>
          <w:szCs w:val="24"/>
        </w:rPr>
      </w:pPr>
      <w:r>
        <w:rPr>
          <w:rFonts w:cs="Tahoma" w:ascii="Tahoma" w:hAnsi="Tahoma"/>
          <w:i w:val="false"/>
          <w:iCs w:val="false"/>
          <w:sz w:val="24"/>
          <w:szCs w:val="24"/>
        </w:rPr>
        <w:t xml:space="preserve">Cette façon de travailler me permet d’à chaque fois travailler pour un objectif atteignable, d’avoir une série d’objectifs clairs.  Il utile d’avancer régulièrement, il est motivant d’en avoir la sensation. </w:t>
      </w:r>
    </w:p>
    <w:p>
      <w:pPr>
        <w:pStyle w:val="Heading1"/>
        <w:numPr>
          <w:ilvl w:val="0"/>
          <w:numId w:val="1"/>
        </w:numPr>
        <w:rPr>
          <w:rFonts w:ascii="Tahoma" w:hAnsi="Tahoma" w:cs="Tahoma"/>
          <w:sz w:val="32"/>
          <w:szCs w:val="32"/>
        </w:rPr>
      </w:pPr>
      <w:bookmarkStart w:id="29" w:name="__RefHeading___Toc390282970"/>
      <w:bookmarkEnd w:id="29"/>
      <w:r>
        <w:rPr>
          <w:rFonts w:cs="Tahoma" w:ascii="Tahoma" w:hAnsi="Tahoma"/>
          <w:sz w:val="32"/>
          <w:szCs w:val="32"/>
        </w:rPr>
        <w:t>Conclusion</w:t>
      </w:r>
    </w:p>
    <w:p>
      <w:pPr>
        <w:pStyle w:val="Normal"/>
        <w:rPr>
          <w:rFonts w:ascii="Tahoma" w:hAnsi="Tahoma" w:cs="Tahoma"/>
          <w:sz w:val="24"/>
          <w:szCs w:val="24"/>
        </w:rPr>
      </w:pPr>
      <w:r>
        <w:rPr>
          <w:rFonts w:cs="Tahoma" w:ascii="Tahoma" w:hAnsi="Tahoma"/>
          <w:sz w:val="24"/>
          <w:szCs w:val="24"/>
        </w:rPr>
      </w:r>
    </w:p>
    <w:p>
      <w:pPr>
        <w:pStyle w:val="Normal"/>
        <w:keepLines w:val="false"/>
        <w:spacing w:before="0" w:after="200"/>
        <w:jc w:val="left"/>
        <w:rPr>
          <w:rFonts w:ascii="Tahoma" w:hAnsi="Tahoma" w:cs="Tahoma"/>
          <w:sz w:val="24"/>
          <w:szCs w:val="24"/>
        </w:rPr>
      </w:pPr>
      <w:r>
        <w:rPr>
          <w:rFonts w:cs="Tahoma" w:ascii="Tahoma" w:hAnsi="Tahoma"/>
          <w:sz w:val="24"/>
          <w:szCs w:val="24"/>
        </w:rPr>
        <w:t>Ce projet a été l’occasion de travailler sur mon projet e grande ampleur.</w:t>
      </w:r>
    </w:p>
    <w:p>
      <w:pPr>
        <w:pStyle w:val="Normal"/>
        <w:spacing w:before="0" w:after="200"/>
        <w:jc w:val="left"/>
        <w:rPr>
          <w:rFonts w:ascii="Tahoma" w:hAnsi="Tahoma" w:cs="Tahoma"/>
          <w:sz w:val="24"/>
          <w:szCs w:val="24"/>
        </w:rPr>
      </w:pPr>
      <w:r>
        <w:rPr>
          <w:rFonts w:cs="Tahoma" w:ascii="Tahoma" w:hAnsi="Tahoma"/>
          <w:sz w:val="24"/>
          <w:szCs w:val="24"/>
        </w:rPr>
        <w:t>Il m’a permis de me situer par rapport à mon évolution tout au long de la formation.</w:t>
      </w:r>
    </w:p>
    <w:p>
      <w:pPr>
        <w:pStyle w:val="Normal"/>
        <w:spacing w:before="0" w:after="200"/>
        <w:jc w:val="left"/>
        <w:rPr>
          <w:rFonts w:ascii="Tahoma" w:hAnsi="Tahoma" w:cs="Tahoma"/>
          <w:sz w:val="24"/>
          <w:szCs w:val="24"/>
        </w:rPr>
      </w:pPr>
      <w:r>
        <w:rPr>
          <w:rFonts w:cs="Tahoma" w:ascii="Tahoma" w:hAnsi="Tahoma"/>
          <w:sz w:val="24"/>
          <w:szCs w:val="24"/>
        </w:rPr>
      </w:r>
    </w:p>
    <w:p>
      <w:pPr>
        <w:pStyle w:val="Normal"/>
        <w:spacing w:before="0" w:after="200"/>
        <w:jc w:val="left"/>
        <w:rPr>
          <w:rFonts w:ascii="Tahoma" w:hAnsi="Tahoma" w:cs="Tahoma"/>
          <w:sz w:val="24"/>
          <w:szCs w:val="24"/>
        </w:rPr>
      </w:pPr>
      <w:r>
        <w:rPr>
          <w:rFonts w:cs="Tahoma" w:ascii="Tahoma" w:hAnsi="Tahoma"/>
          <w:sz w:val="24"/>
          <w:szCs w:val="24"/>
        </w:rPr>
        <w:t>J’ai eu l’occasion de travailler le backend, le front end, l’intégration, plusieurs langages.</w:t>
      </w:r>
    </w:p>
    <w:p>
      <w:pPr>
        <w:pStyle w:val="Normal"/>
        <w:spacing w:before="0" w:after="200"/>
        <w:jc w:val="left"/>
        <w:rPr>
          <w:rFonts w:ascii="Tahoma" w:hAnsi="Tahoma" w:cs="Tahoma"/>
          <w:sz w:val="24"/>
          <w:szCs w:val="24"/>
        </w:rPr>
      </w:pPr>
      <w:r>
        <w:rPr>
          <w:rFonts w:cs="Tahoma" w:ascii="Tahoma" w:hAnsi="Tahoma"/>
          <w:sz w:val="24"/>
          <w:szCs w:val="24"/>
        </w:rPr>
      </w:r>
    </w:p>
    <w:p>
      <w:pPr>
        <w:pStyle w:val="Normal"/>
        <w:spacing w:before="0" w:after="200"/>
        <w:jc w:val="left"/>
        <w:rPr>
          <w:rFonts w:ascii="Tahoma" w:hAnsi="Tahoma" w:cs="Tahoma"/>
          <w:sz w:val="24"/>
          <w:szCs w:val="24"/>
        </w:rPr>
      </w:pPr>
      <w:r>
        <w:rPr>
          <w:rFonts w:cs="Tahoma" w:ascii="Tahoma" w:hAnsi="Tahoma"/>
          <w:sz w:val="24"/>
          <w:szCs w:val="24"/>
        </w:rPr>
        <w:t>Ce projet n’est pas parfais mais je suis fiers de mes effort et du résultat.</w:t>
      </w:r>
    </w:p>
    <w:p>
      <w:pPr>
        <w:pStyle w:val="Normal"/>
        <w:spacing w:before="0" w:after="200"/>
        <w:jc w:val="left"/>
        <w:rPr>
          <w:rFonts w:ascii="Tahoma" w:hAnsi="Tahoma" w:cs="Tahoma"/>
          <w:sz w:val="24"/>
          <w:szCs w:val="24"/>
        </w:rPr>
      </w:pPr>
      <w:r>
        <w:rPr>
          <w:rFonts w:cs="Tahoma" w:ascii="Tahoma" w:hAnsi="Tahoma"/>
          <w:sz w:val="24"/>
          <w:szCs w:val="24"/>
        </w:rPr>
      </w:r>
    </w:p>
    <w:p>
      <w:pPr>
        <w:pStyle w:val="Normal"/>
        <w:spacing w:before="0" w:after="200"/>
        <w:jc w:val="left"/>
        <w:rPr>
          <w:rFonts w:ascii="Tahoma" w:hAnsi="Tahoma" w:cs="Tahoma"/>
          <w:sz w:val="24"/>
          <w:szCs w:val="24"/>
        </w:rPr>
      </w:pPr>
      <w:r>
        <w:rPr>
          <w:rFonts w:cs="Tahoma" w:ascii="Tahoma" w:hAnsi="Tahoma"/>
          <w:sz w:val="24"/>
          <w:szCs w:val="24"/>
        </w:rPr>
        <w:t>Merci.</w:t>
      </w:r>
    </w:p>
    <w:p>
      <w:pPr>
        <w:pStyle w:val="Normal"/>
        <w:keepLines w:val="false"/>
        <w:spacing w:before="0" w:after="200"/>
        <w:jc w:val="left"/>
        <w:rPr>
          <w:rFonts w:ascii="Tahoma" w:hAnsi="Tahoma" w:cs="Tahoma"/>
          <w:sz w:val="24"/>
          <w:szCs w:val="24"/>
        </w:rPr>
      </w:pPr>
      <w:r>
        <w:rPr>
          <w:rFonts w:cs="Tahoma" w:ascii="Tahoma" w:hAnsi="Tahoma"/>
          <w:sz w:val="24"/>
          <w:szCs w:val="24"/>
        </w:rPr>
      </w:r>
      <w:r>
        <w:br w:type="page"/>
      </w:r>
    </w:p>
    <w:p>
      <w:pPr>
        <w:pStyle w:val="TextBody"/>
        <w:bidi w:val="0"/>
        <w:spacing w:lineRule="auto" w:line="360"/>
        <w:rPr>
          <w:rFonts w:ascii="Tahoma" w:hAnsi="Tahoma" w:cs="Tahoma"/>
          <w:sz w:val="24"/>
          <w:szCs w:val="24"/>
        </w:rPr>
      </w:pPr>
      <w:r>
        <w:rPr>
          <w:rFonts w:cs="Tahoma" w:ascii="Tahoma" w:hAnsi="Tahoma"/>
          <w:sz w:val="24"/>
          <w:szCs w:val="24"/>
        </w:rPr>
        <w:t>Bibliographie.</w:t>
      </w:r>
    </w:p>
    <w:p>
      <w:pPr>
        <w:pStyle w:val="TextBody"/>
        <w:bidi w:val="0"/>
        <w:spacing w:lineRule="auto" w:line="360"/>
        <w:rPr>
          <w:rFonts w:ascii="Tahoma" w:hAnsi="Tahoma" w:cs="Tahoma"/>
          <w:sz w:val="24"/>
          <w:szCs w:val="24"/>
        </w:rPr>
      </w:pPr>
      <w:r>
        <w:rPr>
          <w:rFonts w:cs="Tahoma" w:ascii="Tahoma" w:hAnsi="Tahoma"/>
          <w:sz w:val="24"/>
          <w:szCs w:val="24"/>
        </w:rPr>
      </w:r>
    </w:p>
    <w:p>
      <w:pPr>
        <w:pStyle w:val="TextBody"/>
        <w:bidi w:val="0"/>
        <w:spacing w:lineRule="auto" w:line="360"/>
        <w:rPr>
          <w:rFonts w:ascii="Tahoma" w:hAnsi="Tahoma" w:cs="Tahoma"/>
          <w:sz w:val="24"/>
          <w:szCs w:val="24"/>
        </w:rPr>
      </w:pPr>
      <w:r>
        <w:rPr>
          <w:rFonts w:cs="Tahoma" w:ascii="Tahoma" w:hAnsi="Tahoma"/>
          <w:sz w:val="24"/>
          <w:szCs w:val="24"/>
        </w:rPr>
        <w:t>Envoyer des mails :</w:t>
      </w:r>
    </w:p>
    <w:p>
      <w:pPr>
        <w:pStyle w:val="TextBody"/>
        <w:numPr>
          <w:ilvl w:val="0"/>
          <w:numId w:val="16"/>
        </w:numPr>
        <w:bidi w:val="0"/>
        <w:spacing w:lineRule="auto" w:line="360"/>
        <w:jc w:val="left"/>
        <w:rPr>
          <w:rFonts w:ascii="Tahoma" w:hAnsi="Tahoma" w:cs="Tahoma"/>
          <w:sz w:val="24"/>
          <w:szCs w:val="24"/>
        </w:rPr>
      </w:pPr>
      <w:r>
        <w:rPr>
          <w:rFonts w:cs="Tahoma" w:ascii="Tahoma" w:hAnsi="Tahoma"/>
          <w:sz w:val="24"/>
          <w:szCs w:val="24"/>
        </w:rPr>
        <w:t xml:space="preserve">Site Swift Mailer : </w:t>
        <w:br/>
      </w:r>
      <w:r>
        <w:fldChar w:fldCharType="begin"/>
      </w:r>
      <w:r>
        <w:rPr>
          <w:rStyle w:val="InternetLink"/>
          <w:sz w:val="24"/>
          <w:szCs w:val="24"/>
          <w:rFonts w:cs="Tahoma" w:ascii="Tahoma" w:hAnsi="Tahoma"/>
        </w:rPr>
        <w:instrText> HYPERLINK "http://swiftmailer.org/docs/sending.html" \l "using-the-sendmail-transport"</w:instrText>
      </w:r>
      <w:r>
        <w:rPr>
          <w:rStyle w:val="InternetLink"/>
          <w:sz w:val="24"/>
          <w:szCs w:val="24"/>
          <w:rFonts w:cs="Tahoma" w:ascii="Tahoma" w:hAnsi="Tahoma"/>
        </w:rPr>
        <w:fldChar w:fldCharType="separate"/>
      </w:r>
      <w:r>
        <w:rPr>
          <w:rStyle w:val="InternetLink"/>
          <w:rFonts w:cs="Tahoma" w:ascii="Tahoma" w:hAnsi="Tahoma"/>
          <w:sz w:val="24"/>
          <w:szCs w:val="24"/>
        </w:rPr>
        <w:t>http://swiftmailer.org/docs/sending.html#using-the-sendmail-transport</w:t>
      </w:r>
      <w:r>
        <w:rPr>
          <w:rStyle w:val="InternetLink"/>
          <w:sz w:val="24"/>
          <w:szCs w:val="24"/>
          <w:rFonts w:cs="Tahoma" w:ascii="Tahoma" w:hAnsi="Tahoma"/>
        </w:rPr>
        <w:fldChar w:fldCharType="end"/>
      </w:r>
    </w:p>
    <w:p>
      <w:pPr>
        <w:pStyle w:val="TextBody"/>
        <w:bidi w:val="0"/>
        <w:spacing w:lineRule="auto" w:line="360"/>
        <w:jc w:val="left"/>
        <w:rPr>
          <w:rFonts w:ascii="Tahoma" w:hAnsi="Tahoma" w:cs="Tahoma"/>
          <w:sz w:val="24"/>
          <w:szCs w:val="24"/>
        </w:rPr>
      </w:pPr>
      <w:r>
        <w:rPr>
          <w:rFonts w:cs="Tahoma" w:ascii="Tahoma" w:hAnsi="Tahoma"/>
          <w:sz w:val="24"/>
          <w:szCs w:val="24"/>
        </w:rPr>
      </w:r>
    </w:p>
    <w:p>
      <w:pPr>
        <w:pStyle w:val="TextBody"/>
        <w:numPr>
          <w:ilvl w:val="0"/>
          <w:numId w:val="16"/>
        </w:numPr>
        <w:bidi w:val="0"/>
        <w:spacing w:lineRule="auto" w:line="360"/>
        <w:jc w:val="left"/>
        <w:rPr/>
      </w:pPr>
      <w:r>
        <w:rPr>
          <w:rFonts w:cs="Tahoma" w:ascii="Tahoma" w:hAnsi="Tahoma"/>
          <w:sz w:val="24"/>
          <w:szCs w:val="24"/>
        </w:rPr>
        <w:t>Symfony Book : configuration de Swift Mailer</w:t>
        <w:br/>
      </w:r>
      <w:hyperlink r:id="rId25">
        <w:r>
          <w:rPr>
            <w:rStyle w:val="InternetLink"/>
            <w:rFonts w:cs="Tahoma" w:ascii="Tahoma" w:hAnsi="Tahoma"/>
            <w:sz w:val="24"/>
            <w:szCs w:val="24"/>
          </w:rPr>
          <w:t>http://symfony.com/doc/current/reference/configuration/swiftmailer.html</w:t>
        </w:r>
      </w:hyperlink>
      <w:r>
        <w:rPr>
          <w:rFonts w:cs="Tahoma" w:ascii="Tahoma" w:hAnsi="Tahoma"/>
          <w:sz w:val="24"/>
          <w:szCs w:val="24"/>
        </w:rPr>
        <w:t xml:space="preserve"> </w:t>
      </w:r>
    </w:p>
    <w:p>
      <w:pPr>
        <w:pStyle w:val="TextBody"/>
        <w:numPr>
          <w:ilvl w:val="0"/>
          <w:numId w:val="16"/>
        </w:numPr>
        <w:bidi w:val="0"/>
        <w:spacing w:lineRule="auto" w:line="360"/>
        <w:jc w:val="left"/>
        <w:rPr/>
      </w:pPr>
      <w:hyperlink r:id="rId26">
        <w:r>
          <w:rPr>
            <w:rStyle w:val="InternetLink"/>
            <w:rFonts w:cs="Tahoma" w:ascii="Tahoma" w:hAnsi="Tahoma"/>
            <w:color w:val="000000"/>
            <w:sz w:val="24"/>
            <w:szCs w:val="24"/>
            <w:u w:val="none"/>
          </w:rPr>
          <w:t>ced-info.com: Envoyer des mails simplement avec sSMTP</w:t>
        </w:r>
      </w:hyperlink>
      <w:r>
        <w:rPr>
          <w:rFonts w:cs="Tahoma" w:ascii="Tahoma" w:hAnsi="Tahoma"/>
          <w:sz w:val="24"/>
          <w:szCs w:val="24"/>
        </w:rPr>
        <w:br/>
      </w:r>
      <w:hyperlink r:id="rId27">
        <w:r>
          <w:rPr>
            <w:rStyle w:val="InternetLink"/>
            <w:rFonts w:cs="Tahoma" w:ascii="Tahoma" w:hAnsi="Tahoma"/>
            <w:sz w:val="24"/>
            <w:szCs w:val="24"/>
          </w:rPr>
          <w:t>http://www.ced-info.com/administration-reseaux/envoyer-des-mails-simplement-avec-ssmtp</w:t>
        </w:r>
      </w:hyperlink>
      <w:r>
        <w:rPr>
          <w:rFonts w:cs="Tahoma" w:ascii="Tahoma" w:hAnsi="Tahoma"/>
          <w:sz w:val="24"/>
          <w:szCs w:val="24"/>
        </w:rPr>
        <w:t xml:space="preserve"> </w:t>
      </w:r>
    </w:p>
    <w:p>
      <w:pPr>
        <w:pStyle w:val="TextBody"/>
        <w:numPr>
          <w:ilvl w:val="0"/>
          <w:numId w:val="16"/>
        </w:numPr>
        <w:bidi w:val="0"/>
        <w:spacing w:lineRule="auto" w:line="360"/>
        <w:jc w:val="left"/>
        <w:rPr/>
      </w:pPr>
      <w:r>
        <w:rPr>
          <w:rFonts w:cs="Tahoma" w:ascii="Tahoma" w:hAnsi="Tahoma"/>
          <w:sz w:val="24"/>
          <w:szCs w:val="24"/>
        </w:rPr>
        <w:t>sSMTP : documentation ubuntu :</w:t>
        <w:br/>
      </w:r>
      <w:hyperlink r:id="rId28">
        <w:r>
          <w:rPr>
            <w:rStyle w:val="InternetLink"/>
            <w:rFonts w:cs="Tahoma" w:ascii="Tahoma" w:hAnsi="Tahoma"/>
            <w:sz w:val="24"/>
            <w:szCs w:val="24"/>
          </w:rPr>
          <w:t>https://doc.ubuntu-fr.org/ssmtp</w:t>
        </w:r>
      </w:hyperlink>
      <w:r>
        <w:rPr>
          <w:rFonts w:cs="Tahoma" w:ascii="Tahoma" w:hAnsi="Tahoma"/>
          <w:sz w:val="24"/>
          <w:szCs w:val="24"/>
        </w:rPr>
        <w:t xml:space="preserve"> </w:t>
      </w:r>
    </w:p>
    <w:p>
      <w:pPr>
        <w:pStyle w:val="TextBody"/>
        <w:numPr>
          <w:ilvl w:val="0"/>
          <w:numId w:val="16"/>
        </w:numPr>
        <w:bidi w:val="0"/>
        <w:spacing w:lineRule="auto" w:line="360"/>
        <w:jc w:val="left"/>
        <w:rPr/>
      </w:pPr>
      <w:r>
        <w:rPr>
          <w:rFonts w:cs="Tahoma" w:ascii="Tahoma" w:hAnsi="Tahoma"/>
          <w:sz w:val="24"/>
          <w:szCs w:val="24"/>
        </w:rPr>
        <w:t>Symfony Book : How to send Mail</w:t>
        <w:br/>
      </w:r>
      <w:hyperlink r:id="rId29">
        <w:r>
          <w:rPr>
            <w:rStyle w:val="InternetLink"/>
            <w:rFonts w:cs="Tahoma" w:ascii="Tahoma" w:hAnsi="Tahoma"/>
            <w:sz w:val="24"/>
            <w:szCs w:val="24"/>
          </w:rPr>
          <w:t>http://symfony.com/doc/current/email.html</w:t>
        </w:r>
      </w:hyperlink>
      <w:r>
        <w:rPr>
          <w:rFonts w:cs="Tahoma" w:ascii="Tahoma" w:hAnsi="Tahoma"/>
          <w:sz w:val="24"/>
          <w:szCs w:val="24"/>
        </w:rPr>
        <w:t xml:space="preserve"> </w:t>
      </w:r>
    </w:p>
    <w:p>
      <w:pPr>
        <w:pStyle w:val="TextBody"/>
        <w:numPr>
          <w:ilvl w:val="0"/>
          <w:numId w:val="16"/>
        </w:numPr>
        <w:bidi w:val="0"/>
        <w:spacing w:lineRule="auto" w:line="360"/>
        <w:jc w:val="left"/>
        <w:rPr/>
      </w:pPr>
      <w:r>
        <w:rPr>
          <w:rFonts w:cs="Tahoma" w:ascii="Tahoma" w:hAnsi="Tahoma"/>
          <w:sz w:val="24"/>
          <w:szCs w:val="24"/>
        </w:rPr>
        <w:t>Mailtrap.io : site officiel</w:t>
        <w:br/>
      </w:r>
      <w:hyperlink r:id="rId30">
        <w:r>
          <w:rPr>
            <w:rStyle w:val="InternetLink"/>
            <w:rFonts w:cs="Tahoma" w:ascii="Tahoma" w:hAnsi="Tahoma"/>
            <w:sz w:val="24"/>
            <w:szCs w:val="24"/>
          </w:rPr>
          <w:t>https://mailtrap.io/</w:t>
        </w:r>
      </w:hyperlink>
      <w:r>
        <w:rPr>
          <w:rFonts w:cs="Tahoma" w:ascii="Tahoma" w:hAnsi="Tahoma"/>
          <w:sz w:val="24"/>
          <w:szCs w:val="24"/>
        </w:rPr>
        <w:t xml:space="preserve"> </w:t>
      </w:r>
    </w:p>
    <w:p>
      <w:pPr>
        <w:pStyle w:val="TextBody"/>
        <w:bidi w:val="0"/>
        <w:spacing w:lineRule="auto" w:line="360"/>
        <w:jc w:val="left"/>
        <w:rPr>
          <w:rFonts w:ascii="Tahoma" w:hAnsi="Tahoma" w:cs="Tahoma"/>
          <w:sz w:val="24"/>
          <w:szCs w:val="24"/>
        </w:rPr>
      </w:pPr>
      <w:r>
        <w:rPr>
          <w:rFonts w:cs="Tahoma" w:ascii="Tahoma" w:hAnsi="Tahoma"/>
          <w:sz w:val="24"/>
          <w:szCs w:val="24"/>
        </w:rPr>
      </w:r>
    </w:p>
    <w:p>
      <w:pPr>
        <w:pStyle w:val="TextBody"/>
        <w:bidi w:val="0"/>
        <w:spacing w:lineRule="auto" w:line="360"/>
        <w:jc w:val="left"/>
        <w:rPr>
          <w:rFonts w:ascii="Tahoma" w:hAnsi="Tahoma" w:cs="Tahoma"/>
          <w:sz w:val="24"/>
          <w:szCs w:val="24"/>
        </w:rPr>
      </w:pPr>
      <w:r>
        <w:rPr>
          <w:rFonts w:cs="Tahoma" w:ascii="Tahoma" w:hAnsi="Tahoma"/>
          <w:sz w:val="24"/>
          <w:szCs w:val="24"/>
        </w:rPr>
        <w:t>Mettre son projet Symfony en production :</w:t>
      </w:r>
    </w:p>
    <w:p>
      <w:pPr>
        <w:pStyle w:val="TextBody"/>
        <w:numPr>
          <w:ilvl w:val="0"/>
          <w:numId w:val="17"/>
        </w:numPr>
        <w:bidi w:val="0"/>
        <w:spacing w:lineRule="auto" w:line="360"/>
        <w:jc w:val="left"/>
        <w:rPr/>
      </w:pPr>
      <w:r>
        <w:rPr>
          <w:rFonts w:cs="Tahoma" w:ascii="Tahoma" w:hAnsi="Tahoma"/>
          <w:sz w:val="24"/>
          <w:szCs w:val="24"/>
        </w:rPr>
        <w:t>Openclassroom : ‘déployer son site Symfony en production’</w:t>
        <w:br/>
      </w:r>
      <w:hyperlink r:id="rId31">
        <w:r>
          <w:rPr>
            <w:rStyle w:val="InternetLink"/>
            <w:rFonts w:cs="Tahoma" w:ascii="Tahoma" w:hAnsi="Tahoma"/>
            <w:sz w:val="24"/>
            <w:szCs w:val="24"/>
          </w:rPr>
          <w:t>https://openclassrooms.com/courses/developpez-votre-site-web-avec-le-framework-symfony2/deployer-son-site-symfony2-en-production</w:t>
        </w:r>
      </w:hyperlink>
      <w:r>
        <w:rPr>
          <w:rFonts w:cs="Tahoma" w:ascii="Tahoma" w:hAnsi="Tahoma"/>
          <w:sz w:val="24"/>
          <w:szCs w:val="24"/>
        </w:rPr>
        <w:t xml:space="preserve"> </w:t>
      </w:r>
    </w:p>
    <w:p>
      <w:pPr>
        <w:pStyle w:val="TextBody"/>
        <w:numPr>
          <w:ilvl w:val="0"/>
          <w:numId w:val="17"/>
        </w:numPr>
        <w:bidi w:val="0"/>
        <w:spacing w:lineRule="auto" w:line="360"/>
        <w:jc w:val="left"/>
        <w:rPr/>
      </w:pPr>
      <w:r>
        <w:rPr>
          <w:rFonts w:cs="Tahoma" w:ascii="Tahoma" w:hAnsi="Tahoma"/>
          <w:sz w:val="24"/>
          <w:szCs w:val="24"/>
        </w:rPr>
        <w:t xml:space="preserve">Symfony.com : How to deploy a Symfony Application : </w:t>
        <w:br/>
      </w:r>
      <w:hyperlink r:id="rId32">
        <w:r>
          <w:rPr>
            <w:rStyle w:val="InternetLink"/>
            <w:rFonts w:cs="Tahoma" w:ascii="Tahoma" w:hAnsi="Tahoma"/>
            <w:sz w:val="24"/>
            <w:szCs w:val="24"/>
          </w:rPr>
          <w:t>https://symfony.com/doc/current/deployment.html</w:t>
        </w:r>
      </w:hyperlink>
      <w:r>
        <w:rPr>
          <w:rFonts w:cs="Tahoma" w:ascii="Tahoma" w:hAnsi="Tahoma"/>
          <w:sz w:val="24"/>
          <w:szCs w:val="24"/>
        </w:rPr>
        <w:t xml:space="preserve"> </w:t>
      </w:r>
    </w:p>
    <w:p>
      <w:pPr>
        <w:pStyle w:val="TextBody"/>
        <w:bidi w:val="0"/>
        <w:spacing w:lineRule="auto" w:line="360"/>
        <w:jc w:val="left"/>
        <w:rPr>
          <w:rFonts w:ascii="Tahoma" w:hAnsi="Tahoma" w:cs="Tahoma"/>
          <w:sz w:val="24"/>
          <w:szCs w:val="24"/>
        </w:rPr>
      </w:pPr>
      <w:r>
        <w:rPr>
          <w:rFonts w:cs="Tahoma" w:ascii="Tahoma" w:hAnsi="Tahoma"/>
          <w:sz w:val="24"/>
          <w:szCs w:val="24"/>
        </w:rPr>
      </w:r>
    </w:p>
    <w:p>
      <w:pPr>
        <w:pStyle w:val="TextBody"/>
        <w:bidi w:val="0"/>
        <w:spacing w:lineRule="auto" w:line="360"/>
        <w:jc w:val="left"/>
        <w:rPr>
          <w:rFonts w:ascii="Tahoma" w:hAnsi="Tahoma" w:cs="Tahoma"/>
          <w:sz w:val="24"/>
          <w:szCs w:val="24"/>
        </w:rPr>
      </w:pPr>
      <w:r>
        <w:rPr>
          <w:rFonts w:cs="Tahoma" w:ascii="Tahoma" w:hAnsi="Tahoma"/>
          <w:sz w:val="24"/>
          <w:szCs w:val="24"/>
        </w:rPr>
        <w:t>Symfony Book : Utilisation de Assetic</w:t>
      </w:r>
    </w:p>
    <w:p>
      <w:pPr>
        <w:pStyle w:val="TextBody"/>
        <w:bidi w:val="0"/>
        <w:spacing w:lineRule="auto" w:line="360" w:before="0" w:after="140"/>
        <w:jc w:val="left"/>
        <w:rPr>
          <w:rFonts w:ascii="Tahoma" w:hAnsi="Tahoma" w:cs="Tahoma"/>
          <w:sz w:val="24"/>
          <w:szCs w:val="24"/>
        </w:rPr>
      </w:pPr>
      <w:hyperlink r:id="rId33">
        <w:r>
          <w:rPr>
            <w:rStyle w:val="InternetLink"/>
            <w:rFonts w:cs="Tahoma" w:ascii="Tahoma" w:hAnsi="Tahoma"/>
            <w:sz w:val="24"/>
            <w:szCs w:val="24"/>
          </w:rPr>
          <w:t>http://symfony.com/doc/current/assetic/asset_management.html</w:t>
        </w:r>
      </w:hyperlink>
    </w:p>
    <w:p>
      <w:pPr>
        <w:pStyle w:val="TextBody"/>
        <w:bidi w:val="0"/>
        <w:spacing w:lineRule="auto" w:line="360" w:before="0" w:after="140"/>
        <w:jc w:val="left"/>
        <w:rPr>
          <w:rFonts w:ascii="Tahoma" w:hAnsi="Tahoma" w:cs="Tahoma"/>
          <w:sz w:val="24"/>
          <w:szCs w:val="24"/>
        </w:rPr>
      </w:pPr>
      <w:r>
        <w:rPr>
          <w:rFonts w:cs="Tahoma" w:ascii="Tahoma" w:hAnsi="Tahoma"/>
          <w:sz w:val="24"/>
          <w:szCs w:val="24"/>
        </w:rPr>
      </w:r>
    </w:p>
    <w:p>
      <w:pPr>
        <w:pStyle w:val="TextBody"/>
        <w:bidi w:val="0"/>
        <w:spacing w:lineRule="auto" w:line="360" w:before="0" w:after="140"/>
        <w:jc w:val="left"/>
        <w:rPr>
          <w:rFonts w:ascii="Tahoma" w:hAnsi="Tahoma" w:cs="Tahoma"/>
          <w:sz w:val="24"/>
          <w:szCs w:val="24"/>
        </w:rPr>
      </w:pPr>
      <w:r>
        <w:rPr>
          <w:rFonts w:cs="Tahoma" w:ascii="Tahoma" w:hAnsi="Tahoma"/>
          <w:sz w:val="24"/>
          <w:szCs w:val="24"/>
        </w:rPr>
        <w:t>Vich uploader:</w:t>
      </w:r>
    </w:p>
    <w:p>
      <w:pPr>
        <w:pStyle w:val="TextBody"/>
        <w:bidi w:val="0"/>
        <w:spacing w:lineRule="auto" w:line="360" w:before="0" w:after="140"/>
        <w:jc w:val="left"/>
        <w:rPr>
          <w:rFonts w:ascii="Tahoma" w:hAnsi="Tahoma" w:cs="Tahoma"/>
          <w:sz w:val="24"/>
          <w:szCs w:val="24"/>
        </w:rPr>
      </w:pPr>
      <w:r>
        <w:rPr>
          <w:rFonts w:cs="Tahoma" w:ascii="Tahoma" w:hAnsi="Tahoma"/>
          <w:sz w:val="24"/>
          <w:szCs w:val="24"/>
        </w:rPr>
        <w:t>https://github.com/dustin10/VichUploaderBundle/blob/master/Resources/doc/usage.md C</w:t>
      </w:r>
    </w:p>
    <w:p>
      <w:pPr>
        <w:pStyle w:val="TextBody"/>
        <w:bidi w:val="0"/>
        <w:spacing w:lineRule="auto" w:line="360" w:before="0" w:after="140"/>
        <w:jc w:val="left"/>
        <w:rPr>
          <w:rFonts w:ascii="Tahoma" w:hAnsi="Tahoma" w:cs="Tahoma"/>
          <w:sz w:val="24"/>
          <w:szCs w:val="24"/>
        </w:rPr>
      </w:pPr>
      <w:r>
        <w:rPr>
          <w:rFonts w:cs="Tahoma" w:ascii="Tahoma" w:hAnsi="Tahoma"/>
          <w:sz w:val="24"/>
          <w:szCs w:val="24"/>
        </w:rPr>
        <w:t xml:space="preserve">https://symfony.com/doc/master/bundles/EasyAdminBundle/integration/vichuploaderbundle.html </w:t>
      </w:r>
    </w:p>
    <w:p>
      <w:pPr>
        <w:pStyle w:val="TextBody"/>
        <w:bidi w:val="0"/>
        <w:spacing w:lineRule="auto" w:line="360" w:before="0" w:after="140"/>
        <w:jc w:val="left"/>
        <w:rPr>
          <w:rFonts w:ascii="Tahoma" w:hAnsi="Tahoma" w:cs="Tahoma"/>
          <w:sz w:val="24"/>
          <w:szCs w:val="24"/>
        </w:rPr>
      </w:pPr>
      <w:r>
        <w:rPr>
          <w:rFonts w:cs="Tahoma" w:ascii="Tahoma" w:hAnsi="Tahoma"/>
          <w:sz w:val="24"/>
          <w:szCs w:val="24"/>
        </w:rPr>
        <w:t>https://github.com/skornev/vichbundle-sandbox-not-cp-symfony3.3/blob/master/src/AppBundle/Entity/InvoiceAttachment.php</w:t>
      </w:r>
    </w:p>
    <w:p>
      <w:pPr>
        <w:pStyle w:val="TextBody"/>
        <w:bidi w:val="0"/>
        <w:spacing w:lineRule="auto" w:line="360" w:before="0" w:after="140"/>
        <w:jc w:val="left"/>
        <w:rPr>
          <w:rFonts w:ascii="Tahoma" w:hAnsi="Tahoma" w:cs="Tahoma"/>
          <w:sz w:val="24"/>
          <w:szCs w:val="24"/>
        </w:rPr>
      </w:pPr>
      <w:r>
        <w:rPr>
          <w:rFonts w:cs="Tahoma" w:ascii="Tahoma" w:hAnsi="Tahoma"/>
          <w:sz w:val="24"/>
          <w:szCs w:val="24"/>
        </w:rPr>
      </w:r>
    </w:p>
    <w:p>
      <w:pPr>
        <w:pStyle w:val="TextBody"/>
        <w:bidi w:val="0"/>
        <w:spacing w:lineRule="auto" w:line="360" w:before="0" w:after="140"/>
        <w:jc w:val="left"/>
        <w:rPr>
          <w:rFonts w:ascii="Tahoma" w:hAnsi="Tahoma" w:cs="Tahoma"/>
          <w:sz w:val="24"/>
          <w:szCs w:val="24"/>
        </w:rPr>
      </w:pPr>
      <w:r>
        <w:rPr>
          <w:rFonts w:cs="Tahoma" w:ascii="Tahoma" w:hAnsi="Tahoma"/>
          <w:sz w:val="24"/>
          <w:szCs w:val="24"/>
        </w:rPr>
        <w:t>Mime types:</w:t>
      </w:r>
    </w:p>
    <w:p>
      <w:pPr>
        <w:pStyle w:val="TextBody"/>
        <w:bidi w:val="0"/>
        <w:spacing w:lineRule="auto" w:line="360" w:before="0" w:after="140"/>
        <w:jc w:val="left"/>
        <w:rPr>
          <w:rFonts w:ascii="Tahoma" w:hAnsi="Tahoma" w:cs="Tahoma"/>
          <w:sz w:val="24"/>
          <w:szCs w:val="24"/>
        </w:rPr>
      </w:pPr>
      <w:r>
        <w:rPr>
          <w:rFonts w:cs="Tahoma" w:ascii="Tahoma" w:hAnsi="Tahoma"/>
          <w:sz w:val="24"/>
          <w:szCs w:val="24"/>
        </w:rPr>
        <w:t>https://symfony.com/doc/current/reference/constraints/File.html#mimetypes</w:t>
      </w:r>
    </w:p>
    <w:p>
      <w:pPr>
        <w:pStyle w:val="TextBody"/>
        <w:bidi w:val="0"/>
        <w:spacing w:lineRule="auto" w:line="360" w:before="0" w:after="140"/>
        <w:jc w:val="left"/>
        <w:rPr>
          <w:rFonts w:ascii="Tahoma" w:hAnsi="Tahoma" w:cs="Tahoma"/>
          <w:sz w:val="24"/>
          <w:szCs w:val="24"/>
        </w:rPr>
      </w:pPr>
      <w:r>
        <w:rPr>
          <w:rFonts w:cs="Tahoma" w:ascii="Tahoma" w:hAnsi="Tahoma"/>
          <w:sz w:val="24"/>
          <w:szCs w:val="24"/>
        </w:rPr>
        <w:t>https://www.freeformatter.com/mime-types-list.html#mime-types-list</w:t>
      </w:r>
    </w:p>
    <w:p>
      <w:pPr>
        <w:pStyle w:val="TextBody"/>
        <w:bidi w:val="0"/>
        <w:spacing w:lineRule="auto" w:line="360" w:before="0" w:after="140"/>
        <w:jc w:val="left"/>
        <w:rPr>
          <w:rFonts w:ascii="Tahoma" w:hAnsi="Tahoma" w:cs="Tahoma"/>
          <w:sz w:val="24"/>
          <w:szCs w:val="24"/>
        </w:rPr>
      </w:pPr>
      <w:r>
        <w:rPr>
          <w:rFonts w:cs="Tahoma" w:ascii="Tahoma" w:hAnsi="Tahoma"/>
          <w:sz w:val="24"/>
          <w:szCs w:val="24"/>
        </w:rPr>
        <w:t>https://stackoverflow.com/questions/34019407/how-to-use-mimetype-assert-with-vichuploader/34281440</w:t>
      </w:r>
    </w:p>
    <w:p>
      <w:pPr>
        <w:pStyle w:val="TextBody"/>
        <w:bidi w:val="0"/>
        <w:spacing w:lineRule="auto" w:line="360" w:before="0" w:after="140"/>
        <w:jc w:val="left"/>
        <w:rPr>
          <w:rFonts w:ascii="Tahoma" w:hAnsi="Tahoma" w:cs="Tahoma"/>
          <w:sz w:val="24"/>
          <w:szCs w:val="24"/>
        </w:rPr>
      </w:pPr>
      <w:r>
        <w:rPr>
          <w:rFonts w:cs="Tahoma" w:ascii="Tahoma" w:hAnsi="Tahoma"/>
          <w:sz w:val="24"/>
          <w:szCs w:val="24"/>
        </w:rPr>
        <w:t>Validation:</w:t>
      </w:r>
    </w:p>
    <w:p>
      <w:pPr>
        <w:pStyle w:val="TextBody"/>
        <w:bidi w:val="0"/>
        <w:spacing w:lineRule="auto" w:line="360" w:before="0" w:after="140"/>
        <w:jc w:val="left"/>
        <w:rPr>
          <w:rFonts w:ascii="Tahoma" w:hAnsi="Tahoma" w:cs="Tahoma"/>
          <w:sz w:val="24"/>
          <w:szCs w:val="24"/>
        </w:rPr>
      </w:pPr>
      <w:hyperlink r:id="rId34">
        <w:r>
          <w:rPr>
            <w:rStyle w:val="InternetLink"/>
            <w:rFonts w:cs="Tahoma" w:ascii="Tahoma" w:hAnsi="Tahoma"/>
            <w:sz w:val="24"/>
            <w:szCs w:val="24"/>
          </w:rPr>
          <w:t>https://symfony.com/doc/current/reference/constraints.html</w:t>
        </w:r>
      </w:hyperlink>
    </w:p>
    <w:p>
      <w:pPr>
        <w:pStyle w:val="ContentsHeading"/>
        <w:rPr/>
      </w:pPr>
      <w:r>
        <w:rPr/>
        <w:t>Table des matières</w:t>
      </w:r>
    </w:p>
    <w:p>
      <w:pPr>
        <w:pStyle w:val="Contents1"/>
        <w:tabs>
          <w:tab w:val="right" w:pos="9070" w:leader="dot"/>
        </w:tabs>
        <w:rPr/>
      </w:pPr>
      <w:r>
        <w:fldChar w:fldCharType="begin"/>
      </w:r>
      <w:r>
        <w:rPr>
          <w:rStyle w:val="IndexLink"/>
        </w:rPr>
        <w:instrText> TOC \f \o "1-9" \t "Heading 10,10" \h</w:instrText>
      </w:r>
      <w:r>
        <w:rPr>
          <w:rStyle w:val="IndexLink"/>
        </w:rPr>
        <w:fldChar w:fldCharType="separate"/>
      </w:r>
      <w:hyperlink w:anchor="__RefHeading___Toc185_3291023628">
        <w:r>
          <w:rPr>
            <w:rStyle w:val="IndexLink"/>
          </w:rPr>
          <w:t>1.  Introduction.</w:t>
          <w:tab/>
          <w:t>2</w:t>
        </w:r>
      </w:hyperlink>
    </w:p>
    <w:p>
      <w:pPr>
        <w:pStyle w:val="Contents1"/>
        <w:tabs>
          <w:tab w:val="right" w:pos="9070" w:leader="dot"/>
        </w:tabs>
        <w:rPr/>
      </w:pPr>
      <w:hyperlink w:anchor="__RefHeading___Toc390282954">
        <w:r>
          <w:rPr>
            <w:rStyle w:val="IndexLink"/>
          </w:rPr>
          <w:t>2. Description du site</w:t>
          <w:tab/>
          <w:t>4</w:t>
        </w:r>
      </w:hyperlink>
    </w:p>
    <w:p>
      <w:pPr>
        <w:pStyle w:val="Contents2"/>
        <w:tabs>
          <w:tab w:val="right" w:pos="9070" w:leader="dot"/>
        </w:tabs>
        <w:rPr/>
      </w:pPr>
      <w:hyperlink w:anchor="__RefHeading___Toc390282955">
        <w:r>
          <w:rPr>
            <w:rStyle w:val="IndexLink"/>
          </w:rPr>
          <w:t>2.1. Thème et brève description</w:t>
          <w:tab/>
          <w:t>4</w:t>
        </w:r>
      </w:hyperlink>
    </w:p>
    <w:p>
      <w:pPr>
        <w:pStyle w:val="Contents2"/>
        <w:tabs>
          <w:tab w:val="right" w:pos="9070" w:leader="dot"/>
        </w:tabs>
        <w:rPr/>
      </w:pPr>
      <w:hyperlink w:anchor="__RefHeading___Toc390282956">
        <w:r>
          <w:rPr>
            <w:rStyle w:val="IndexLink"/>
          </w:rPr>
          <w:t>2.2. Objectif</w:t>
          <w:tab/>
          <w:t>4</w:t>
        </w:r>
      </w:hyperlink>
    </w:p>
    <w:p>
      <w:pPr>
        <w:pStyle w:val="Contents3"/>
        <w:tabs>
          <w:tab w:val="right" w:pos="9070" w:leader="dot"/>
        </w:tabs>
        <w:rPr/>
      </w:pPr>
      <w:hyperlink w:anchor="__RefHeading___Toc187_3291023628">
        <w:r>
          <w:rPr>
            <w:rStyle w:val="IndexLink"/>
          </w:rPr>
          <w:t>2.2.1. Une vitrine pour présenter les produits :</w:t>
          <w:tab/>
          <w:t>4</w:t>
        </w:r>
      </w:hyperlink>
    </w:p>
    <w:p>
      <w:pPr>
        <w:pStyle w:val="Contents3"/>
        <w:tabs>
          <w:tab w:val="right" w:pos="9070" w:leader="dot"/>
        </w:tabs>
        <w:rPr/>
      </w:pPr>
      <w:hyperlink w:anchor="__RefHeading___Toc189_3291023628">
        <w:r>
          <w:rPr>
            <w:rStyle w:val="IndexLink"/>
          </w:rPr>
          <w:t>2.2.2. Proposer un service de commande en ligne :</w:t>
          <w:tab/>
          <w:t>5</w:t>
        </w:r>
      </w:hyperlink>
    </w:p>
    <w:p>
      <w:pPr>
        <w:pStyle w:val="Contents3"/>
        <w:tabs>
          <w:tab w:val="right" w:pos="9070" w:leader="dot"/>
        </w:tabs>
        <w:rPr/>
      </w:pPr>
      <w:hyperlink w:anchor="__RefHeading___Toc191_3291023628">
        <w:r>
          <w:rPr>
            <w:rStyle w:val="IndexLink"/>
          </w:rPr>
          <w:t>2.2.3. 3. Information sur les allergènes :</w:t>
          <w:tab/>
          <w:t>6</w:t>
        </w:r>
      </w:hyperlink>
    </w:p>
    <w:p>
      <w:pPr>
        <w:pStyle w:val="Contents2"/>
        <w:tabs>
          <w:tab w:val="right" w:pos="9070" w:leader="dot"/>
        </w:tabs>
        <w:rPr/>
      </w:pPr>
      <w:hyperlink w:anchor="__RefHeading___Toc193_3291023628">
        <w:r>
          <w:rPr>
            <w:rStyle w:val="IndexLink"/>
          </w:rPr>
          <w:t>2.3. Public cible</w:t>
          <w:tab/>
          <w:t>6</w:t>
        </w:r>
      </w:hyperlink>
    </w:p>
    <w:p>
      <w:pPr>
        <w:pStyle w:val="Contents2"/>
        <w:tabs>
          <w:tab w:val="right" w:pos="9070" w:leader="dot"/>
        </w:tabs>
        <w:rPr/>
      </w:pPr>
      <w:hyperlink w:anchor="__RefHeading___Toc390282957">
        <w:r>
          <w:rPr>
            <w:rStyle w:val="IndexLink"/>
          </w:rPr>
          <w:t>2.4. Technologies utilisées</w:t>
          <w:tab/>
          <w:t>6</w:t>
        </w:r>
      </w:hyperlink>
    </w:p>
    <w:p>
      <w:pPr>
        <w:pStyle w:val="Contents1"/>
        <w:tabs>
          <w:tab w:val="right" w:pos="9070" w:leader="dot"/>
        </w:tabs>
        <w:rPr/>
      </w:pPr>
      <w:hyperlink w:anchor="__RefHeading___Toc390282958">
        <w:r>
          <w:rPr>
            <w:rStyle w:val="IndexLink"/>
          </w:rPr>
          <w:t>3. Exigences fonctionnelles</w:t>
          <w:tab/>
          <w:t>10</w:t>
        </w:r>
      </w:hyperlink>
    </w:p>
    <w:p>
      <w:pPr>
        <w:pStyle w:val="Contents2"/>
        <w:tabs>
          <w:tab w:val="right" w:pos="9070" w:leader="dot"/>
        </w:tabs>
        <w:rPr/>
      </w:pPr>
      <w:hyperlink w:anchor="__RefHeading___Toc390282959">
        <w:r>
          <w:rPr>
            <w:rStyle w:val="IndexLink"/>
          </w:rPr>
          <w:t>3.1. Fonctionnalités</w:t>
          <w:tab/>
          <w:t>10</w:t>
        </w:r>
      </w:hyperlink>
    </w:p>
    <w:p>
      <w:pPr>
        <w:pStyle w:val="Contents2"/>
        <w:tabs>
          <w:tab w:val="right" w:pos="9070" w:leader="dot"/>
        </w:tabs>
        <w:rPr/>
      </w:pPr>
      <w:hyperlink w:anchor="__RefHeading___Toc390282960">
        <w:r>
          <w:rPr>
            <w:rStyle w:val="IndexLink"/>
          </w:rPr>
          <w:t>3.2. Règles métiers</w:t>
          <w:tab/>
          <w:t>18</w:t>
        </w:r>
      </w:hyperlink>
    </w:p>
    <w:p>
      <w:pPr>
        <w:pStyle w:val="Contents2"/>
        <w:tabs>
          <w:tab w:val="right" w:pos="9070" w:leader="dot"/>
        </w:tabs>
        <w:rPr/>
      </w:pPr>
      <w:hyperlink w:anchor="__RefHeading___Toc390282961">
        <w:r>
          <w:rPr>
            <w:rStyle w:val="IndexLink"/>
          </w:rPr>
          <w:t>3.3. Interface</w:t>
          <w:tab/>
          <w:t>18</w:t>
        </w:r>
      </w:hyperlink>
    </w:p>
    <w:p>
      <w:pPr>
        <w:pStyle w:val="Contents1"/>
        <w:tabs>
          <w:tab w:val="right" w:pos="9070" w:leader="dot"/>
        </w:tabs>
        <w:rPr/>
      </w:pPr>
      <w:hyperlink w:anchor="__RefHeading___Toc390282962">
        <w:r>
          <w:rPr>
            <w:rStyle w:val="IndexLink"/>
          </w:rPr>
          <w:t>4. Exigences non fonctionnelles</w:t>
          <w:tab/>
          <w:t>19</w:t>
        </w:r>
      </w:hyperlink>
    </w:p>
    <w:p>
      <w:pPr>
        <w:pStyle w:val="Contents2"/>
        <w:tabs>
          <w:tab w:val="right" w:pos="9070" w:leader="dot"/>
        </w:tabs>
        <w:rPr/>
      </w:pPr>
      <w:hyperlink w:anchor="__RefHeading___Toc390282963">
        <w:r>
          <w:rPr>
            <w:rStyle w:val="IndexLink"/>
          </w:rPr>
          <w:t>4.1. Conception</w:t>
          <w:tab/>
          <w:t>19</w:t>
        </w:r>
      </w:hyperlink>
    </w:p>
    <w:p>
      <w:pPr>
        <w:pStyle w:val="Contents2"/>
        <w:tabs>
          <w:tab w:val="right" w:pos="9070" w:leader="dot"/>
        </w:tabs>
        <w:rPr/>
      </w:pPr>
      <w:hyperlink w:anchor="__RefHeading___Toc390282964">
        <w:r>
          <w:rPr>
            <w:rStyle w:val="IndexLink"/>
          </w:rPr>
          <w:t>4.2. Acteurs</w:t>
          <w:tab/>
          <w:t>19</w:t>
        </w:r>
      </w:hyperlink>
    </w:p>
    <w:p>
      <w:pPr>
        <w:pStyle w:val="Contents1"/>
        <w:tabs>
          <w:tab w:val="right" w:pos="9070" w:leader="dot"/>
        </w:tabs>
        <w:rPr/>
      </w:pPr>
      <w:hyperlink w:anchor="__RefHeading___Toc390282965">
        <w:r>
          <w:rPr>
            <w:rStyle w:val="IndexLink"/>
          </w:rPr>
          <w:t>5. Cas d'utilisation</w:t>
          <w:tab/>
          <w:t>22</w:t>
        </w:r>
      </w:hyperlink>
    </w:p>
    <w:p>
      <w:pPr>
        <w:pStyle w:val="Contents1"/>
        <w:tabs>
          <w:tab w:val="right" w:pos="9070" w:leader="dot"/>
        </w:tabs>
        <w:rPr/>
      </w:pPr>
      <w:hyperlink w:anchor="__RefHeading___Toc390282966">
        <w:r>
          <w:rPr>
            <w:rStyle w:val="IndexLink"/>
          </w:rPr>
          <w:t>6. Description de la base de données</w:t>
          <w:tab/>
          <w:t>33</w:t>
        </w:r>
      </w:hyperlink>
    </w:p>
    <w:p>
      <w:pPr>
        <w:pStyle w:val="Contents2"/>
        <w:tabs>
          <w:tab w:val="right" w:pos="9070" w:leader="dot"/>
        </w:tabs>
        <w:rPr/>
      </w:pPr>
      <w:hyperlink w:anchor="__RefHeading___Toc195_3291023628">
        <w:r>
          <w:rPr>
            <w:rStyle w:val="IndexLink"/>
          </w:rPr>
          <w:t>6.1. Description de la base de donnéesSchéma conceptuel</w:t>
          <w:tab/>
          <w:t>33</w:t>
        </w:r>
      </w:hyperlink>
    </w:p>
    <w:p>
      <w:pPr>
        <w:pStyle w:val="Contents2"/>
        <w:tabs>
          <w:tab w:val="right" w:pos="9070" w:leader="dot"/>
        </w:tabs>
        <w:rPr/>
      </w:pPr>
      <w:hyperlink w:anchor="__RefHeading___Toc197_3291023628">
        <w:r>
          <w:rPr>
            <w:rStyle w:val="IndexLink"/>
          </w:rPr>
          <w:t>6.2.  Schéma physique</w:t>
          <w:tab/>
          <w:t>35</w:t>
        </w:r>
      </w:hyperlink>
    </w:p>
    <w:p>
      <w:pPr>
        <w:pStyle w:val="Contents1"/>
        <w:tabs>
          <w:tab w:val="right" w:pos="9070" w:leader="dot"/>
        </w:tabs>
        <w:rPr/>
      </w:pPr>
      <w:hyperlink w:anchor="__RefHeading___Toc199_3291023628">
        <w:r>
          <w:rPr>
            <w:rStyle w:val="IndexLink"/>
          </w:rPr>
          <w:t>7. 7. Présentation des problèmes et solutions envisagées.</w:t>
          <w:tab/>
          <w:t>41</w:t>
        </w:r>
      </w:hyperlink>
    </w:p>
    <w:p>
      <w:pPr>
        <w:pStyle w:val="Contents2"/>
        <w:tabs>
          <w:tab w:val="right" w:pos="9070" w:leader="dot"/>
        </w:tabs>
        <w:rPr/>
      </w:pPr>
      <w:hyperlink w:anchor="__RefHeading___Toc201_3291023628">
        <w:r>
          <w:rPr>
            <w:rStyle w:val="IndexLink"/>
          </w:rPr>
          <w:t>7.1.  Envoyer des emails en local.</w:t>
          <w:tab/>
          <w:t>41</w:t>
        </w:r>
      </w:hyperlink>
    </w:p>
    <w:p>
      <w:pPr>
        <w:pStyle w:val="Contents2"/>
        <w:tabs>
          <w:tab w:val="right" w:pos="9070" w:leader="dot"/>
        </w:tabs>
        <w:rPr/>
      </w:pPr>
      <w:hyperlink w:anchor="__RefHeading___Toc203_3291023628">
        <w:r>
          <w:rPr>
            <w:rStyle w:val="IndexLink"/>
          </w:rPr>
          <w:t>7.2 Sélectionner les aliments ne provoquant pas certaines allergies.</w:t>
          <w:tab/>
          <w:t>44</w:t>
        </w:r>
      </w:hyperlink>
    </w:p>
    <w:p>
      <w:pPr>
        <w:pStyle w:val="Contents2"/>
        <w:tabs>
          <w:tab w:val="right" w:pos="9070" w:leader="dot"/>
        </w:tabs>
        <w:rPr/>
      </w:pPr>
      <w:hyperlink w:anchor="__RefHeading___Toc205_3291023628">
        <w:r>
          <w:rPr>
            <w:rStyle w:val="IndexLink"/>
          </w:rPr>
          <w:t>7.3 Google Map devient payant</w:t>
          <w:tab/>
          <w:t>49</w:t>
        </w:r>
      </w:hyperlink>
    </w:p>
    <w:p>
      <w:pPr>
        <w:pStyle w:val="Contents2"/>
        <w:tabs>
          <w:tab w:val="right" w:pos="9070" w:leader="dot"/>
        </w:tabs>
        <w:rPr/>
      </w:pPr>
      <w:hyperlink w:anchor="__RefHeading___Toc207_3291023628">
        <w:r>
          <w:rPr>
            <w:rStyle w:val="IndexLink"/>
          </w:rPr>
          <w:t>7.4 La mise en production</w:t>
          <w:tab/>
          <w:t>49</w:t>
        </w:r>
      </w:hyperlink>
    </w:p>
    <w:p>
      <w:pPr>
        <w:pStyle w:val="Contents1"/>
        <w:tabs>
          <w:tab w:val="right" w:pos="9070" w:leader="dot"/>
        </w:tabs>
        <w:rPr/>
      </w:pPr>
      <w:hyperlink w:anchor="__RefHeading___Toc390282970">
        <w:r>
          <w:rPr>
            <w:rStyle w:val="IndexLink"/>
          </w:rPr>
          <w:t>8. Conclusion</w:t>
          <w:tab/>
          <w:t>54</w:t>
        </w:r>
      </w:hyperlink>
    </w:p>
    <w:p>
      <w:pPr>
        <w:pStyle w:val="TextBody"/>
        <w:bidi w:val="0"/>
        <w:spacing w:lineRule="auto" w:line="360" w:before="0" w:after="140"/>
        <w:jc w:val="left"/>
        <w:rPr>
          <w:rFonts w:ascii="Tahoma" w:hAnsi="Tahoma" w:cs="Tahoma"/>
          <w:sz w:val="24"/>
          <w:szCs w:val="24"/>
        </w:rPr>
      </w:pPr>
      <w:r>
        <w:rPr>
          <w:rFonts w:cs="Tahoma" w:ascii="Tahoma" w:hAnsi="Tahoma"/>
          <w:sz w:val="24"/>
          <w:szCs w:val="24"/>
        </w:rPr>
      </w:r>
      <w:r>
        <w:rPr>
          <w:sz w:val="24"/>
          <w:szCs w:val="24"/>
          <w:rFonts w:cs="Tahoma" w:ascii="Tahoma" w:hAnsi="Tahoma"/>
        </w:rPr>
        <w:fldChar w:fldCharType="end"/>
      </w:r>
    </w:p>
    <w:sectPr>
      <w:headerReference w:type="default" r:id="rId35"/>
      <w:headerReference w:type="first" r:id="rId36"/>
      <w:footerReference w:type="default" r:id="rId37"/>
      <w:footerReference w:type="first" r:id="rId38"/>
      <w:type w:val="nextPage"/>
      <w:pgSz w:w="11906" w:h="16838"/>
      <w:pgMar w:left="1418" w:right="1418" w:header="1418" w:top="2311" w:footer="709" w:bottom="1135"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variable"/>
  </w:font>
  <w:font w:name="Cambria">
    <w:charset w:val="00"/>
    <w:family w:val="roman"/>
    <w:pitch w:val="variable"/>
  </w:font>
  <w:font w:name="Symbol">
    <w:charset w:val="02"/>
    <w:family w:val="auto"/>
    <w:pitch w:val="default"/>
  </w:font>
  <w:font w:name="OpenSymbol">
    <w:altName w:val="Arial Unicode MS"/>
    <w:charset w:val="01"/>
    <w:family w:val="auto"/>
    <w:pitch w:val="default"/>
  </w:font>
  <w:font w:name="OpenSymbol">
    <w:altName w:val="Arial Unicode MS"/>
    <w:charset w:val="01"/>
    <w:family w:val="auto"/>
    <w:pitch w:val="variable"/>
  </w:font>
  <w:font w:name="Courier New">
    <w:charset w:val="00"/>
    <w:family w:val="modern"/>
    <w:pitch w:val="default"/>
  </w:font>
  <w:font w:name="Verdana">
    <w:charset w:val="00"/>
    <w:family w:val="swiss"/>
    <w:pitch w:val="variable"/>
  </w:font>
  <w:font w:name="Tahoma">
    <w:charset w:val="00"/>
    <w:family w:val="swiss"/>
    <w:pitch w:val="variable"/>
  </w:font>
  <w:font w:name="Comic Sans MS">
    <w:charset w:val="00"/>
    <w:family w:val="script"/>
    <w:pitch w:val="variable"/>
  </w:font>
  <w:font w:name="OpenSymbol">
    <w:altName w:val="Arial Unicode MS"/>
    <w:charset w:val="02"/>
    <w:family w:val="auto"/>
    <w:pitch w:val="default"/>
  </w:font>
  <w:font w:name="Liberation Mono">
    <w:altName w:val="Courier New"/>
    <w:charset w:val="01"/>
    <w:family w:val="modern"/>
    <w:pitch w:val="default"/>
  </w:font>
  <w:font w:name="MS Serif">
    <w:charset w:val="00"/>
    <w:family w:val="roman"/>
    <w:pitch w:val="variable"/>
  </w:font>
  <w:font w:name="Tahoma">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400" w:after="400"/>
      <w:rPr/>
    </w:pPr>
    <w:r>
      <w:rPr/>
      <w:t>Institut Saint-</w:t>
    </w:r>
    <w:r>
      <w:rPr/>
      <w:t>Laurent -  Section Web Developer - 2018</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400" w:after="400"/>
      <w:ind w:left="708" w:right="0" w:hanging="0"/>
      <w:jc w:val="right"/>
      <w:rPr>
        <w:rFonts w:cs="Calibri"/>
        <w:color w:val="404040"/>
        <w:sz w:val="20"/>
        <w:szCs w:val="20"/>
      </w:rPr>
    </w:pPr>
    <w:r>
      <w:rPr>
        <w:rFonts w:cs="Calibri"/>
        <w:color w:val="404040"/>
        <w:sz w:val="20"/>
        <w:szCs w:val="20"/>
      </w:rPr>
      <w:fldChar w:fldCharType="begin"/>
    </w:r>
    <w:r>
      <w:rPr>
        <w:sz w:val="20"/>
        <w:szCs w:val="20"/>
        <w:rFonts w:cs="Calibri"/>
      </w:rPr>
      <w:instrText> PAGE </w:instrText>
    </w:r>
    <w:r>
      <w:rPr>
        <w:sz w:val="20"/>
        <w:szCs w:val="20"/>
        <w:rFonts w:cs="Calibri"/>
      </w:rPr>
      <w:fldChar w:fldCharType="separate"/>
    </w:r>
    <w:r>
      <w:rPr>
        <w:sz w:val="20"/>
        <w:szCs w:val="20"/>
        <w:rFonts w:cs="Calibri"/>
      </w:rPr>
      <w:t>1</w:t>
    </w:r>
    <w:r>
      <w:rPr>
        <w:sz w:val="20"/>
        <w:szCs w:val="20"/>
        <w:rFonts w:cs="Calibri"/>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400" w:after="400"/>
      <w:rPr/>
    </w:pPr>
    <w:r>
      <w:rPr/>
      <w:t>Novitz Jean-Philippe</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suppressLineNumbers/>
      <w:tabs>
        <w:tab w:val="center" w:pos="4535" w:leader="none"/>
        <w:tab w:val="right" w:pos="9070" w:leader="none"/>
      </w:tabs>
      <w:spacing w:before="400" w:after="40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360" w:hanging="360"/>
      </w:pPr>
      <w:rPr/>
    </w:lvl>
    <w:lvl w:ilvl="1">
      <w:start w:val="1"/>
      <w:pStyle w:val="Heading2"/>
      <w:numFmt w:val="decimal"/>
      <w:lvlText w:val="%1.%2."/>
      <w:lvlJc w:val="left"/>
      <w:pPr>
        <w:ind w:left="792" w:hanging="432"/>
      </w:pPr>
      <w:rPr/>
    </w:lvl>
    <w:lvl w:ilvl="2">
      <w:start w:val="1"/>
      <w:pStyle w:val="Heading3"/>
      <w:numFmt w:val="decimal"/>
      <w:lvlText w:val="%1.%2.%3."/>
      <w:lvlJc w:val="left"/>
      <w:pPr>
        <w:ind w:left="1224" w:hanging="504"/>
      </w:pPr>
      <w:r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360"/>
        </w:tabs>
        <w:ind w:left="360" w:hanging="360"/>
      </w:pPr>
      <w:rPr>
        <w:rFonts w:ascii="Symbol" w:hAnsi="Symbol" w:cs="Symbol" w:hint="default"/>
        <w:rFonts w:cs="Symbol"/>
      </w:rPr>
    </w:lvl>
  </w:abstractNum>
  <w:abstractNum w:abstractNumId="3">
    <w:lvl w:ilvl="0">
      <w:start w:val="1"/>
      <w:numFmt w:val="decimal"/>
      <w:lvlText w:val="%1."/>
      <w:lvlJc w:val="left"/>
      <w:pPr>
        <w:tabs>
          <w:tab w:val="num" w:pos="360"/>
        </w:tabs>
        <w:ind w:left="360" w:hanging="360"/>
      </w:pPr>
      <w:rPr/>
    </w:lvl>
    <w:lvl w:ilvl="1">
      <w:start w:val="1"/>
      <w:numFmt w:val="decimal"/>
      <w:lvlText w:val="%1.%2."/>
      <w:lvlJc w:val="left"/>
      <w:pPr>
        <w:tabs>
          <w:tab w:val="num" w:pos="792"/>
        </w:tabs>
        <w:ind w:left="792" w:hanging="432"/>
      </w:pPr>
      <w:rPr/>
    </w:lvl>
    <w:lvl w:ilvl="2">
      <w:start w:val="1"/>
      <w:numFmt w:val="decimal"/>
      <w:lvlText w:val="%1.%2.%3."/>
      <w:lvlJc w:val="left"/>
      <w:pPr>
        <w:tabs>
          <w:tab w:val="num" w:pos="1440"/>
        </w:tabs>
        <w:ind w:left="1134" w:hanging="567"/>
      </w:pPr>
      <w:rPr/>
    </w:lvl>
    <w:lvl w:ilvl="3">
      <w:start w:val="1"/>
      <w:numFmt w:val="decimal"/>
      <w:lvlText w:val="%1.%2.%3.%4."/>
      <w:lvlJc w:val="left"/>
      <w:pPr>
        <w:tabs>
          <w:tab w:val="num" w:pos="2160"/>
        </w:tabs>
        <w:ind w:left="1728" w:hanging="648"/>
      </w:pPr>
      <w:rPr/>
    </w:lvl>
    <w:lvl w:ilvl="4">
      <w:start w:val="1"/>
      <w:numFmt w:val="decimal"/>
      <w:lvlText w:val="%1.%2.%3.%4.%5."/>
      <w:lvlJc w:val="left"/>
      <w:pPr>
        <w:tabs>
          <w:tab w:val="num" w:pos="2520"/>
        </w:tabs>
        <w:ind w:left="2232" w:hanging="792"/>
      </w:pPr>
      <w:rPr/>
    </w:lvl>
    <w:lvl w:ilvl="5">
      <w:start w:val="1"/>
      <w:numFmt w:val="decimal"/>
      <w:lvlText w:val="%1.%2.%3.%4.%5.%6."/>
      <w:lvlJc w:val="left"/>
      <w:pPr>
        <w:tabs>
          <w:tab w:val="num" w:pos="3240"/>
        </w:tabs>
        <w:ind w:left="2736" w:hanging="936"/>
      </w:pPr>
      <w:rPr/>
    </w:lvl>
    <w:lvl w:ilvl="6">
      <w:start w:val="1"/>
      <w:numFmt w:val="decimal"/>
      <w:lvlText w:val="%1.%2.%3.%4.%5.%6.%7."/>
      <w:lvlJc w:val="left"/>
      <w:pPr>
        <w:tabs>
          <w:tab w:val="num" w:pos="3600"/>
        </w:tabs>
        <w:ind w:left="3240" w:hanging="1080"/>
      </w:pPr>
      <w:rPr/>
    </w:lvl>
    <w:lvl w:ilvl="7">
      <w:start w:val="1"/>
      <w:numFmt w:val="decimal"/>
      <w:lvlText w:val="%1.%2.%3.%4.%5.%6.%7.%8."/>
      <w:lvlJc w:val="left"/>
      <w:pPr>
        <w:tabs>
          <w:tab w:val="num" w:pos="4320"/>
        </w:tabs>
        <w:ind w:left="3744" w:hanging="1224"/>
      </w:pPr>
      <w:rPr/>
    </w:lvl>
    <w:lvl w:ilvl="8">
      <w:start w:val="1"/>
      <w:numFmt w:val="decimal"/>
      <w:lvlText w:val="%1.%2.%3.%4.%5.%6.%7.%8.%9."/>
      <w:lvlJc w:val="left"/>
      <w:pPr>
        <w:tabs>
          <w:tab w:val="num" w:pos="4680"/>
        </w:tabs>
        <w:ind w:left="4320" w:hanging="1440"/>
      </w:pPr>
      <w:rPr/>
    </w:lvl>
  </w:abstractNum>
  <w:abstractNum w:abstractNumId="4">
    <w:lvl w:ilvl="0">
      <w:start w:val="1"/>
      <w:numFmt w:val="decimal"/>
      <w:lvlText w:val="%1."/>
      <w:lvlJc w:val="left"/>
      <w:pPr>
        <w:tabs>
          <w:tab w:val="num" w:pos="1420"/>
        </w:tabs>
        <w:ind w:left="1420" w:hanging="360"/>
      </w:pPr>
      <w:rPr/>
    </w:lvl>
  </w:abstractNum>
  <w:abstractNum w:abstractNumId="5">
    <w:lvl w:ilvl="0">
      <w:start w:val="1"/>
      <w:numFmt w:val="decimal"/>
      <w:lvlText w:val="%1."/>
      <w:lvlJc w:val="left"/>
      <w:pPr>
        <w:tabs>
          <w:tab w:val="num" w:pos="360"/>
        </w:tabs>
        <w:ind w:left="360" w:hanging="360"/>
      </w:pPr>
      <w:rPr/>
    </w:lvl>
  </w:abstractNum>
  <w:abstractNum w:abstractNumId="6">
    <w:lvl w:ilvl="0">
      <w:start w:val="1"/>
      <w:numFmt w:val="bullet"/>
      <w:lvlText w:val=""/>
      <w:lvlJc w:val="left"/>
      <w:pPr>
        <w:tabs>
          <w:tab w:val="num" w:pos="795"/>
        </w:tabs>
        <w:ind w:left="795" w:hanging="360"/>
      </w:pPr>
      <w:rPr>
        <w:rFonts w:ascii="Symbol" w:hAnsi="Symbol" w:cs="Symbol" w:hint="default"/>
        <w:sz w:val="24"/>
        <w:szCs w:val="24"/>
        <w:rFonts w:cs="OpenSymbol;Arial Unicode MS"/>
        <w:color w:val="000000"/>
        <w:lang w:eastAsia="fr-BE"/>
      </w:rPr>
    </w:lvl>
    <w:lvl w:ilvl="1">
      <w:start w:val="1"/>
      <w:numFmt w:val="bullet"/>
      <w:lvlText w:val="◦"/>
      <w:lvlJc w:val="left"/>
      <w:pPr>
        <w:tabs>
          <w:tab w:val="num" w:pos="1155"/>
        </w:tabs>
        <w:ind w:left="1155" w:hanging="360"/>
      </w:pPr>
      <w:rPr>
        <w:rFonts w:ascii="OpenSymbol" w:hAnsi="OpenSymbol" w:cs="OpenSymbol" w:hint="default"/>
        <w:rFonts w:cs="OpenSymbol;Arial Unicode MS"/>
      </w:rPr>
    </w:lvl>
    <w:lvl w:ilvl="2">
      <w:start w:val="1"/>
      <w:numFmt w:val="bullet"/>
      <w:lvlText w:val="▪"/>
      <w:lvlJc w:val="left"/>
      <w:pPr>
        <w:tabs>
          <w:tab w:val="num" w:pos="1515"/>
        </w:tabs>
        <w:ind w:left="1515" w:hanging="360"/>
      </w:pPr>
      <w:rPr>
        <w:rFonts w:ascii="OpenSymbol" w:hAnsi="OpenSymbol" w:cs="OpenSymbol" w:hint="default"/>
        <w:rFonts w:cs="OpenSymbol;Arial Unicode MS"/>
      </w:rPr>
    </w:lvl>
    <w:lvl w:ilvl="3">
      <w:start w:val="1"/>
      <w:numFmt w:val="bullet"/>
      <w:lvlText w:val=""/>
      <w:lvlJc w:val="left"/>
      <w:pPr>
        <w:tabs>
          <w:tab w:val="num" w:pos="1875"/>
        </w:tabs>
        <w:ind w:left="1875" w:hanging="360"/>
      </w:pPr>
      <w:rPr>
        <w:rFonts w:ascii="Symbol" w:hAnsi="Symbol" w:cs="Symbol" w:hint="default"/>
        <w:sz w:val="24"/>
        <w:szCs w:val="24"/>
        <w:rFonts w:cs="OpenSymbol;Arial Unicode MS"/>
        <w:color w:val="000000"/>
        <w:lang w:eastAsia="fr-BE"/>
      </w:rPr>
    </w:lvl>
    <w:lvl w:ilvl="4">
      <w:start w:val="1"/>
      <w:numFmt w:val="bullet"/>
      <w:lvlText w:val="◦"/>
      <w:lvlJc w:val="left"/>
      <w:pPr>
        <w:tabs>
          <w:tab w:val="num" w:pos="2235"/>
        </w:tabs>
        <w:ind w:left="2235" w:hanging="360"/>
      </w:pPr>
      <w:rPr>
        <w:rFonts w:ascii="OpenSymbol" w:hAnsi="OpenSymbol" w:cs="OpenSymbol" w:hint="default"/>
        <w:rFonts w:cs="OpenSymbol;Arial Unicode MS"/>
      </w:rPr>
    </w:lvl>
    <w:lvl w:ilvl="5">
      <w:start w:val="1"/>
      <w:numFmt w:val="bullet"/>
      <w:lvlText w:val="▪"/>
      <w:lvlJc w:val="left"/>
      <w:pPr>
        <w:tabs>
          <w:tab w:val="num" w:pos="2595"/>
        </w:tabs>
        <w:ind w:left="2595" w:hanging="360"/>
      </w:pPr>
      <w:rPr>
        <w:rFonts w:ascii="OpenSymbol" w:hAnsi="OpenSymbol" w:cs="OpenSymbol" w:hint="default"/>
        <w:rFonts w:cs="OpenSymbol;Arial Unicode MS"/>
      </w:rPr>
    </w:lvl>
    <w:lvl w:ilvl="6">
      <w:start w:val="1"/>
      <w:numFmt w:val="bullet"/>
      <w:lvlText w:val=""/>
      <w:lvlJc w:val="left"/>
      <w:pPr>
        <w:tabs>
          <w:tab w:val="num" w:pos="2955"/>
        </w:tabs>
        <w:ind w:left="2955" w:hanging="360"/>
      </w:pPr>
      <w:rPr>
        <w:rFonts w:ascii="Symbol" w:hAnsi="Symbol" w:cs="Symbol" w:hint="default"/>
        <w:sz w:val="24"/>
        <w:szCs w:val="24"/>
        <w:rFonts w:cs="OpenSymbol;Arial Unicode MS"/>
        <w:color w:val="000000"/>
        <w:lang w:eastAsia="fr-BE"/>
      </w:rPr>
    </w:lvl>
    <w:lvl w:ilvl="7">
      <w:start w:val="1"/>
      <w:numFmt w:val="bullet"/>
      <w:lvlText w:val="◦"/>
      <w:lvlJc w:val="left"/>
      <w:pPr>
        <w:tabs>
          <w:tab w:val="num" w:pos="3315"/>
        </w:tabs>
        <w:ind w:left="3315" w:hanging="360"/>
      </w:pPr>
      <w:rPr>
        <w:rFonts w:ascii="OpenSymbol" w:hAnsi="OpenSymbol" w:cs="OpenSymbol" w:hint="default"/>
        <w:rFonts w:cs="OpenSymbol;Arial Unicode MS"/>
      </w:rPr>
    </w:lvl>
    <w:lvl w:ilvl="8">
      <w:start w:val="1"/>
      <w:numFmt w:val="bullet"/>
      <w:lvlText w:val="▪"/>
      <w:lvlJc w:val="left"/>
      <w:pPr>
        <w:tabs>
          <w:tab w:val="num" w:pos="3675"/>
        </w:tabs>
        <w:ind w:left="3675" w:hanging="360"/>
      </w:pPr>
      <w:rPr>
        <w:rFonts w:ascii="OpenSymbol" w:hAnsi="OpenSymbol" w:cs="OpenSymbol" w:hint="default"/>
        <w:rFonts w:cs="OpenSymbol;Arial Unicode MS"/>
      </w:rPr>
    </w:lvl>
  </w:abstractNum>
  <w:abstractNum w:abstractNumId="7">
    <w:lvl w:ilvl="0">
      <w:start w:val="1"/>
      <w:numFmt w:val="bullet"/>
      <w:lvlText w:val=""/>
      <w:lvlJc w:val="left"/>
      <w:pPr>
        <w:tabs>
          <w:tab w:val="num" w:pos="720"/>
        </w:tabs>
        <w:ind w:left="720" w:hanging="360"/>
      </w:pPr>
      <w:rPr>
        <w:rFonts w:ascii="Symbol" w:hAnsi="Symbol" w:cs="Symbol" w:hint="default"/>
        <w:sz w:val="22"/>
        <w:szCs w:val="22"/>
        <w:rFonts w:cs="OpenSymbol;Arial Unicode MS"/>
        <w:lang w:eastAsia="fr-BE"/>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abstractNum w:abstractNumId="8">
    <w:lvl w:ilvl="0">
      <w:start w:val="1"/>
      <w:numFmt w:val="bullet"/>
      <w:lvlText w:val=""/>
      <w:lvlJc w:val="left"/>
      <w:pPr>
        <w:tabs>
          <w:tab w:val="num" w:pos="720"/>
        </w:tabs>
        <w:ind w:left="720" w:hanging="360"/>
      </w:pPr>
      <w:rPr>
        <w:rFonts w:ascii="Symbol" w:hAnsi="Symbol" w:cs="Symbol" w:hint="default"/>
        <w:sz w:val="28"/>
        <w:b/>
        <w:szCs w:val="28"/>
        <w:rFonts w:cs="OpenSymbol;Arial Unicode MS"/>
        <w:lang w:val="fr-FR" w:bidi="ar-SA"/>
      </w:rPr>
    </w:lvl>
    <w:lvl w:ilvl="1">
      <w:start w:val="1"/>
      <w:numFmt w:val="bullet"/>
      <w:lvlText w:val="◦"/>
      <w:lvlJc w:val="left"/>
      <w:pPr>
        <w:tabs>
          <w:tab w:val="num" w:pos="1080"/>
        </w:tabs>
        <w:ind w:left="1080" w:hanging="360"/>
      </w:pPr>
      <w:rPr>
        <w:rFonts w:ascii="OpenSymbol" w:hAnsi="OpenSymbol" w:cs="OpenSymbol" w:hint="default"/>
        <w:sz w:val="28"/>
        <w:b/>
        <w:szCs w:val="28"/>
        <w:rFonts w:cs="OpenSymbol;Arial Unicode MS"/>
      </w:rPr>
    </w:lvl>
    <w:lvl w:ilvl="2">
      <w:start w:val="1"/>
      <w:numFmt w:val="bullet"/>
      <w:lvlText w:val="▪"/>
      <w:lvlJc w:val="left"/>
      <w:pPr>
        <w:tabs>
          <w:tab w:val="num" w:pos="1440"/>
        </w:tabs>
        <w:ind w:left="1440" w:hanging="360"/>
      </w:pPr>
      <w:rPr>
        <w:rFonts w:ascii="OpenSymbol" w:hAnsi="OpenSymbol" w:cs="OpenSymbol" w:hint="default"/>
        <w:sz w:val="28"/>
        <w:szCs w:val="28"/>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rPr>
    </w:lvl>
    <w:lvl w:ilvl="4">
      <w:start w:val="1"/>
      <w:numFmt w:val="bullet"/>
      <w:lvlText w:val="◦"/>
      <w:lvlJc w:val="left"/>
      <w:pPr>
        <w:tabs>
          <w:tab w:val="num" w:pos="2160"/>
        </w:tabs>
        <w:ind w:left="2160" w:hanging="360"/>
      </w:pPr>
      <w:rPr>
        <w:rFonts w:ascii="OpenSymbol" w:hAnsi="OpenSymbol" w:cs="OpenSymbol" w:hint="default"/>
        <w:sz w:val="28"/>
        <w:szCs w:val="28"/>
        <w:rFonts w:cs="OpenSymbol;Arial Unicode MS"/>
      </w:rPr>
    </w:lvl>
    <w:lvl w:ilvl="5">
      <w:start w:val="1"/>
      <w:numFmt w:val="bullet"/>
      <w:lvlText w:val="▪"/>
      <w:lvlJc w:val="left"/>
      <w:pPr>
        <w:tabs>
          <w:tab w:val="num" w:pos="2520"/>
        </w:tabs>
        <w:ind w:left="2520" w:hanging="360"/>
      </w:pPr>
      <w:rPr>
        <w:rFonts w:ascii="OpenSymbol" w:hAnsi="OpenSymbol" w:cs="OpenSymbol" w:hint="default"/>
        <w:sz w:val="28"/>
        <w:szCs w:val="28"/>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rPr>
    </w:lvl>
    <w:lvl w:ilvl="7">
      <w:start w:val="1"/>
      <w:numFmt w:val="bullet"/>
      <w:lvlText w:val="◦"/>
      <w:lvlJc w:val="left"/>
      <w:pPr>
        <w:tabs>
          <w:tab w:val="num" w:pos="3240"/>
        </w:tabs>
        <w:ind w:left="3240" w:hanging="360"/>
      </w:pPr>
      <w:rPr>
        <w:rFonts w:ascii="OpenSymbol" w:hAnsi="OpenSymbol" w:cs="OpenSymbol" w:hint="default"/>
        <w:sz w:val="28"/>
        <w:szCs w:val="28"/>
        <w:rFonts w:cs="OpenSymbol;Arial Unicode MS"/>
      </w:rPr>
    </w:lvl>
    <w:lvl w:ilvl="8">
      <w:start w:val="1"/>
      <w:numFmt w:val="bullet"/>
      <w:lvlText w:val="▪"/>
      <w:lvlJc w:val="left"/>
      <w:pPr>
        <w:tabs>
          <w:tab w:val="num" w:pos="3600"/>
        </w:tabs>
        <w:ind w:left="3600" w:hanging="360"/>
      </w:pPr>
      <w:rPr>
        <w:rFonts w:ascii="OpenSymbol" w:hAnsi="OpenSymbol" w:cs="OpenSymbol" w:hint="default"/>
        <w:sz w:val="28"/>
        <w:szCs w:val="28"/>
        <w:rFonts w:cs="OpenSymbol;Arial Unicode MS"/>
      </w:rPr>
    </w:lvl>
  </w:abstractNum>
  <w:abstractNum w:abstractNumId="9">
    <w:lvl w:ilvl="0">
      <w:start w:val="1"/>
      <w:numFmt w:val="bullet"/>
      <w:lvlText w:val=""/>
      <w:lvlJc w:val="left"/>
      <w:pPr>
        <w:tabs>
          <w:tab w:val="num" w:pos="720"/>
        </w:tabs>
        <w:ind w:left="720" w:hanging="360"/>
      </w:pPr>
      <w:rPr>
        <w:rFonts w:ascii="Symbol" w:hAnsi="Symbol" w:cs="Symbol" w:hint="default"/>
        <w:sz w:val="28"/>
        <w:b/>
        <w:szCs w:val="28"/>
        <w:rFonts w:cs="OpenSymbol;Arial Unicode M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abstractNum w:abstractNumId="10">
    <w:lvl w:ilvl="0">
      <w:start w:val="1"/>
      <w:numFmt w:val="bullet"/>
      <w:lvlText w:val=""/>
      <w:lvlJc w:val="left"/>
      <w:pPr>
        <w:tabs>
          <w:tab w:val="num" w:pos="720"/>
        </w:tabs>
        <w:ind w:left="720" w:hanging="360"/>
      </w:pPr>
      <w:rPr>
        <w:rFonts w:ascii="Symbol" w:hAnsi="Symbol" w:cs="Symbol" w:hint="default"/>
        <w:sz w:val="28"/>
        <w:b/>
        <w:szCs w:val="28"/>
        <w:rFonts w:cs="OpenSymbol;Arial Unicode MS"/>
        <w:lang w:eastAsia="fr-BE"/>
      </w:rPr>
    </w:lvl>
    <w:lvl w:ilvl="1">
      <w:start w:val="1"/>
      <w:numFmt w:val="bullet"/>
      <w:lvlText w:val="◦"/>
      <w:lvlJc w:val="left"/>
      <w:pPr>
        <w:tabs>
          <w:tab w:val="num" w:pos="1080"/>
        </w:tabs>
        <w:ind w:left="1080" w:hanging="360"/>
      </w:pPr>
      <w:rPr>
        <w:rFonts w:ascii="OpenSymbol" w:hAnsi="OpenSymbol" w:cs="OpenSymbol" w:hint="default"/>
        <w:b/>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abstractNum w:abstractNumId="11">
    <w:lvl w:ilvl="0">
      <w:start w:val="1"/>
      <w:numFmt w:val="bullet"/>
      <w:lvlText w:val=""/>
      <w:lvlJc w:val="left"/>
      <w:pPr>
        <w:tabs>
          <w:tab w:val="num" w:pos="720"/>
        </w:tabs>
        <w:ind w:left="720" w:hanging="360"/>
      </w:pPr>
      <w:rPr>
        <w:rFonts w:ascii="Symbol" w:hAnsi="Symbol" w:cs="Symbol" w:hint="default"/>
        <w:sz w:val="20"/>
        <w:szCs w:val="20"/>
        <w:rFonts w:cs="OpenSymbol;Arial Unicode MS"/>
        <w:lang w:eastAsia="fr-BE"/>
      </w:rPr>
    </w:lvl>
    <w:lvl w:ilvl="1">
      <w:start w:val="1"/>
      <w:numFmt w:val="bullet"/>
      <w:lvlText w:val="◦"/>
      <w:lvlJc w:val="left"/>
      <w:pPr>
        <w:tabs>
          <w:tab w:val="num" w:pos="1080"/>
        </w:tabs>
        <w:ind w:left="1080" w:hanging="360"/>
      </w:pPr>
      <w:rPr>
        <w:rFonts w:ascii="OpenSymbol" w:hAnsi="OpenSymbol" w:cs="OpenSymbol" w:hint="default"/>
        <w:sz w:val="22"/>
        <w:szCs w:val="20"/>
        <w:rFonts w:cs="OpenSymbol;Arial Unicode MS"/>
        <w:lang w:eastAsia="fr-BE"/>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sz w:val="20"/>
        <w:szCs w:val="20"/>
        <w:rFonts w:cs="OpenSymbol;Arial Unicode MS"/>
        <w:lang w:eastAsia="fr-BE"/>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sz w:val="20"/>
        <w:szCs w:val="20"/>
        <w:rFonts w:cs="OpenSymbol;Arial Unicode MS"/>
        <w:lang w:eastAsia="fr-BE"/>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abstractNum w:abstractNumId="12">
    <w:lvl w:ilvl="0">
      <w:start w:val="1"/>
      <w:numFmt w:val="bullet"/>
      <w:lvlText w:val=""/>
      <w:lvlJc w:val="left"/>
      <w:pPr>
        <w:tabs>
          <w:tab w:val="num" w:pos="720"/>
        </w:tabs>
        <w:ind w:left="720" w:hanging="360"/>
      </w:pPr>
      <w:rPr>
        <w:rFonts w:ascii="Symbol" w:hAnsi="Symbol" w:cs="Symbol" w:hint="default"/>
        <w:sz w:val="24"/>
        <w:szCs w:val="24"/>
        <w:rFonts w:cs="OpenSymbol;Arial Unicode M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sz w:val="24"/>
        <w:szCs w:val="24"/>
        <w:rFonts w:cs="OpenSymbol;Arial Unicode M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sz w:val="24"/>
        <w:szCs w:val="24"/>
        <w:rFonts w:cs="OpenSymbol;Arial Unicode M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Arial Unicode M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abstractNum w:abstractNumId="14">
    <w:lvl w:ilvl="0">
      <w:start w:val="1"/>
      <w:numFmt w:val="bullet"/>
      <w:lvlText w:val=""/>
      <w:lvlJc w:val="left"/>
      <w:pPr>
        <w:tabs>
          <w:tab w:val="num" w:pos="795"/>
        </w:tabs>
        <w:ind w:left="795" w:hanging="360"/>
      </w:pPr>
      <w:rPr>
        <w:rFonts w:ascii="Symbol" w:hAnsi="Symbol" w:cs="Symbol" w:hint="default"/>
        <w:rFonts w:cs="OpenSymbol;Arial Unicode MS"/>
      </w:rPr>
    </w:lvl>
    <w:lvl w:ilvl="1">
      <w:start w:val="1"/>
      <w:numFmt w:val="bullet"/>
      <w:lvlText w:val="◦"/>
      <w:lvlJc w:val="left"/>
      <w:pPr>
        <w:tabs>
          <w:tab w:val="num" w:pos="1155"/>
        </w:tabs>
        <w:ind w:left="1155" w:hanging="360"/>
      </w:pPr>
      <w:rPr>
        <w:rFonts w:ascii="OpenSymbol" w:hAnsi="OpenSymbol" w:cs="OpenSymbol" w:hint="default"/>
        <w:rFonts w:cs="OpenSymbol;Arial Unicode MS"/>
      </w:rPr>
    </w:lvl>
    <w:lvl w:ilvl="2">
      <w:start w:val="1"/>
      <w:numFmt w:val="bullet"/>
      <w:lvlText w:val="▪"/>
      <w:lvlJc w:val="left"/>
      <w:pPr>
        <w:tabs>
          <w:tab w:val="num" w:pos="1515"/>
        </w:tabs>
        <w:ind w:left="1515" w:hanging="360"/>
      </w:pPr>
      <w:rPr>
        <w:rFonts w:ascii="OpenSymbol" w:hAnsi="OpenSymbol" w:cs="OpenSymbol" w:hint="default"/>
        <w:rFonts w:cs="OpenSymbol;Arial Unicode MS"/>
      </w:rPr>
    </w:lvl>
    <w:lvl w:ilvl="3">
      <w:start w:val="1"/>
      <w:numFmt w:val="bullet"/>
      <w:lvlText w:val=""/>
      <w:lvlJc w:val="left"/>
      <w:pPr>
        <w:tabs>
          <w:tab w:val="num" w:pos="1875"/>
        </w:tabs>
        <w:ind w:left="1875" w:hanging="360"/>
      </w:pPr>
      <w:rPr>
        <w:rFonts w:ascii="Symbol" w:hAnsi="Symbol" w:cs="Symbol" w:hint="default"/>
        <w:rFonts w:cs="OpenSymbol;Arial Unicode MS"/>
      </w:rPr>
    </w:lvl>
    <w:lvl w:ilvl="4">
      <w:start w:val="1"/>
      <w:numFmt w:val="bullet"/>
      <w:lvlText w:val="◦"/>
      <w:lvlJc w:val="left"/>
      <w:pPr>
        <w:tabs>
          <w:tab w:val="num" w:pos="2235"/>
        </w:tabs>
        <w:ind w:left="2235" w:hanging="360"/>
      </w:pPr>
      <w:rPr>
        <w:rFonts w:ascii="OpenSymbol" w:hAnsi="OpenSymbol" w:cs="OpenSymbol" w:hint="default"/>
        <w:rFonts w:cs="OpenSymbol;Arial Unicode MS"/>
      </w:rPr>
    </w:lvl>
    <w:lvl w:ilvl="5">
      <w:start w:val="1"/>
      <w:numFmt w:val="bullet"/>
      <w:lvlText w:val="▪"/>
      <w:lvlJc w:val="left"/>
      <w:pPr>
        <w:tabs>
          <w:tab w:val="num" w:pos="2595"/>
        </w:tabs>
        <w:ind w:left="2595" w:hanging="360"/>
      </w:pPr>
      <w:rPr>
        <w:rFonts w:ascii="OpenSymbol" w:hAnsi="OpenSymbol" w:cs="OpenSymbol" w:hint="default"/>
        <w:rFonts w:cs="OpenSymbol;Arial Unicode MS"/>
      </w:rPr>
    </w:lvl>
    <w:lvl w:ilvl="6">
      <w:start w:val="1"/>
      <w:numFmt w:val="bullet"/>
      <w:lvlText w:val=""/>
      <w:lvlJc w:val="left"/>
      <w:pPr>
        <w:tabs>
          <w:tab w:val="num" w:pos="2955"/>
        </w:tabs>
        <w:ind w:left="2955" w:hanging="360"/>
      </w:pPr>
      <w:rPr>
        <w:rFonts w:ascii="Symbol" w:hAnsi="Symbol" w:cs="Symbol" w:hint="default"/>
        <w:rFonts w:cs="OpenSymbol;Arial Unicode MS"/>
      </w:rPr>
    </w:lvl>
    <w:lvl w:ilvl="7">
      <w:start w:val="1"/>
      <w:numFmt w:val="bullet"/>
      <w:lvlText w:val="◦"/>
      <w:lvlJc w:val="left"/>
      <w:pPr>
        <w:tabs>
          <w:tab w:val="num" w:pos="3315"/>
        </w:tabs>
        <w:ind w:left="3315" w:hanging="360"/>
      </w:pPr>
      <w:rPr>
        <w:rFonts w:ascii="OpenSymbol" w:hAnsi="OpenSymbol" w:cs="OpenSymbol" w:hint="default"/>
        <w:rFonts w:cs="OpenSymbol;Arial Unicode MS"/>
      </w:rPr>
    </w:lvl>
    <w:lvl w:ilvl="8">
      <w:start w:val="1"/>
      <w:numFmt w:val="bullet"/>
      <w:lvlText w:val="▪"/>
      <w:lvlJc w:val="left"/>
      <w:pPr>
        <w:tabs>
          <w:tab w:val="num" w:pos="3675"/>
        </w:tabs>
        <w:ind w:left="3675" w:hanging="360"/>
      </w:pPr>
      <w:rPr>
        <w:rFonts w:ascii="OpenSymbol" w:hAnsi="OpenSymbol" w:cs="OpenSymbol" w:hint="default"/>
        <w:rFonts w:cs="OpenSymbol;Arial Unicode MS"/>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Arial Unicode M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abstractNum w:abstractNumId="16">
    <w:lvl w:ilvl="0">
      <w:start w:val="1"/>
      <w:numFmt w:val="bullet"/>
      <w:lvlText w:val=""/>
      <w:lvlJc w:val="left"/>
      <w:pPr>
        <w:tabs>
          <w:tab w:val="num" w:pos="720"/>
        </w:tabs>
        <w:ind w:left="720" w:hanging="360"/>
      </w:pPr>
      <w:rPr>
        <w:rFonts w:ascii="Symbol" w:hAnsi="Symbol" w:cs="Symbol" w:hint="default"/>
        <w:sz w:val="24"/>
        <w:szCs w:val="24"/>
        <w:rFonts w:cs="OpenSymbol;Arial Unicode M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sz w:val="24"/>
        <w:szCs w:val="24"/>
        <w:rFonts w:cs="OpenSymbol;Arial Unicode M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sz w:val="24"/>
        <w:szCs w:val="24"/>
        <w:rFonts w:cs="OpenSymbol;Arial Unicode M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abstractNum w:abstractNumId="17">
    <w:lvl w:ilvl="0">
      <w:start w:val="1"/>
      <w:numFmt w:val="bullet"/>
      <w:lvlText w:val=""/>
      <w:lvlJc w:val="left"/>
      <w:pPr>
        <w:tabs>
          <w:tab w:val="num" w:pos="720"/>
        </w:tabs>
        <w:ind w:left="720" w:hanging="360"/>
      </w:pPr>
      <w:rPr>
        <w:rFonts w:ascii="Symbol" w:hAnsi="Symbol" w:cs="Symbol" w:hint="default"/>
        <w:sz w:val="24"/>
        <w:szCs w:val="24"/>
        <w:rFonts w:cs="OpenSymbol;Arial Unicode M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sz w:val="24"/>
        <w:szCs w:val="24"/>
        <w:rFonts w:cs="OpenSymbol;Arial Unicode M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sz w:val="24"/>
        <w:szCs w:val="24"/>
        <w:rFonts w:cs="OpenSymbol;Arial Unicode M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abstractNum w:abstractNumId="18">
    <w:lvl w:ilvl="0">
      <w:start w:val="1"/>
      <w:numFmt w:val="bullet"/>
      <w:lvlText w:val=""/>
      <w:lvlJc w:val="left"/>
      <w:pPr>
        <w:tabs>
          <w:tab w:val="num" w:pos="720"/>
        </w:tabs>
        <w:ind w:left="720" w:hanging="360"/>
      </w:pPr>
      <w:rPr>
        <w:rFonts w:ascii="Symbol" w:hAnsi="Symbol" w:cs="Symbol" w:hint="default"/>
        <w:rFonts w:cs="OpenSymbol;Arial Unicode M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abstractNum w:abstractNumId="1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0">
    <w:lvl w:ilvl="0">
      <w:start w:val="1"/>
      <w:numFmt w:val="bullet"/>
      <w:lvlText w:val=""/>
      <w:lvlJc w:val="left"/>
      <w:pPr>
        <w:tabs>
          <w:tab w:val="num" w:pos="720"/>
        </w:tabs>
        <w:ind w:left="720" w:hanging="360"/>
      </w:pPr>
      <w:rPr>
        <w:rFonts w:ascii="Symbol" w:hAnsi="Symbol" w:cs="Symbol" w:hint="default"/>
        <w:rFonts w:cs="OpenSymbol;Arial Unicode M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abstractNum w:abstractNumId="2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2">
    <w:lvl w:ilvl="0">
      <w:start w:val="1"/>
      <w:numFmt w:val="bullet"/>
      <w:lvlText w:val=""/>
      <w:lvlJc w:val="left"/>
      <w:pPr>
        <w:tabs>
          <w:tab w:val="num" w:pos="720"/>
        </w:tabs>
        <w:ind w:left="720" w:hanging="360"/>
      </w:pPr>
      <w:rPr>
        <w:rFonts w:ascii="Symbol" w:hAnsi="Symbol" w:cs="Symbol" w:hint="default"/>
        <w:rFonts w:cs="OpenSymbol;Arial Unicode M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abstractNum w:abstractNumId="23">
    <w:lvl w:ilvl="0">
      <w:start w:val="1"/>
      <w:numFmt w:val="bullet"/>
      <w:lvlText w:val=""/>
      <w:lvlJc w:val="left"/>
      <w:pPr>
        <w:tabs>
          <w:tab w:val="num" w:pos="720"/>
        </w:tabs>
        <w:ind w:left="720" w:hanging="360"/>
      </w:pPr>
      <w:rPr>
        <w:rFonts w:ascii="Symbol" w:hAnsi="Symbol" w:cs="Symbol" w:hint="default"/>
        <w:rFonts w:cs="OpenSymbol;Arial Unicode MS"/>
      </w:rPr>
    </w:lvl>
    <w:lvl w:ilvl="1">
      <w:start w:val="1"/>
      <w:numFmt w:val="bullet"/>
      <w:lvlText w:val="◦"/>
      <w:lvlJc w:val="left"/>
      <w:pPr>
        <w:tabs>
          <w:tab w:val="num" w:pos="1080"/>
        </w:tabs>
        <w:ind w:left="1080" w:hanging="360"/>
      </w:pPr>
      <w:rPr>
        <w:rFonts w:ascii="OpenSymbol" w:hAnsi="OpenSymbol" w:cs="OpenSymbol" w:hint="default"/>
        <w:sz w:val="22"/>
        <w:szCs w:val="22"/>
        <w:rFonts w:cs="OpenSymbol;Arial Unicode MS"/>
      </w:rPr>
    </w:lvl>
    <w:lvl w:ilvl="2">
      <w:start w:val="1"/>
      <w:numFmt w:val="bullet"/>
      <w:lvlText w:val="▪"/>
      <w:lvlJc w:val="left"/>
      <w:pPr>
        <w:tabs>
          <w:tab w:val="num" w:pos="1440"/>
        </w:tabs>
        <w:ind w:left="1440" w:hanging="360"/>
      </w:pPr>
      <w:rPr>
        <w:rFonts w:ascii="OpenSymbol" w:hAnsi="OpenSymbol" w:cs="OpenSymbol" w:hint="default"/>
        <w:sz w:val="22"/>
        <w:szCs w:val="22"/>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rPr>
    </w:lvl>
    <w:lvl w:ilvl="4">
      <w:start w:val="1"/>
      <w:numFmt w:val="bullet"/>
      <w:lvlText w:val="◦"/>
      <w:lvlJc w:val="left"/>
      <w:pPr>
        <w:tabs>
          <w:tab w:val="num" w:pos="2160"/>
        </w:tabs>
        <w:ind w:left="2160" w:hanging="360"/>
      </w:pPr>
      <w:rPr>
        <w:rFonts w:ascii="OpenSymbol" w:hAnsi="OpenSymbol" w:cs="OpenSymbol" w:hint="default"/>
        <w:sz w:val="22"/>
        <w:szCs w:val="22"/>
        <w:rFonts w:cs="OpenSymbol;Arial Unicode MS"/>
      </w:rPr>
    </w:lvl>
    <w:lvl w:ilvl="5">
      <w:start w:val="1"/>
      <w:numFmt w:val="bullet"/>
      <w:lvlText w:val="▪"/>
      <w:lvlJc w:val="left"/>
      <w:pPr>
        <w:tabs>
          <w:tab w:val="num" w:pos="2520"/>
        </w:tabs>
        <w:ind w:left="2520" w:hanging="360"/>
      </w:pPr>
      <w:rPr>
        <w:rFonts w:ascii="OpenSymbol" w:hAnsi="OpenSymbol" w:cs="OpenSymbol" w:hint="default"/>
        <w:sz w:val="22"/>
        <w:szCs w:val="22"/>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rPr>
    </w:lvl>
    <w:lvl w:ilvl="7">
      <w:start w:val="1"/>
      <w:numFmt w:val="bullet"/>
      <w:lvlText w:val="◦"/>
      <w:lvlJc w:val="left"/>
      <w:pPr>
        <w:tabs>
          <w:tab w:val="num" w:pos="3240"/>
        </w:tabs>
        <w:ind w:left="3240" w:hanging="360"/>
      </w:pPr>
      <w:rPr>
        <w:rFonts w:ascii="OpenSymbol" w:hAnsi="OpenSymbol" w:cs="OpenSymbol" w:hint="default"/>
        <w:sz w:val="22"/>
        <w:szCs w:val="22"/>
        <w:rFonts w:cs="OpenSymbol;Arial Unicode MS"/>
      </w:rPr>
    </w:lvl>
    <w:lvl w:ilvl="8">
      <w:start w:val="1"/>
      <w:numFmt w:val="bullet"/>
      <w:lvlText w:val="▪"/>
      <w:lvlJc w:val="left"/>
      <w:pPr>
        <w:tabs>
          <w:tab w:val="num" w:pos="3600"/>
        </w:tabs>
        <w:ind w:left="3600" w:hanging="360"/>
      </w:pPr>
      <w:rPr>
        <w:rFonts w:ascii="OpenSymbol" w:hAnsi="OpenSymbol" w:cs="OpenSymbol" w:hint="default"/>
        <w:sz w:val="22"/>
        <w:szCs w:val="22"/>
        <w:rFonts w:cs="OpenSymbol;Arial Unicode MS"/>
      </w:rPr>
    </w:lvl>
  </w:abstractNum>
  <w:abstractNum w:abstractNumId="24">
    <w:lvl w:ilvl="0">
      <w:start w:val="1"/>
      <w:numFmt w:val="bullet"/>
      <w:lvlText w:val=""/>
      <w:lvlJc w:val="left"/>
      <w:pPr>
        <w:tabs>
          <w:tab w:val="num" w:pos="795"/>
        </w:tabs>
        <w:ind w:left="795" w:hanging="360"/>
      </w:pPr>
      <w:rPr>
        <w:rFonts w:ascii="Symbol" w:hAnsi="Symbol" w:cs="Symbol" w:hint="default"/>
        <w:sz w:val="22"/>
        <w:szCs w:val="22"/>
        <w:rFonts w:cs="OpenSymbol;Arial Unicode MS"/>
      </w:rPr>
    </w:lvl>
    <w:lvl w:ilvl="1">
      <w:start w:val="1"/>
      <w:numFmt w:val="bullet"/>
      <w:lvlText w:val="◦"/>
      <w:lvlJc w:val="left"/>
      <w:pPr>
        <w:tabs>
          <w:tab w:val="num" w:pos="1155"/>
        </w:tabs>
        <w:ind w:left="1155" w:hanging="360"/>
      </w:pPr>
      <w:rPr>
        <w:rFonts w:ascii="OpenSymbol" w:hAnsi="OpenSymbol" w:cs="OpenSymbol" w:hint="default"/>
        <w:rFonts w:cs="OpenSymbol;Arial Unicode MS"/>
      </w:rPr>
    </w:lvl>
    <w:lvl w:ilvl="2">
      <w:start w:val="1"/>
      <w:numFmt w:val="bullet"/>
      <w:lvlText w:val="▪"/>
      <w:lvlJc w:val="left"/>
      <w:pPr>
        <w:tabs>
          <w:tab w:val="num" w:pos="1515"/>
        </w:tabs>
        <w:ind w:left="1515" w:hanging="360"/>
      </w:pPr>
      <w:rPr>
        <w:rFonts w:ascii="OpenSymbol" w:hAnsi="OpenSymbol" w:cs="OpenSymbol" w:hint="default"/>
        <w:rFonts w:cs="OpenSymbol;Arial Unicode MS"/>
      </w:rPr>
    </w:lvl>
    <w:lvl w:ilvl="3">
      <w:start w:val="1"/>
      <w:numFmt w:val="bullet"/>
      <w:lvlText w:val=""/>
      <w:lvlJc w:val="left"/>
      <w:pPr>
        <w:tabs>
          <w:tab w:val="num" w:pos="1875"/>
        </w:tabs>
        <w:ind w:left="1875" w:hanging="360"/>
      </w:pPr>
      <w:rPr>
        <w:rFonts w:ascii="Symbol" w:hAnsi="Symbol" w:cs="Symbol" w:hint="default"/>
        <w:sz w:val="22"/>
        <w:szCs w:val="22"/>
        <w:rFonts w:cs="OpenSymbol;Arial Unicode MS"/>
      </w:rPr>
    </w:lvl>
    <w:lvl w:ilvl="4">
      <w:start w:val="1"/>
      <w:numFmt w:val="bullet"/>
      <w:lvlText w:val="◦"/>
      <w:lvlJc w:val="left"/>
      <w:pPr>
        <w:tabs>
          <w:tab w:val="num" w:pos="2235"/>
        </w:tabs>
        <w:ind w:left="2235" w:hanging="360"/>
      </w:pPr>
      <w:rPr>
        <w:rFonts w:ascii="OpenSymbol" w:hAnsi="OpenSymbol" w:cs="OpenSymbol" w:hint="default"/>
        <w:rFonts w:cs="OpenSymbol;Arial Unicode MS"/>
      </w:rPr>
    </w:lvl>
    <w:lvl w:ilvl="5">
      <w:start w:val="1"/>
      <w:numFmt w:val="bullet"/>
      <w:lvlText w:val="▪"/>
      <w:lvlJc w:val="left"/>
      <w:pPr>
        <w:tabs>
          <w:tab w:val="num" w:pos="2595"/>
        </w:tabs>
        <w:ind w:left="2595" w:hanging="360"/>
      </w:pPr>
      <w:rPr>
        <w:rFonts w:ascii="OpenSymbol" w:hAnsi="OpenSymbol" w:cs="OpenSymbol" w:hint="default"/>
        <w:rFonts w:cs="OpenSymbol;Arial Unicode MS"/>
      </w:rPr>
    </w:lvl>
    <w:lvl w:ilvl="6">
      <w:start w:val="1"/>
      <w:numFmt w:val="bullet"/>
      <w:lvlText w:val=""/>
      <w:lvlJc w:val="left"/>
      <w:pPr>
        <w:tabs>
          <w:tab w:val="num" w:pos="2955"/>
        </w:tabs>
        <w:ind w:left="2955" w:hanging="360"/>
      </w:pPr>
      <w:rPr>
        <w:rFonts w:ascii="Symbol" w:hAnsi="Symbol" w:cs="Symbol" w:hint="default"/>
        <w:sz w:val="22"/>
        <w:szCs w:val="22"/>
        <w:rFonts w:cs="OpenSymbol;Arial Unicode MS"/>
      </w:rPr>
    </w:lvl>
    <w:lvl w:ilvl="7">
      <w:start w:val="1"/>
      <w:numFmt w:val="bullet"/>
      <w:lvlText w:val="◦"/>
      <w:lvlJc w:val="left"/>
      <w:pPr>
        <w:tabs>
          <w:tab w:val="num" w:pos="3315"/>
        </w:tabs>
        <w:ind w:left="3315" w:hanging="360"/>
      </w:pPr>
      <w:rPr>
        <w:rFonts w:ascii="OpenSymbol" w:hAnsi="OpenSymbol" w:cs="OpenSymbol" w:hint="default"/>
        <w:rFonts w:cs="OpenSymbol;Arial Unicode MS"/>
      </w:rPr>
    </w:lvl>
    <w:lvl w:ilvl="8">
      <w:start w:val="1"/>
      <w:numFmt w:val="bullet"/>
      <w:lvlText w:val="▪"/>
      <w:lvlJc w:val="left"/>
      <w:pPr>
        <w:tabs>
          <w:tab w:val="num" w:pos="3675"/>
        </w:tabs>
        <w:ind w:left="3675" w:hanging="360"/>
      </w:pPr>
      <w:rPr>
        <w:rFonts w:ascii="OpenSymbol" w:hAnsi="OpenSymbol" w:cs="OpenSymbol" w:hint="default"/>
        <w:rFonts w:cs="OpenSymbol;Arial Unicode MS"/>
      </w:rPr>
    </w:lvl>
  </w:abstractNum>
  <w:abstractNum w:abstractNumId="25">
    <w:lvl w:ilvl="0">
      <w:start w:val="1"/>
      <w:numFmt w:val="bullet"/>
      <w:lvlText w:val=""/>
      <w:lvlJc w:val="left"/>
      <w:pPr>
        <w:tabs>
          <w:tab w:val="num" w:pos="720"/>
        </w:tabs>
        <w:ind w:left="720" w:hanging="360"/>
      </w:pPr>
      <w:rPr>
        <w:rFonts w:ascii="Symbol" w:hAnsi="Symbol" w:cs="Symbol" w:hint="default"/>
        <w:rFonts w:cs="OpenSymbol;Arial Unicode M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abstractNum w:abstractNumId="26">
    <w:lvl w:ilvl="0">
      <w:start w:val="1"/>
      <w:numFmt w:val="bullet"/>
      <w:lvlText w:val=""/>
      <w:lvlJc w:val="left"/>
      <w:pPr>
        <w:tabs>
          <w:tab w:val="num" w:pos="720"/>
        </w:tabs>
        <w:ind w:left="720" w:hanging="360"/>
      </w:pPr>
      <w:rPr>
        <w:rFonts w:ascii="Symbol" w:hAnsi="Symbol" w:cs="Symbol" w:hint="default"/>
        <w:rFonts w:cs="OpenSymbol;Arial Unicode M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w="http://schemas.openxmlformats.org/wordprocessingml/2006/main">
  <w:zoom w:percent="100"/>
  <w:displayBackgroundShape/>
  <w:defaultTabStop w:val="708"/>
  <w:autoHyphenation w:val="fals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Tahoma" w:cs="Lohit Devanagari"/>
        <w:sz w:val="24"/>
        <w:szCs w:val="24"/>
        <w:lang w:val="fr-BE" w:eastAsia="zh-CN" w:bidi="hi-IN"/>
      </w:rPr>
    </w:rPrDefault>
    <w:pPrDefault>
      <w:pPr/>
    </w:pPrDefault>
  </w:docDefaults>
  <w:style w:type="paragraph" w:styleId="Normal">
    <w:name w:val="Normal"/>
    <w:qFormat/>
    <w:pPr>
      <w:keepLines/>
      <w:widowControl/>
      <w:suppressAutoHyphens w:val="true"/>
      <w:bidi w:val="0"/>
      <w:spacing w:lineRule="auto" w:line="276" w:before="400" w:after="400"/>
      <w:jc w:val="both"/>
    </w:pPr>
    <w:rPr>
      <w:rFonts w:ascii="Calibri" w:hAnsi="Calibri" w:eastAsia="Times New Roman" w:cs="Times New Roman"/>
      <w:color w:val="auto"/>
      <w:sz w:val="22"/>
      <w:szCs w:val="22"/>
      <w:lang w:val="fr-BE" w:eastAsia="zh-CN" w:bidi="en-US"/>
    </w:rPr>
  </w:style>
  <w:style w:type="paragraph" w:styleId="Heading1">
    <w:name w:val="Heading 1"/>
    <w:basedOn w:val="Normal"/>
    <w:next w:val="Normal"/>
    <w:qFormat/>
    <w:pPr>
      <w:keepNext w:val="true"/>
      <w:pageBreakBefore/>
      <w:numPr>
        <w:ilvl w:val="0"/>
        <w:numId w:val="1"/>
      </w:numPr>
      <w:pBdr>
        <w:bottom w:val="single" w:sz="8" w:space="1" w:color="365F91"/>
      </w:pBdr>
      <w:spacing w:before="0" w:after="0"/>
      <w:jc w:val="left"/>
      <w:outlineLvl w:val="0"/>
    </w:pPr>
    <w:rPr>
      <w:rFonts w:ascii="Cambria" w:hAnsi="Cambria" w:cs="Cambria"/>
      <w:b/>
      <w:bCs/>
      <w:smallCaps/>
      <w:color w:val="365F91"/>
      <w:sz w:val="32"/>
      <w:szCs w:val="28"/>
      <w:lang w:val="fr-FR" w:bidi="ar-SA"/>
    </w:rPr>
  </w:style>
  <w:style w:type="paragraph" w:styleId="Heading2">
    <w:name w:val="Heading 2"/>
    <w:basedOn w:val="Normal"/>
    <w:next w:val="Normal"/>
    <w:qFormat/>
    <w:pPr>
      <w:keepNext w:val="true"/>
      <w:numPr>
        <w:ilvl w:val="1"/>
        <w:numId w:val="1"/>
      </w:numPr>
      <w:outlineLvl w:val="1"/>
    </w:pPr>
    <w:rPr>
      <w:rFonts w:ascii="Cambria" w:hAnsi="Cambria" w:cs="Cambria"/>
      <w:b/>
      <w:bCs/>
      <w:color w:val="4F81BD"/>
      <w:sz w:val="26"/>
      <w:szCs w:val="26"/>
      <w:lang w:val="fr-FR" w:bidi="ar-SA"/>
    </w:rPr>
  </w:style>
  <w:style w:type="paragraph" w:styleId="Heading3">
    <w:name w:val="Heading 3"/>
    <w:basedOn w:val="Normal"/>
    <w:next w:val="Normal"/>
    <w:qFormat/>
    <w:pPr>
      <w:keepNext w:val="true"/>
      <w:numPr>
        <w:ilvl w:val="2"/>
        <w:numId w:val="1"/>
      </w:numPr>
      <w:spacing w:before="200" w:after="400"/>
      <w:ind w:left="1225" w:right="0" w:hanging="505"/>
      <w:outlineLvl w:val="2"/>
    </w:pPr>
    <w:rPr>
      <w:rFonts w:ascii="Cambria" w:hAnsi="Cambria" w:cs="Cambria"/>
      <w:b/>
      <w:bCs/>
      <w:color w:val="4F81BD"/>
      <w:sz w:val="20"/>
      <w:szCs w:val="20"/>
      <w:lang w:val="fr-FR" w:bidi="ar-SA"/>
    </w:rPr>
  </w:style>
  <w:style w:type="paragraph" w:styleId="Heading4">
    <w:name w:val="Heading 4"/>
    <w:basedOn w:val="Normal"/>
    <w:next w:val="Normal"/>
    <w:qFormat/>
    <w:pPr>
      <w:keepNext w:val="true"/>
      <w:spacing w:before="200" w:after="0"/>
      <w:outlineLvl w:val="3"/>
    </w:pPr>
    <w:rPr>
      <w:rFonts w:ascii="Cambria" w:hAnsi="Cambria" w:cs="Cambria"/>
      <w:b/>
      <w:bCs/>
      <w:i/>
      <w:iCs/>
      <w:color w:val="4F81BD"/>
      <w:sz w:val="20"/>
      <w:szCs w:val="20"/>
      <w:lang w:val="fr-BE" w:bidi="ar-SA"/>
    </w:rPr>
  </w:style>
  <w:style w:type="paragraph" w:styleId="Heading5">
    <w:name w:val="Heading 5"/>
    <w:basedOn w:val="Normal"/>
    <w:next w:val="Normal"/>
    <w:qFormat/>
    <w:pPr>
      <w:keepNext w:val="true"/>
      <w:spacing w:before="200" w:after="0"/>
      <w:outlineLvl w:val="4"/>
    </w:pPr>
    <w:rPr>
      <w:rFonts w:ascii="Cambria" w:hAnsi="Cambria" w:cs="Cambria"/>
      <w:color w:val="243F60"/>
      <w:sz w:val="20"/>
      <w:szCs w:val="20"/>
      <w:lang w:val="fr-BE" w:bidi="ar-SA"/>
    </w:rPr>
  </w:style>
  <w:style w:type="paragraph" w:styleId="Heading6">
    <w:name w:val="Heading 6"/>
    <w:basedOn w:val="Normal"/>
    <w:next w:val="Normal"/>
    <w:qFormat/>
    <w:pPr>
      <w:keepNext w:val="true"/>
      <w:spacing w:before="200" w:after="0"/>
      <w:outlineLvl w:val="5"/>
    </w:pPr>
    <w:rPr>
      <w:rFonts w:ascii="Cambria" w:hAnsi="Cambria" w:cs="Cambria"/>
      <w:i/>
      <w:iCs/>
      <w:color w:val="243F60"/>
      <w:sz w:val="20"/>
      <w:szCs w:val="20"/>
      <w:lang w:val="fr-BE" w:bidi="ar-SA"/>
    </w:rPr>
  </w:style>
  <w:style w:type="paragraph" w:styleId="Heading7">
    <w:name w:val="Heading 7"/>
    <w:basedOn w:val="Normal"/>
    <w:next w:val="Normal"/>
    <w:qFormat/>
    <w:pPr>
      <w:keepNext w:val="true"/>
      <w:spacing w:before="200" w:after="0"/>
      <w:outlineLvl w:val="6"/>
    </w:pPr>
    <w:rPr>
      <w:rFonts w:ascii="Cambria" w:hAnsi="Cambria" w:cs="Cambria"/>
      <w:i/>
      <w:iCs/>
      <w:color w:val="404040"/>
      <w:sz w:val="20"/>
      <w:szCs w:val="20"/>
      <w:lang w:val="fr-BE" w:bidi="ar-SA"/>
    </w:rPr>
  </w:style>
  <w:style w:type="paragraph" w:styleId="Heading8">
    <w:name w:val="Heading 8"/>
    <w:basedOn w:val="Normal"/>
    <w:next w:val="Normal"/>
    <w:qFormat/>
    <w:pPr>
      <w:keepNext w:val="true"/>
      <w:spacing w:before="200" w:after="0"/>
      <w:outlineLvl w:val="7"/>
    </w:pPr>
    <w:rPr>
      <w:rFonts w:ascii="Cambria" w:hAnsi="Cambria" w:cs="Cambria"/>
      <w:color w:val="4F81BD"/>
      <w:sz w:val="20"/>
      <w:szCs w:val="20"/>
      <w:lang w:val="fr-BE" w:bidi="ar-SA"/>
    </w:rPr>
  </w:style>
  <w:style w:type="paragraph" w:styleId="Heading9">
    <w:name w:val="Heading 9"/>
    <w:basedOn w:val="Normal"/>
    <w:next w:val="Normal"/>
    <w:qFormat/>
    <w:pPr>
      <w:keepNext w:val="true"/>
      <w:spacing w:before="200" w:after="0"/>
      <w:outlineLvl w:val="8"/>
    </w:pPr>
    <w:rPr>
      <w:rFonts w:ascii="Cambria" w:hAnsi="Cambria" w:cs="Cambria"/>
      <w:i/>
      <w:iCs/>
      <w:color w:val="404040"/>
      <w:sz w:val="20"/>
      <w:szCs w:val="20"/>
      <w:lang w:val="fr-BE" w:bidi="ar-SA"/>
    </w:rPr>
  </w:style>
  <w:style w:type="character" w:styleId="WW8Num1z0">
    <w:name w:val="WW8Num1z0"/>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Symbol" w:hAnsi="Symbol" w:cs="Symbol"/>
    </w:rPr>
  </w:style>
  <w:style w:type="character" w:styleId="WW8Num3z0">
    <w:name w:val="WW8Num3z0"/>
    <w:qFormat/>
    <w:rPr/>
  </w:style>
  <w:style w:type="character" w:styleId="WW8Num4z0">
    <w:name w:val="WW8Num4z0"/>
    <w:qFormat/>
    <w:rPr/>
  </w:style>
  <w:style w:type="character" w:styleId="WW8Num5z0">
    <w:name w:val="WW8Num5z0"/>
    <w:qFormat/>
    <w:rPr/>
  </w:style>
  <w:style w:type="character" w:styleId="WW8Num6z0">
    <w:name w:val="WW8Num6z0"/>
    <w:qFormat/>
    <w:rPr>
      <w:rFonts w:ascii="Symbol" w:hAnsi="Symbol" w:cs="OpenSymbol;Arial Unicode MS"/>
      <w:color w:val="000000"/>
      <w:sz w:val="24"/>
      <w:szCs w:val="24"/>
      <w:lang w:eastAsia="fr-BE"/>
    </w:rPr>
  </w:style>
  <w:style w:type="character" w:styleId="WW8Num6z1">
    <w:name w:val="WW8Num6z1"/>
    <w:qFormat/>
    <w:rPr>
      <w:rFonts w:ascii="OpenSymbol;Arial Unicode MS" w:hAnsi="OpenSymbol;Arial Unicode MS" w:cs="OpenSymbol;Arial Unicode MS"/>
    </w:rPr>
  </w:style>
  <w:style w:type="character" w:styleId="WW8Num7z0">
    <w:name w:val="WW8Num7z0"/>
    <w:qFormat/>
    <w:rPr>
      <w:rFonts w:ascii="Symbol" w:hAnsi="Symbol" w:cs="OpenSymbol;Arial Unicode MS"/>
      <w:sz w:val="22"/>
      <w:szCs w:val="22"/>
      <w:lang w:eastAsia="fr-BE"/>
    </w:rPr>
  </w:style>
  <w:style w:type="character" w:styleId="WW8Num7z1">
    <w:name w:val="WW8Num7z1"/>
    <w:qFormat/>
    <w:rPr>
      <w:rFonts w:ascii="OpenSymbol;Arial Unicode MS" w:hAnsi="OpenSymbol;Arial Unicode MS" w:cs="OpenSymbol;Arial Unicode MS"/>
    </w:rPr>
  </w:style>
  <w:style w:type="character" w:styleId="WW8Num7z3">
    <w:name w:val="WW8Num7z3"/>
    <w:qFormat/>
    <w:rPr>
      <w:rFonts w:ascii="Symbol" w:hAnsi="Symbol" w:cs="OpenSymbol;Arial Unicode MS"/>
    </w:rPr>
  </w:style>
  <w:style w:type="character" w:styleId="WW8Num8z0">
    <w:name w:val="WW8Num8z0"/>
    <w:qFormat/>
    <w:rPr>
      <w:rFonts w:ascii="Symbol" w:hAnsi="Symbol" w:cs="OpenSymbol;Arial Unicode MS"/>
      <w:b/>
      <w:sz w:val="28"/>
      <w:szCs w:val="28"/>
      <w:lang w:val="fr-FR" w:bidi="ar-SA"/>
    </w:rPr>
  </w:style>
  <w:style w:type="character" w:styleId="WW8Num8z1">
    <w:name w:val="WW8Num8z1"/>
    <w:qFormat/>
    <w:rPr>
      <w:rFonts w:ascii="OpenSymbol;Arial Unicode MS" w:hAnsi="OpenSymbol;Arial Unicode MS" w:cs="OpenSymbol;Arial Unicode MS"/>
      <w:b/>
      <w:sz w:val="28"/>
      <w:szCs w:val="28"/>
    </w:rPr>
  </w:style>
  <w:style w:type="character" w:styleId="WW8Num8z2">
    <w:name w:val="WW8Num8z2"/>
    <w:qFormat/>
    <w:rPr>
      <w:rFonts w:ascii="OpenSymbol;Arial Unicode MS" w:hAnsi="OpenSymbol;Arial Unicode MS" w:cs="OpenSymbol;Arial Unicode MS"/>
      <w:sz w:val="28"/>
      <w:szCs w:val="28"/>
    </w:rPr>
  </w:style>
  <w:style w:type="character" w:styleId="WW8Num8z3">
    <w:name w:val="WW8Num8z3"/>
    <w:qFormat/>
    <w:rPr>
      <w:rFonts w:ascii="Symbol" w:hAnsi="Symbol" w:cs="OpenSymbol;Arial Unicode MS"/>
    </w:rPr>
  </w:style>
  <w:style w:type="character" w:styleId="WW8Num9z0">
    <w:name w:val="WW8Num9z0"/>
    <w:qFormat/>
    <w:rPr>
      <w:rFonts w:ascii="Symbol" w:hAnsi="Symbol" w:cs="OpenSymbol;Arial Unicode MS"/>
      <w:b/>
      <w:sz w:val="28"/>
      <w:szCs w:val="28"/>
    </w:rPr>
  </w:style>
  <w:style w:type="character" w:styleId="WW8Num9z1">
    <w:name w:val="WW8Num9z1"/>
    <w:qFormat/>
    <w:rPr>
      <w:rFonts w:ascii="OpenSymbol;Arial Unicode MS" w:hAnsi="OpenSymbol;Arial Unicode MS" w:cs="OpenSymbol;Arial Unicode MS"/>
    </w:rPr>
  </w:style>
  <w:style w:type="character" w:styleId="WW8Num9z3">
    <w:name w:val="WW8Num9z3"/>
    <w:qFormat/>
    <w:rPr>
      <w:rFonts w:ascii="Symbol" w:hAnsi="Symbol" w:cs="OpenSymbol;Arial Unicode MS"/>
    </w:rPr>
  </w:style>
  <w:style w:type="character" w:styleId="WW8Num10z0">
    <w:name w:val="WW8Num10z0"/>
    <w:qFormat/>
    <w:rPr>
      <w:rFonts w:ascii="Symbol" w:hAnsi="Symbol" w:cs="OpenSymbol;Arial Unicode MS"/>
      <w:b/>
      <w:sz w:val="28"/>
      <w:szCs w:val="28"/>
      <w:lang w:eastAsia="fr-BE"/>
    </w:rPr>
  </w:style>
  <w:style w:type="character" w:styleId="WW8Num10z1">
    <w:name w:val="WW8Num10z1"/>
    <w:qFormat/>
    <w:rPr>
      <w:rFonts w:ascii="OpenSymbol;Arial Unicode MS" w:hAnsi="OpenSymbol;Arial Unicode MS" w:cs="OpenSymbol;Arial Unicode MS"/>
      <w:b/>
    </w:rPr>
  </w:style>
  <w:style w:type="character" w:styleId="WW8Num10z2">
    <w:name w:val="WW8Num10z2"/>
    <w:qFormat/>
    <w:rPr>
      <w:rFonts w:ascii="OpenSymbol;Arial Unicode MS" w:hAnsi="OpenSymbol;Arial Unicode MS" w:cs="OpenSymbol;Arial Unicode MS"/>
    </w:rPr>
  </w:style>
  <w:style w:type="character" w:styleId="WW8Num10z3">
    <w:name w:val="WW8Num10z3"/>
    <w:qFormat/>
    <w:rPr>
      <w:rFonts w:ascii="Symbol" w:hAnsi="Symbol" w:cs="OpenSymbol;Arial Unicode MS"/>
    </w:rPr>
  </w:style>
  <w:style w:type="character" w:styleId="WW8Num11z0">
    <w:name w:val="WW8Num11z0"/>
    <w:qFormat/>
    <w:rPr>
      <w:rFonts w:ascii="Symbol" w:hAnsi="Symbol" w:cs="OpenSymbol;Arial Unicode MS"/>
      <w:sz w:val="20"/>
      <w:szCs w:val="20"/>
      <w:lang w:eastAsia="fr-BE"/>
    </w:rPr>
  </w:style>
  <w:style w:type="character" w:styleId="WW8Num11z1">
    <w:name w:val="WW8Num11z1"/>
    <w:qFormat/>
    <w:rPr>
      <w:rFonts w:ascii="OpenSymbol;Arial Unicode MS" w:hAnsi="OpenSymbol;Arial Unicode MS" w:cs="OpenSymbol;Arial Unicode MS"/>
      <w:sz w:val="22"/>
      <w:szCs w:val="20"/>
      <w:lang w:eastAsia="fr-BE"/>
    </w:rPr>
  </w:style>
  <w:style w:type="character" w:styleId="WW8Num11z2">
    <w:name w:val="WW8Num11z2"/>
    <w:qFormat/>
    <w:rPr>
      <w:rFonts w:ascii="OpenSymbol;Arial Unicode MS" w:hAnsi="OpenSymbol;Arial Unicode MS" w:cs="OpenSymbol;Arial Unicode MS"/>
    </w:rPr>
  </w:style>
  <w:style w:type="character" w:styleId="WW8Num12z0">
    <w:name w:val="WW8Num12z0"/>
    <w:qFormat/>
    <w:rPr>
      <w:rFonts w:ascii="Symbol" w:hAnsi="Symbol" w:cs="OpenSymbol;Arial Unicode MS"/>
      <w:sz w:val="24"/>
      <w:szCs w:val="24"/>
    </w:rPr>
  </w:style>
  <w:style w:type="character" w:styleId="WW8Num12z1">
    <w:name w:val="WW8Num12z1"/>
    <w:qFormat/>
    <w:rPr>
      <w:rFonts w:ascii="OpenSymbol;Arial Unicode MS" w:hAnsi="OpenSymbol;Arial Unicode MS" w:cs="OpenSymbol;Arial Unicode MS"/>
    </w:rPr>
  </w:style>
  <w:style w:type="character" w:styleId="WW8Num13z0">
    <w:name w:val="WW8Num13z0"/>
    <w:qFormat/>
    <w:rPr>
      <w:rFonts w:ascii="Symbol" w:hAnsi="Symbol" w:cs="OpenSymbol;Arial Unicode MS"/>
    </w:rPr>
  </w:style>
  <w:style w:type="character" w:styleId="WW8Num13z1">
    <w:name w:val="WW8Num13z1"/>
    <w:qFormat/>
    <w:rPr>
      <w:rFonts w:ascii="OpenSymbol;Arial Unicode MS" w:hAnsi="OpenSymbol;Arial Unicode MS" w:cs="OpenSymbol;Arial Unicode MS"/>
    </w:rPr>
  </w:style>
  <w:style w:type="character" w:styleId="WW8Num14z0">
    <w:name w:val="WW8Num14z0"/>
    <w:qFormat/>
    <w:rPr>
      <w:rFonts w:ascii="Symbol" w:hAnsi="Symbol" w:cs="OpenSymbol;Arial Unicode MS"/>
    </w:rPr>
  </w:style>
  <w:style w:type="character" w:styleId="WW8Num14z1">
    <w:name w:val="WW8Num14z1"/>
    <w:qFormat/>
    <w:rPr>
      <w:rFonts w:ascii="OpenSymbol;Arial Unicode MS" w:hAnsi="OpenSymbol;Arial Unicode MS" w:cs="OpenSymbol;Arial Unicode MS"/>
    </w:rPr>
  </w:style>
  <w:style w:type="character" w:styleId="WW8Num15z0">
    <w:name w:val="WW8Num15z0"/>
    <w:qFormat/>
    <w:rPr>
      <w:rFonts w:ascii="Symbol" w:hAnsi="Symbol" w:cs="OpenSymbol;Arial Unicode MS"/>
    </w:rPr>
  </w:style>
  <w:style w:type="character" w:styleId="WW8Num15z1">
    <w:name w:val="WW8Num15z1"/>
    <w:qFormat/>
    <w:rPr>
      <w:rFonts w:ascii="OpenSymbol;Arial Unicode MS" w:hAnsi="OpenSymbol;Arial Unicode MS" w:cs="OpenSymbol;Arial Unicode MS"/>
    </w:rPr>
  </w:style>
  <w:style w:type="character" w:styleId="WW8Num16z0">
    <w:name w:val="WW8Num16z0"/>
    <w:qFormat/>
    <w:rPr>
      <w:rFonts w:ascii="Symbol" w:hAnsi="Symbol" w:cs="OpenSymbol;Arial Unicode MS"/>
      <w:sz w:val="24"/>
      <w:szCs w:val="24"/>
    </w:rPr>
  </w:style>
  <w:style w:type="character" w:styleId="WW8Num16z1">
    <w:name w:val="WW8Num16z1"/>
    <w:qFormat/>
    <w:rPr>
      <w:rFonts w:ascii="OpenSymbol;Arial Unicode MS" w:hAnsi="OpenSymbol;Arial Unicode MS" w:cs="OpenSymbol;Arial Unicode MS"/>
    </w:rPr>
  </w:style>
  <w:style w:type="character" w:styleId="WW8Num17z0">
    <w:name w:val="WW8Num17z0"/>
    <w:qFormat/>
    <w:rPr>
      <w:rFonts w:ascii="Symbol" w:hAnsi="Symbol" w:cs="OpenSymbol;Arial Unicode MS"/>
      <w:sz w:val="24"/>
      <w:szCs w:val="24"/>
    </w:rPr>
  </w:style>
  <w:style w:type="character" w:styleId="WW8Num17z1">
    <w:name w:val="WW8Num17z1"/>
    <w:qFormat/>
    <w:rPr>
      <w:rFonts w:ascii="OpenSymbol;Arial Unicode MS" w:hAnsi="OpenSymbol;Arial Unicode MS" w:cs="OpenSymbol;Arial Unicode MS"/>
    </w:rPr>
  </w:style>
  <w:style w:type="character" w:styleId="WW8Num18z0">
    <w:name w:val="WW8Num18z0"/>
    <w:qFormat/>
    <w:rPr>
      <w:rFonts w:ascii="Symbol" w:hAnsi="Symbol" w:cs="OpenSymbol;Arial Unicode MS"/>
    </w:rPr>
  </w:style>
  <w:style w:type="character" w:styleId="WW8Num18z1">
    <w:name w:val="WW8Num18z1"/>
    <w:qFormat/>
    <w:rPr>
      <w:rFonts w:ascii="OpenSymbol;Arial Unicode MS" w:hAnsi="OpenSymbol;Arial Unicode MS" w:cs="OpenSymbol;Arial Unicode MS"/>
    </w:rPr>
  </w:style>
  <w:style w:type="character" w:styleId="WW8Num19z0">
    <w:name w:val="WW8Num19z0"/>
    <w:qFormat/>
    <w:rPr/>
  </w:style>
  <w:style w:type="character" w:styleId="WW8Num19z1">
    <w:name w:val="WW8Num19z1"/>
    <w:qFormat/>
    <w:rPr/>
  </w:style>
  <w:style w:type="character" w:styleId="WW8Num19z2">
    <w:name w:val="WW8Num19z2"/>
    <w:qFormat/>
    <w:rPr/>
  </w:style>
  <w:style w:type="character" w:styleId="WW8Num19z3">
    <w:name w:val="WW8Num19z3"/>
    <w:qFormat/>
    <w:rPr/>
  </w:style>
  <w:style w:type="character" w:styleId="WW8Num19z4">
    <w:name w:val="WW8Num19z4"/>
    <w:qFormat/>
    <w:rPr/>
  </w:style>
  <w:style w:type="character" w:styleId="WW8Num19z5">
    <w:name w:val="WW8Num19z5"/>
    <w:qFormat/>
    <w:rPr/>
  </w:style>
  <w:style w:type="character" w:styleId="WW8Num19z6">
    <w:name w:val="WW8Num19z6"/>
    <w:qFormat/>
    <w:rPr/>
  </w:style>
  <w:style w:type="character" w:styleId="WW8Num19z7">
    <w:name w:val="WW8Num19z7"/>
    <w:qFormat/>
    <w:rPr/>
  </w:style>
  <w:style w:type="character" w:styleId="WW8Num19z8">
    <w:name w:val="WW8Num19z8"/>
    <w:qFormat/>
    <w:rPr/>
  </w:style>
  <w:style w:type="character" w:styleId="WW8Num20z0">
    <w:name w:val="WW8Num20z0"/>
    <w:qFormat/>
    <w:rPr>
      <w:rFonts w:ascii="Symbol" w:hAnsi="Symbol" w:cs="OpenSymbol;Arial Unicode MS"/>
    </w:rPr>
  </w:style>
  <w:style w:type="character" w:styleId="WW8Num20z1">
    <w:name w:val="WW8Num20z1"/>
    <w:qFormat/>
    <w:rPr>
      <w:rFonts w:ascii="OpenSymbol;Arial Unicode MS" w:hAnsi="OpenSymbol;Arial Unicode MS" w:cs="OpenSymbol;Arial Unicode MS"/>
    </w:rPr>
  </w:style>
  <w:style w:type="character" w:styleId="WW8Num21z0">
    <w:name w:val="WW8Num21z0"/>
    <w:qFormat/>
    <w:rPr/>
  </w:style>
  <w:style w:type="character" w:styleId="WW8Num21z1">
    <w:name w:val="WW8Num21z1"/>
    <w:qFormat/>
    <w:rPr/>
  </w:style>
  <w:style w:type="character" w:styleId="WW8Num21z2">
    <w:name w:val="WW8Num21z2"/>
    <w:qFormat/>
    <w:rPr/>
  </w:style>
  <w:style w:type="character" w:styleId="WW8Num21z3">
    <w:name w:val="WW8Num21z3"/>
    <w:qFormat/>
    <w:rPr/>
  </w:style>
  <w:style w:type="character" w:styleId="WW8Num21z4">
    <w:name w:val="WW8Num21z4"/>
    <w:qFormat/>
    <w:rPr/>
  </w:style>
  <w:style w:type="character" w:styleId="WW8Num21z5">
    <w:name w:val="WW8Num21z5"/>
    <w:qFormat/>
    <w:rPr/>
  </w:style>
  <w:style w:type="character" w:styleId="WW8Num21z6">
    <w:name w:val="WW8Num21z6"/>
    <w:qFormat/>
    <w:rPr/>
  </w:style>
  <w:style w:type="character" w:styleId="WW8Num21z7">
    <w:name w:val="WW8Num21z7"/>
    <w:qFormat/>
    <w:rPr/>
  </w:style>
  <w:style w:type="character" w:styleId="WW8Num21z8">
    <w:name w:val="WW8Num21z8"/>
    <w:qFormat/>
    <w:rPr/>
  </w:style>
  <w:style w:type="character" w:styleId="WW8Num22z0">
    <w:name w:val="WW8Num22z0"/>
    <w:qFormat/>
    <w:rPr>
      <w:rFonts w:ascii="Symbol" w:hAnsi="Symbol" w:cs="OpenSymbol;Arial Unicode MS"/>
    </w:rPr>
  </w:style>
  <w:style w:type="character" w:styleId="WW8Num22z1">
    <w:name w:val="WW8Num22z1"/>
    <w:qFormat/>
    <w:rPr>
      <w:rFonts w:ascii="OpenSymbol;Arial Unicode MS" w:hAnsi="OpenSymbol;Arial Unicode MS" w:cs="OpenSymbol;Arial Unicode MS"/>
    </w:rPr>
  </w:style>
  <w:style w:type="character" w:styleId="WW8Num23z0">
    <w:name w:val="WW8Num23z0"/>
    <w:qFormat/>
    <w:rPr>
      <w:rFonts w:ascii="Symbol" w:hAnsi="Symbol" w:cs="OpenSymbol;Arial Unicode MS"/>
    </w:rPr>
  </w:style>
  <w:style w:type="character" w:styleId="WW8Num23z1">
    <w:name w:val="WW8Num23z1"/>
    <w:qFormat/>
    <w:rPr>
      <w:rFonts w:ascii="OpenSymbol;Arial Unicode MS" w:hAnsi="OpenSymbol;Arial Unicode MS" w:cs="OpenSymbol;Arial Unicode MS"/>
      <w:sz w:val="22"/>
      <w:szCs w:val="22"/>
    </w:rPr>
  </w:style>
  <w:style w:type="character" w:styleId="WW8Num24z0">
    <w:name w:val="WW8Num24z0"/>
    <w:qFormat/>
    <w:rPr>
      <w:rFonts w:ascii="Symbol" w:hAnsi="Symbol" w:cs="OpenSymbol;Arial Unicode MS"/>
      <w:sz w:val="22"/>
      <w:szCs w:val="22"/>
    </w:rPr>
  </w:style>
  <w:style w:type="character" w:styleId="WW8Num24z1">
    <w:name w:val="WW8Num24z1"/>
    <w:qFormat/>
    <w:rPr>
      <w:rFonts w:ascii="OpenSymbol;Arial Unicode MS" w:hAnsi="OpenSymbol;Arial Unicode MS" w:cs="OpenSymbol;Arial Unicode MS"/>
    </w:rPr>
  </w:style>
  <w:style w:type="character" w:styleId="WW8Num25z0">
    <w:name w:val="WW8Num25z0"/>
    <w:qFormat/>
    <w:rPr>
      <w:rFonts w:ascii="Symbol" w:hAnsi="Symbol" w:cs="OpenSymbol;Arial Unicode MS"/>
    </w:rPr>
  </w:style>
  <w:style w:type="character" w:styleId="WW8Num25z1">
    <w:name w:val="WW8Num25z1"/>
    <w:qFormat/>
    <w:rPr>
      <w:rFonts w:ascii="OpenSymbol;Arial Unicode MS" w:hAnsi="OpenSymbol;Arial Unicode MS" w:cs="OpenSymbol;Arial Unicode MS"/>
    </w:rPr>
  </w:style>
  <w:style w:type="character" w:styleId="WW8Num9z2">
    <w:name w:val="WW8Num9z2"/>
    <w:qFormat/>
    <w:rPr>
      <w:rFonts w:ascii="OpenSymbol;Arial Unicode MS" w:hAnsi="OpenSymbol;Arial Unicode MS" w:cs="OpenSymbol;Arial Unicode MS"/>
      <w:sz w:val="28"/>
      <w:szCs w:val="28"/>
    </w:rPr>
  </w:style>
  <w:style w:type="character" w:styleId="WW8Num11z3">
    <w:name w:val="WW8Num11z3"/>
    <w:qFormat/>
    <w:rPr>
      <w:rFonts w:ascii="Symbol" w:hAnsi="Symbol" w:cs="OpenSymbol;Arial Unicode MS"/>
    </w:rPr>
  </w:style>
  <w:style w:type="character" w:styleId="WW8Num12z2">
    <w:name w:val="WW8Num12z2"/>
    <w:qFormat/>
    <w:rPr>
      <w:rFonts w:ascii="OpenSymbol;Arial Unicode MS" w:hAnsi="OpenSymbol;Arial Unicode MS" w:cs="OpenSymbol;Arial Unicode MS"/>
    </w:rPr>
  </w:style>
  <w:style w:type="character" w:styleId="WW8Num12z3">
    <w:name w:val="WW8Num12z3"/>
    <w:qFormat/>
    <w:rPr>
      <w:rFonts w:ascii="Symbol" w:hAnsi="Symbol" w:cs="OpenSymbol;Arial Unicode MS"/>
    </w:rPr>
  </w:style>
  <w:style w:type="character" w:styleId="WW8Num13z2">
    <w:name w:val="WW8Num13z2"/>
    <w:qFormat/>
    <w:rPr>
      <w:rFonts w:ascii="OpenSymbol;Arial Unicode MS" w:hAnsi="OpenSymbol;Arial Unicode MS" w:cs="OpenSymbol;Arial Unicode MS"/>
    </w:rPr>
  </w:style>
  <w:style w:type="character" w:styleId="WW8Num13z3">
    <w:name w:val="WW8Num13z3"/>
    <w:qFormat/>
    <w:rPr>
      <w:rFonts w:ascii="Symbol" w:hAnsi="Symbol" w:cs="OpenSymbol;Arial Unicode MS"/>
    </w:rPr>
  </w:style>
  <w:style w:type="character" w:styleId="WW8Num14z2">
    <w:name w:val="WW8Num14z2"/>
    <w:qFormat/>
    <w:rPr>
      <w:rFonts w:ascii="OpenSymbol;Arial Unicode MS" w:hAnsi="OpenSymbol;Arial Unicode MS" w:cs="OpenSymbol;Arial Unicode MS"/>
    </w:rPr>
  </w:style>
  <w:style w:type="character" w:styleId="WW8Num4z7">
    <w:name w:val="WW8Num4z7"/>
    <w:qFormat/>
    <w:rPr/>
  </w:style>
  <w:style w:type="character" w:styleId="WW8Num4z8">
    <w:name w:val="WW8Num4z8"/>
    <w:qFormat/>
    <w:rPr/>
  </w:style>
  <w:style w:type="character" w:styleId="WW8Num5z7">
    <w:name w:val="WW8Num5z7"/>
    <w:qFormat/>
    <w:rPr/>
  </w:style>
  <w:style w:type="character" w:styleId="WW8Num5z8">
    <w:name w:val="WW8Num5z8"/>
    <w:qFormat/>
    <w:rPr/>
  </w:style>
  <w:style w:type="character" w:styleId="WW8Num6z2">
    <w:name w:val="WW8Num6z2"/>
    <w:qFormat/>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WW8Num7z2">
    <w:name w:val="WW8Num7z2"/>
    <w:qFormat/>
    <w:rPr/>
  </w:style>
  <w:style w:type="character" w:styleId="WW8Num7z4">
    <w:name w:val="WW8Num7z4"/>
    <w:qFormat/>
    <w:rPr/>
  </w:style>
  <w:style w:type="character" w:styleId="WW8Num7z5">
    <w:name w:val="WW8Num7z5"/>
    <w:qFormat/>
    <w:rPr/>
  </w:style>
  <w:style w:type="character" w:styleId="WW8Num7z6">
    <w:name w:val="WW8Num7z6"/>
    <w:qFormat/>
    <w:rPr/>
  </w:style>
  <w:style w:type="character" w:styleId="WW8Num7z7">
    <w:name w:val="WW8Num7z7"/>
    <w:qFormat/>
    <w:rPr/>
  </w:style>
  <w:style w:type="character" w:styleId="WW8Num7z8">
    <w:name w:val="WW8Num7z8"/>
    <w:qFormat/>
    <w:rPr/>
  </w:style>
  <w:style w:type="character" w:styleId="Policepardfaut">
    <w:name w:val="Police par défaut"/>
    <w:qFormat/>
    <w:rPr/>
  </w:style>
  <w:style w:type="character" w:styleId="Emphasis">
    <w:name w:val="Emphasis"/>
    <w:qFormat/>
    <w:rPr>
      <w:i/>
      <w:iCs/>
    </w:rPr>
  </w:style>
  <w:style w:type="character" w:styleId="InternetLink">
    <w:name w:val="Internet Link"/>
    <w:rPr>
      <w:color w:val="0000FF"/>
      <w:u w:val="single"/>
    </w:rPr>
  </w:style>
  <w:style w:type="character" w:styleId="AcronymeHTML">
    <w:name w:val="Acronyme HTML"/>
    <w:basedOn w:val="Policepardfaut"/>
    <w:qFormat/>
    <w:rPr/>
  </w:style>
  <w:style w:type="character" w:styleId="CodeHTML">
    <w:name w:val="Code HTML"/>
    <w:qFormat/>
    <w:rPr>
      <w:rFonts w:ascii="Courier New" w:hAnsi="Courier New" w:eastAsia="Times New Roman" w:cs="Courier New"/>
      <w:sz w:val="20"/>
      <w:szCs w:val="20"/>
    </w:rPr>
  </w:style>
  <w:style w:type="character" w:styleId="CodeCar">
    <w:name w:val="code Car"/>
    <w:qFormat/>
    <w:rPr>
      <w:rFonts w:ascii="Courier New" w:hAnsi="Courier New" w:cs="Courier New"/>
      <w:color w:val="000080"/>
      <w:sz w:val="18"/>
      <w:szCs w:val="24"/>
      <w:lang w:val="fr-BE" w:bidi="ar-SA"/>
    </w:rPr>
  </w:style>
  <w:style w:type="character" w:styleId="Titre">
    <w:name w:val="titre"/>
    <w:basedOn w:val="Policepardfaut"/>
    <w:qFormat/>
    <w:rPr/>
  </w:style>
  <w:style w:type="character" w:styleId="Codescript">
    <w:name w:val="codescript"/>
    <w:basedOn w:val="Policepardfaut"/>
    <w:qFormat/>
    <w:rPr/>
  </w:style>
  <w:style w:type="character" w:styleId="StrongEmphasis">
    <w:name w:val="Strong Emphasis"/>
    <w:qFormat/>
    <w:rPr>
      <w:b/>
      <w:bCs/>
    </w:rPr>
  </w:style>
  <w:style w:type="character" w:styleId="PageNumber">
    <w:name w:val="Page Number"/>
    <w:basedOn w:val="Policepardfaut"/>
    <w:rPr/>
  </w:style>
  <w:style w:type="character" w:styleId="FootnoteCharacters">
    <w:name w:val="Footnote Characters"/>
    <w:qFormat/>
    <w:rPr>
      <w:vertAlign w:val="superscript"/>
    </w:rPr>
  </w:style>
  <w:style w:type="character" w:styleId="VisitedInternetLink">
    <w:name w:val="Visited Internet Link"/>
    <w:rPr>
      <w:color w:val="800080"/>
      <w:u w:val="single"/>
    </w:rPr>
  </w:style>
  <w:style w:type="character" w:styleId="T2Car">
    <w:name w:val="T2 Car"/>
    <w:qFormat/>
    <w:rPr>
      <w:rFonts w:ascii="Verdana" w:hAnsi="Verdana" w:cs="Verdana"/>
      <w:b/>
      <w:sz w:val="22"/>
      <w:szCs w:val="22"/>
      <w:lang w:val="fr-FR"/>
    </w:rPr>
  </w:style>
  <w:style w:type="character" w:styleId="MachinecrireHTML">
    <w:name w:val="Machine à écrire HTML"/>
    <w:qFormat/>
    <w:rPr>
      <w:rFonts w:ascii="Courier New" w:hAnsi="Courier New" w:eastAsia="Times New Roman" w:cs="Courier New"/>
      <w:sz w:val="20"/>
      <w:szCs w:val="20"/>
    </w:rPr>
  </w:style>
  <w:style w:type="character" w:styleId="Citecrochet">
    <w:name w:val="cite_crochet"/>
    <w:basedOn w:val="Policepardfaut"/>
    <w:qFormat/>
    <w:rPr/>
  </w:style>
  <w:style w:type="character" w:styleId="PieddepageCar">
    <w:name w:val="Pied de page Car"/>
    <w:qFormat/>
    <w:rPr>
      <w:rFonts w:ascii="Verdana" w:hAnsi="Verdana" w:cs="Verdana"/>
      <w:sz w:val="18"/>
      <w:szCs w:val="24"/>
      <w:lang w:val="fr-BE"/>
    </w:rPr>
  </w:style>
  <w:style w:type="character" w:styleId="TextedebullesCar">
    <w:name w:val="Texte de bulles Car"/>
    <w:qFormat/>
    <w:rPr>
      <w:rFonts w:ascii="Tahoma" w:hAnsi="Tahoma" w:cs="Tahoma"/>
      <w:sz w:val="16"/>
      <w:szCs w:val="16"/>
      <w:lang w:val="fr-BE"/>
    </w:rPr>
  </w:style>
  <w:style w:type="character" w:styleId="SansinterligneCar">
    <w:name w:val="Sans interligne Car"/>
    <w:qFormat/>
    <w:rPr>
      <w:sz w:val="22"/>
      <w:szCs w:val="22"/>
      <w:lang w:val="en-US" w:bidi="en-US"/>
    </w:rPr>
  </w:style>
  <w:style w:type="character" w:styleId="EntteCar">
    <w:name w:val="En-tête Car"/>
    <w:qFormat/>
    <w:rPr>
      <w:rFonts w:ascii="Verdana" w:hAnsi="Verdana" w:cs="Verdana"/>
      <w:sz w:val="18"/>
      <w:szCs w:val="24"/>
      <w:lang w:val="fr-BE"/>
    </w:rPr>
  </w:style>
  <w:style w:type="character" w:styleId="LineNumbering">
    <w:name w:val="Line Numbering"/>
    <w:rPr/>
  </w:style>
  <w:style w:type="character" w:styleId="Titre1Car">
    <w:name w:val="Titre 1 Car"/>
    <w:qFormat/>
    <w:rPr>
      <w:rFonts w:ascii="Cambria" w:hAnsi="Cambria" w:cs="Cambria"/>
      <w:b/>
      <w:bCs/>
      <w:smallCaps/>
      <w:color w:val="365F91"/>
      <w:sz w:val="32"/>
      <w:szCs w:val="28"/>
      <w:lang w:val="fr-FR"/>
    </w:rPr>
  </w:style>
  <w:style w:type="character" w:styleId="Titre2Car">
    <w:name w:val="Titre 2 Car"/>
    <w:qFormat/>
    <w:rPr>
      <w:rFonts w:ascii="Cambria" w:hAnsi="Cambria" w:cs="Cambria"/>
      <w:b/>
      <w:bCs/>
      <w:color w:val="4F81BD"/>
      <w:sz w:val="26"/>
      <w:szCs w:val="26"/>
      <w:lang w:val="fr-FR"/>
    </w:rPr>
  </w:style>
  <w:style w:type="character" w:styleId="Titre3Car">
    <w:name w:val="Titre 3 Car"/>
    <w:qFormat/>
    <w:rPr>
      <w:rFonts w:ascii="Cambria" w:hAnsi="Cambria" w:cs="Cambria"/>
      <w:b/>
      <w:bCs/>
      <w:color w:val="4F81BD"/>
      <w:lang w:val="fr-FR"/>
    </w:rPr>
  </w:style>
  <w:style w:type="character" w:styleId="Titre4Car">
    <w:name w:val="Titre 4 Car"/>
    <w:qFormat/>
    <w:rPr>
      <w:rFonts w:ascii="Cambria" w:hAnsi="Cambria" w:eastAsia="Times New Roman" w:cs="Times New Roman"/>
      <w:b/>
      <w:bCs/>
      <w:i/>
      <w:iCs/>
      <w:color w:val="4F81BD"/>
    </w:rPr>
  </w:style>
  <w:style w:type="character" w:styleId="Titre5Car">
    <w:name w:val="Titre 5 Car"/>
    <w:qFormat/>
    <w:rPr>
      <w:rFonts w:ascii="Cambria" w:hAnsi="Cambria" w:eastAsia="Times New Roman" w:cs="Times New Roman"/>
      <w:color w:val="243F60"/>
    </w:rPr>
  </w:style>
  <w:style w:type="character" w:styleId="Titre6Car">
    <w:name w:val="Titre 6 Car"/>
    <w:qFormat/>
    <w:rPr>
      <w:rFonts w:ascii="Cambria" w:hAnsi="Cambria" w:eastAsia="Times New Roman" w:cs="Times New Roman"/>
      <w:i/>
      <w:iCs/>
      <w:color w:val="243F60"/>
    </w:rPr>
  </w:style>
  <w:style w:type="character" w:styleId="Titre7Car">
    <w:name w:val="Titre 7 Car"/>
    <w:qFormat/>
    <w:rPr>
      <w:rFonts w:ascii="Cambria" w:hAnsi="Cambria" w:eastAsia="Times New Roman" w:cs="Times New Roman"/>
      <w:i/>
      <w:iCs/>
      <w:color w:val="404040"/>
    </w:rPr>
  </w:style>
  <w:style w:type="character" w:styleId="Titre8Car">
    <w:name w:val="Titre 8 Car"/>
    <w:qFormat/>
    <w:rPr>
      <w:rFonts w:ascii="Cambria" w:hAnsi="Cambria" w:eastAsia="Times New Roman" w:cs="Times New Roman"/>
      <w:color w:val="4F81BD"/>
      <w:sz w:val="20"/>
      <w:szCs w:val="20"/>
    </w:rPr>
  </w:style>
  <w:style w:type="character" w:styleId="Titre9Car">
    <w:name w:val="Titre 9 Car"/>
    <w:qFormat/>
    <w:rPr>
      <w:rFonts w:ascii="Cambria" w:hAnsi="Cambria" w:eastAsia="Times New Roman" w:cs="Times New Roman"/>
      <w:i/>
      <w:iCs/>
      <w:color w:val="404040"/>
      <w:sz w:val="20"/>
      <w:szCs w:val="20"/>
    </w:rPr>
  </w:style>
  <w:style w:type="character" w:styleId="TitreCar">
    <w:name w:val="Titre Car"/>
    <w:qFormat/>
    <w:rPr>
      <w:rFonts w:ascii="Cambria" w:hAnsi="Cambria" w:eastAsia="Times New Roman" w:cs="Times New Roman"/>
      <w:color w:val="17365D"/>
      <w:spacing w:val="5"/>
      <w:kern w:val="2"/>
      <w:sz w:val="52"/>
      <w:szCs w:val="52"/>
    </w:rPr>
  </w:style>
  <w:style w:type="character" w:styleId="SoustitreCar">
    <w:name w:val="Sous-titre Car"/>
    <w:qFormat/>
    <w:rPr>
      <w:rFonts w:ascii="Cambria" w:hAnsi="Cambria" w:eastAsia="Times New Roman" w:cs="Times New Roman"/>
      <w:i/>
      <w:iCs/>
      <w:color w:val="4F81BD"/>
      <w:spacing w:val="15"/>
      <w:sz w:val="24"/>
      <w:szCs w:val="24"/>
    </w:rPr>
  </w:style>
  <w:style w:type="character" w:styleId="CitationCar">
    <w:name w:val="Citation Car"/>
    <w:qFormat/>
    <w:rPr>
      <w:i/>
      <w:iCs/>
      <w:color w:val="000000"/>
    </w:rPr>
  </w:style>
  <w:style w:type="character" w:styleId="CitationintenseCar">
    <w:name w:val="Citation intense Car"/>
    <w:qFormat/>
    <w:rPr>
      <w:b/>
      <w:bCs/>
      <w:i/>
      <w:iCs/>
      <w:color w:val="4F81BD"/>
    </w:rPr>
  </w:style>
  <w:style w:type="character" w:styleId="Emphaseple">
    <w:name w:val="Emphase pâle"/>
    <w:qFormat/>
    <w:rPr>
      <w:i/>
      <w:iCs/>
      <w:color w:val="808080"/>
    </w:rPr>
  </w:style>
  <w:style w:type="character" w:styleId="Emphaseintense">
    <w:name w:val="Emphase intense"/>
    <w:qFormat/>
    <w:rPr>
      <w:b/>
      <w:bCs/>
      <w:i/>
      <w:iCs/>
      <w:color w:val="4F81BD"/>
    </w:rPr>
  </w:style>
  <w:style w:type="character" w:styleId="Rfrenceple">
    <w:name w:val="Référence pâle"/>
    <w:qFormat/>
    <w:rPr>
      <w:smallCaps/>
      <w:color w:val="C0504D"/>
      <w:u w:val="single"/>
    </w:rPr>
  </w:style>
  <w:style w:type="character" w:styleId="Rfrenceintense">
    <w:name w:val="Référence intense"/>
    <w:qFormat/>
    <w:rPr>
      <w:b/>
      <w:bCs/>
      <w:smallCaps/>
      <w:color w:val="C0504D"/>
      <w:spacing w:val="5"/>
      <w:u w:val="single"/>
    </w:rPr>
  </w:style>
  <w:style w:type="character" w:styleId="Titredulivre">
    <w:name w:val="Titre du livre"/>
    <w:qFormat/>
    <w:rPr>
      <w:b/>
      <w:bCs/>
      <w:smallCaps/>
      <w:spacing w:val="5"/>
    </w:rPr>
  </w:style>
  <w:style w:type="character" w:styleId="ParagraphedelisteCar">
    <w:name w:val="Paragraphe de liste Car"/>
    <w:basedOn w:val="Policepardfaut"/>
    <w:qFormat/>
    <w:rPr/>
  </w:style>
  <w:style w:type="character" w:styleId="PartieCar">
    <w:name w:val="Partie Car"/>
    <w:qFormat/>
    <w:rPr>
      <w:b/>
      <w:smallCaps/>
      <w:color w:val="244061"/>
      <w:sz w:val="48"/>
      <w:lang w:val="fr-BE"/>
    </w:rPr>
  </w:style>
  <w:style w:type="character" w:styleId="CorpsdetexteCar">
    <w:name w:val="Corps de texte Car"/>
    <w:qFormat/>
    <w:rPr>
      <w:rFonts w:ascii="Comic Sans MS" w:hAnsi="Comic Sans MS" w:cs="Comic Sans MS"/>
      <w:lang w:val="fr-FR" w:bidi="en-US"/>
    </w:rPr>
  </w:style>
  <w:style w:type="character" w:styleId="RetraitcorpsdetexteCar">
    <w:name w:val="Retrait corps de texte Car"/>
    <w:qFormat/>
    <w:rPr>
      <w:sz w:val="22"/>
      <w:szCs w:val="22"/>
      <w:lang w:bidi="en-US"/>
    </w:rPr>
  </w:style>
  <w:style w:type="character" w:styleId="IndexLink">
    <w:name w:val="Index Link"/>
    <w:qFormat/>
    <w:rPr/>
  </w:style>
  <w:style w:type="character" w:styleId="ListLabel214">
    <w:name w:val="ListLabel 214"/>
    <w:qFormat/>
    <w:rPr>
      <w:rFonts w:cs="OpenSymbol;Arial Unicode MS"/>
    </w:rPr>
  </w:style>
  <w:style w:type="character" w:styleId="ListLabel215">
    <w:name w:val="ListLabel 215"/>
    <w:qFormat/>
    <w:rPr>
      <w:rFonts w:cs="OpenSymbol;Arial Unicode MS"/>
    </w:rPr>
  </w:style>
  <w:style w:type="character" w:styleId="ListLabel216">
    <w:name w:val="ListLabel 216"/>
    <w:qFormat/>
    <w:rPr>
      <w:rFonts w:cs="OpenSymbol;Arial Unicode MS"/>
    </w:rPr>
  </w:style>
  <w:style w:type="character" w:styleId="ListLabel217">
    <w:name w:val="ListLabel 217"/>
    <w:qFormat/>
    <w:rPr>
      <w:rFonts w:cs="OpenSymbol;Arial Unicode MS"/>
    </w:rPr>
  </w:style>
  <w:style w:type="character" w:styleId="ListLabel218">
    <w:name w:val="ListLabel 218"/>
    <w:qFormat/>
    <w:rPr>
      <w:rFonts w:cs="OpenSymbol;Arial Unicode MS"/>
    </w:rPr>
  </w:style>
  <w:style w:type="character" w:styleId="ListLabel219">
    <w:name w:val="ListLabel 219"/>
    <w:qFormat/>
    <w:rPr>
      <w:rFonts w:cs="OpenSymbol;Arial Unicode MS"/>
    </w:rPr>
  </w:style>
  <w:style w:type="character" w:styleId="ListLabel220">
    <w:name w:val="ListLabel 220"/>
    <w:qFormat/>
    <w:rPr>
      <w:rFonts w:cs="OpenSymbol;Arial Unicode MS"/>
    </w:rPr>
  </w:style>
  <w:style w:type="character" w:styleId="ListLabel221">
    <w:name w:val="ListLabel 221"/>
    <w:qFormat/>
    <w:rPr>
      <w:rFonts w:cs="OpenSymbol;Arial Unicode MS"/>
    </w:rPr>
  </w:style>
  <w:style w:type="character" w:styleId="ListLabel222">
    <w:name w:val="ListLabel 222"/>
    <w:qFormat/>
    <w:rPr>
      <w:rFonts w:cs="OpenSymbol;Arial Unicode MS"/>
    </w:rPr>
  </w:style>
  <w:style w:type="character" w:styleId="Bullets">
    <w:name w:val="Bullets"/>
    <w:qFormat/>
    <w:rPr>
      <w:rFonts w:ascii="OpenSymbol;Arial Unicode MS" w:hAnsi="OpenSymbol;Arial Unicode MS" w:eastAsia="OpenSymbol;Arial Unicode MS" w:cs="OpenSymbol;Arial Unicode MS"/>
    </w:rPr>
  </w:style>
  <w:style w:type="character" w:styleId="ListLabel250">
    <w:name w:val="ListLabel 250"/>
    <w:qFormat/>
    <w:rPr>
      <w:rFonts w:cs="OpenSymbol;Arial Unicode MS"/>
      <w:sz w:val="22"/>
    </w:rPr>
  </w:style>
  <w:style w:type="character" w:styleId="ListLabel251">
    <w:name w:val="ListLabel 251"/>
    <w:qFormat/>
    <w:rPr>
      <w:rFonts w:cs="OpenSymbol;Arial Unicode MS"/>
    </w:rPr>
  </w:style>
  <w:style w:type="character" w:styleId="ListLabel252">
    <w:name w:val="ListLabel 252"/>
    <w:qFormat/>
    <w:rPr>
      <w:rFonts w:cs="OpenSymbol;Arial Unicode MS"/>
    </w:rPr>
  </w:style>
  <w:style w:type="character" w:styleId="ListLabel253">
    <w:name w:val="ListLabel 253"/>
    <w:qFormat/>
    <w:rPr>
      <w:rFonts w:cs="OpenSymbol;Arial Unicode MS"/>
    </w:rPr>
  </w:style>
  <w:style w:type="character" w:styleId="ListLabel254">
    <w:name w:val="ListLabel 254"/>
    <w:qFormat/>
    <w:rPr>
      <w:rFonts w:cs="OpenSymbol;Arial Unicode MS"/>
    </w:rPr>
  </w:style>
  <w:style w:type="character" w:styleId="ListLabel255">
    <w:name w:val="ListLabel 255"/>
    <w:qFormat/>
    <w:rPr>
      <w:rFonts w:cs="OpenSymbol;Arial Unicode MS"/>
    </w:rPr>
  </w:style>
  <w:style w:type="character" w:styleId="ListLabel256">
    <w:name w:val="ListLabel 256"/>
    <w:qFormat/>
    <w:rPr>
      <w:rFonts w:cs="OpenSymbol;Arial Unicode MS"/>
    </w:rPr>
  </w:style>
  <w:style w:type="character" w:styleId="ListLabel257">
    <w:name w:val="ListLabel 257"/>
    <w:qFormat/>
    <w:rPr>
      <w:rFonts w:cs="OpenSymbol;Arial Unicode MS"/>
    </w:rPr>
  </w:style>
  <w:style w:type="character" w:styleId="ListLabel258">
    <w:name w:val="ListLabel 258"/>
    <w:qFormat/>
    <w:rPr>
      <w:rFonts w:cs="OpenSymbol;Arial Unicode MS"/>
    </w:rPr>
  </w:style>
  <w:style w:type="character" w:styleId="ListLabel232">
    <w:name w:val="ListLabel 232"/>
    <w:qFormat/>
    <w:rPr>
      <w:rFonts w:cs="OpenSymbol;Arial Unicode MS"/>
      <w:b/>
    </w:rPr>
  </w:style>
  <w:style w:type="character" w:styleId="ListLabel233">
    <w:name w:val="ListLabel 233"/>
    <w:qFormat/>
    <w:rPr>
      <w:rFonts w:cs="OpenSymbol;Arial Unicode MS"/>
      <w:b/>
    </w:rPr>
  </w:style>
  <w:style w:type="character" w:styleId="ListLabel234">
    <w:name w:val="ListLabel 234"/>
    <w:qFormat/>
    <w:rPr>
      <w:rFonts w:cs="OpenSymbol;Arial Unicode MS"/>
    </w:rPr>
  </w:style>
  <w:style w:type="character" w:styleId="ListLabel235">
    <w:name w:val="ListLabel 235"/>
    <w:qFormat/>
    <w:rPr>
      <w:rFonts w:cs="OpenSymbol;Arial Unicode MS"/>
    </w:rPr>
  </w:style>
  <w:style w:type="character" w:styleId="ListLabel236">
    <w:name w:val="ListLabel 236"/>
    <w:qFormat/>
    <w:rPr>
      <w:rFonts w:cs="OpenSymbol;Arial Unicode MS"/>
    </w:rPr>
  </w:style>
  <w:style w:type="character" w:styleId="ListLabel237">
    <w:name w:val="ListLabel 237"/>
    <w:qFormat/>
    <w:rPr>
      <w:rFonts w:cs="OpenSymbol;Arial Unicode MS"/>
    </w:rPr>
  </w:style>
  <w:style w:type="character" w:styleId="ListLabel238">
    <w:name w:val="ListLabel 238"/>
    <w:qFormat/>
    <w:rPr>
      <w:rFonts w:cs="OpenSymbol;Arial Unicode MS"/>
    </w:rPr>
  </w:style>
  <w:style w:type="character" w:styleId="ListLabel239">
    <w:name w:val="ListLabel 239"/>
    <w:qFormat/>
    <w:rPr>
      <w:rFonts w:cs="OpenSymbol;Arial Unicode MS"/>
    </w:rPr>
  </w:style>
  <w:style w:type="character" w:styleId="ListLabel240">
    <w:name w:val="ListLabel 240"/>
    <w:qFormat/>
    <w:rPr>
      <w:rFonts w:cs="OpenSymbol;Arial Unicode MS"/>
    </w:rPr>
  </w:style>
  <w:style w:type="character" w:styleId="ListLabel241">
    <w:name w:val="ListLabel 241"/>
    <w:qFormat/>
    <w:rPr>
      <w:rFonts w:cs="OpenSymbol;Arial Unicode MS"/>
      <w:b/>
    </w:rPr>
  </w:style>
  <w:style w:type="character" w:styleId="ListLabel242">
    <w:name w:val="ListLabel 242"/>
    <w:qFormat/>
    <w:rPr>
      <w:rFonts w:cs="OpenSymbol;Arial Unicode MS"/>
    </w:rPr>
  </w:style>
  <w:style w:type="character" w:styleId="ListLabel243">
    <w:name w:val="ListLabel 243"/>
    <w:qFormat/>
    <w:rPr>
      <w:rFonts w:cs="OpenSymbol;Arial Unicode MS"/>
    </w:rPr>
  </w:style>
  <w:style w:type="character" w:styleId="ListLabel244">
    <w:name w:val="ListLabel 244"/>
    <w:qFormat/>
    <w:rPr>
      <w:rFonts w:cs="OpenSymbol;Arial Unicode MS"/>
    </w:rPr>
  </w:style>
  <w:style w:type="character" w:styleId="ListLabel245">
    <w:name w:val="ListLabel 245"/>
    <w:qFormat/>
    <w:rPr>
      <w:rFonts w:cs="OpenSymbol;Arial Unicode MS"/>
    </w:rPr>
  </w:style>
  <w:style w:type="character" w:styleId="ListLabel246">
    <w:name w:val="ListLabel 246"/>
    <w:qFormat/>
    <w:rPr>
      <w:rFonts w:cs="OpenSymbol;Arial Unicode MS"/>
    </w:rPr>
  </w:style>
  <w:style w:type="character" w:styleId="ListLabel247">
    <w:name w:val="ListLabel 247"/>
    <w:qFormat/>
    <w:rPr>
      <w:rFonts w:cs="OpenSymbol;Arial Unicode MS"/>
    </w:rPr>
  </w:style>
  <w:style w:type="character" w:styleId="ListLabel248">
    <w:name w:val="ListLabel 248"/>
    <w:qFormat/>
    <w:rPr>
      <w:rFonts w:cs="OpenSymbol;Arial Unicode MS"/>
    </w:rPr>
  </w:style>
  <w:style w:type="character" w:styleId="ListLabel249">
    <w:name w:val="ListLabel 249"/>
    <w:qFormat/>
    <w:rPr>
      <w:rFonts w:cs="OpenSymbol;Arial Unicode MS"/>
    </w:rPr>
  </w:style>
  <w:style w:type="character" w:styleId="ListLabel205">
    <w:name w:val="ListLabel 205"/>
    <w:qFormat/>
    <w:rPr>
      <w:rFonts w:cs="OpenSymbol;Arial Unicode MS"/>
      <w:b/>
    </w:rPr>
  </w:style>
  <w:style w:type="character" w:styleId="ListLabel206">
    <w:name w:val="ListLabel 206"/>
    <w:qFormat/>
    <w:rPr>
      <w:rFonts w:cs="OpenSymbol;Arial Unicode MS"/>
      <w:b/>
    </w:rPr>
  </w:style>
  <w:style w:type="character" w:styleId="ListLabel207">
    <w:name w:val="ListLabel 207"/>
    <w:qFormat/>
    <w:rPr>
      <w:rFonts w:cs="OpenSymbol;Arial Unicode MS"/>
    </w:rPr>
  </w:style>
  <w:style w:type="character" w:styleId="ListLabel208">
    <w:name w:val="ListLabel 208"/>
    <w:qFormat/>
    <w:rPr>
      <w:rFonts w:cs="OpenSymbol;Arial Unicode MS"/>
    </w:rPr>
  </w:style>
  <w:style w:type="character" w:styleId="ListLabel209">
    <w:name w:val="ListLabel 209"/>
    <w:qFormat/>
    <w:rPr>
      <w:rFonts w:cs="OpenSymbol;Arial Unicode MS"/>
    </w:rPr>
  </w:style>
  <w:style w:type="character" w:styleId="ListLabel210">
    <w:name w:val="ListLabel 210"/>
    <w:qFormat/>
    <w:rPr>
      <w:rFonts w:cs="OpenSymbol;Arial Unicode MS"/>
    </w:rPr>
  </w:style>
  <w:style w:type="character" w:styleId="ListLabel211">
    <w:name w:val="ListLabel 211"/>
    <w:qFormat/>
    <w:rPr>
      <w:rFonts w:cs="OpenSymbol;Arial Unicode MS"/>
    </w:rPr>
  </w:style>
  <w:style w:type="character" w:styleId="ListLabel212">
    <w:name w:val="ListLabel 212"/>
    <w:qFormat/>
    <w:rPr>
      <w:rFonts w:cs="OpenSymbol;Arial Unicode MS"/>
    </w:rPr>
  </w:style>
  <w:style w:type="character" w:styleId="ListLabel213">
    <w:name w:val="ListLabel 213"/>
    <w:qFormat/>
    <w:rPr>
      <w:rFonts w:cs="OpenSymbol;Arial Unicode MS"/>
    </w:rPr>
  </w:style>
  <w:style w:type="character" w:styleId="ListLabel223">
    <w:name w:val="ListLabel 223"/>
    <w:qFormat/>
    <w:rPr>
      <w:rFonts w:cs="OpenSymbol;Arial Unicode MS"/>
    </w:rPr>
  </w:style>
  <w:style w:type="character" w:styleId="ListLabel224">
    <w:name w:val="ListLabel 224"/>
    <w:qFormat/>
    <w:rPr>
      <w:rFonts w:cs="OpenSymbol;Arial Unicode MS"/>
      <w:sz w:val="22"/>
    </w:rPr>
  </w:style>
  <w:style w:type="character" w:styleId="ListLabel225">
    <w:name w:val="ListLabel 225"/>
    <w:qFormat/>
    <w:rPr>
      <w:rFonts w:cs="OpenSymbol;Arial Unicode MS"/>
    </w:rPr>
  </w:style>
  <w:style w:type="character" w:styleId="ListLabel226">
    <w:name w:val="ListLabel 226"/>
    <w:qFormat/>
    <w:rPr>
      <w:rFonts w:cs="OpenSymbol;Arial Unicode MS"/>
    </w:rPr>
  </w:style>
  <w:style w:type="character" w:styleId="ListLabel227">
    <w:name w:val="ListLabel 227"/>
    <w:qFormat/>
    <w:rPr>
      <w:rFonts w:cs="OpenSymbol;Arial Unicode MS"/>
    </w:rPr>
  </w:style>
  <w:style w:type="character" w:styleId="ListLabel228">
    <w:name w:val="ListLabel 228"/>
    <w:qFormat/>
    <w:rPr>
      <w:rFonts w:cs="OpenSymbol;Arial Unicode MS"/>
    </w:rPr>
  </w:style>
  <w:style w:type="character" w:styleId="ListLabel229">
    <w:name w:val="ListLabel 229"/>
    <w:qFormat/>
    <w:rPr>
      <w:rFonts w:cs="OpenSymbol;Arial Unicode MS"/>
    </w:rPr>
  </w:style>
  <w:style w:type="character" w:styleId="ListLabel230">
    <w:name w:val="ListLabel 230"/>
    <w:qFormat/>
    <w:rPr>
      <w:rFonts w:cs="OpenSymbol;Arial Unicode MS"/>
    </w:rPr>
  </w:style>
  <w:style w:type="character" w:styleId="ListLabel231">
    <w:name w:val="ListLabel 231"/>
    <w:qFormat/>
    <w:rPr>
      <w:rFonts w:cs="OpenSymbol;Arial Unicode MS"/>
    </w:rPr>
  </w:style>
  <w:style w:type="character" w:styleId="NumberingSymbols">
    <w:name w:val="Numbering Symbols"/>
    <w:qFormat/>
    <w:rPr/>
  </w:style>
  <w:style w:type="character" w:styleId="SourceText">
    <w:name w:val="Source Text"/>
    <w:qFormat/>
    <w:rPr>
      <w:rFonts w:ascii="Liberation Mono;Courier New" w:hAnsi="Liberation Mono;Courier New" w:eastAsia="DejaVu Sans Mono" w:cs="Liberation Mono;Courier New"/>
    </w:rPr>
  </w:style>
  <w:style w:type="character" w:styleId="WW8Num17z2">
    <w:name w:val="WW8Num17z2"/>
    <w:qFormat/>
    <w:rPr/>
  </w:style>
  <w:style w:type="character" w:styleId="WW8Num17z3">
    <w:name w:val="WW8Num17z3"/>
    <w:qFormat/>
    <w:rPr/>
  </w:style>
  <w:style w:type="character" w:styleId="WW8Num17z4">
    <w:name w:val="WW8Num17z4"/>
    <w:qFormat/>
    <w:rPr/>
  </w:style>
  <w:style w:type="character" w:styleId="WW8Num17z5">
    <w:name w:val="WW8Num17z5"/>
    <w:qFormat/>
    <w:rPr/>
  </w:style>
  <w:style w:type="character" w:styleId="WW8Num17z6">
    <w:name w:val="WW8Num17z6"/>
    <w:qFormat/>
    <w:rPr/>
  </w:style>
  <w:style w:type="character" w:styleId="WW8Num17z7">
    <w:name w:val="WW8Num17z7"/>
    <w:qFormat/>
    <w:rPr/>
  </w:style>
  <w:style w:type="character" w:styleId="WW8Num17z8">
    <w:name w:val="WW8Num17z8"/>
    <w:qFormat/>
    <w:rPr/>
  </w:style>
  <w:style w:type="paragraph" w:styleId="Heading">
    <w:name w:val="Heading"/>
    <w:basedOn w:val="Normal"/>
    <w:next w:val="Normal"/>
    <w:qFormat/>
    <w:pPr>
      <w:pBdr>
        <w:bottom w:val="single" w:sz="8" w:space="4" w:color="4F81BD"/>
      </w:pBdr>
      <w:spacing w:lineRule="auto" w:line="240" w:before="400" w:after="300"/>
      <w:contextualSpacing/>
    </w:pPr>
    <w:rPr>
      <w:rFonts w:ascii="Cambria" w:hAnsi="Cambria" w:cs="Cambria"/>
      <w:color w:val="17365D"/>
      <w:spacing w:val="5"/>
      <w:kern w:val="2"/>
      <w:sz w:val="52"/>
      <w:szCs w:val="52"/>
      <w:lang w:val="fr-BE" w:bidi="ar-SA"/>
    </w:rPr>
  </w:style>
  <w:style w:type="paragraph" w:styleId="TextBody">
    <w:name w:val="Body Text"/>
    <w:basedOn w:val="Normal"/>
    <w:pPr/>
    <w:rPr>
      <w:rFonts w:ascii="Comic Sans MS" w:hAnsi="Comic Sans MS" w:cs="Comic Sans MS"/>
      <w:sz w:val="20"/>
      <w:szCs w:val="20"/>
      <w:lang w:val="fr-F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arah">
    <w:name w:val="para-h"/>
    <w:basedOn w:val="Normal"/>
    <w:qFormat/>
    <w:pPr>
      <w:spacing w:before="280" w:after="280"/>
    </w:pPr>
    <w:rPr/>
  </w:style>
  <w:style w:type="paragraph" w:styleId="PrformatHTML">
    <w:name w:val="Préformaté HTML"/>
    <w:basedOn w:val="Normal"/>
    <w:qFormat/>
    <w:pPr/>
    <w:rPr>
      <w:rFonts w:ascii="Courier New" w:hAnsi="Courier New" w:cs="Courier New"/>
      <w:sz w:val="20"/>
      <w:szCs w:val="20"/>
    </w:rPr>
  </w:style>
  <w:style w:type="paragraph" w:styleId="Synex">
    <w:name w:val="syn-ex"/>
    <w:basedOn w:val="Normal"/>
    <w:qFormat/>
    <w:pPr>
      <w:spacing w:before="280" w:after="280"/>
    </w:pPr>
    <w:rPr/>
  </w:style>
  <w:style w:type="paragraph" w:styleId="Code">
    <w:name w:val="code"/>
    <w:basedOn w:val="Normal"/>
    <w:qFormat/>
    <w:pPr/>
    <w:rPr>
      <w:rFonts w:ascii="Courier New" w:hAnsi="Courier New" w:cs="Courier New"/>
      <w:color w:val="000080"/>
      <w:sz w:val="18"/>
      <w:szCs w:val="24"/>
      <w:lang w:bidi="ar-SA"/>
    </w:rPr>
  </w:style>
  <w:style w:type="paragraph" w:styleId="Syndef">
    <w:name w:val="syn-def"/>
    <w:basedOn w:val="Normal"/>
    <w:qFormat/>
    <w:pPr>
      <w:spacing w:before="280" w:after="280"/>
    </w:pPr>
    <w:rPr/>
  </w:style>
  <w:style w:type="paragraph" w:styleId="Para2">
    <w:name w:val="para-2"/>
    <w:basedOn w:val="Normal"/>
    <w:qFormat/>
    <w:pPr>
      <w:spacing w:before="280" w:after="280"/>
    </w:pPr>
    <w:rPr/>
  </w:style>
  <w:style w:type="paragraph" w:styleId="NormalWeb">
    <w:name w:val="Normal (Web)"/>
    <w:basedOn w:val="Normal"/>
    <w:qFormat/>
    <w:pPr>
      <w:spacing w:before="280" w:after="280"/>
    </w:pPr>
    <w:rPr/>
  </w:style>
  <w:style w:type="paragraph" w:styleId="Contents1">
    <w:name w:val="TOC 1"/>
    <w:basedOn w:val="Normal"/>
    <w:next w:val="Normal"/>
    <w:pPr>
      <w:tabs>
        <w:tab w:val="left" w:pos="540" w:leader="none"/>
        <w:tab w:val="right" w:pos="9060" w:leader="dot"/>
      </w:tabs>
      <w:spacing w:lineRule="auto" w:line="240" w:before="120" w:after="120"/>
    </w:pPr>
    <w:rPr>
      <w:bCs/>
      <w:iCs/>
      <w:color w:val="4F81BD"/>
      <w:sz w:val="28"/>
      <w:lang w:val="fr-BE" w:eastAsia="fr-BE"/>
    </w:rPr>
  </w:style>
  <w:style w:type="paragraph" w:styleId="Contents2">
    <w:name w:val="TOC 2"/>
    <w:basedOn w:val="Normal"/>
    <w:next w:val="Normal"/>
    <w:pPr>
      <w:tabs>
        <w:tab w:val="left" w:pos="900" w:leader="none"/>
        <w:tab w:val="right" w:pos="9060" w:leader="dot"/>
      </w:tabs>
      <w:spacing w:lineRule="auto" w:line="240" w:before="120" w:after="120"/>
      <w:ind w:left="181" w:right="0" w:hanging="0"/>
    </w:pPr>
    <w:rPr>
      <w:b/>
      <w:bCs/>
      <w:color w:val="4F81BD"/>
      <w:lang w:val="fr-BE" w:eastAsia="fr-BE"/>
    </w:rPr>
  </w:style>
  <w:style w:type="paragraph" w:styleId="Contents3">
    <w:name w:val="TOC 3"/>
    <w:basedOn w:val="Normal"/>
    <w:next w:val="Normal"/>
    <w:pPr>
      <w:tabs>
        <w:tab w:val="left" w:pos="1080" w:leader="none"/>
        <w:tab w:val="right" w:pos="9060" w:leader="dot"/>
      </w:tabs>
      <w:spacing w:lineRule="auto" w:line="240" w:before="120" w:after="120"/>
      <w:ind w:left="357" w:right="0" w:hanging="0"/>
    </w:pPr>
    <w:rPr>
      <w:rFonts w:ascii="Times New Roman" w:hAnsi="Times New Roman" w:cs="Times New Roman"/>
      <w:color w:val="1F497D"/>
      <w:sz w:val="20"/>
      <w:szCs w:val="20"/>
      <w:lang w:val="fr-BE" w:eastAsia="fr-BE"/>
    </w:rPr>
  </w:style>
  <w:style w:type="paragraph" w:styleId="Contents4">
    <w:name w:val="TOC 4"/>
    <w:basedOn w:val="Normal"/>
    <w:next w:val="Normal"/>
    <w:pPr>
      <w:ind w:left="540" w:right="0" w:hanging="0"/>
    </w:pPr>
    <w:rPr>
      <w:rFonts w:ascii="Times New Roman" w:hAnsi="Times New Roman" w:cs="Times New Roman"/>
      <w:sz w:val="20"/>
      <w:szCs w:val="20"/>
    </w:rPr>
  </w:style>
  <w:style w:type="paragraph" w:styleId="Contents5">
    <w:name w:val="TOC 5"/>
    <w:basedOn w:val="Normal"/>
    <w:next w:val="Normal"/>
    <w:pPr>
      <w:ind w:left="720" w:right="0" w:hanging="0"/>
    </w:pPr>
    <w:rPr>
      <w:rFonts w:ascii="Times New Roman" w:hAnsi="Times New Roman" w:cs="Times New Roman"/>
      <w:sz w:val="20"/>
      <w:szCs w:val="20"/>
    </w:rPr>
  </w:style>
  <w:style w:type="paragraph" w:styleId="Contents6">
    <w:name w:val="TOC 6"/>
    <w:basedOn w:val="Normal"/>
    <w:next w:val="Normal"/>
    <w:pPr>
      <w:ind w:left="900" w:right="0" w:hanging="0"/>
    </w:pPr>
    <w:rPr>
      <w:rFonts w:ascii="Times New Roman" w:hAnsi="Times New Roman" w:cs="Times New Roman"/>
      <w:sz w:val="20"/>
      <w:szCs w:val="20"/>
    </w:rPr>
  </w:style>
  <w:style w:type="paragraph" w:styleId="Contents7">
    <w:name w:val="TOC 7"/>
    <w:basedOn w:val="Normal"/>
    <w:next w:val="Normal"/>
    <w:pPr>
      <w:ind w:left="1080" w:right="0" w:hanging="0"/>
    </w:pPr>
    <w:rPr>
      <w:rFonts w:ascii="Times New Roman" w:hAnsi="Times New Roman" w:cs="Times New Roman"/>
      <w:sz w:val="20"/>
      <w:szCs w:val="20"/>
    </w:rPr>
  </w:style>
  <w:style w:type="paragraph" w:styleId="Contents8">
    <w:name w:val="TOC 8"/>
    <w:basedOn w:val="Normal"/>
    <w:next w:val="Normal"/>
    <w:pPr>
      <w:ind w:left="1260" w:right="0" w:hanging="0"/>
    </w:pPr>
    <w:rPr>
      <w:rFonts w:ascii="Times New Roman" w:hAnsi="Times New Roman" w:cs="Times New Roman"/>
      <w:sz w:val="20"/>
      <w:szCs w:val="20"/>
    </w:rPr>
  </w:style>
  <w:style w:type="paragraph" w:styleId="Contents9">
    <w:name w:val="TOC 9"/>
    <w:basedOn w:val="Normal"/>
    <w:next w:val="Normal"/>
    <w:pPr>
      <w:ind w:left="1440" w:right="0" w:hanging="0"/>
    </w:pPr>
    <w:rPr>
      <w:rFonts w:ascii="Times New Roman" w:hAnsi="Times New Roman" w:cs="Times New Roman"/>
      <w:sz w:val="20"/>
      <w:szCs w:val="20"/>
    </w:rPr>
  </w:style>
  <w:style w:type="paragraph" w:styleId="Titre3">
    <w:name w:val="titre3"/>
    <w:basedOn w:val="Normal"/>
    <w:qFormat/>
    <w:pPr>
      <w:spacing w:before="280" w:after="280"/>
    </w:pPr>
    <w:rPr>
      <w:rFonts w:ascii="Times New Roman" w:hAnsi="Times New Roman" w:cs="Times New Roman"/>
      <w:sz w:val="24"/>
    </w:rPr>
  </w:style>
  <w:style w:type="paragraph" w:styleId="Titre4">
    <w:name w:val="titre4"/>
    <w:basedOn w:val="Normal"/>
    <w:qFormat/>
    <w:pPr>
      <w:spacing w:before="280" w:after="280"/>
    </w:pPr>
    <w:rPr>
      <w:rFonts w:ascii="Times New Roman" w:hAnsi="Times New Roman" w:cs="Times New Roman"/>
      <w:sz w:val="24"/>
    </w:rPr>
  </w:style>
  <w:style w:type="paragraph" w:styleId="Header">
    <w:name w:val="Header"/>
    <w:basedOn w:val="Normal"/>
    <w:pPr/>
    <w:rPr>
      <w:rFonts w:ascii="Verdana" w:hAnsi="Verdana" w:cs="Verdana"/>
      <w:sz w:val="18"/>
      <w:szCs w:val="24"/>
      <w:lang w:bidi="ar-SA"/>
    </w:rPr>
  </w:style>
  <w:style w:type="paragraph" w:styleId="Footer">
    <w:name w:val="Footer"/>
    <w:basedOn w:val="Normal"/>
    <w:pPr/>
    <w:rPr>
      <w:rFonts w:ascii="Verdana" w:hAnsi="Verdana" w:cs="Verdana"/>
      <w:sz w:val="18"/>
      <w:szCs w:val="24"/>
      <w:lang w:bidi="ar-SA"/>
    </w:rPr>
  </w:style>
  <w:style w:type="paragraph" w:styleId="Texte">
    <w:name w:val="Texte"/>
    <w:basedOn w:val="Normal"/>
    <w:qFormat/>
    <w:pPr>
      <w:widowControl w:val="false"/>
    </w:pPr>
    <w:rPr>
      <w:rFonts w:ascii="MS Serif" w:hAnsi="MS Serif" w:cs="MS Serif"/>
      <w:sz w:val="20"/>
      <w:szCs w:val="20"/>
      <w:lang w:val="fr-FR"/>
    </w:rPr>
  </w:style>
  <w:style w:type="paragraph" w:styleId="Footnote">
    <w:name w:val="Footnote Text"/>
    <w:basedOn w:val="Normal"/>
    <w:pPr/>
    <w:rPr>
      <w:rFonts w:ascii="Comic Sans MS" w:hAnsi="Comic Sans MS" w:cs="Comic Sans MS"/>
      <w:sz w:val="20"/>
      <w:szCs w:val="20"/>
      <w:lang w:val="fr-FR"/>
    </w:rPr>
  </w:style>
  <w:style w:type="paragraph" w:styleId="StyleTitre1">
    <w:name w:val="Style Titre 1"/>
    <w:basedOn w:val="Heading1"/>
    <w:qFormat/>
    <w:pPr>
      <w:numPr>
        <w:ilvl w:val="0"/>
        <w:numId w:val="5"/>
      </w:numPr>
      <w:pBdr>
        <w:bottom w:val="single" w:sz="2" w:space="1" w:color="000000"/>
      </w:pBdr>
      <w:ind w:left="0" w:right="0" w:hanging="0"/>
    </w:pPr>
    <w:rPr>
      <w:rFonts w:cs="Times New Roman"/>
      <w:bCs w:val="false"/>
      <w:caps/>
      <w:szCs w:val="20"/>
    </w:rPr>
  </w:style>
  <w:style w:type="paragraph" w:styleId="StyleTitre2">
    <w:name w:val="Style Titre 2"/>
    <w:basedOn w:val="StyleTitre1"/>
    <w:qFormat/>
    <w:pPr>
      <w:numPr>
        <w:ilvl w:val="0"/>
        <w:numId w:val="4"/>
      </w:numPr>
    </w:pPr>
    <w:rPr>
      <w:b w:val="false"/>
      <w:i/>
    </w:rPr>
  </w:style>
  <w:style w:type="paragraph" w:styleId="StyleTexteVerdanaEncadrementSimpleAutomatique05pt">
    <w:name w:val="Style Texte + Verdana Encadrement : (Simple Automatique  0.5 pt ..."/>
    <w:basedOn w:val="StyleTitre1"/>
    <w:qFormat/>
    <w:pPr>
      <w:pBdr>
        <w:top w:val="single" w:sz="4" w:space="1" w:color="000000"/>
        <w:left w:val="single" w:sz="4" w:space="4" w:color="000000"/>
        <w:bottom w:val="single" w:sz="4" w:space="1" w:color="000000"/>
        <w:right w:val="single" w:sz="4" w:space="4" w:color="000000"/>
      </w:pBdr>
    </w:pPr>
    <w:rPr/>
  </w:style>
  <w:style w:type="paragraph" w:styleId="TextBodyIndent">
    <w:name w:val="Body Text Indent"/>
    <w:basedOn w:val="Normal"/>
    <w:pPr>
      <w:spacing w:before="400" w:after="120"/>
      <w:ind w:left="283" w:right="0" w:hanging="0"/>
    </w:pPr>
    <w:rPr/>
  </w:style>
  <w:style w:type="paragraph" w:styleId="Retraitcorpsdetexte2">
    <w:name w:val="Retrait corps de texte 2"/>
    <w:basedOn w:val="Normal"/>
    <w:qFormat/>
    <w:pPr>
      <w:spacing w:lineRule="auto" w:line="480" w:before="400" w:after="120"/>
      <w:ind w:left="283" w:right="0" w:hanging="0"/>
    </w:pPr>
    <w:rPr/>
  </w:style>
  <w:style w:type="paragraph" w:styleId="Listepuces">
    <w:name w:val="Liste à puces"/>
    <w:basedOn w:val="TextBodyIndent"/>
    <w:qFormat/>
    <w:pPr>
      <w:numPr>
        <w:ilvl w:val="0"/>
        <w:numId w:val="2"/>
      </w:numPr>
      <w:spacing w:before="120" w:after="0"/>
      <w:ind w:left="1151" w:right="0" w:hanging="357"/>
    </w:pPr>
    <w:rPr>
      <w:rFonts w:ascii="Times New Roman" w:hAnsi="Times New Roman" w:cs="Times New Roman"/>
      <w:lang w:val="fr-FR"/>
    </w:rPr>
  </w:style>
  <w:style w:type="paragraph" w:styleId="T1">
    <w:name w:val="T1"/>
    <w:basedOn w:val="Normal"/>
    <w:qFormat/>
    <w:pPr>
      <w:numPr>
        <w:ilvl w:val="0"/>
        <w:numId w:val="3"/>
      </w:numPr>
      <w:tabs>
        <w:tab w:val="left" w:pos="851" w:leader="none"/>
      </w:tabs>
      <w:spacing w:before="120" w:after="120"/>
      <w:ind w:left="567" w:right="567" w:hanging="0"/>
    </w:pPr>
    <w:rPr>
      <w:b/>
      <w:caps/>
      <w:lang w:val="fr-FR"/>
    </w:rPr>
  </w:style>
  <w:style w:type="paragraph" w:styleId="T2">
    <w:name w:val="T2"/>
    <w:basedOn w:val="Normal"/>
    <w:qFormat/>
    <w:pPr>
      <w:numPr>
        <w:ilvl w:val="0"/>
        <w:numId w:val="3"/>
      </w:numPr>
      <w:ind w:left="0" w:right="566" w:hanging="225"/>
    </w:pPr>
    <w:rPr>
      <w:rFonts w:ascii="Verdana" w:hAnsi="Verdana" w:cs="Verdana"/>
      <w:b/>
      <w:lang w:val="fr-FR" w:bidi="ar-SA"/>
    </w:rPr>
  </w:style>
  <w:style w:type="paragraph" w:styleId="T3">
    <w:name w:val="T3"/>
    <w:basedOn w:val="Normal"/>
    <w:qFormat/>
    <w:pPr>
      <w:numPr>
        <w:ilvl w:val="0"/>
        <w:numId w:val="3"/>
      </w:numPr>
      <w:tabs>
        <w:tab w:val="left" w:pos="851" w:leader="none"/>
      </w:tabs>
      <w:ind w:left="993" w:right="566" w:hanging="425"/>
    </w:pPr>
    <w:rPr>
      <w:b/>
      <w:sz w:val="20"/>
      <w:szCs w:val="20"/>
      <w:lang w:val="fr-FR"/>
    </w:rPr>
  </w:style>
  <w:style w:type="paragraph" w:styleId="T4">
    <w:name w:val="T4"/>
    <w:basedOn w:val="Normal"/>
    <w:qFormat/>
    <w:pPr>
      <w:numPr>
        <w:ilvl w:val="0"/>
        <w:numId w:val="3"/>
      </w:numPr>
      <w:tabs>
        <w:tab w:val="left" w:pos="1134" w:leader="none"/>
      </w:tabs>
      <w:ind w:left="1560" w:right="566" w:hanging="993"/>
    </w:pPr>
    <w:rPr>
      <w:b/>
      <w:sz w:val="20"/>
      <w:szCs w:val="20"/>
      <w:lang w:val="fr-FR"/>
    </w:rPr>
  </w:style>
  <w:style w:type="paragraph" w:styleId="Chapitre">
    <w:name w:val="Chapitre"/>
    <w:basedOn w:val="Normal"/>
    <w:qFormat/>
    <w:pPr>
      <w:widowControl w:val="false"/>
    </w:pPr>
    <w:rPr>
      <w:rFonts w:ascii="Times New Roman" w:hAnsi="Times New Roman" w:cs="Times New Roman"/>
      <w:b/>
      <w:szCs w:val="20"/>
      <w:lang w:val="fr-FR"/>
    </w:rPr>
  </w:style>
  <w:style w:type="paragraph" w:styleId="Sender">
    <w:name w:val="Envelope Return"/>
    <w:basedOn w:val="Normal"/>
    <w:pPr/>
    <w:rPr>
      <w:rFonts w:ascii="Arial" w:hAnsi="Arial" w:cs="Arial"/>
      <w:sz w:val="20"/>
      <w:szCs w:val="20"/>
    </w:rPr>
  </w:style>
  <w:style w:type="paragraph" w:styleId="Paragraphedeliste">
    <w:name w:val="Paragraphe de liste"/>
    <w:basedOn w:val="Normal"/>
    <w:qFormat/>
    <w:pPr>
      <w:spacing w:before="400" w:after="400"/>
      <w:ind w:left="720" w:right="0" w:hanging="0"/>
      <w:contextualSpacing/>
    </w:pPr>
    <w:rPr/>
  </w:style>
  <w:style w:type="paragraph" w:styleId="Textedebulles">
    <w:name w:val="Texte de bulles"/>
    <w:basedOn w:val="Normal"/>
    <w:qFormat/>
    <w:pPr/>
    <w:rPr>
      <w:rFonts w:ascii="Tahoma" w:hAnsi="Tahoma" w:cs="Tahoma"/>
      <w:sz w:val="16"/>
      <w:szCs w:val="16"/>
      <w:lang w:bidi="ar-SA"/>
    </w:rPr>
  </w:style>
  <w:style w:type="paragraph" w:styleId="Sansinterligne">
    <w:name w:val="Sans interligne"/>
    <w:qFormat/>
    <w:pPr>
      <w:widowControl/>
      <w:suppressAutoHyphens w:val="true"/>
    </w:pPr>
    <w:rPr>
      <w:rFonts w:ascii="Calibri" w:hAnsi="Calibri" w:eastAsia="Times New Roman" w:cs="Times New Roman"/>
      <w:color w:val="auto"/>
      <w:sz w:val="22"/>
      <w:szCs w:val="22"/>
      <w:lang w:val="en-US" w:eastAsia="zh-CN" w:bidi="en-US"/>
    </w:rPr>
  </w:style>
  <w:style w:type="paragraph" w:styleId="Lgende">
    <w:name w:val="Légende"/>
    <w:basedOn w:val="Normal"/>
    <w:next w:val="Normal"/>
    <w:qFormat/>
    <w:pPr>
      <w:spacing w:lineRule="auto" w:line="240"/>
    </w:pPr>
    <w:rPr>
      <w:b/>
      <w:bCs/>
      <w:color w:val="4F81BD"/>
      <w:sz w:val="18"/>
      <w:szCs w:val="18"/>
    </w:rPr>
  </w:style>
  <w:style w:type="paragraph" w:styleId="Subtitle">
    <w:name w:val="Subtitle"/>
    <w:basedOn w:val="Normal"/>
    <w:next w:val="Normal"/>
    <w:qFormat/>
    <w:pPr/>
    <w:rPr>
      <w:rFonts w:ascii="Cambria" w:hAnsi="Cambria" w:cs="Cambria"/>
      <w:i/>
      <w:iCs/>
      <w:color w:val="4F81BD"/>
      <w:spacing w:val="15"/>
      <w:sz w:val="24"/>
      <w:szCs w:val="24"/>
      <w:lang w:val="fr-BE" w:bidi="ar-SA"/>
    </w:rPr>
  </w:style>
  <w:style w:type="paragraph" w:styleId="Citation">
    <w:name w:val="Citation"/>
    <w:basedOn w:val="Normal"/>
    <w:next w:val="Normal"/>
    <w:qFormat/>
    <w:pPr/>
    <w:rPr>
      <w:i/>
      <w:iCs/>
      <w:color w:val="000000"/>
      <w:sz w:val="20"/>
      <w:szCs w:val="20"/>
      <w:lang w:val="fr-BE" w:bidi="ar-SA"/>
    </w:rPr>
  </w:style>
  <w:style w:type="paragraph" w:styleId="Citationintense">
    <w:name w:val="Citation intense"/>
    <w:basedOn w:val="Normal"/>
    <w:next w:val="Normal"/>
    <w:qFormat/>
    <w:pPr>
      <w:pBdr>
        <w:bottom w:val="single" w:sz="4" w:space="4" w:color="4F81BD"/>
      </w:pBdr>
      <w:spacing w:before="200" w:after="280"/>
      <w:ind w:left="936" w:right="936" w:hanging="0"/>
    </w:pPr>
    <w:rPr>
      <w:b/>
      <w:bCs/>
      <w:i/>
      <w:iCs/>
      <w:color w:val="4F81BD"/>
      <w:sz w:val="20"/>
      <w:szCs w:val="20"/>
      <w:lang w:val="fr-BE" w:bidi="ar-SA"/>
    </w:rPr>
  </w:style>
  <w:style w:type="paragraph" w:styleId="Enttedetabledesmatires">
    <w:name w:val="En-tête de table des matières"/>
    <w:basedOn w:val="Heading1"/>
    <w:next w:val="Normal"/>
    <w:qFormat/>
    <w:pPr>
      <w:numPr>
        <w:ilvl w:val="0"/>
        <w:numId w:val="0"/>
      </w:numPr>
      <w:ind w:left="0" w:right="0" w:hanging="0"/>
    </w:pPr>
    <w:rPr/>
  </w:style>
  <w:style w:type="paragraph" w:styleId="Partie">
    <w:name w:val="Partie"/>
    <w:basedOn w:val="Paragraphedeliste"/>
    <w:qFormat/>
    <w:pPr>
      <w:pBdr>
        <w:top w:val="single" w:sz="12" w:space="1" w:color="365F91"/>
        <w:left w:val="single" w:sz="12" w:space="4" w:color="365F91"/>
        <w:bottom w:val="single" w:sz="12" w:space="1" w:color="365F91"/>
        <w:right w:val="single" w:sz="12" w:space="4" w:color="365F91"/>
      </w:pBdr>
      <w:spacing w:before="200" w:after="400"/>
      <w:ind w:left="0" w:right="0" w:hanging="0"/>
      <w:contextualSpacing/>
    </w:pPr>
    <w:rPr>
      <w:b/>
      <w:smallCaps/>
      <w:color w:val="244061"/>
      <w:sz w:val="48"/>
      <w:szCs w:val="20"/>
      <w:lang w:bidi="ar-SA"/>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Title">
    <w:name w:val="Title"/>
    <w:basedOn w:val="Heading"/>
    <w:next w:val="TextBody"/>
    <w:qFormat/>
    <w:pPr>
      <w:jc w:val="center"/>
    </w:pPr>
    <w:rPr>
      <w:b/>
      <w:bCs/>
      <w:sz w:val="56"/>
      <w:szCs w:val="56"/>
    </w:rPr>
  </w:style>
  <w:style w:type="paragraph" w:styleId="PreformattedText">
    <w:name w:val="Preformatted Text"/>
    <w:basedOn w:val="Normal"/>
    <w:qFormat/>
    <w:pPr>
      <w:spacing w:before="0" w:after="0"/>
    </w:pPr>
    <w:rPr>
      <w:rFonts w:ascii="Liberation Mono;Courier New" w:hAnsi="Liberation Mono;Courier New" w:eastAsia="DejaVu Sans Mono" w:cs="Liberation Mono;Courier New"/>
      <w:sz w:val="20"/>
      <w:szCs w:val="20"/>
    </w:rPr>
  </w:style>
  <w:style w:type="paragraph" w:styleId="Illustration">
    <w:name w:val="Illustration"/>
    <w:basedOn w:val="Caption"/>
    <w:qFormat/>
    <w:pPr/>
    <w:rPr/>
  </w:style>
  <w:style w:type="paragraph" w:styleId="FrameContents">
    <w:name w:val="Frame Contents"/>
    <w:basedOn w:val="Normal"/>
    <w:qFormat/>
    <w:pPr/>
    <w:rPr/>
  </w:style>
  <w:style w:type="paragraph" w:styleId="Heading10">
    <w:name w:val="Heading 10"/>
    <w:basedOn w:val="Heading"/>
    <w:next w:val="TextBody"/>
    <w:qFormat/>
    <w:pPr>
      <w:numPr>
        <w:ilvl w:val="8"/>
        <w:numId w:val="1"/>
      </w:numPr>
      <w:spacing w:before="60" w:after="60"/>
      <w:outlineLvl w:val="8"/>
    </w:pPr>
    <w:rPr>
      <w:b/>
      <w:bCs/>
      <w:sz w:val="21"/>
      <w:szCs w:val="21"/>
    </w:rPr>
  </w:style>
  <w:style w:type="paragraph" w:styleId="ContentsHeading">
    <w:name w:val="TOA Heading"/>
    <w:basedOn w:val="Heading"/>
    <w:pPr>
      <w:suppressLineNumbers/>
      <w:ind w:left="0" w:hanging="0"/>
    </w:pPr>
    <w:rPr>
      <w:b/>
      <w:bCs/>
      <w:sz w:val="32"/>
      <w:szCs w:val="32"/>
    </w:rPr>
  </w:style>
  <w:style w:type="paragraph" w:styleId="HeaderLeft">
    <w:name w:val="Header Left"/>
    <w:basedOn w:val="Normal"/>
    <w:qFormat/>
    <w:pPr>
      <w:suppressLineNumbers/>
      <w:tabs>
        <w:tab w:val="center" w:pos="4535" w:leader="none"/>
        <w:tab w:val="right" w:pos="9070" w:leader="none"/>
      </w:tabs>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hyperlink" Target="http://symfony.com/doc/current/reference/configuration/swiftmailer.html" TargetMode="External"/><Relationship Id="rId26" Type="http://schemas.openxmlformats.org/officeDocument/2006/relationships/hyperlink" Target="http://www.ced-info.com/administration-reseaux/envoyer-des-mails-simplement-avec-ssmtp" TargetMode="External"/><Relationship Id="rId27" Type="http://schemas.openxmlformats.org/officeDocument/2006/relationships/hyperlink" Target="http://www.ced-info.com/administration-reseaux/envoyer-des-mails-simplement-avec-ssmtp" TargetMode="External"/><Relationship Id="rId28" Type="http://schemas.openxmlformats.org/officeDocument/2006/relationships/hyperlink" Target="https://doc.ubuntu-fr.org/ssmtp" TargetMode="External"/><Relationship Id="rId29" Type="http://schemas.openxmlformats.org/officeDocument/2006/relationships/hyperlink" Target="http://symfony.com/doc/current/email.html" TargetMode="External"/><Relationship Id="rId30" Type="http://schemas.openxmlformats.org/officeDocument/2006/relationships/hyperlink" Target="https://mailtrap.io/" TargetMode="External"/><Relationship Id="rId31" Type="http://schemas.openxmlformats.org/officeDocument/2006/relationships/hyperlink" Target="https://openclassrooms.com/courses/developpez-votre-site-web-avec-le-framework-symfony2/deployer-son-site-symfony2-en-production" TargetMode="External"/><Relationship Id="rId32" Type="http://schemas.openxmlformats.org/officeDocument/2006/relationships/hyperlink" Target="https://symfony.com/doc/current/deployment.html" TargetMode="External"/><Relationship Id="rId33" Type="http://schemas.openxmlformats.org/officeDocument/2006/relationships/hyperlink" Target="http://symfony.com/doc/current/assetic/asset_management.html" TargetMode="External"/><Relationship Id="rId34" Type="http://schemas.openxmlformats.org/officeDocument/2006/relationships/hyperlink" Target="https://symfony.com/doc/current/reference/constraints.html" TargetMode="External"/><Relationship Id="rId35" Type="http://schemas.openxmlformats.org/officeDocument/2006/relationships/header" Target="header1.xml"/><Relationship Id="rId36" Type="http://schemas.openxmlformats.org/officeDocument/2006/relationships/header" Target="header2.xml"/><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4780</TotalTime>
  <Application>LibreOffice/6.0.3.2$Linux_X86_64 LibreOffice_project/00m0$Build-2</Application>
  <Pages>58</Pages>
  <Words>5986</Words>
  <Characters>31719</Characters>
  <CharactersWithSpaces>37459</CharactersWithSpaces>
  <Paragraphs>346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2010-11-12T01:25:00Z</dcterms:created>
  <dc:creator>Leonardo Costabile</dc:creator>
  <dc:description/>
  <dc:language>fr-BE</dc:language>
  <cp:lastModifiedBy/>
  <cp:lastPrinted>2010-11-12T15:42:00Z</cp:lastPrinted>
  <dcterms:modified xsi:type="dcterms:W3CDTF">2018-10-08T20:36:29Z</dcterms:modified>
  <cp:revision>100</cp:revision>
  <dc:subject/>
  <dc:title>TFE Webmaster</dc:title>
</cp:coreProperties>
</file>