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8BC4" w14:textId="2F3DE3B1" w:rsidR="00177E60" w:rsidRPr="00635B17" w:rsidRDefault="00AE738A" w:rsidP="00543076">
      <w:pPr>
        <w:pStyle w:val="NormalWeb"/>
        <w:shd w:val="clear" w:color="auto" w:fill="FFFFFF"/>
        <w:spacing w:before="90" w:beforeAutospacing="0" w:after="90" w:afterAutospacing="0"/>
        <w:rPr>
          <w:rStyle w:val="Strong"/>
          <w:b w:val="0"/>
          <w:color w:val="212121"/>
          <w:sz w:val="20"/>
          <w:szCs w:val="20"/>
          <w:shd w:val="clear" w:color="auto" w:fill="FFFFFF"/>
        </w:rPr>
      </w:pPr>
      <w:r w:rsidRPr="00635B1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4551107" wp14:editId="7529EF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63532" cy="608600"/>
            <wp:effectExtent l="0" t="0" r="0" b="1270"/>
            <wp:wrapNone/>
            <wp:docPr id="12" name="Picture 12" descr="Image result for UMS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UMS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2" cy="6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60" w:rsidRPr="00635B17">
        <w:rPr>
          <w:rStyle w:val="Strong"/>
          <w:b w:val="0"/>
          <w:color w:val="212121"/>
          <w:sz w:val="20"/>
          <w:szCs w:val="20"/>
          <w:shd w:val="clear" w:color="auto" w:fill="FFFFFF"/>
        </w:rPr>
        <w:t>Jonathan Pham</w:t>
      </w:r>
    </w:p>
    <w:p w14:paraId="437AB798" w14:textId="35FFBE8C" w:rsidR="00177E60" w:rsidRPr="00635B17" w:rsidRDefault="00177E60" w:rsidP="00543076">
      <w:pPr>
        <w:pStyle w:val="NormalWeb"/>
        <w:shd w:val="clear" w:color="auto" w:fill="FFFFFF"/>
        <w:spacing w:before="90" w:beforeAutospacing="0" w:after="90" w:afterAutospacing="0"/>
        <w:rPr>
          <w:rStyle w:val="Strong"/>
          <w:b w:val="0"/>
          <w:color w:val="212121"/>
          <w:sz w:val="20"/>
          <w:szCs w:val="20"/>
          <w:shd w:val="clear" w:color="auto" w:fill="FFFFFF"/>
        </w:rPr>
      </w:pPr>
      <w:r w:rsidRPr="00635B17">
        <w:rPr>
          <w:rStyle w:val="Strong"/>
          <w:b w:val="0"/>
          <w:color w:val="212121"/>
          <w:sz w:val="20"/>
          <w:szCs w:val="20"/>
          <w:shd w:val="clear" w:color="auto" w:fill="FFFFFF"/>
        </w:rPr>
        <w:t>CS 4300 AI</w:t>
      </w:r>
    </w:p>
    <w:p w14:paraId="1FF96898" w14:textId="7B1652CF" w:rsidR="001F5F1F" w:rsidRPr="00635B17" w:rsidRDefault="001F5F1F" w:rsidP="00543076">
      <w:pPr>
        <w:pStyle w:val="NormalWeb"/>
        <w:shd w:val="clear" w:color="auto" w:fill="FFFFFF"/>
        <w:spacing w:before="90" w:beforeAutospacing="0" w:after="90" w:afterAutospacing="0"/>
        <w:rPr>
          <w:rStyle w:val="Strong"/>
          <w:b w:val="0"/>
          <w:color w:val="212121"/>
          <w:sz w:val="20"/>
          <w:szCs w:val="20"/>
          <w:shd w:val="clear" w:color="auto" w:fill="FFFFFF"/>
        </w:rPr>
      </w:pPr>
      <w:r w:rsidRPr="00635B17">
        <w:rPr>
          <w:rStyle w:val="Strong"/>
          <w:b w:val="0"/>
          <w:color w:val="212121"/>
          <w:sz w:val="20"/>
          <w:szCs w:val="20"/>
          <w:shd w:val="clear" w:color="auto" w:fill="FFFFFF"/>
        </w:rPr>
        <w:t>Due: 05/0</w:t>
      </w:r>
      <w:r w:rsidR="00635B17">
        <w:rPr>
          <w:rStyle w:val="Strong"/>
          <w:b w:val="0"/>
          <w:color w:val="212121"/>
          <w:sz w:val="20"/>
          <w:szCs w:val="20"/>
          <w:shd w:val="clear" w:color="auto" w:fill="FFFFFF"/>
        </w:rPr>
        <w:t>2</w:t>
      </w:r>
      <w:r w:rsidRPr="00635B17">
        <w:rPr>
          <w:rStyle w:val="Strong"/>
          <w:b w:val="0"/>
          <w:color w:val="212121"/>
          <w:sz w:val="20"/>
          <w:szCs w:val="20"/>
          <w:shd w:val="clear" w:color="auto" w:fill="FFFFFF"/>
        </w:rPr>
        <w:t>/201</w:t>
      </w:r>
      <w:r w:rsidR="00635B17">
        <w:rPr>
          <w:rStyle w:val="Strong"/>
          <w:b w:val="0"/>
          <w:color w:val="212121"/>
          <w:sz w:val="20"/>
          <w:szCs w:val="20"/>
          <w:shd w:val="clear" w:color="auto" w:fill="FFFFFF"/>
        </w:rPr>
        <w:t>9</w:t>
      </w:r>
    </w:p>
    <w:p w14:paraId="74C1697F" w14:textId="5F8916CA" w:rsidR="00CF46E9" w:rsidRPr="00635B17" w:rsidRDefault="00CF46E9" w:rsidP="00CF46E9">
      <w:pPr>
        <w:pStyle w:val="NormalWeb"/>
        <w:shd w:val="clear" w:color="auto" w:fill="FFFFFF"/>
        <w:spacing w:before="90" w:beforeAutospacing="0" w:after="90" w:afterAutospacing="0"/>
        <w:jc w:val="center"/>
        <w:rPr>
          <w:rStyle w:val="Strong"/>
          <w:color w:val="212121"/>
          <w:sz w:val="28"/>
          <w:szCs w:val="28"/>
          <w:shd w:val="clear" w:color="auto" w:fill="FFFFFF"/>
        </w:rPr>
      </w:pPr>
      <w:r w:rsidRPr="00635B17">
        <w:rPr>
          <w:rStyle w:val="Strong"/>
          <w:color w:val="212121"/>
          <w:sz w:val="28"/>
          <w:szCs w:val="28"/>
          <w:shd w:val="clear" w:color="auto" w:fill="FFFFFF"/>
        </w:rPr>
        <w:t>Heart Disease Predictor:</w:t>
      </w:r>
    </w:p>
    <w:p w14:paraId="55E21071" w14:textId="314C84A2" w:rsidR="00177E60" w:rsidRPr="00635B17" w:rsidRDefault="00177E60" w:rsidP="001F5F1F">
      <w:pPr>
        <w:pStyle w:val="NormalWeb"/>
        <w:shd w:val="clear" w:color="auto" w:fill="FFFFFF"/>
        <w:spacing w:before="90" w:beforeAutospacing="0" w:after="90" w:afterAutospacing="0"/>
        <w:jc w:val="center"/>
        <w:rPr>
          <w:rStyle w:val="Strong"/>
          <w:color w:val="212121"/>
          <w:sz w:val="28"/>
          <w:szCs w:val="28"/>
          <w:shd w:val="clear" w:color="auto" w:fill="FFFFFF"/>
        </w:rPr>
      </w:pPr>
      <w:r w:rsidRPr="00635B17">
        <w:rPr>
          <w:rStyle w:val="Strong"/>
          <w:color w:val="212121"/>
          <w:sz w:val="28"/>
          <w:szCs w:val="28"/>
          <w:shd w:val="clear" w:color="auto" w:fill="FFFFFF"/>
        </w:rPr>
        <w:t>Project Report</w:t>
      </w:r>
      <w:r w:rsidR="001F5F1F" w:rsidRPr="00635B17">
        <w:rPr>
          <w:rStyle w:val="Strong"/>
          <w:color w:val="212121"/>
          <w:sz w:val="28"/>
          <w:szCs w:val="28"/>
          <w:shd w:val="clear" w:color="auto" w:fill="FFFFFF"/>
        </w:rPr>
        <w:t xml:space="preserve"> </w:t>
      </w:r>
    </w:p>
    <w:p w14:paraId="3BD40C1C" w14:textId="77777777" w:rsidR="00332A03" w:rsidRPr="00635B17" w:rsidRDefault="00332A03" w:rsidP="00332A03">
      <w:pPr>
        <w:pStyle w:val="NormalWeb"/>
        <w:shd w:val="clear" w:color="auto" w:fill="FFFFFF"/>
        <w:spacing w:before="90" w:beforeAutospacing="0" w:after="90" w:afterAutospacing="0"/>
        <w:jc w:val="center"/>
        <w:rPr>
          <w:rStyle w:val="Strong"/>
          <w:color w:val="212121"/>
          <w:sz w:val="28"/>
          <w:szCs w:val="28"/>
          <w:shd w:val="clear" w:color="auto" w:fill="FFFFFF"/>
        </w:rPr>
      </w:pPr>
    </w:p>
    <w:p w14:paraId="2534D9C0" w14:textId="293C26BD" w:rsidR="00543076" w:rsidRPr="00635B17" w:rsidRDefault="00543076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  <w:r w:rsidRPr="00635B17">
        <w:rPr>
          <w:rStyle w:val="Strong"/>
          <w:color w:val="212121"/>
        </w:rPr>
        <w:t>Background</w:t>
      </w:r>
      <w:r w:rsidRPr="00635B17">
        <w:rPr>
          <w:color w:val="212121"/>
        </w:rPr>
        <w:t>:</w:t>
      </w:r>
    </w:p>
    <w:p w14:paraId="77927064" w14:textId="5FE3AE9A" w:rsidR="00543076" w:rsidRPr="00635B17" w:rsidRDefault="00543076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  <w:r w:rsidRPr="00635B17">
        <w:rPr>
          <w:color w:val="212121"/>
        </w:rPr>
        <w:t xml:space="preserve">Heart disease is a general term for </w:t>
      </w:r>
      <w:r w:rsidR="00C23B78" w:rsidRPr="00635B17">
        <w:rPr>
          <w:color w:val="212121"/>
        </w:rPr>
        <w:t>several</w:t>
      </w:r>
      <w:r w:rsidRPr="00635B17">
        <w:rPr>
          <w:color w:val="212121"/>
        </w:rPr>
        <w:t xml:space="preserve"> different conditions</w:t>
      </w:r>
      <w:r w:rsidR="00D050BE" w:rsidRPr="00635B17">
        <w:rPr>
          <w:color w:val="212121"/>
        </w:rPr>
        <w:t xml:space="preserve"> and</w:t>
      </w:r>
      <w:r w:rsidRPr="00635B17">
        <w:rPr>
          <w:color w:val="212121"/>
        </w:rPr>
        <w:t xml:space="preserve"> the cause of </w:t>
      </w:r>
      <w:r w:rsidR="00D050BE" w:rsidRPr="00635B17">
        <w:rPr>
          <w:color w:val="212121"/>
        </w:rPr>
        <w:t>an individual’s</w:t>
      </w:r>
      <w:r w:rsidRPr="00635B17">
        <w:rPr>
          <w:color w:val="212121"/>
        </w:rPr>
        <w:t xml:space="preserve"> case depends on the type </w:t>
      </w:r>
      <w:r w:rsidR="00D050BE" w:rsidRPr="00635B17">
        <w:rPr>
          <w:color w:val="212121"/>
        </w:rPr>
        <w:t>they</w:t>
      </w:r>
      <w:r w:rsidRPr="00635B17">
        <w:rPr>
          <w:color w:val="212121"/>
        </w:rPr>
        <w:t xml:space="preserve"> have. </w:t>
      </w:r>
      <w:r w:rsidR="00C04EE8" w:rsidRPr="00635B17">
        <w:rPr>
          <w:color w:val="212121"/>
        </w:rPr>
        <w:t xml:space="preserve">Unfortunately, </w:t>
      </w:r>
      <w:r w:rsidRPr="00635B17">
        <w:rPr>
          <w:color w:val="212121"/>
        </w:rPr>
        <w:t>heart disease is remains extremely prevalent in our societ</w:t>
      </w:r>
      <w:r w:rsidR="00025B38" w:rsidRPr="00635B17">
        <w:rPr>
          <w:color w:val="212121"/>
        </w:rPr>
        <w:t>y; being</w:t>
      </w:r>
      <w:r w:rsidRPr="00635B17">
        <w:rPr>
          <w:color w:val="212121"/>
        </w:rPr>
        <w:t xml:space="preserve"> the leading cause of death for both men and women in the United States. It is estimated that 90% of </w:t>
      </w:r>
      <w:r w:rsidR="00025B38" w:rsidRPr="00635B17">
        <w:rPr>
          <w:color w:val="212121"/>
        </w:rPr>
        <w:t>cardiovascular disease (CVD)</w:t>
      </w:r>
      <w:r w:rsidRPr="00635B17">
        <w:rPr>
          <w:color w:val="212121"/>
        </w:rPr>
        <w:t xml:space="preserve"> is preventable. There are many risk factors for heart diseases that we will </w:t>
      </w:r>
      <w:r w:rsidR="00025B38" w:rsidRPr="00635B17">
        <w:rPr>
          <w:color w:val="212121"/>
        </w:rPr>
        <w:t>examine in our dataset.</w:t>
      </w:r>
    </w:p>
    <w:p w14:paraId="7D919947" w14:textId="77777777" w:rsidR="00025B38" w:rsidRPr="00635B17" w:rsidRDefault="00025B38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</w:p>
    <w:p w14:paraId="47EE9DC5" w14:textId="7CC71C32" w:rsidR="00543076" w:rsidRPr="00635B17" w:rsidRDefault="00543076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  <w:r w:rsidRPr="00635B17">
        <w:rPr>
          <w:color w:val="212121"/>
        </w:rPr>
        <w:t>The objective</w:t>
      </w:r>
      <w:r w:rsidR="00025B38" w:rsidRPr="00635B17">
        <w:rPr>
          <w:color w:val="212121"/>
        </w:rPr>
        <w:t xml:space="preserve"> of this project</w:t>
      </w:r>
      <w:r w:rsidRPr="00635B17">
        <w:rPr>
          <w:color w:val="212121"/>
        </w:rPr>
        <w:t xml:space="preserve"> is to build a model that may predict heart disease </w:t>
      </w:r>
      <w:r w:rsidR="00025B38" w:rsidRPr="00635B17">
        <w:rPr>
          <w:color w:val="212121"/>
        </w:rPr>
        <w:t>prevalence</w:t>
      </w:r>
      <w:r w:rsidRPr="00635B17">
        <w:rPr>
          <w:color w:val="212121"/>
        </w:rPr>
        <w:t xml:space="preserve">. After loading </w:t>
      </w:r>
      <w:r w:rsidR="00025B38" w:rsidRPr="00635B17">
        <w:rPr>
          <w:color w:val="212121"/>
        </w:rPr>
        <w:t>our dataset,</w:t>
      </w:r>
      <w:r w:rsidRPr="00635B17">
        <w:rPr>
          <w:color w:val="212121"/>
        </w:rPr>
        <w:t xml:space="preserve"> heart.csv, a little bit of sanity checking will be performed to ensure the proper data is being fed into our </w:t>
      </w:r>
      <w:r w:rsidR="00025B38" w:rsidRPr="00635B17">
        <w:rPr>
          <w:color w:val="212121"/>
        </w:rPr>
        <w:t>model</w:t>
      </w:r>
      <w:r w:rsidRPr="00635B17">
        <w:rPr>
          <w:color w:val="212121"/>
        </w:rPr>
        <w:t xml:space="preserve">. Next, heart disease occur will be predicted based on a combination of risk factors describing the disease. Different neural network techniques will be implemented, models/graphs (pie-chart, </w:t>
      </w:r>
      <w:r w:rsidR="00423848" w:rsidRPr="00635B17">
        <w:rPr>
          <w:color w:val="212121"/>
        </w:rPr>
        <w:t>bar graph</w:t>
      </w:r>
      <w:r w:rsidRPr="00635B17">
        <w:rPr>
          <w:color w:val="212121"/>
        </w:rPr>
        <w:t>, pair plots) will be utilized for visualization, and data will be verified based on accuracy of the target, heart disease.</w:t>
      </w:r>
    </w:p>
    <w:p w14:paraId="3369478E" w14:textId="77777777" w:rsidR="00025B38" w:rsidRPr="00635B17" w:rsidRDefault="00025B38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</w:p>
    <w:p w14:paraId="0AE8AEF0" w14:textId="55B24761" w:rsidR="00177E60" w:rsidRPr="00635B17" w:rsidRDefault="00543076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  <w:r w:rsidRPr="00635B17">
        <w:rPr>
          <w:color w:val="212121"/>
        </w:rPr>
        <w:t>The reason</w:t>
      </w:r>
      <w:r w:rsidR="00025B38" w:rsidRPr="00635B17">
        <w:rPr>
          <w:color w:val="212121"/>
        </w:rPr>
        <w:t>ing for selecting</w:t>
      </w:r>
      <w:r w:rsidRPr="00635B17">
        <w:rPr>
          <w:color w:val="212121"/>
        </w:rPr>
        <w:t xml:space="preserve"> this dataset is because I currently work in the healthcare field, specifically pharmacy, and a large majority of patients that I see </w:t>
      </w:r>
      <w:r w:rsidR="00025B38" w:rsidRPr="00635B17">
        <w:rPr>
          <w:color w:val="212121"/>
        </w:rPr>
        <w:t>suffer from</w:t>
      </w:r>
      <w:r w:rsidRPr="00635B17">
        <w:rPr>
          <w:color w:val="212121"/>
        </w:rPr>
        <w:t xml:space="preserve"> </w:t>
      </w:r>
      <w:r w:rsidR="00E73C01" w:rsidRPr="00635B17">
        <w:rPr>
          <w:color w:val="212121"/>
        </w:rPr>
        <w:t>heart disease</w:t>
      </w:r>
      <w:r w:rsidRPr="00635B17">
        <w:rPr>
          <w:color w:val="212121"/>
        </w:rPr>
        <w:t xml:space="preserve">. There are numerous medications on the market used to treat </w:t>
      </w:r>
      <w:r w:rsidR="00E73C01" w:rsidRPr="00635B17">
        <w:rPr>
          <w:color w:val="212121"/>
        </w:rPr>
        <w:t xml:space="preserve">said disease </w:t>
      </w:r>
      <w:r w:rsidRPr="00635B17">
        <w:rPr>
          <w:color w:val="212121"/>
        </w:rPr>
        <w:t>including ACE-Inhibitors, Beta-Blockers, Calcium-Channel Blockers and diuretics.</w:t>
      </w:r>
      <w:r w:rsidR="00177E60" w:rsidRPr="00635B17">
        <w:rPr>
          <w:color w:val="212121"/>
        </w:rPr>
        <w:t xml:space="preserve"> But if there is a way to build a model that may predict heart disease occurrence based on input factors </w:t>
      </w:r>
      <w:r w:rsidR="00025B38" w:rsidRPr="00635B17">
        <w:rPr>
          <w:color w:val="212121"/>
        </w:rPr>
        <w:t>that work</w:t>
      </w:r>
      <w:r w:rsidR="00E73C01" w:rsidRPr="00635B17">
        <w:rPr>
          <w:color w:val="212121"/>
        </w:rPr>
        <w:t xml:space="preserve"> with</w:t>
      </w:r>
      <w:r w:rsidR="00177E60" w:rsidRPr="00635B17">
        <w:rPr>
          <w:color w:val="212121"/>
        </w:rPr>
        <w:t xml:space="preserve"> machine learning, the healthcare field may forever be changed for the better.</w:t>
      </w:r>
    </w:p>
    <w:p w14:paraId="756A60F8" w14:textId="77777777" w:rsidR="008042EF" w:rsidRPr="00635B17" w:rsidRDefault="008042EF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</w:p>
    <w:p w14:paraId="3C7E2FB3" w14:textId="7AFF2A05" w:rsidR="00AA359D" w:rsidRPr="00635B17" w:rsidRDefault="00AA359D" w:rsidP="00543076">
      <w:pPr>
        <w:pStyle w:val="NormalWeb"/>
        <w:shd w:val="clear" w:color="auto" w:fill="FFFFFF"/>
        <w:spacing w:before="90" w:beforeAutospacing="0" w:after="90" w:afterAutospacing="0"/>
        <w:rPr>
          <w:b/>
          <w:color w:val="212121"/>
        </w:rPr>
      </w:pPr>
      <w:r w:rsidRPr="00635B17">
        <w:rPr>
          <w:b/>
          <w:color w:val="212121"/>
        </w:rPr>
        <w:t>Dataset:</w:t>
      </w:r>
      <w:r w:rsidR="00332A03" w:rsidRPr="00635B17">
        <w:rPr>
          <w:b/>
          <w:color w:val="212121"/>
        </w:rPr>
        <w:t xml:space="preserve"> </w:t>
      </w:r>
      <w:r w:rsidR="00332A03" w:rsidRPr="00635B17">
        <w:rPr>
          <w:color w:val="212121"/>
          <w:shd w:val="clear" w:color="auto" w:fill="FFFFFF"/>
        </w:rPr>
        <w:t> </w:t>
      </w:r>
      <w:hyperlink r:id="rId9" w:tgtFrame="_blank" w:history="1">
        <w:r w:rsidR="00332A03" w:rsidRPr="00635B17">
          <w:rPr>
            <w:rStyle w:val="Hyperlink"/>
            <w:shd w:val="clear" w:color="auto" w:fill="FFFFFF"/>
          </w:rPr>
          <w:t>https://www.kaggle.com/ronitf/heart-disease-uci</w:t>
        </w:r>
      </w:hyperlink>
    </w:p>
    <w:p w14:paraId="6FCAEA81" w14:textId="499C12F3" w:rsidR="00332A03" w:rsidRPr="00635B17" w:rsidRDefault="00177E60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  <w:r w:rsidRPr="00635B17">
        <w:rPr>
          <w:color w:val="212121"/>
        </w:rPr>
        <w:t xml:space="preserve">The dataset that I used </w:t>
      </w:r>
      <w:r w:rsidR="00025B38" w:rsidRPr="00635B17">
        <w:rPr>
          <w:color w:val="212121"/>
        </w:rPr>
        <w:t>contains</w:t>
      </w:r>
      <w:r w:rsidRPr="00635B17">
        <w:rPr>
          <w:color w:val="212121"/>
        </w:rPr>
        <w:t xml:space="preserve"> 14 different </w:t>
      </w:r>
      <w:r w:rsidR="00025B38" w:rsidRPr="00635B17">
        <w:rPr>
          <w:color w:val="212121"/>
        </w:rPr>
        <w:t>columns</w:t>
      </w:r>
      <w:r w:rsidR="000A511F" w:rsidRPr="00635B17">
        <w:rPr>
          <w:color w:val="212121"/>
        </w:rPr>
        <w:t xml:space="preserve"> and 920 total individual data</w:t>
      </w:r>
      <w:r w:rsidR="00025B38" w:rsidRPr="00635B17">
        <w:rPr>
          <w:color w:val="212121"/>
        </w:rPr>
        <w:t>. They are outlined in the table below.</w:t>
      </w:r>
    </w:p>
    <w:p w14:paraId="1DDBC158" w14:textId="6348DEA2" w:rsidR="00332A03" w:rsidRPr="00635B17" w:rsidRDefault="00332A03" w:rsidP="00543076">
      <w:pPr>
        <w:pStyle w:val="NormalWeb"/>
        <w:shd w:val="clear" w:color="auto" w:fill="FFFFFF"/>
        <w:spacing w:before="90" w:beforeAutospacing="0" w:after="90" w:afterAutospacing="0"/>
        <w:rPr>
          <w:sz w:val="21"/>
          <w:szCs w:val="21"/>
        </w:rPr>
      </w:pPr>
    </w:p>
    <w:p w14:paraId="7D91D692" w14:textId="77777777" w:rsidR="00025B38" w:rsidRPr="00635B17" w:rsidRDefault="00025B38" w:rsidP="00543076">
      <w:pPr>
        <w:pStyle w:val="NormalWeb"/>
        <w:shd w:val="clear" w:color="auto" w:fill="FFFFFF"/>
        <w:spacing w:before="90" w:beforeAutospacing="0" w:after="90" w:afterAutospacing="0"/>
        <w:rPr>
          <w:sz w:val="21"/>
          <w:szCs w:val="21"/>
        </w:rPr>
      </w:pPr>
    </w:p>
    <w:p w14:paraId="7B1EF17C" w14:textId="12BCD0E4" w:rsidR="00332A03" w:rsidRDefault="00332A03" w:rsidP="00543076">
      <w:pPr>
        <w:pStyle w:val="NormalWeb"/>
        <w:shd w:val="clear" w:color="auto" w:fill="FFFFFF"/>
        <w:spacing w:before="90" w:beforeAutospacing="0" w:after="90" w:afterAutospacing="0"/>
        <w:rPr>
          <w:sz w:val="21"/>
          <w:szCs w:val="21"/>
        </w:rPr>
      </w:pPr>
    </w:p>
    <w:p w14:paraId="70A667EF" w14:textId="3AEE2300" w:rsidR="00635B17" w:rsidRDefault="00635B17" w:rsidP="00543076">
      <w:pPr>
        <w:pStyle w:val="NormalWeb"/>
        <w:shd w:val="clear" w:color="auto" w:fill="FFFFFF"/>
        <w:spacing w:before="90" w:beforeAutospacing="0" w:after="90" w:afterAutospacing="0"/>
        <w:rPr>
          <w:sz w:val="21"/>
          <w:szCs w:val="21"/>
        </w:rPr>
      </w:pPr>
    </w:p>
    <w:p w14:paraId="5CC1957C" w14:textId="77777777" w:rsidR="00635B17" w:rsidRPr="00635B17" w:rsidRDefault="00635B17" w:rsidP="00543076">
      <w:pPr>
        <w:pStyle w:val="NormalWeb"/>
        <w:shd w:val="clear" w:color="auto" w:fill="FFFFFF"/>
        <w:spacing w:before="90" w:beforeAutospacing="0" w:after="90" w:afterAutospacing="0"/>
        <w:rPr>
          <w:sz w:val="21"/>
          <w:szCs w:val="21"/>
        </w:rPr>
      </w:pPr>
    </w:p>
    <w:p w14:paraId="782D9FB0" w14:textId="09540878" w:rsidR="00332A03" w:rsidRPr="00635B17" w:rsidRDefault="00332A03" w:rsidP="00543076">
      <w:pPr>
        <w:pStyle w:val="NormalWeb"/>
        <w:shd w:val="clear" w:color="auto" w:fill="FFFFFF"/>
        <w:spacing w:before="90" w:beforeAutospacing="0" w:after="90" w:afterAutospacing="0"/>
        <w:rPr>
          <w:sz w:val="21"/>
          <w:szCs w:val="21"/>
        </w:rPr>
      </w:pPr>
    </w:p>
    <w:p w14:paraId="77D59BDD" w14:textId="58C956EF" w:rsidR="00332A03" w:rsidRPr="00635B17" w:rsidRDefault="00332A03" w:rsidP="00543076">
      <w:pPr>
        <w:pStyle w:val="NormalWeb"/>
        <w:shd w:val="clear" w:color="auto" w:fill="FFFFFF"/>
        <w:spacing w:before="90" w:beforeAutospacing="0" w:after="90" w:afterAutospacing="0"/>
        <w:rPr>
          <w:sz w:val="21"/>
          <w:szCs w:val="21"/>
        </w:rPr>
      </w:pPr>
    </w:p>
    <w:p w14:paraId="3F18ED29" w14:textId="3A4F0BAC" w:rsidR="00332A03" w:rsidRPr="00635B17" w:rsidRDefault="00332A03" w:rsidP="00543076">
      <w:pPr>
        <w:pStyle w:val="NormalWeb"/>
        <w:shd w:val="clear" w:color="auto" w:fill="FFFFFF"/>
        <w:spacing w:before="90" w:beforeAutospacing="0" w:after="90" w:afterAutospacing="0"/>
        <w:rPr>
          <w:sz w:val="21"/>
          <w:szCs w:val="21"/>
        </w:rPr>
      </w:pPr>
    </w:p>
    <w:p w14:paraId="437AEA1D" w14:textId="77777777" w:rsidR="00332A03" w:rsidRPr="00635B17" w:rsidRDefault="00332A03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B17" w:rsidRPr="00635B17" w14:paraId="74D3243E" w14:textId="77777777" w:rsidTr="003D3DA0">
        <w:tc>
          <w:tcPr>
            <w:tcW w:w="9350" w:type="dxa"/>
            <w:gridSpan w:val="2"/>
          </w:tcPr>
          <w:p w14:paraId="04F6381B" w14:textId="3DE96755" w:rsidR="00635B17" w:rsidRPr="00635B17" w:rsidRDefault="00635B17" w:rsidP="00635B17">
            <w:pPr>
              <w:pStyle w:val="NormalWeb"/>
              <w:spacing w:before="90" w:beforeAutospacing="0" w:after="90" w:afterAutospacing="0"/>
              <w:jc w:val="center"/>
              <w:rPr>
                <w:b/>
                <w:color w:val="24292E"/>
                <w:sz w:val="22"/>
                <w:szCs w:val="22"/>
                <w:u w:val="single"/>
                <w:shd w:val="clear" w:color="auto" w:fill="FFFFFF"/>
              </w:rPr>
            </w:pPr>
            <w:r w:rsidRPr="00635B17">
              <w:rPr>
                <w:b/>
                <w:color w:val="24292E"/>
                <w:sz w:val="22"/>
                <w:szCs w:val="22"/>
                <w:u w:val="single"/>
                <w:shd w:val="clear" w:color="auto" w:fill="FFFFFF"/>
              </w:rPr>
              <w:lastRenderedPageBreak/>
              <w:t>Dataset Columns</w:t>
            </w:r>
          </w:p>
        </w:tc>
      </w:tr>
      <w:tr w:rsidR="00D050BE" w:rsidRPr="00635B17" w14:paraId="054FA9ED" w14:textId="77777777" w:rsidTr="00D050BE">
        <w:tc>
          <w:tcPr>
            <w:tcW w:w="4675" w:type="dxa"/>
          </w:tcPr>
          <w:p w14:paraId="05BE44F4" w14:textId="7E682F80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b/>
                <w:color w:val="212121"/>
                <w:sz w:val="22"/>
                <w:szCs w:val="22"/>
              </w:rPr>
            </w:pPr>
            <w:r w:rsidRPr="00635B17">
              <w:rPr>
                <w:b/>
                <w:color w:val="212121"/>
                <w:sz w:val="22"/>
                <w:szCs w:val="22"/>
              </w:rPr>
              <w:t>Age</w:t>
            </w:r>
          </w:p>
        </w:tc>
        <w:tc>
          <w:tcPr>
            <w:tcW w:w="4675" w:type="dxa"/>
          </w:tcPr>
          <w:p w14:paraId="6F6809DF" w14:textId="603DE844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age of the individua</w:t>
            </w:r>
            <w:r w:rsidR="00AA359D" w:rsidRPr="00635B17">
              <w:rPr>
                <w:color w:val="24292E"/>
                <w:sz w:val="22"/>
                <w:szCs w:val="22"/>
                <w:shd w:val="clear" w:color="auto" w:fill="FFFFFF"/>
              </w:rPr>
              <w:t>l</w:t>
            </w:r>
          </w:p>
        </w:tc>
      </w:tr>
      <w:tr w:rsidR="00D050BE" w:rsidRPr="00635B17" w14:paraId="5CF7BD88" w14:textId="77777777" w:rsidTr="00D050BE">
        <w:tc>
          <w:tcPr>
            <w:tcW w:w="4675" w:type="dxa"/>
          </w:tcPr>
          <w:p w14:paraId="5C368A97" w14:textId="38D964C8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b/>
                <w:color w:val="212121"/>
                <w:sz w:val="22"/>
                <w:szCs w:val="22"/>
              </w:rPr>
            </w:pPr>
            <w:r w:rsidRPr="00635B17">
              <w:rPr>
                <w:b/>
                <w:color w:val="212121"/>
                <w:sz w:val="22"/>
                <w:szCs w:val="22"/>
              </w:rPr>
              <w:t>Sex</w:t>
            </w:r>
          </w:p>
        </w:tc>
        <w:tc>
          <w:tcPr>
            <w:tcW w:w="4675" w:type="dxa"/>
          </w:tcPr>
          <w:p w14:paraId="20962EE5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1 = male </w:t>
            </w:r>
          </w:p>
          <w:p w14:paraId="336FA41D" w14:textId="3C91CF59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0 = female</w:t>
            </w:r>
          </w:p>
        </w:tc>
      </w:tr>
      <w:tr w:rsidR="00D050BE" w:rsidRPr="00635B17" w14:paraId="35F2238D" w14:textId="77777777" w:rsidTr="00D050BE">
        <w:tc>
          <w:tcPr>
            <w:tcW w:w="4675" w:type="dxa"/>
          </w:tcPr>
          <w:p w14:paraId="272EF1CF" w14:textId="66DC8F64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b/>
                <w:color w:val="212121"/>
                <w:sz w:val="22"/>
                <w:szCs w:val="22"/>
              </w:rPr>
            </w:pPr>
            <w:r w:rsidRPr="00635B17">
              <w:rPr>
                <w:b/>
                <w:color w:val="24292E"/>
                <w:sz w:val="22"/>
                <w:szCs w:val="22"/>
                <w:shd w:val="clear" w:color="auto" w:fill="FFFFFF"/>
              </w:rPr>
              <w:t xml:space="preserve">Chest-pain </w:t>
            </w:r>
            <w:r w:rsidR="00AA359D" w:rsidRPr="00635B17">
              <w:rPr>
                <w:b/>
                <w:color w:val="24292E"/>
                <w:sz w:val="22"/>
                <w:szCs w:val="22"/>
                <w:shd w:val="clear" w:color="auto" w:fill="FFFFFF"/>
              </w:rPr>
              <w:t>level</w:t>
            </w:r>
          </w:p>
        </w:tc>
        <w:tc>
          <w:tcPr>
            <w:tcW w:w="4675" w:type="dxa"/>
          </w:tcPr>
          <w:p w14:paraId="7B8F85F5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1 = typical angina </w:t>
            </w:r>
          </w:p>
          <w:p w14:paraId="0DB0B326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2 = atypical angina </w:t>
            </w:r>
          </w:p>
          <w:p w14:paraId="6EEF5D93" w14:textId="5E80018A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3 = non-anginal pain </w:t>
            </w:r>
          </w:p>
          <w:p w14:paraId="4EFF5F26" w14:textId="4ED57B7E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4 = asymptotic</w:t>
            </w:r>
          </w:p>
        </w:tc>
      </w:tr>
      <w:tr w:rsidR="00D050BE" w:rsidRPr="00635B17" w14:paraId="6582D565" w14:textId="77777777" w:rsidTr="00D050BE">
        <w:tc>
          <w:tcPr>
            <w:tcW w:w="4675" w:type="dxa"/>
          </w:tcPr>
          <w:p w14:paraId="254A9D89" w14:textId="05BB6798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Resting Blood Pressure</w:t>
            </w:r>
          </w:p>
        </w:tc>
        <w:tc>
          <w:tcPr>
            <w:tcW w:w="4675" w:type="dxa"/>
          </w:tcPr>
          <w:p w14:paraId="3A8A44EC" w14:textId="6FC7E485" w:rsidR="00D050BE" w:rsidRPr="00635B17" w:rsidRDefault="00D050BE" w:rsidP="00D050BE">
            <w:pPr>
              <w:pStyle w:val="NormalWeb"/>
              <w:tabs>
                <w:tab w:val="left" w:pos="2865"/>
              </w:tabs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value of an individual in mmHg (unit)</w:t>
            </w:r>
            <w:r w:rsidRPr="00635B17">
              <w:rPr>
                <w:color w:val="212121"/>
                <w:sz w:val="22"/>
                <w:szCs w:val="22"/>
              </w:rPr>
              <w:tab/>
            </w:r>
          </w:p>
        </w:tc>
      </w:tr>
      <w:tr w:rsidR="00D050BE" w:rsidRPr="00635B17" w14:paraId="57B2F174" w14:textId="77777777" w:rsidTr="00D050BE">
        <w:tc>
          <w:tcPr>
            <w:tcW w:w="4675" w:type="dxa"/>
          </w:tcPr>
          <w:p w14:paraId="67415E5A" w14:textId="6246DA9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b/>
                <w:color w:val="212121"/>
                <w:sz w:val="22"/>
                <w:szCs w:val="22"/>
              </w:rPr>
            </w:pPr>
            <w:r w:rsidRPr="00635B17">
              <w:rPr>
                <w:b/>
                <w:color w:val="24292E"/>
                <w:sz w:val="22"/>
                <w:szCs w:val="22"/>
                <w:shd w:val="clear" w:color="auto" w:fill="FFFFFF"/>
              </w:rPr>
              <w:t>Serum Cholesterol</w:t>
            </w:r>
          </w:p>
        </w:tc>
        <w:tc>
          <w:tcPr>
            <w:tcW w:w="4675" w:type="dxa"/>
          </w:tcPr>
          <w:p w14:paraId="51CD9AA8" w14:textId="7F433F22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value in mg/dl (unit)</w:t>
            </w:r>
          </w:p>
        </w:tc>
      </w:tr>
      <w:tr w:rsidR="00D050BE" w:rsidRPr="00635B17" w14:paraId="2C644BE2" w14:textId="77777777" w:rsidTr="00D050BE">
        <w:tc>
          <w:tcPr>
            <w:tcW w:w="4675" w:type="dxa"/>
          </w:tcPr>
          <w:p w14:paraId="06E5C17E" w14:textId="227081D4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b/>
                <w:color w:val="212121"/>
                <w:sz w:val="22"/>
                <w:szCs w:val="22"/>
              </w:rPr>
            </w:pPr>
            <w:r w:rsidRPr="00635B17">
              <w:rPr>
                <w:b/>
                <w:color w:val="24292E"/>
                <w:sz w:val="22"/>
                <w:szCs w:val="22"/>
                <w:shd w:val="clear" w:color="auto" w:fill="FFFFFF"/>
              </w:rPr>
              <w:t>Fasting Blood Sugar (FBS)</w:t>
            </w:r>
          </w:p>
        </w:tc>
        <w:tc>
          <w:tcPr>
            <w:tcW w:w="4675" w:type="dxa"/>
          </w:tcPr>
          <w:p w14:paraId="0F946C32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 If FBS &gt; 120mg/dl: </w:t>
            </w:r>
          </w:p>
          <w:p w14:paraId="68E8FF77" w14:textId="2DEAE45E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1 = true </w:t>
            </w:r>
          </w:p>
          <w:p w14:paraId="373CA3CA" w14:textId="2A5AC959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0 = false</w:t>
            </w:r>
          </w:p>
        </w:tc>
      </w:tr>
      <w:tr w:rsidR="00D050BE" w:rsidRPr="00635B17" w14:paraId="0D5736BC" w14:textId="77777777" w:rsidTr="00D050BE">
        <w:tc>
          <w:tcPr>
            <w:tcW w:w="4675" w:type="dxa"/>
          </w:tcPr>
          <w:p w14:paraId="1EBFEC3A" w14:textId="2055A21E" w:rsidR="00D050BE" w:rsidRPr="00635B17" w:rsidRDefault="00D050BE" w:rsidP="00D050BE">
            <w:pPr>
              <w:pStyle w:val="NormalWeb"/>
              <w:tabs>
                <w:tab w:val="left" w:pos="1275"/>
              </w:tabs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Resting ECG</w:t>
            </w:r>
          </w:p>
        </w:tc>
        <w:tc>
          <w:tcPr>
            <w:tcW w:w="4675" w:type="dxa"/>
          </w:tcPr>
          <w:p w14:paraId="15B9E6C8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 0 = normal </w:t>
            </w:r>
          </w:p>
          <w:p w14:paraId="35850B8B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1 = having ST-T wave abnormality </w:t>
            </w:r>
          </w:p>
          <w:p w14:paraId="43D63FB7" w14:textId="690C55EE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2 = left ventricular hypertrophy</w:t>
            </w:r>
          </w:p>
        </w:tc>
      </w:tr>
      <w:tr w:rsidR="00D050BE" w:rsidRPr="00635B17" w14:paraId="661B2E7F" w14:textId="77777777" w:rsidTr="00D050BE">
        <w:tc>
          <w:tcPr>
            <w:tcW w:w="4675" w:type="dxa"/>
          </w:tcPr>
          <w:p w14:paraId="65DB894F" w14:textId="4EE445CF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b/>
                <w:color w:val="212121"/>
                <w:sz w:val="22"/>
                <w:szCs w:val="22"/>
              </w:rPr>
            </w:pPr>
            <w:r w:rsidRPr="00635B17">
              <w:rPr>
                <w:b/>
                <w:color w:val="212121"/>
                <w:sz w:val="22"/>
                <w:szCs w:val="22"/>
              </w:rPr>
              <w:t>Max Heart Rate (MHR)</w:t>
            </w:r>
          </w:p>
        </w:tc>
        <w:tc>
          <w:tcPr>
            <w:tcW w:w="4675" w:type="dxa"/>
          </w:tcPr>
          <w:p w14:paraId="322F92B0" w14:textId="3D17E728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value of max heart rate</w:t>
            </w:r>
          </w:p>
        </w:tc>
      </w:tr>
      <w:tr w:rsidR="00D050BE" w:rsidRPr="00635B17" w14:paraId="2A050CE7" w14:textId="77777777" w:rsidTr="00D050BE">
        <w:tc>
          <w:tcPr>
            <w:tcW w:w="4675" w:type="dxa"/>
          </w:tcPr>
          <w:p w14:paraId="3BD39FB2" w14:textId="2B0630F1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Exercise induced angina</w:t>
            </w:r>
          </w:p>
        </w:tc>
        <w:tc>
          <w:tcPr>
            <w:tcW w:w="4675" w:type="dxa"/>
          </w:tcPr>
          <w:p w14:paraId="31E5D59C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1 = yes</w:t>
            </w:r>
          </w:p>
          <w:p w14:paraId="40A2362C" w14:textId="59408D59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0 = no</w:t>
            </w:r>
          </w:p>
        </w:tc>
      </w:tr>
      <w:tr w:rsidR="00D050BE" w:rsidRPr="00635B17" w14:paraId="0AEC2AD1" w14:textId="77777777" w:rsidTr="00D050BE">
        <w:tc>
          <w:tcPr>
            <w:tcW w:w="4675" w:type="dxa"/>
          </w:tcPr>
          <w:p w14:paraId="1ECCC85F" w14:textId="14509696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ST depression induced by exercise relative to rest</w:t>
            </w:r>
          </w:p>
        </w:tc>
        <w:tc>
          <w:tcPr>
            <w:tcW w:w="4675" w:type="dxa"/>
          </w:tcPr>
          <w:p w14:paraId="312F9ECF" w14:textId="0A797E21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ST depression value</w:t>
            </w:r>
          </w:p>
        </w:tc>
      </w:tr>
      <w:tr w:rsidR="00D050BE" w:rsidRPr="00635B17" w14:paraId="7FA2BDD3" w14:textId="77777777" w:rsidTr="00D050BE">
        <w:tc>
          <w:tcPr>
            <w:tcW w:w="4675" w:type="dxa"/>
          </w:tcPr>
          <w:p w14:paraId="21334F92" w14:textId="3EF7E2F5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Peak exercise ST segment</w:t>
            </w:r>
          </w:p>
        </w:tc>
        <w:tc>
          <w:tcPr>
            <w:tcW w:w="4675" w:type="dxa"/>
          </w:tcPr>
          <w:p w14:paraId="7A531E36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1 = upsloping </w:t>
            </w:r>
          </w:p>
          <w:p w14:paraId="5EBC269E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2 = flat </w:t>
            </w:r>
          </w:p>
          <w:p w14:paraId="48805DFE" w14:textId="2D97F6AE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3 = down sloping</w:t>
            </w:r>
          </w:p>
        </w:tc>
      </w:tr>
      <w:tr w:rsidR="00D050BE" w:rsidRPr="00635B17" w14:paraId="44D41008" w14:textId="77777777" w:rsidTr="00D050BE">
        <w:tc>
          <w:tcPr>
            <w:tcW w:w="4675" w:type="dxa"/>
          </w:tcPr>
          <w:p w14:paraId="21593EB7" w14:textId="1625A931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Number of major vessels (0-3) colored by fluoroscopy</w:t>
            </w:r>
          </w:p>
        </w:tc>
        <w:tc>
          <w:tcPr>
            <w:tcW w:w="4675" w:type="dxa"/>
          </w:tcPr>
          <w:p w14:paraId="77C7BE14" w14:textId="5D7BF77C" w:rsidR="00AA359D" w:rsidRPr="00635B17" w:rsidRDefault="00AA359D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12121"/>
                <w:sz w:val="22"/>
                <w:szCs w:val="22"/>
              </w:rPr>
              <w:t>Number of major blood vessels</w:t>
            </w:r>
          </w:p>
        </w:tc>
      </w:tr>
      <w:tr w:rsidR="00D050BE" w:rsidRPr="00635B17" w14:paraId="45874389" w14:textId="77777777" w:rsidTr="00D050BE">
        <w:tc>
          <w:tcPr>
            <w:tcW w:w="4675" w:type="dxa"/>
          </w:tcPr>
          <w:p w14:paraId="1677EC09" w14:textId="61883121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proofErr w:type="spellStart"/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Thal</w:t>
            </w:r>
            <w:proofErr w:type="spellEnd"/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4675" w:type="dxa"/>
          </w:tcPr>
          <w:p w14:paraId="475EC678" w14:textId="77777777" w:rsidR="00AA359D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 3 = normal </w:t>
            </w:r>
          </w:p>
          <w:p w14:paraId="421C46CD" w14:textId="77777777" w:rsidR="00AA359D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6 = fixed defect </w:t>
            </w:r>
          </w:p>
          <w:p w14:paraId="11A6C2AE" w14:textId="19F0B353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7 = reversable defect</w:t>
            </w:r>
          </w:p>
        </w:tc>
      </w:tr>
      <w:tr w:rsidR="00D050BE" w:rsidRPr="00635B17" w14:paraId="6ABEE6D1" w14:textId="77777777" w:rsidTr="00D050BE">
        <w:tc>
          <w:tcPr>
            <w:tcW w:w="4675" w:type="dxa"/>
          </w:tcPr>
          <w:p w14:paraId="64DB027C" w14:textId="77777777" w:rsidR="00025B38" w:rsidRPr="00635B17" w:rsidRDefault="00401B35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Target</w:t>
            </w:r>
          </w:p>
          <w:p w14:paraId="7136ACB1" w14:textId="1D311087" w:rsidR="00D050BE" w:rsidRPr="00635B17" w:rsidRDefault="00025B38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(</w:t>
            </w:r>
            <w:r w:rsidR="00EA123A" w:rsidRPr="00635B17">
              <w:rPr>
                <w:color w:val="24292E"/>
                <w:sz w:val="22"/>
                <w:szCs w:val="22"/>
                <w:shd w:val="clear" w:color="auto" w:fill="FFFFFF"/>
              </w:rPr>
              <w:t>d</w:t>
            </w:r>
            <w:r w:rsidR="00D050BE" w:rsidRPr="00635B17">
              <w:rPr>
                <w:color w:val="24292E"/>
                <w:sz w:val="22"/>
                <w:szCs w:val="22"/>
                <w:shd w:val="clear" w:color="auto" w:fill="FFFFFF"/>
              </w:rPr>
              <w:t>iagnosis of heart disease</w:t>
            </w: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)</w:t>
            </w:r>
            <w:r w:rsidR="00FA1EBA"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4675" w:type="dxa"/>
          </w:tcPr>
          <w:p w14:paraId="715DECE0" w14:textId="7D08C5DE" w:rsidR="00AA359D" w:rsidRPr="00635B17" w:rsidRDefault="00D050BE" w:rsidP="00543076">
            <w:pPr>
              <w:pStyle w:val="NormalWeb"/>
              <w:spacing w:before="90" w:beforeAutospacing="0" w:after="90" w:afterAutospacing="0"/>
              <w:rPr>
                <w:color w:val="24292E"/>
                <w:sz w:val="22"/>
                <w:szCs w:val="22"/>
                <w:shd w:val="clear" w:color="auto" w:fill="FFFFFF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0 = </w:t>
            </w:r>
            <w:r w:rsidR="00025B38" w:rsidRPr="00635B17">
              <w:rPr>
                <w:color w:val="24292E"/>
                <w:sz w:val="22"/>
                <w:szCs w:val="22"/>
                <w:shd w:val="clear" w:color="auto" w:fill="FFFFFF"/>
              </w:rPr>
              <w:t>absent</w:t>
            </w: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53668D" w:rsidRPr="00635B17">
              <w:rPr>
                <w:b/>
                <w:sz w:val="22"/>
                <w:szCs w:val="22"/>
              </w:rPr>
              <w:t>&lt; 50% diameter narrowing</w:t>
            </w:r>
          </w:p>
          <w:p w14:paraId="4576AF8A" w14:textId="77777777" w:rsidR="00D050BE" w:rsidRPr="00635B17" w:rsidRDefault="00D050BE" w:rsidP="00543076">
            <w:pPr>
              <w:pStyle w:val="NormalWeb"/>
              <w:spacing w:before="90" w:beforeAutospacing="0" w:after="90" w:afterAutospacing="0"/>
              <w:rPr>
                <w:b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1 = </w:t>
            </w:r>
            <w:r w:rsidR="00025B38" w:rsidRPr="00635B17">
              <w:rPr>
                <w:color w:val="24292E"/>
                <w:sz w:val="22"/>
                <w:szCs w:val="22"/>
                <w:shd w:val="clear" w:color="auto" w:fill="FFFFFF"/>
              </w:rPr>
              <w:t>present</w:t>
            </w:r>
            <w:r w:rsidR="0053668D"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 &gt; </w:t>
            </w:r>
            <w:r w:rsidR="0053668D" w:rsidRPr="00635B17">
              <w:rPr>
                <w:b/>
                <w:sz w:val="22"/>
                <w:szCs w:val="22"/>
              </w:rPr>
              <w:t>50% diameter narrowing</w:t>
            </w:r>
          </w:p>
          <w:p w14:paraId="598BFEE8" w14:textId="1EE49748" w:rsidR="00FA1EBA" w:rsidRPr="00635B17" w:rsidRDefault="00FA1EBA" w:rsidP="00543076">
            <w:pPr>
              <w:pStyle w:val="NormalWeb"/>
              <w:spacing w:before="90" w:beforeAutospacing="0" w:after="90" w:afterAutospacing="0"/>
              <w:rPr>
                <w:color w:val="212121"/>
                <w:sz w:val="22"/>
                <w:szCs w:val="22"/>
              </w:rPr>
            </w:pPr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The target variable is feature number 14, which is a narrowing in any major blood vessel due to cholesterol and plaque deposits, as detected </w:t>
            </w:r>
            <w:proofErr w:type="gramStart"/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>through the use of</w:t>
            </w:r>
            <w:proofErr w:type="gramEnd"/>
            <w:r w:rsidRPr="00635B17">
              <w:rPr>
                <w:color w:val="24292E"/>
                <w:sz w:val="22"/>
                <w:szCs w:val="22"/>
                <w:shd w:val="clear" w:color="auto" w:fill="FFFFFF"/>
              </w:rPr>
              <w:t xml:space="preserve"> an angiogram</w:t>
            </w:r>
          </w:p>
        </w:tc>
      </w:tr>
    </w:tbl>
    <w:p w14:paraId="048EDC1F" w14:textId="7E53BE11" w:rsidR="00D050BE" w:rsidRPr="00635B17" w:rsidRDefault="00D050BE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</w:p>
    <w:p w14:paraId="2D62965D" w14:textId="15163E65" w:rsidR="00AE738A" w:rsidRPr="00635B17" w:rsidRDefault="00AE738A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</w:p>
    <w:p w14:paraId="2EE9B4A2" w14:textId="54ACB8F3" w:rsidR="00AD2C6F" w:rsidRPr="00635B17" w:rsidRDefault="00025B38" w:rsidP="00543076">
      <w:pPr>
        <w:pStyle w:val="NormalWeb"/>
        <w:shd w:val="clear" w:color="auto" w:fill="FFFFFF"/>
        <w:spacing w:before="90" w:beforeAutospacing="0" w:after="90" w:afterAutospacing="0"/>
      </w:pPr>
      <w:r w:rsidRPr="00635B17">
        <w:rPr>
          <w:color w:val="212121"/>
        </w:rPr>
        <w:t>I decided to examine factors that I deemed would be thought-provoking to look at; sex, fasting blood glucose levels, chest pain level, max heart rate and cholesterol levels (in bold above and will be located on the x-axis).  Let’s see how these factors affect heart disease by graphing them against the patients’ blood pressure (y-axis).</w:t>
      </w:r>
      <w:r w:rsidRPr="00635B17">
        <w:t xml:space="preserve"> </w:t>
      </w:r>
      <w:r w:rsidR="00AA359D" w:rsidRPr="00635B17">
        <w:rPr>
          <w:color w:val="212121"/>
        </w:rPr>
        <w:t>Graphs of the five inputs versus blood pressure can be seen below</w:t>
      </w:r>
      <w:r w:rsidRPr="00635B17">
        <w:rPr>
          <w:color w:val="212121"/>
        </w:rPr>
        <w:t>:</w:t>
      </w:r>
    </w:p>
    <w:p w14:paraId="7E50514B" w14:textId="4785D413" w:rsidR="00AC0CA6" w:rsidRPr="00635B17" w:rsidRDefault="00AC0CA6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  <w:r w:rsidRPr="00635B17">
        <w:rPr>
          <w:color w:val="212121"/>
        </w:rPr>
        <w:t xml:space="preserve">Although </w:t>
      </w:r>
      <w:r w:rsidR="00AE738A" w:rsidRPr="00635B17">
        <w:rPr>
          <w:color w:val="212121"/>
        </w:rPr>
        <w:t>blood pressure isn’t the target, it is a strong predictor of whether an individual will develop heart disease</w:t>
      </w:r>
      <w:r w:rsidR="00025B38" w:rsidRPr="00635B17">
        <w:rPr>
          <w:color w:val="212121"/>
        </w:rPr>
        <w:t xml:space="preserve"> (</w:t>
      </w:r>
      <w:proofErr w:type="spellStart"/>
      <w:r w:rsidR="00025B38" w:rsidRPr="00635B17">
        <w:rPr>
          <w:color w:val="212121"/>
        </w:rPr>
        <w:t>Obara</w:t>
      </w:r>
      <w:proofErr w:type="spellEnd"/>
      <w:r w:rsidR="00025B38" w:rsidRPr="00635B17">
        <w:rPr>
          <w:color w:val="212121"/>
        </w:rPr>
        <w:t>)</w:t>
      </w:r>
      <w:r w:rsidR="00AE738A" w:rsidRPr="00635B17">
        <w:rPr>
          <w:color w:val="212121"/>
        </w:rPr>
        <w:t>.</w:t>
      </w:r>
    </w:p>
    <w:p w14:paraId="21D8393D" w14:textId="190FE514" w:rsidR="00AD2C6F" w:rsidRPr="00635B17" w:rsidRDefault="00AD2C6F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  <w:sz w:val="21"/>
          <w:szCs w:val="21"/>
        </w:rPr>
      </w:pPr>
    </w:p>
    <w:p w14:paraId="7BCCC052" w14:textId="704515D3" w:rsidR="00AA359D" w:rsidRPr="00635B17" w:rsidRDefault="00AD2C6F" w:rsidP="00543076">
      <w:pPr>
        <w:pStyle w:val="NormalWeb"/>
        <w:shd w:val="clear" w:color="auto" w:fill="FFFFFF"/>
        <w:spacing w:before="90" w:beforeAutospacing="0" w:after="90" w:afterAutospacing="0"/>
        <w:rPr>
          <w:color w:val="212121"/>
          <w:sz w:val="21"/>
          <w:szCs w:val="21"/>
        </w:rPr>
      </w:pPr>
      <w:r w:rsidRPr="00635B17">
        <w:rPr>
          <w:noProof/>
          <w:color w:val="212121"/>
          <w:sz w:val="21"/>
          <w:szCs w:val="21"/>
        </w:rPr>
        <w:drawing>
          <wp:inline distT="0" distB="0" distL="0" distR="0" wp14:anchorId="227A32EE" wp14:editId="26B29DC7">
            <wp:extent cx="1587260" cy="20120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31" cy="20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23A" w:rsidRPr="00635B17">
        <w:rPr>
          <w:color w:val="212121"/>
          <w:sz w:val="21"/>
          <w:szCs w:val="21"/>
        </w:rPr>
        <w:t xml:space="preserve">          </w:t>
      </w:r>
      <w:r w:rsidRPr="00635B17">
        <w:rPr>
          <w:noProof/>
          <w:color w:val="212121"/>
          <w:sz w:val="21"/>
          <w:szCs w:val="21"/>
        </w:rPr>
        <w:drawing>
          <wp:inline distT="0" distB="0" distL="0" distR="0" wp14:anchorId="66DB846C" wp14:editId="338DC0DE">
            <wp:extent cx="3968151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40" cy="203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B17">
        <w:rPr>
          <w:noProof/>
          <w:color w:val="212121"/>
          <w:sz w:val="21"/>
          <w:szCs w:val="21"/>
        </w:rPr>
        <w:drawing>
          <wp:inline distT="0" distB="0" distL="0" distR="0" wp14:anchorId="1BD7C08B" wp14:editId="34E12E08">
            <wp:extent cx="2976113" cy="1912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41" cy="194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23A" w:rsidRPr="00635B17">
        <w:rPr>
          <w:color w:val="212121"/>
          <w:sz w:val="21"/>
          <w:szCs w:val="21"/>
        </w:rPr>
        <w:t xml:space="preserve"> </w:t>
      </w:r>
      <w:r w:rsidRPr="00635B17">
        <w:rPr>
          <w:noProof/>
          <w:color w:val="212121"/>
          <w:sz w:val="21"/>
          <w:szCs w:val="21"/>
        </w:rPr>
        <w:drawing>
          <wp:inline distT="0" distB="0" distL="0" distR="0" wp14:anchorId="632738E9" wp14:editId="30B113E6">
            <wp:extent cx="2915728" cy="196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70" cy="20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23A" w:rsidRPr="00635B17">
        <w:rPr>
          <w:color w:val="212121"/>
          <w:sz w:val="21"/>
          <w:szCs w:val="21"/>
        </w:rPr>
        <w:t xml:space="preserve">                </w:t>
      </w:r>
      <w:r w:rsidRPr="00635B17">
        <w:rPr>
          <w:noProof/>
          <w:color w:val="212121"/>
          <w:sz w:val="21"/>
          <w:szCs w:val="21"/>
        </w:rPr>
        <w:drawing>
          <wp:inline distT="0" distB="0" distL="0" distR="0" wp14:anchorId="639C274A" wp14:editId="0586A500">
            <wp:extent cx="2907102" cy="21429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13" cy="216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E60" w:rsidRPr="00635B17">
        <w:rPr>
          <w:color w:val="212121"/>
          <w:sz w:val="21"/>
          <w:szCs w:val="21"/>
        </w:rPr>
        <w:t xml:space="preserve"> </w:t>
      </w:r>
    </w:p>
    <w:p w14:paraId="7A42FE8A" w14:textId="6DAF86C3" w:rsidR="00AE738A" w:rsidRPr="00635B17" w:rsidRDefault="00AE738A" w:rsidP="00054B58">
      <w:pPr>
        <w:pStyle w:val="NormalWeb"/>
        <w:shd w:val="clear" w:color="auto" w:fill="FFFFFF"/>
        <w:spacing w:before="90" w:after="90"/>
        <w:rPr>
          <w:b/>
          <w:color w:val="212121"/>
          <w:sz w:val="21"/>
          <w:szCs w:val="21"/>
          <w:u w:val="single"/>
        </w:rPr>
      </w:pPr>
    </w:p>
    <w:p w14:paraId="2A6198D5" w14:textId="411D2163" w:rsidR="00AA359D" w:rsidRPr="00635B17" w:rsidRDefault="0022264B" w:rsidP="00054B58">
      <w:pPr>
        <w:pStyle w:val="NormalWeb"/>
        <w:shd w:val="clear" w:color="auto" w:fill="FFFFFF"/>
        <w:spacing w:before="90" w:after="90"/>
        <w:rPr>
          <w:b/>
          <w:color w:val="212121"/>
          <w:u w:val="single"/>
        </w:rPr>
      </w:pPr>
      <w:r w:rsidRPr="00635B17">
        <w:rPr>
          <w:b/>
          <w:color w:val="212121"/>
          <w:u w:val="single"/>
        </w:rPr>
        <w:t xml:space="preserve">Model Training &amp; </w:t>
      </w:r>
      <w:r w:rsidR="00AA359D" w:rsidRPr="00635B17">
        <w:rPr>
          <w:b/>
          <w:color w:val="212121"/>
          <w:u w:val="single"/>
        </w:rPr>
        <w:t>Splitting Data into Training/Test Sets</w:t>
      </w:r>
      <w:r w:rsidR="00025B38" w:rsidRPr="00635B17">
        <w:rPr>
          <w:b/>
          <w:color w:val="212121"/>
          <w:u w:val="single"/>
        </w:rPr>
        <w:t>:</w:t>
      </w:r>
    </w:p>
    <w:p w14:paraId="723CAD88" w14:textId="12F4EF67" w:rsidR="0022264B" w:rsidRPr="00635B17" w:rsidRDefault="0022264B" w:rsidP="00054B58">
      <w:pPr>
        <w:pStyle w:val="NormalWeb"/>
        <w:shd w:val="clear" w:color="auto" w:fill="FFFFFF"/>
        <w:spacing w:before="90" w:after="90"/>
        <w:rPr>
          <w:color w:val="212121"/>
        </w:rPr>
      </w:pPr>
      <w:r w:rsidRPr="00635B17">
        <w:rPr>
          <w:color w:val="24292E"/>
          <w:shd w:val="clear" w:color="auto" w:fill="FFFFFF"/>
        </w:rPr>
        <w:t xml:space="preserve">We can train our model by analyzing existing data because we already know the target; whether each patient has heart disease or not; supervised learning. The trained model will then be used to predict if users suffer from heart disease. </w:t>
      </w:r>
    </w:p>
    <w:p w14:paraId="7B9264B4" w14:textId="53335DE1" w:rsidR="00AE738A" w:rsidRPr="00635B17" w:rsidRDefault="00054B58" w:rsidP="00054B58">
      <w:pPr>
        <w:pStyle w:val="NormalWeb"/>
        <w:shd w:val="clear" w:color="auto" w:fill="FFFFFF"/>
        <w:spacing w:before="90" w:after="90"/>
        <w:rPr>
          <w:color w:val="212121"/>
        </w:rPr>
      </w:pPr>
      <w:r w:rsidRPr="00635B17">
        <w:rPr>
          <w:color w:val="212121"/>
        </w:rPr>
        <w:t xml:space="preserve">In order to get </w:t>
      </w:r>
      <w:r w:rsidR="00496358" w:rsidRPr="00635B17">
        <w:rPr>
          <w:color w:val="212121"/>
        </w:rPr>
        <w:t>an</w:t>
      </w:r>
      <w:r w:rsidRPr="00635B17">
        <w:rPr>
          <w:color w:val="212121"/>
        </w:rPr>
        <w:t xml:space="preserve"> </w:t>
      </w:r>
      <w:r w:rsidR="00496358" w:rsidRPr="00635B17">
        <w:rPr>
          <w:color w:val="212121"/>
        </w:rPr>
        <w:t>accurate model</w:t>
      </w:r>
      <w:r w:rsidRPr="00635B17">
        <w:rPr>
          <w:color w:val="212121"/>
        </w:rPr>
        <w:t xml:space="preserve"> with logistic regression, we </w:t>
      </w:r>
      <w:r w:rsidR="00AA359D" w:rsidRPr="00635B17">
        <w:rPr>
          <w:color w:val="212121"/>
        </w:rPr>
        <w:t>must</w:t>
      </w:r>
      <w:r w:rsidRPr="00635B17">
        <w:rPr>
          <w:color w:val="212121"/>
        </w:rPr>
        <w:t xml:space="preserve"> choose only the features that will make a real impact on the decision of the classifier</w:t>
      </w:r>
      <w:r w:rsidR="00AA359D" w:rsidRPr="00635B17">
        <w:rPr>
          <w:color w:val="212121"/>
        </w:rPr>
        <w:t xml:space="preserve">. </w:t>
      </w:r>
      <w:r w:rsidR="00496358" w:rsidRPr="00635B17">
        <w:rPr>
          <w:color w:val="212121"/>
        </w:rPr>
        <w:t>Moreover, this is the target, which is</w:t>
      </w:r>
      <w:r w:rsidRPr="00635B17">
        <w:rPr>
          <w:color w:val="212121"/>
        </w:rPr>
        <w:t xml:space="preserve"> whether the person has </w:t>
      </w:r>
      <w:r w:rsidR="00AA359D" w:rsidRPr="00635B17">
        <w:rPr>
          <w:color w:val="212121"/>
        </w:rPr>
        <w:t>heart disease</w:t>
      </w:r>
      <w:r w:rsidRPr="00635B17">
        <w:rPr>
          <w:color w:val="212121"/>
        </w:rPr>
        <w:t xml:space="preserve"> or not</w:t>
      </w:r>
      <w:r w:rsidR="00496358" w:rsidRPr="00635B17">
        <w:rPr>
          <w:color w:val="212121"/>
        </w:rPr>
        <w:t>.</w:t>
      </w:r>
      <w:r w:rsidRPr="00635B17">
        <w:rPr>
          <w:color w:val="212121"/>
        </w:rPr>
        <w:t xml:space="preserve"> </w:t>
      </w:r>
      <w:r w:rsidR="00496358" w:rsidRPr="00635B17">
        <w:rPr>
          <w:color w:val="212121"/>
        </w:rPr>
        <w:t>I</w:t>
      </w:r>
      <w:r w:rsidRPr="00635B17">
        <w:rPr>
          <w:color w:val="212121"/>
        </w:rPr>
        <w:t xml:space="preserve">n this case I've chosen all the columns as input features. I split the dataset into training and test sets, </w:t>
      </w:r>
      <w:r w:rsidR="0022264B" w:rsidRPr="00635B17">
        <w:rPr>
          <w:color w:val="212121"/>
        </w:rPr>
        <w:t>based on a ratio of</w:t>
      </w:r>
      <w:r w:rsidRPr="00635B17">
        <w:rPr>
          <w:color w:val="212121"/>
        </w:rPr>
        <w:t xml:space="preserve"> </w:t>
      </w:r>
      <w:r w:rsidR="0022264B" w:rsidRPr="00635B17">
        <w:rPr>
          <w:color w:val="212121"/>
        </w:rPr>
        <w:t>75:</w:t>
      </w:r>
      <w:r w:rsidRPr="00635B17">
        <w:rPr>
          <w:color w:val="212121"/>
        </w:rPr>
        <w:t>25 of the total dataset size (76 training).</w:t>
      </w:r>
    </w:p>
    <w:p w14:paraId="508CEB37" w14:textId="09AD7C8C" w:rsidR="0022264B" w:rsidRPr="00635B17" w:rsidRDefault="0022264B" w:rsidP="00054B58">
      <w:pPr>
        <w:pStyle w:val="NormalWeb"/>
        <w:shd w:val="clear" w:color="auto" w:fill="FFFFFF"/>
        <w:spacing w:before="90" w:after="90"/>
        <w:rPr>
          <w:color w:val="212121"/>
        </w:rPr>
      </w:pPr>
    </w:p>
    <w:p w14:paraId="0CCE237F" w14:textId="2716BF5F" w:rsidR="00496358" w:rsidRPr="00635B17" w:rsidRDefault="00496358" w:rsidP="00054B58">
      <w:pPr>
        <w:pStyle w:val="NormalWeb"/>
        <w:shd w:val="clear" w:color="auto" w:fill="FFFFFF"/>
        <w:spacing w:before="90" w:beforeAutospacing="0" w:after="90" w:afterAutospacing="0"/>
        <w:rPr>
          <w:color w:val="212121"/>
          <w:sz w:val="21"/>
          <w:szCs w:val="21"/>
        </w:rPr>
      </w:pPr>
      <w:r w:rsidRPr="00635B17">
        <w:rPr>
          <w:b/>
          <w:u w:val="single"/>
        </w:rPr>
        <w:t>Statistics</w:t>
      </w:r>
      <w:r w:rsidRPr="00635B17">
        <w:rPr>
          <w:b/>
          <w:sz w:val="28"/>
          <w:szCs w:val="28"/>
        </w:rPr>
        <w:t>:</w:t>
      </w:r>
    </w:p>
    <w:p w14:paraId="1427D54E" w14:textId="0B3D8BF1" w:rsidR="00AE738A" w:rsidRPr="00635B17" w:rsidRDefault="00054B58" w:rsidP="00054B58">
      <w:pPr>
        <w:pStyle w:val="NormalWeb"/>
        <w:shd w:val="clear" w:color="auto" w:fill="FFFFFF"/>
        <w:spacing w:before="90" w:after="90"/>
        <w:rPr>
          <w:color w:val="212121"/>
        </w:rPr>
      </w:pPr>
      <w:r w:rsidRPr="00635B17">
        <w:rPr>
          <w:color w:val="212121"/>
        </w:rPr>
        <w:t>In addition, I analyzed the features, identified patterns and explored the data itself my using built-in Python functions that</w:t>
      </w:r>
      <w:r w:rsidR="00AE738A" w:rsidRPr="00635B17">
        <w:rPr>
          <w:color w:val="212121"/>
        </w:rPr>
        <w:t xml:space="preserve"> displays</w:t>
      </w:r>
      <w:r w:rsidRPr="00635B17">
        <w:rPr>
          <w:color w:val="212121"/>
        </w:rPr>
        <w:t xml:space="preserve"> data in a table format and find the input columns with numeric columns (sex, chest pain, fasting blood glucose levels, EKG, </w:t>
      </w:r>
      <w:proofErr w:type="spellStart"/>
      <w:r w:rsidRPr="00635B17">
        <w:rPr>
          <w:color w:val="212121"/>
        </w:rPr>
        <w:t>exang</w:t>
      </w:r>
      <w:proofErr w:type="spellEnd"/>
      <w:r w:rsidRPr="00635B17">
        <w:rPr>
          <w:color w:val="212121"/>
        </w:rPr>
        <w:t xml:space="preserve">, ST peak, ca, </w:t>
      </w:r>
      <w:proofErr w:type="spellStart"/>
      <w:r w:rsidRPr="00635B17">
        <w:rPr>
          <w:color w:val="212121"/>
        </w:rPr>
        <w:t>thal</w:t>
      </w:r>
      <w:proofErr w:type="spellEnd"/>
      <w:r w:rsidRPr="00635B17">
        <w:rPr>
          <w:color w:val="212121"/>
        </w:rPr>
        <w:t xml:space="preserve"> and target</w:t>
      </w:r>
      <w:r w:rsidR="00AE738A" w:rsidRPr="00635B17">
        <w:rPr>
          <w:color w:val="212121"/>
        </w:rPr>
        <w:t>)</w:t>
      </w:r>
      <w:r w:rsidRPr="00635B17">
        <w:rPr>
          <w:color w:val="212121"/>
        </w:rPr>
        <w:t xml:space="preserve">. </w:t>
      </w:r>
    </w:p>
    <w:p w14:paraId="64407A37" w14:textId="1D8942B4" w:rsidR="00054B58" w:rsidRPr="00635B17" w:rsidRDefault="00054B58" w:rsidP="00054B58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  <w:r w:rsidRPr="00635B17">
        <w:rPr>
          <w:color w:val="212121"/>
        </w:rPr>
        <w:t>Target values were obtained and displayed in a pie-chart (percentage) and bar graph.</w:t>
      </w:r>
      <w:r w:rsidR="00AE738A" w:rsidRPr="00635B17">
        <w:rPr>
          <w:color w:val="212121"/>
        </w:rPr>
        <w:t xml:space="preserve"> All these useful features aid in </w:t>
      </w:r>
      <w:r w:rsidR="00496358" w:rsidRPr="00635B17">
        <w:rPr>
          <w:color w:val="212121"/>
        </w:rPr>
        <w:t>visualization of</w:t>
      </w:r>
      <w:r w:rsidR="00AE738A" w:rsidRPr="00635B17">
        <w:rPr>
          <w:color w:val="212121"/>
        </w:rPr>
        <w:t xml:space="preserve"> the dataset </w:t>
      </w:r>
      <w:r w:rsidR="00496358" w:rsidRPr="00635B17">
        <w:rPr>
          <w:color w:val="212121"/>
        </w:rPr>
        <w:t>because it is</w:t>
      </w:r>
      <w:r w:rsidR="00AE738A" w:rsidRPr="00635B17">
        <w:rPr>
          <w:color w:val="212121"/>
        </w:rPr>
        <w:t xml:space="preserve"> </w:t>
      </w:r>
      <w:r w:rsidR="00496358" w:rsidRPr="00635B17">
        <w:rPr>
          <w:color w:val="212121"/>
        </w:rPr>
        <w:t>presented in a</w:t>
      </w:r>
      <w:r w:rsidR="00AE738A" w:rsidRPr="00635B17">
        <w:rPr>
          <w:color w:val="212121"/>
        </w:rPr>
        <w:t xml:space="preserve"> picture format as opposed to looking at raw </w:t>
      </w:r>
      <w:r w:rsidR="00496358" w:rsidRPr="00635B17">
        <w:rPr>
          <w:color w:val="212121"/>
        </w:rPr>
        <w:t xml:space="preserve">numerical </w:t>
      </w:r>
      <w:r w:rsidR="00AE738A" w:rsidRPr="00635B17">
        <w:rPr>
          <w:color w:val="212121"/>
        </w:rPr>
        <w:t>data values.</w:t>
      </w:r>
      <w:r w:rsidRPr="00635B17">
        <w:rPr>
          <w:color w:val="212121"/>
        </w:rPr>
        <w:t xml:space="preserve"> </w:t>
      </w:r>
    </w:p>
    <w:p w14:paraId="6A5094E7" w14:textId="41C8FEE6" w:rsidR="00496358" w:rsidRPr="00635B17" w:rsidRDefault="00496358" w:rsidP="00054B58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</w:p>
    <w:p w14:paraId="3B0FC1E3" w14:textId="30F90EA8" w:rsidR="00054B58" w:rsidRPr="00635B17" w:rsidRDefault="00496358" w:rsidP="00496358">
      <w:pPr>
        <w:pStyle w:val="NormalWeb"/>
        <w:shd w:val="clear" w:color="auto" w:fill="FFFFFF"/>
        <w:spacing w:before="90" w:beforeAutospacing="0" w:after="90" w:afterAutospacing="0"/>
        <w:rPr>
          <w:color w:val="212121"/>
        </w:rPr>
      </w:pPr>
      <w:r w:rsidRPr="00635B17">
        <w:rPr>
          <w:color w:val="212121"/>
        </w:rPr>
        <w:t xml:space="preserve">As seen below, the </w:t>
      </w:r>
      <w:proofErr w:type="spellStart"/>
      <w:r w:rsidR="00054B58" w:rsidRPr="00635B17">
        <w:rPr>
          <w:bCs/>
          <w:color w:val="3E4349"/>
        </w:rPr>
        <w:t>value_counts</w:t>
      </w:r>
      <w:proofErr w:type="spellEnd"/>
      <w:r w:rsidRPr="00635B17">
        <w:rPr>
          <w:b/>
          <w:bCs/>
          <w:color w:val="3E4349"/>
        </w:rPr>
        <w:t xml:space="preserve"> </w:t>
      </w:r>
      <w:r w:rsidRPr="00635B17">
        <w:rPr>
          <w:color w:val="3E4349"/>
        </w:rPr>
        <w:t>function was utilized. It r</w:t>
      </w:r>
      <w:r w:rsidR="00054B58" w:rsidRPr="00635B17">
        <w:rPr>
          <w:color w:val="3E4349"/>
        </w:rPr>
        <w:t>eturn</w:t>
      </w:r>
      <w:r w:rsidRPr="00635B17">
        <w:rPr>
          <w:color w:val="3E4349"/>
        </w:rPr>
        <w:t>s</w:t>
      </w:r>
      <w:r w:rsidR="00054B58" w:rsidRPr="00635B17">
        <w:rPr>
          <w:color w:val="3E4349"/>
        </w:rPr>
        <w:t xml:space="preserve"> a </w:t>
      </w:r>
      <w:r w:rsidRPr="00635B17">
        <w:rPr>
          <w:color w:val="3E4349"/>
        </w:rPr>
        <w:t>s</w:t>
      </w:r>
      <w:r w:rsidR="00054B58" w:rsidRPr="00635B17">
        <w:rPr>
          <w:color w:val="3E4349"/>
        </w:rPr>
        <w:t>eries containing counts of unique values.</w:t>
      </w:r>
      <w:r w:rsidRPr="00635B17">
        <w:rPr>
          <w:color w:val="3E4349"/>
        </w:rPr>
        <w:t xml:space="preserve"> In doing so, the blood pressure values 165 and 138 were most prevalent for the presence and absence of heart disease, respectfully. </w:t>
      </w:r>
    </w:p>
    <w:p w14:paraId="1306EF0C" w14:textId="60FD9BBF" w:rsidR="005D102D" w:rsidRPr="00635B17" w:rsidRDefault="005D102D" w:rsidP="005D102D">
      <w:pPr>
        <w:shd w:val="clear" w:color="auto" w:fill="FFFFFF"/>
        <w:spacing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  <w:color w:val="3E4349"/>
        </w:rPr>
      </w:pPr>
      <w:r w:rsidRPr="00635B17">
        <w:rPr>
          <w:rFonts w:ascii="Times New Roman" w:eastAsia="Times New Roman" w:hAnsi="Times New Roman" w:cs="Times New Roman"/>
          <w:noProof/>
          <w:color w:val="3E4349"/>
        </w:rPr>
        <w:drawing>
          <wp:inline distT="0" distB="0" distL="0" distR="0" wp14:anchorId="26567268" wp14:editId="0F7FDDBD">
            <wp:extent cx="5114925" cy="164084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28" cy="165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2813" w14:textId="3BC33A65" w:rsidR="00054B58" w:rsidRPr="00635B17" w:rsidRDefault="00054B58" w:rsidP="00054B58">
      <w:pPr>
        <w:pStyle w:val="NormalWeb"/>
        <w:shd w:val="clear" w:color="auto" w:fill="FFFFFF"/>
        <w:spacing w:before="90" w:beforeAutospacing="0" w:after="90" w:afterAutospacing="0"/>
        <w:rPr>
          <w:color w:val="212121"/>
          <w:sz w:val="21"/>
          <w:szCs w:val="21"/>
        </w:rPr>
      </w:pPr>
    </w:p>
    <w:p w14:paraId="1297E77C" w14:textId="51FDB203" w:rsidR="005D102D" w:rsidRPr="00635B17" w:rsidRDefault="00054B58" w:rsidP="005D102D">
      <w:pPr>
        <w:pStyle w:val="NormalWeb"/>
        <w:shd w:val="clear" w:color="auto" w:fill="FFFFFF"/>
        <w:spacing w:before="90" w:beforeAutospacing="0" w:after="90" w:afterAutospacing="0"/>
        <w:jc w:val="center"/>
        <w:rPr>
          <w:b/>
          <w:sz w:val="28"/>
          <w:szCs w:val="28"/>
          <w:u w:val="single"/>
        </w:rPr>
      </w:pPr>
      <w:r w:rsidRPr="00635B17">
        <w:rPr>
          <w:noProof/>
          <w:color w:val="212121"/>
          <w:sz w:val="21"/>
          <w:szCs w:val="21"/>
        </w:rPr>
        <w:lastRenderedPageBreak/>
        <w:drawing>
          <wp:inline distT="0" distB="0" distL="0" distR="0" wp14:anchorId="4947AE5C" wp14:editId="42131CC7">
            <wp:extent cx="4381095" cy="21812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78" cy="220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7D67" w14:textId="27F73A26" w:rsidR="00401B35" w:rsidRPr="00635B17" w:rsidRDefault="00401B35" w:rsidP="005D102D">
      <w:pPr>
        <w:pStyle w:val="NormalWeb"/>
        <w:shd w:val="clear" w:color="auto" w:fill="FFFFFF"/>
        <w:spacing w:before="90" w:beforeAutospacing="0" w:after="90" w:afterAutospacing="0"/>
        <w:rPr>
          <w:b/>
          <w:u w:val="single"/>
        </w:rPr>
      </w:pPr>
    </w:p>
    <w:p w14:paraId="31478511" w14:textId="74A5582D" w:rsidR="00401B35" w:rsidRPr="00635B17" w:rsidRDefault="00401B35" w:rsidP="005D102D">
      <w:pPr>
        <w:pStyle w:val="NormalWeb"/>
        <w:shd w:val="clear" w:color="auto" w:fill="FFFFFF"/>
        <w:spacing w:before="90" w:beforeAutospacing="0" w:after="90" w:afterAutospacing="0"/>
        <w:rPr>
          <w:b/>
          <w:u w:val="single"/>
        </w:rPr>
      </w:pPr>
    </w:p>
    <w:p w14:paraId="317CEC14" w14:textId="6B2F8E21" w:rsidR="00496358" w:rsidRPr="00635B17" w:rsidRDefault="00496358">
      <w:pPr>
        <w:rPr>
          <w:rFonts w:ascii="Times New Roman" w:hAnsi="Times New Roman" w:cs="Times New Roman"/>
          <w:sz w:val="24"/>
          <w:szCs w:val="24"/>
        </w:rPr>
      </w:pPr>
    </w:p>
    <w:p w14:paraId="29B1F05A" w14:textId="79596C74" w:rsidR="00B540B6" w:rsidRPr="00635B17" w:rsidRDefault="00B540B6">
      <w:pPr>
        <w:rPr>
          <w:rFonts w:ascii="Times New Roman" w:hAnsi="Times New Roman" w:cs="Times New Roman"/>
          <w:sz w:val="24"/>
          <w:szCs w:val="24"/>
        </w:rPr>
      </w:pPr>
      <w:r w:rsidRPr="00635B17">
        <w:rPr>
          <w:rFonts w:ascii="Times New Roman" w:hAnsi="Times New Roman" w:cs="Times New Roman"/>
          <w:sz w:val="24"/>
          <w:szCs w:val="24"/>
        </w:rPr>
        <w:t xml:space="preserve">Graph max heart rate of </w:t>
      </w:r>
      <w:r w:rsidR="00E16908" w:rsidRPr="00635B17">
        <w:rPr>
          <w:rFonts w:ascii="Times New Roman" w:hAnsi="Times New Roman" w:cs="Times New Roman"/>
          <w:sz w:val="24"/>
          <w:szCs w:val="24"/>
        </w:rPr>
        <w:t>patients</w:t>
      </w:r>
      <w:r w:rsidRPr="00635B17">
        <w:rPr>
          <w:rFonts w:ascii="Times New Roman" w:hAnsi="Times New Roman" w:cs="Times New Roman"/>
          <w:sz w:val="24"/>
          <w:szCs w:val="24"/>
        </w:rPr>
        <w:t xml:space="preserve"> without and with heart disease showed a</w:t>
      </w:r>
      <w:r w:rsidR="00496358" w:rsidRPr="00635B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6358" w:rsidRPr="00635B17">
        <w:rPr>
          <w:rFonts w:ascii="Times New Roman" w:hAnsi="Times New Roman" w:cs="Times New Roman"/>
          <w:sz w:val="24"/>
          <w:szCs w:val="24"/>
        </w:rPr>
        <w:t>fairly</w:t>
      </w:r>
      <w:r w:rsidRPr="00635B17">
        <w:rPr>
          <w:rFonts w:ascii="Times New Roman" w:hAnsi="Times New Roman" w:cs="Times New Roman"/>
          <w:sz w:val="24"/>
          <w:szCs w:val="24"/>
        </w:rPr>
        <w:t xml:space="preserve"> </w:t>
      </w:r>
      <w:r w:rsidRPr="00635B17">
        <w:rPr>
          <w:rFonts w:ascii="Times New Roman" w:hAnsi="Times New Roman" w:cs="Times New Roman"/>
          <w:i/>
          <w:sz w:val="24"/>
          <w:szCs w:val="24"/>
        </w:rPr>
        <w:t>normal</w:t>
      </w:r>
      <w:r w:rsidR="00496358" w:rsidRPr="00635B17">
        <w:rPr>
          <w:rFonts w:ascii="Times New Roman" w:hAnsi="Times New Roman" w:cs="Times New Roman"/>
          <w:i/>
          <w:sz w:val="24"/>
          <w:szCs w:val="24"/>
        </w:rPr>
        <w:t>ly</w:t>
      </w:r>
      <w:proofErr w:type="gramEnd"/>
      <w:r w:rsidR="00496358" w:rsidRPr="00635B17">
        <w:rPr>
          <w:rFonts w:ascii="Times New Roman" w:hAnsi="Times New Roman" w:cs="Times New Roman"/>
          <w:i/>
          <w:sz w:val="24"/>
          <w:szCs w:val="24"/>
        </w:rPr>
        <w:t xml:space="preserve"> skewed</w:t>
      </w:r>
      <w:r w:rsidRPr="00635B17">
        <w:rPr>
          <w:rFonts w:ascii="Times New Roman" w:hAnsi="Times New Roman" w:cs="Times New Roman"/>
          <w:i/>
          <w:sz w:val="24"/>
          <w:szCs w:val="24"/>
        </w:rPr>
        <w:t xml:space="preserve"> distribution</w:t>
      </w:r>
      <w:r w:rsidRPr="00635B17">
        <w:rPr>
          <w:rFonts w:ascii="Times New Roman" w:hAnsi="Times New Roman" w:cs="Times New Roman"/>
          <w:sz w:val="24"/>
          <w:szCs w:val="24"/>
        </w:rPr>
        <w:t>.</w:t>
      </w:r>
    </w:p>
    <w:p w14:paraId="324F28C7" w14:textId="059B3D77" w:rsidR="00B540B6" w:rsidRPr="00635B17" w:rsidRDefault="00B540B6">
      <w:pPr>
        <w:rPr>
          <w:rFonts w:ascii="Times New Roman" w:hAnsi="Times New Roman" w:cs="Times New Roman"/>
          <w:sz w:val="24"/>
          <w:szCs w:val="24"/>
        </w:rPr>
      </w:pPr>
      <w:r w:rsidRPr="00635B17">
        <w:rPr>
          <w:rFonts w:ascii="Times New Roman" w:hAnsi="Times New Roman" w:cs="Times New Roman"/>
          <w:sz w:val="24"/>
          <w:szCs w:val="24"/>
        </w:rPr>
        <w:t xml:space="preserve">In addition, graphic age of patients with and without heart disease showed a </w:t>
      </w:r>
      <w:proofErr w:type="gramStart"/>
      <w:r w:rsidR="00496358" w:rsidRPr="00635B17">
        <w:rPr>
          <w:rFonts w:ascii="Times New Roman" w:hAnsi="Times New Roman" w:cs="Times New Roman"/>
          <w:sz w:val="24"/>
          <w:szCs w:val="24"/>
        </w:rPr>
        <w:t>fairly negative</w:t>
      </w:r>
      <w:proofErr w:type="gramEnd"/>
      <w:r w:rsidR="00496358" w:rsidRPr="00635B17">
        <w:rPr>
          <w:rFonts w:ascii="Times New Roman" w:hAnsi="Times New Roman" w:cs="Times New Roman"/>
          <w:sz w:val="24"/>
          <w:szCs w:val="24"/>
        </w:rPr>
        <w:t xml:space="preserve"> skewness (right-modal).</w:t>
      </w:r>
    </w:p>
    <w:p w14:paraId="7553075C" w14:textId="16DD953C" w:rsidR="00B540B6" w:rsidRPr="00635B17" w:rsidRDefault="00B540B6">
      <w:pPr>
        <w:rPr>
          <w:rFonts w:ascii="Times New Roman" w:hAnsi="Times New Roman" w:cs="Times New Roman"/>
        </w:rPr>
      </w:pPr>
      <w:r w:rsidRPr="00635B17">
        <w:rPr>
          <w:rFonts w:ascii="Times New Roman" w:hAnsi="Times New Roman" w:cs="Times New Roman"/>
          <w:noProof/>
        </w:rPr>
        <w:drawing>
          <wp:inline distT="0" distB="0" distL="0" distR="0" wp14:anchorId="420BB3E2" wp14:editId="1715594D">
            <wp:extent cx="5048645" cy="4223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80" cy="4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D3D1" w14:textId="2DD1153C" w:rsidR="00B540B6" w:rsidRPr="00635B17" w:rsidRDefault="00401B35">
      <w:pPr>
        <w:rPr>
          <w:rFonts w:ascii="Times New Roman" w:hAnsi="Times New Roman" w:cs="Times New Roman"/>
          <w:sz w:val="24"/>
          <w:szCs w:val="24"/>
        </w:rPr>
      </w:pPr>
      <w:r w:rsidRPr="00635B17">
        <w:rPr>
          <w:rFonts w:ascii="Times New Roman" w:hAnsi="Times New Roman" w:cs="Times New Roman"/>
          <w:sz w:val="24"/>
          <w:szCs w:val="24"/>
        </w:rPr>
        <w:lastRenderedPageBreak/>
        <w:t>Grouping</w:t>
      </w:r>
      <w:r w:rsidR="00B540B6" w:rsidRPr="00635B17">
        <w:rPr>
          <w:rFonts w:ascii="Times New Roman" w:hAnsi="Times New Roman" w:cs="Times New Roman"/>
          <w:sz w:val="24"/>
          <w:szCs w:val="24"/>
        </w:rPr>
        <w:t xml:space="preserve"> sex </w:t>
      </w:r>
      <w:r w:rsidRPr="00635B17">
        <w:rPr>
          <w:rFonts w:ascii="Times New Roman" w:hAnsi="Times New Roman" w:cs="Times New Roman"/>
          <w:sz w:val="24"/>
          <w:szCs w:val="24"/>
        </w:rPr>
        <w:t>of</w:t>
      </w:r>
      <w:r w:rsidR="00B540B6" w:rsidRPr="00635B17">
        <w:rPr>
          <w:rFonts w:ascii="Times New Roman" w:hAnsi="Times New Roman" w:cs="Times New Roman"/>
          <w:sz w:val="24"/>
          <w:szCs w:val="24"/>
        </w:rPr>
        <w:t xml:space="preserve"> </w:t>
      </w:r>
      <w:r w:rsidRPr="00635B17">
        <w:rPr>
          <w:rFonts w:ascii="Times New Roman" w:hAnsi="Times New Roman" w:cs="Times New Roman"/>
          <w:sz w:val="24"/>
          <w:szCs w:val="24"/>
        </w:rPr>
        <w:t>individuals</w:t>
      </w:r>
      <w:r w:rsidR="00B540B6" w:rsidRPr="00635B17">
        <w:rPr>
          <w:rFonts w:ascii="Times New Roman" w:hAnsi="Times New Roman" w:cs="Times New Roman"/>
          <w:sz w:val="24"/>
          <w:szCs w:val="24"/>
        </w:rPr>
        <w:t xml:space="preserve"> with and without heart disease </w:t>
      </w:r>
      <w:r w:rsidRPr="00635B17">
        <w:rPr>
          <w:rFonts w:ascii="Times New Roman" w:hAnsi="Times New Roman" w:cs="Times New Roman"/>
          <w:sz w:val="24"/>
          <w:szCs w:val="24"/>
        </w:rPr>
        <w:t>yielded for following results:</w:t>
      </w:r>
      <w:r w:rsidR="00B540B6" w:rsidRPr="00635B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8586B" w14:textId="25621820" w:rsidR="00401B35" w:rsidRPr="00635B17" w:rsidRDefault="00401B35">
      <w:pPr>
        <w:rPr>
          <w:rFonts w:ascii="Times New Roman" w:hAnsi="Times New Roman" w:cs="Times New Roman"/>
          <w:sz w:val="24"/>
          <w:szCs w:val="24"/>
        </w:rPr>
      </w:pPr>
      <w:r w:rsidRPr="00635B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70AF1" wp14:editId="1AAEAC19">
            <wp:extent cx="4438650" cy="11459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115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3EFF" w14:textId="08F06F3A" w:rsidR="002E18DD" w:rsidRPr="00CF598B" w:rsidRDefault="00B540B6">
      <w:pPr>
        <w:rPr>
          <w:rFonts w:ascii="Times New Roman" w:hAnsi="Times New Roman" w:cs="Times New Roman"/>
          <w:sz w:val="24"/>
          <w:szCs w:val="24"/>
        </w:rPr>
      </w:pPr>
      <w:r w:rsidRPr="00635B17">
        <w:rPr>
          <w:rFonts w:ascii="Times New Roman" w:hAnsi="Times New Roman" w:cs="Times New Roman"/>
          <w:sz w:val="24"/>
          <w:szCs w:val="24"/>
        </w:rPr>
        <w:t xml:space="preserve">Males accounted for </w:t>
      </w:r>
      <w:r w:rsidR="00E00DB9" w:rsidRPr="00635B17">
        <w:rPr>
          <w:rFonts w:ascii="Times New Roman" w:hAnsi="Times New Roman" w:cs="Times New Roman"/>
          <w:sz w:val="24"/>
          <w:szCs w:val="24"/>
        </w:rPr>
        <w:t xml:space="preserve">55% </w:t>
      </w:r>
      <w:r w:rsidRPr="00635B17">
        <w:rPr>
          <w:rFonts w:ascii="Times New Roman" w:hAnsi="Times New Roman" w:cs="Times New Roman"/>
          <w:sz w:val="24"/>
          <w:szCs w:val="24"/>
        </w:rPr>
        <w:t xml:space="preserve">and </w:t>
      </w:r>
      <w:r w:rsidR="00401B35" w:rsidRPr="00635B17">
        <w:rPr>
          <w:rFonts w:ascii="Times New Roman" w:hAnsi="Times New Roman" w:cs="Times New Roman"/>
          <w:sz w:val="24"/>
          <w:szCs w:val="24"/>
        </w:rPr>
        <w:t xml:space="preserve">females </w:t>
      </w:r>
      <w:r w:rsidR="00E00DB9" w:rsidRPr="00635B17">
        <w:rPr>
          <w:rFonts w:ascii="Times New Roman" w:hAnsi="Times New Roman" w:cs="Times New Roman"/>
          <w:sz w:val="24"/>
          <w:szCs w:val="24"/>
        </w:rPr>
        <w:t>45%</w:t>
      </w:r>
      <w:r w:rsidR="00C2524A" w:rsidRPr="00635B17">
        <w:rPr>
          <w:rFonts w:ascii="Times New Roman" w:hAnsi="Times New Roman" w:cs="Times New Roman"/>
          <w:sz w:val="24"/>
          <w:szCs w:val="24"/>
        </w:rPr>
        <w:t xml:space="preserve"> for the prevalence of heart disease.</w:t>
      </w:r>
    </w:p>
    <w:p w14:paraId="50BCC2C0" w14:textId="56965BB3" w:rsidR="00CF46E9" w:rsidRPr="00635B17" w:rsidRDefault="00CF46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9D1EB0" w14:textId="46DDD806" w:rsidR="00E26AE1" w:rsidRPr="00635B17" w:rsidRDefault="00E26A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5B17">
        <w:rPr>
          <w:rFonts w:ascii="Times New Roman" w:hAnsi="Times New Roman" w:cs="Times New Roman"/>
          <w:b/>
          <w:sz w:val="28"/>
          <w:szCs w:val="28"/>
          <w:u w:val="single"/>
        </w:rPr>
        <w:t>Modelling</w:t>
      </w:r>
      <w:r w:rsidR="00CF46E9" w:rsidRPr="00635B17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r w:rsidRPr="00635B17">
        <w:rPr>
          <w:rFonts w:ascii="Times New Roman" w:hAnsi="Times New Roman" w:cs="Times New Roman"/>
          <w:b/>
          <w:sz w:val="28"/>
          <w:szCs w:val="28"/>
          <w:u w:val="single"/>
        </w:rPr>
        <w:t>predicting</w:t>
      </w:r>
      <w:r w:rsidR="00CF46E9" w:rsidRPr="00635B17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analyzing</w:t>
      </w:r>
      <w:r w:rsidRPr="00635B17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 Neural Learning</w:t>
      </w:r>
    </w:p>
    <w:p w14:paraId="6E54FCBD" w14:textId="42A84308" w:rsidR="00E26AE1" w:rsidRPr="00635B17" w:rsidRDefault="002C0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865B2D" wp14:editId="5515DC10">
            <wp:extent cx="5939155" cy="43243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E391" w14:textId="61B415A5" w:rsidR="00E26AE1" w:rsidRPr="00635B17" w:rsidRDefault="002C0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62DA48" wp14:editId="0E68B352">
            <wp:extent cx="5919470" cy="332041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D8EC" w14:textId="0BAE13F7" w:rsidR="00E26AE1" w:rsidRPr="00635B17" w:rsidRDefault="00E26AE1">
      <w:pPr>
        <w:rPr>
          <w:rFonts w:ascii="Times New Roman" w:hAnsi="Times New Roman" w:cs="Times New Roman"/>
        </w:rPr>
      </w:pPr>
    </w:p>
    <w:p w14:paraId="5F47CD9F" w14:textId="19AE1A20" w:rsidR="00E26AE1" w:rsidRPr="00635B17" w:rsidRDefault="0067348D">
      <w:pPr>
        <w:rPr>
          <w:rFonts w:ascii="Times New Roman" w:hAnsi="Times New Roman" w:cs="Times New Roman"/>
        </w:rPr>
      </w:pPr>
      <w:r w:rsidRPr="00635B17">
        <w:rPr>
          <w:rFonts w:ascii="Times New Roman" w:hAnsi="Times New Roman" w:cs="Times New Roman"/>
          <w:noProof/>
        </w:rPr>
        <w:drawing>
          <wp:inline distT="0" distB="0" distL="0" distR="0" wp14:anchorId="552BB038" wp14:editId="2A3FA445">
            <wp:extent cx="495300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06C1" w14:textId="43D07328" w:rsidR="001F5F1F" w:rsidRPr="00635B17" w:rsidRDefault="001F5F1F" w:rsidP="001F5F1F">
      <w:pPr>
        <w:shd w:val="clear" w:color="auto" w:fill="FFFFFF"/>
        <w:spacing w:after="3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</w:p>
    <w:p w14:paraId="54F4AA05" w14:textId="342E144E" w:rsidR="002E18DD" w:rsidRDefault="001F5F1F" w:rsidP="002C0AD1">
      <w:pPr>
        <w:shd w:val="clear" w:color="auto" w:fill="FFFFFF"/>
        <w:spacing w:after="75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35B17">
        <w:rPr>
          <w:rFonts w:ascii="Times New Roman" w:eastAsia="Times New Roman" w:hAnsi="Times New Roman" w:cs="Times New Roman"/>
          <w:color w:val="242729"/>
          <w:sz w:val="24"/>
          <w:szCs w:val="24"/>
        </w:rPr>
        <w:t>It is important to note that logistic regression is </w:t>
      </w:r>
      <w:r w:rsidRPr="00635B17">
        <w:rPr>
          <w:rFonts w:ascii="Times New Roman" w:eastAsia="Times New Roman" w:hAnsi="Times New Roman" w:cs="Times New Roman"/>
          <w:bCs/>
          <w:i/>
          <w:color w:val="242729"/>
          <w:sz w:val="24"/>
          <w:szCs w:val="24"/>
          <w:bdr w:val="none" w:sz="0" w:space="0" w:color="auto" w:frame="1"/>
        </w:rPr>
        <w:t>not</w:t>
      </w:r>
      <w:r w:rsidRPr="00635B17">
        <w:rPr>
          <w:rFonts w:ascii="Times New Roman" w:eastAsia="Times New Roman" w:hAnsi="Times New Roman" w:cs="Times New Roman"/>
          <w:color w:val="242729"/>
          <w:sz w:val="24"/>
          <w:szCs w:val="24"/>
        </w:rPr>
        <w:t> a classifier but rather a probability estimator.</w:t>
      </w:r>
      <w:r w:rsidR="004D44DE" w:rsidRPr="00635B17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4D44DE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It describe</w:t>
      </w:r>
      <w:r w:rsidR="00FA1EBA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 the</w:t>
      </w:r>
      <w:r w:rsidR="004D44DE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data and to explain the relationship between one dependent binary variable</w:t>
      </w:r>
      <w:r w:rsidR="00FA1EBA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(the </w:t>
      </w:r>
      <w:r w:rsidR="00FA1EBA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target)</w:t>
      </w:r>
      <w:r w:rsidR="004D44DE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one or more nominal, ordinal, interval or ratio-level independent variables</w:t>
      </w:r>
      <w:r w:rsidR="00FA1EBA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(input variables)</w:t>
      </w:r>
      <w:r w:rsidR="004D44DE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66CDCE79" w14:textId="0076E582" w:rsidR="00E31907" w:rsidRDefault="00E31907" w:rsidP="002C0AD1">
      <w:pPr>
        <w:shd w:val="clear" w:color="auto" w:fill="FFFFFF"/>
        <w:spacing w:after="75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C4F4EC4" w14:textId="4E36C36E" w:rsidR="00E31907" w:rsidRDefault="00E31907" w:rsidP="002C0AD1">
      <w:pPr>
        <w:shd w:val="clear" w:color="auto" w:fill="FFFFFF"/>
        <w:spacing w:after="75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Overall, the logistic regression accuracy of 0.912088 deems our model 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fairly accurate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To increase the model’s performance, we can increase the number of epochs, incorporate additional layers into our neural network and increase or decrease rows in our training and validation set. </w:t>
      </w:r>
    </w:p>
    <w:p w14:paraId="730C2681" w14:textId="77777777" w:rsidR="00E31907" w:rsidRPr="002C0AD1" w:rsidRDefault="00E31907" w:rsidP="002C0AD1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4A09DC0B" w14:textId="19044C6D" w:rsidR="001F5F1F" w:rsidRPr="00635B17" w:rsidRDefault="001F5F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5B1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Pr="00635B1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C2200E5" w14:textId="0352F875" w:rsidR="001F5F1F" w:rsidRPr="00635B17" w:rsidRDefault="001F5F1F">
      <w:pPr>
        <w:rPr>
          <w:rFonts w:ascii="Times New Roman" w:hAnsi="Times New Roman" w:cs="Times New Roman"/>
          <w:sz w:val="24"/>
          <w:szCs w:val="24"/>
        </w:rPr>
      </w:pPr>
      <w:r w:rsidRPr="00635B17">
        <w:rPr>
          <w:rFonts w:ascii="Times New Roman" w:hAnsi="Times New Roman" w:cs="Times New Roman"/>
          <w:sz w:val="24"/>
          <w:szCs w:val="24"/>
        </w:rPr>
        <w:t>All in all, neural learning has a bright future in the healthcare field</w:t>
      </w:r>
      <w:r w:rsidR="000A511F" w:rsidRPr="00635B17">
        <w:rPr>
          <w:rFonts w:ascii="Times New Roman" w:hAnsi="Times New Roman" w:cs="Times New Roman"/>
          <w:sz w:val="24"/>
          <w:szCs w:val="24"/>
        </w:rPr>
        <w:t xml:space="preserve">. </w:t>
      </w:r>
      <w:r w:rsidR="00D050BE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Good data driven systems for predicting heart diseases can improve the entire research and prevention process, making sure that individuals can live healthy lives.</w:t>
      </w:r>
      <w:r w:rsidR="000A511F" w:rsidRPr="00635B1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0A511F" w:rsidRPr="00635B17">
        <w:rPr>
          <w:rFonts w:ascii="Times New Roman" w:hAnsi="Times New Roman" w:cs="Times New Roman"/>
          <w:sz w:val="24"/>
          <w:szCs w:val="24"/>
        </w:rPr>
        <w:t>I</w:t>
      </w:r>
      <w:r w:rsidRPr="00635B17">
        <w:rPr>
          <w:rFonts w:ascii="Times New Roman" w:hAnsi="Times New Roman" w:cs="Times New Roman"/>
          <w:sz w:val="24"/>
          <w:szCs w:val="24"/>
        </w:rPr>
        <w:t xml:space="preserve">magine living in a world where heart disease experts are not available. Conversely bright individuals with coding and neural networking experience will be able to predict whether a disease will occur or not accurately. This may be achieved </w:t>
      </w:r>
      <w:r w:rsidR="0041653E" w:rsidRPr="00635B17">
        <w:rPr>
          <w:rFonts w:ascii="Times New Roman" w:hAnsi="Times New Roman" w:cs="Times New Roman"/>
          <w:sz w:val="24"/>
          <w:szCs w:val="24"/>
        </w:rPr>
        <w:t>with information</w:t>
      </w:r>
      <w:r w:rsidRPr="00635B17">
        <w:rPr>
          <w:rFonts w:ascii="Times New Roman" w:hAnsi="Times New Roman" w:cs="Times New Roman"/>
          <w:sz w:val="24"/>
          <w:szCs w:val="24"/>
        </w:rPr>
        <w:t xml:space="preserve"> about a patient's medical history.</w:t>
      </w:r>
    </w:p>
    <w:p w14:paraId="6492F7B2" w14:textId="753552E2" w:rsidR="00025B38" w:rsidRPr="00635B17" w:rsidRDefault="00025B38">
      <w:pPr>
        <w:rPr>
          <w:rFonts w:ascii="Times New Roman" w:hAnsi="Times New Roman" w:cs="Times New Roman"/>
          <w:sz w:val="24"/>
          <w:szCs w:val="24"/>
        </w:rPr>
      </w:pPr>
    </w:p>
    <w:p w14:paraId="19B9A589" w14:textId="23776054" w:rsidR="00025B38" w:rsidRPr="00635B17" w:rsidRDefault="00025B38">
      <w:pPr>
        <w:rPr>
          <w:rFonts w:ascii="Times New Roman" w:hAnsi="Times New Roman" w:cs="Times New Roman"/>
          <w:sz w:val="24"/>
          <w:szCs w:val="24"/>
        </w:rPr>
      </w:pPr>
      <w:r w:rsidRPr="00635B17">
        <w:rPr>
          <w:rFonts w:ascii="Times New Roman" w:hAnsi="Times New Roman" w:cs="Times New Roman"/>
          <w:b/>
          <w:sz w:val="24"/>
          <w:szCs w:val="24"/>
          <w:u w:val="single"/>
        </w:rPr>
        <w:t>Citation</w:t>
      </w:r>
      <w:r w:rsidR="00E3190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bookmarkStart w:id="0" w:name="_GoBack"/>
      <w:bookmarkEnd w:id="0"/>
      <w:r w:rsidRPr="00635B17">
        <w:rPr>
          <w:rFonts w:ascii="Times New Roman" w:hAnsi="Times New Roman" w:cs="Times New Roman"/>
          <w:sz w:val="24"/>
          <w:szCs w:val="24"/>
        </w:rPr>
        <w:t>:</w:t>
      </w:r>
    </w:p>
    <w:p w14:paraId="4EAAC92B" w14:textId="0FCF5A0A" w:rsidR="00025B38" w:rsidRDefault="00025B38" w:rsidP="00B11F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B17">
        <w:rPr>
          <w:rFonts w:ascii="Times New Roman" w:eastAsia="Times New Roman" w:hAnsi="Times New Roman" w:cs="Times New Roman"/>
          <w:sz w:val="24"/>
          <w:szCs w:val="24"/>
        </w:rPr>
        <w:t>Obara</w:t>
      </w:r>
      <w:proofErr w:type="spellEnd"/>
      <w:r w:rsidRPr="00635B17">
        <w:rPr>
          <w:rFonts w:ascii="Times New Roman" w:eastAsia="Times New Roman" w:hAnsi="Times New Roman" w:cs="Times New Roman"/>
          <w:sz w:val="24"/>
          <w:szCs w:val="24"/>
        </w:rPr>
        <w:t xml:space="preserve">, Fumio, et al. “Influence of Hypertension on the Incidence of Cardiovascular Disease in Two Rural Communities in Japan: the </w:t>
      </w:r>
      <w:proofErr w:type="spellStart"/>
      <w:r w:rsidRPr="00635B17">
        <w:rPr>
          <w:rFonts w:ascii="Times New Roman" w:eastAsia="Times New Roman" w:hAnsi="Times New Roman" w:cs="Times New Roman"/>
          <w:sz w:val="24"/>
          <w:szCs w:val="24"/>
        </w:rPr>
        <w:t>Tanno-Sobetsu</w:t>
      </w:r>
      <w:proofErr w:type="spellEnd"/>
      <w:r w:rsidRPr="00635B17">
        <w:rPr>
          <w:rFonts w:ascii="Times New Roman" w:eastAsia="Times New Roman" w:hAnsi="Times New Roman" w:cs="Times New Roman"/>
          <w:sz w:val="24"/>
          <w:szCs w:val="24"/>
        </w:rPr>
        <w:t xml:space="preserve"> [Corrected] Study.” </w:t>
      </w:r>
      <w:r w:rsidRPr="00635B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Hypertension </w:t>
      </w:r>
      <w:proofErr w:type="gramStart"/>
      <w:r w:rsidRPr="00635B17">
        <w:rPr>
          <w:rFonts w:ascii="Times New Roman" w:eastAsia="Times New Roman" w:hAnsi="Times New Roman" w:cs="Times New Roman"/>
          <w:i/>
          <w:iCs/>
          <w:sz w:val="24"/>
          <w:szCs w:val="24"/>
        </w:rPr>
        <w:t>Research :</w:t>
      </w:r>
      <w:proofErr w:type="gramEnd"/>
      <w:r w:rsidRPr="00635B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Official Journal of the Japanese Society of Hypertension</w:t>
      </w:r>
      <w:r w:rsidRPr="00635B17">
        <w:rPr>
          <w:rFonts w:ascii="Times New Roman" w:eastAsia="Times New Roman" w:hAnsi="Times New Roman" w:cs="Times New Roman"/>
          <w:sz w:val="24"/>
          <w:szCs w:val="24"/>
        </w:rPr>
        <w:t xml:space="preserve">, U.S. National Library of Medicine, Aug. 2007, </w:t>
      </w:r>
      <w:hyperlink r:id="rId22" w:history="1">
        <w:r w:rsidR="00E31907" w:rsidRPr="00592D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www.ncbi.nlm.nih.gov/pubmed/17917314</w:t>
        </w:r>
      </w:hyperlink>
      <w:r w:rsidRPr="00635B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9D916" w14:textId="46624184" w:rsidR="00E31907" w:rsidRPr="00635B17" w:rsidRDefault="00E31907" w:rsidP="00B11F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907">
        <w:rPr>
          <w:rFonts w:ascii="Times New Roman" w:eastAsia="Times New Roman" w:hAnsi="Times New Roman" w:cs="Times New Roman"/>
          <w:sz w:val="24"/>
          <w:szCs w:val="24"/>
        </w:rPr>
        <w:t>Adhikari, Badri. “</w:t>
      </w:r>
      <w:proofErr w:type="spellStart"/>
      <w:r w:rsidRPr="00E31907">
        <w:rPr>
          <w:rFonts w:ascii="Times New Roman" w:eastAsia="Times New Roman" w:hAnsi="Times New Roman" w:cs="Times New Roman"/>
          <w:sz w:val="24"/>
          <w:szCs w:val="24"/>
        </w:rPr>
        <w:t>Badriadhikari</w:t>
      </w:r>
      <w:proofErr w:type="spellEnd"/>
      <w:r w:rsidRPr="00E31907">
        <w:rPr>
          <w:rFonts w:ascii="Times New Roman" w:eastAsia="Times New Roman" w:hAnsi="Times New Roman" w:cs="Times New Roman"/>
          <w:sz w:val="24"/>
          <w:szCs w:val="24"/>
        </w:rPr>
        <w:t>/2019-Spring-DL.” GitHub, 2 Apr. 2019, github.com/badriadhikari/2019-Spring-DL/blob/master/course_content/module1_intro2ML/06_NNs_for_Regression.ipynb.</w:t>
      </w:r>
    </w:p>
    <w:p w14:paraId="5CBE42DA" w14:textId="77777777" w:rsidR="00025B38" w:rsidRPr="00635B17" w:rsidRDefault="00025B38">
      <w:pPr>
        <w:rPr>
          <w:rFonts w:ascii="Times New Roman" w:hAnsi="Times New Roman" w:cs="Times New Roman"/>
          <w:sz w:val="24"/>
          <w:szCs w:val="24"/>
        </w:rPr>
      </w:pPr>
    </w:p>
    <w:sectPr w:rsidR="00025B38" w:rsidRPr="00635B1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5C3EE" w14:textId="77777777" w:rsidR="00F27925" w:rsidRDefault="00F27925" w:rsidP="00FA1EBA">
      <w:pPr>
        <w:spacing w:after="0" w:line="240" w:lineRule="auto"/>
      </w:pPr>
      <w:r>
        <w:separator/>
      </w:r>
    </w:p>
  </w:endnote>
  <w:endnote w:type="continuationSeparator" w:id="0">
    <w:p w14:paraId="5F9AAA0E" w14:textId="77777777" w:rsidR="00F27925" w:rsidRDefault="00F27925" w:rsidP="00FA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B0B6B" w14:textId="77777777" w:rsidR="00F27925" w:rsidRDefault="00F27925" w:rsidP="00FA1EBA">
      <w:pPr>
        <w:spacing w:after="0" w:line="240" w:lineRule="auto"/>
      </w:pPr>
      <w:r>
        <w:separator/>
      </w:r>
    </w:p>
  </w:footnote>
  <w:footnote w:type="continuationSeparator" w:id="0">
    <w:p w14:paraId="5156DF22" w14:textId="77777777" w:rsidR="00F27925" w:rsidRDefault="00F27925" w:rsidP="00FA1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5357D" w14:textId="59A67FD7" w:rsidR="00FA1EBA" w:rsidRDefault="00FA1EBA">
    <w:pPr>
      <w:pStyle w:val="Header"/>
      <w:jc w:val="right"/>
    </w:pPr>
    <w:r>
      <w:t xml:space="preserve">Pham </w:t>
    </w:r>
    <w:sdt>
      <w:sdtPr>
        <w:id w:val="-13436148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4F68A4E" w14:textId="77777777" w:rsidR="00FA1EBA" w:rsidRDefault="00FA1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40530"/>
    <w:multiLevelType w:val="hybridMultilevel"/>
    <w:tmpl w:val="76F2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8"/>
    <w:rsid w:val="00025B38"/>
    <w:rsid w:val="00054B58"/>
    <w:rsid w:val="000A511F"/>
    <w:rsid w:val="00177E60"/>
    <w:rsid w:val="001F5F1F"/>
    <w:rsid w:val="001F677E"/>
    <w:rsid w:val="002215A3"/>
    <w:rsid w:val="0022264B"/>
    <w:rsid w:val="002C0AD1"/>
    <w:rsid w:val="002E18DD"/>
    <w:rsid w:val="00332A03"/>
    <w:rsid w:val="00401B35"/>
    <w:rsid w:val="0041653E"/>
    <w:rsid w:val="00423848"/>
    <w:rsid w:val="0048013C"/>
    <w:rsid w:val="00496358"/>
    <w:rsid w:val="004D44DE"/>
    <w:rsid w:val="0053668D"/>
    <w:rsid w:val="00543076"/>
    <w:rsid w:val="005D102D"/>
    <w:rsid w:val="00605194"/>
    <w:rsid w:val="00635B17"/>
    <w:rsid w:val="0067348D"/>
    <w:rsid w:val="007157DC"/>
    <w:rsid w:val="008042EF"/>
    <w:rsid w:val="008948A8"/>
    <w:rsid w:val="00A6205F"/>
    <w:rsid w:val="00AA359D"/>
    <w:rsid w:val="00AC0CA6"/>
    <w:rsid w:val="00AD2C6F"/>
    <w:rsid w:val="00AE738A"/>
    <w:rsid w:val="00B11F3C"/>
    <w:rsid w:val="00B540B6"/>
    <w:rsid w:val="00BC75E8"/>
    <w:rsid w:val="00BE2DD5"/>
    <w:rsid w:val="00BF7B11"/>
    <w:rsid w:val="00C04EE8"/>
    <w:rsid w:val="00C23B78"/>
    <w:rsid w:val="00C2524A"/>
    <w:rsid w:val="00C96468"/>
    <w:rsid w:val="00CF46E9"/>
    <w:rsid w:val="00CF598B"/>
    <w:rsid w:val="00D050BE"/>
    <w:rsid w:val="00DE354C"/>
    <w:rsid w:val="00E00DB9"/>
    <w:rsid w:val="00E16908"/>
    <w:rsid w:val="00E26AE1"/>
    <w:rsid w:val="00E31907"/>
    <w:rsid w:val="00E73C01"/>
    <w:rsid w:val="00EA123A"/>
    <w:rsid w:val="00F27925"/>
    <w:rsid w:val="00F77CA9"/>
    <w:rsid w:val="00F951BB"/>
    <w:rsid w:val="00FA1EBA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A4E5"/>
  <w15:chartTrackingRefBased/>
  <w15:docId w15:val="{5D57AB45-01CF-4C0A-9146-D200C150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076"/>
    <w:rPr>
      <w:b/>
      <w:bCs/>
    </w:rPr>
  </w:style>
  <w:style w:type="character" w:styleId="Hyperlink">
    <w:name w:val="Hyperlink"/>
    <w:basedOn w:val="DefaultParagraphFont"/>
    <w:uiPriority w:val="99"/>
    <w:unhideWhenUsed/>
    <w:rsid w:val="00177E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C6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54B5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054B58"/>
  </w:style>
  <w:style w:type="character" w:styleId="Emphasis">
    <w:name w:val="Emphasis"/>
    <w:basedOn w:val="DefaultParagraphFont"/>
    <w:uiPriority w:val="20"/>
    <w:qFormat/>
    <w:rsid w:val="00054B58"/>
    <w:rPr>
      <w:i/>
      <w:iCs/>
    </w:rPr>
  </w:style>
  <w:style w:type="character" w:customStyle="1" w:styleId="viewcode-link">
    <w:name w:val="viewcode-link"/>
    <w:basedOn w:val="DefaultParagraphFont"/>
    <w:rsid w:val="00054B58"/>
  </w:style>
  <w:style w:type="table" w:styleId="TableGrid">
    <w:name w:val="Table Grid"/>
    <w:basedOn w:val="TableNormal"/>
    <w:uiPriority w:val="39"/>
    <w:rsid w:val="00D0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EBA"/>
  </w:style>
  <w:style w:type="paragraph" w:styleId="Footer">
    <w:name w:val="footer"/>
    <w:basedOn w:val="Normal"/>
    <w:link w:val="FooterChar"/>
    <w:uiPriority w:val="99"/>
    <w:unhideWhenUsed/>
    <w:rsid w:val="00FA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EBA"/>
  </w:style>
  <w:style w:type="paragraph" w:styleId="ListParagraph">
    <w:name w:val="List Paragraph"/>
    <w:basedOn w:val="Normal"/>
    <w:uiPriority w:val="34"/>
    <w:qFormat/>
    <w:rsid w:val="00B11F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4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9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4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ronitf/heart-disease-uci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ncbi.nlm.nih.gov/pubmed/17917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893F3-284E-4C7C-835E-FE615C5F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Pham</dc:creator>
  <cp:keywords/>
  <dc:description/>
  <cp:lastModifiedBy>Jon Pham</cp:lastModifiedBy>
  <cp:revision>3</cp:revision>
  <dcterms:created xsi:type="dcterms:W3CDTF">2019-05-01T15:00:00Z</dcterms:created>
  <dcterms:modified xsi:type="dcterms:W3CDTF">2019-05-01T15:08:00Z</dcterms:modified>
</cp:coreProperties>
</file>