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93A" w:rsidRDefault="00CA293A">
      <w:bookmarkStart w:id="0" w:name="_GoBack"/>
      <w:bookmarkEnd w:id="0"/>
    </w:p>
    <w:p w:rsidR="00CA293A" w:rsidRDefault="00CA293A"/>
    <w:p w:rsidR="00CA293A" w:rsidRDefault="00CA293A"/>
    <w:p w:rsidR="00CA293A" w:rsidRDefault="00CA293A" w:rsidP="00CA293A">
      <w:pPr>
        <w:pStyle w:val="Title"/>
        <w:jc w:val="left"/>
        <w:rPr>
          <w:rFonts w:ascii="Times New Roman" w:hAnsi="Times New Roman"/>
        </w:rPr>
      </w:pPr>
    </w:p>
    <w:p w:rsidR="00CA293A" w:rsidRDefault="002050E6" w:rsidP="00CA293A">
      <w:r>
        <w:rPr>
          <w:noProof/>
        </w:rPr>
        <w:drawing>
          <wp:inline distT="0" distB="0" distL="0" distR="0">
            <wp:extent cx="1343025" cy="457200"/>
            <wp:effectExtent l="0" t="0" r="9525" b="0"/>
            <wp:docPr id="1" name="Picture 1" descr="argix-logo-r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ix-logo-r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457200"/>
                    </a:xfrm>
                    <a:prstGeom prst="rect">
                      <a:avLst/>
                    </a:prstGeom>
                    <a:noFill/>
                    <a:ln>
                      <a:noFill/>
                    </a:ln>
                  </pic:spPr>
                </pic:pic>
              </a:graphicData>
            </a:graphic>
          </wp:inline>
        </w:drawing>
      </w:r>
    </w:p>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CA293A"/>
    <w:p w:rsidR="00CA293A" w:rsidRDefault="00CA293A" w:rsidP="00227D43">
      <w:pPr>
        <w:pStyle w:val="Title"/>
        <w:jc w:val="right"/>
      </w:pPr>
      <w:fldSimple w:instr=" SUBJECT  \* MERGEFORMAT ">
        <w:r w:rsidR="00227D43">
          <w:t xml:space="preserve">Carton </w:t>
        </w:r>
        <w:r w:rsidR="00227D43" w:rsidRPr="00227D43">
          <w:t>Tracking</w:t>
        </w:r>
      </w:fldSimple>
    </w:p>
    <w:p w:rsidR="00CA293A" w:rsidRPr="00227D43" w:rsidRDefault="00CA293A" w:rsidP="00227D43">
      <w:pPr>
        <w:pStyle w:val="Title"/>
        <w:jc w:val="right"/>
      </w:pPr>
      <w:fldSimple w:instr=" TITLE  \* MERGEFORMAT ">
        <w:r w:rsidR="00227D43" w:rsidRPr="00227D43">
          <w:t>Design Document</w:t>
        </w:r>
      </w:fldSimple>
    </w:p>
    <w:p w:rsidR="00CA293A" w:rsidRDefault="00CA293A" w:rsidP="00CA293A">
      <w:pPr>
        <w:pStyle w:val="Title"/>
        <w:jc w:val="left"/>
        <w:rPr>
          <w:rFonts w:ascii="Times New Roman" w:hAnsi="Times New Roman"/>
          <w:sz w:val="28"/>
        </w:rPr>
      </w:pPr>
    </w:p>
    <w:p w:rsidR="00CA293A" w:rsidRDefault="00CA293A" w:rsidP="00CA293A">
      <w:pPr>
        <w:pStyle w:val="InfoBlue"/>
      </w:pPr>
    </w:p>
    <w:p w:rsidR="007E4E39" w:rsidRPr="008A1EA1" w:rsidRDefault="001D516D" w:rsidP="008A1EA1">
      <w:pPr>
        <w:pStyle w:val="Title"/>
      </w:pPr>
      <w:r>
        <w:br w:type="page"/>
      </w:r>
      <w:r w:rsidR="009043E2" w:rsidRPr="008A1EA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E39" w:rsidRPr="00782C15">
        <w:tblPrEx>
          <w:tblCellMar>
            <w:top w:w="0" w:type="dxa"/>
            <w:bottom w:w="0" w:type="dxa"/>
          </w:tblCellMar>
        </w:tblPrEx>
        <w:tc>
          <w:tcPr>
            <w:tcW w:w="2304" w:type="dxa"/>
          </w:tcPr>
          <w:p w:rsidR="007E4E39" w:rsidRDefault="007E4E39" w:rsidP="003A7B3F">
            <w:pPr>
              <w:pStyle w:val="Tabletext"/>
              <w:jc w:val="center"/>
              <w:rPr>
                <w:b/>
              </w:rPr>
            </w:pPr>
            <w:r>
              <w:rPr>
                <w:b/>
              </w:rPr>
              <w:t>Date</w:t>
            </w:r>
          </w:p>
        </w:tc>
        <w:tc>
          <w:tcPr>
            <w:tcW w:w="1152" w:type="dxa"/>
          </w:tcPr>
          <w:p w:rsidR="007E4E39" w:rsidRDefault="007E4E39" w:rsidP="003A7B3F">
            <w:pPr>
              <w:pStyle w:val="Tabletext"/>
              <w:jc w:val="center"/>
              <w:rPr>
                <w:b/>
              </w:rPr>
            </w:pPr>
            <w:r>
              <w:rPr>
                <w:b/>
              </w:rPr>
              <w:t>Version</w:t>
            </w:r>
          </w:p>
        </w:tc>
        <w:tc>
          <w:tcPr>
            <w:tcW w:w="3744" w:type="dxa"/>
          </w:tcPr>
          <w:p w:rsidR="007E4E39" w:rsidRDefault="007E4E39" w:rsidP="003A7B3F">
            <w:pPr>
              <w:pStyle w:val="Tabletext"/>
              <w:jc w:val="center"/>
              <w:rPr>
                <w:b/>
              </w:rPr>
            </w:pPr>
            <w:r>
              <w:rPr>
                <w:b/>
              </w:rPr>
              <w:t>Description</w:t>
            </w:r>
          </w:p>
        </w:tc>
        <w:tc>
          <w:tcPr>
            <w:tcW w:w="2304" w:type="dxa"/>
          </w:tcPr>
          <w:p w:rsidR="007E4E39" w:rsidRDefault="007E4E39" w:rsidP="003A7B3F">
            <w:pPr>
              <w:pStyle w:val="Tabletext"/>
              <w:jc w:val="center"/>
              <w:rPr>
                <w:b/>
              </w:rPr>
            </w:pPr>
            <w:r>
              <w:rPr>
                <w:b/>
              </w:rPr>
              <w:t>Author</w:t>
            </w:r>
          </w:p>
        </w:tc>
      </w:tr>
      <w:tr w:rsidR="007E4E39" w:rsidRPr="00782C15">
        <w:tblPrEx>
          <w:tblCellMar>
            <w:top w:w="0" w:type="dxa"/>
            <w:bottom w:w="0" w:type="dxa"/>
          </w:tblCellMar>
        </w:tblPrEx>
        <w:tc>
          <w:tcPr>
            <w:tcW w:w="2304" w:type="dxa"/>
          </w:tcPr>
          <w:p w:rsidR="007E4E39" w:rsidRDefault="007E4E39" w:rsidP="003A7B3F">
            <w:pPr>
              <w:pStyle w:val="Tabletext"/>
            </w:pPr>
            <w:r>
              <w:t>01/24/</w:t>
            </w:r>
            <w:r w:rsidR="00A355EB">
              <w:t>20</w:t>
            </w:r>
            <w:r>
              <w:t>07</w:t>
            </w:r>
          </w:p>
        </w:tc>
        <w:tc>
          <w:tcPr>
            <w:tcW w:w="1152" w:type="dxa"/>
          </w:tcPr>
          <w:p w:rsidR="007E4E39" w:rsidRDefault="007E4E39" w:rsidP="003A7B3F">
            <w:pPr>
              <w:pStyle w:val="Tabletext"/>
            </w:pPr>
            <w:r>
              <w:t>1.0</w:t>
            </w:r>
          </w:p>
        </w:tc>
        <w:tc>
          <w:tcPr>
            <w:tcW w:w="3744" w:type="dxa"/>
          </w:tcPr>
          <w:p w:rsidR="007E4E39" w:rsidRDefault="007E4E39" w:rsidP="003A7B3F">
            <w:pPr>
              <w:pStyle w:val="Tabletext"/>
            </w:pPr>
            <w:r>
              <w:t>Created</w:t>
            </w:r>
          </w:p>
        </w:tc>
        <w:tc>
          <w:tcPr>
            <w:tcW w:w="2304" w:type="dxa"/>
          </w:tcPr>
          <w:p w:rsidR="007E4E39" w:rsidRDefault="007E4E39" w:rsidP="003A7B3F">
            <w:pPr>
              <w:pStyle w:val="Tabletext"/>
            </w:pPr>
            <w:r>
              <w:t>Jim Heary</w:t>
            </w:r>
          </w:p>
        </w:tc>
      </w:tr>
      <w:tr w:rsidR="007E4E39" w:rsidRPr="00782C15">
        <w:tblPrEx>
          <w:tblCellMar>
            <w:top w:w="0" w:type="dxa"/>
            <w:bottom w:w="0" w:type="dxa"/>
          </w:tblCellMar>
        </w:tblPrEx>
        <w:tc>
          <w:tcPr>
            <w:tcW w:w="2304" w:type="dxa"/>
          </w:tcPr>
          <w:p w:rsidR="007E4E39" w:rsidRDefault="00FF1375" w:rsidP="003A7B3F">
            <w:pPr>
              <w:pStyle w:val="Tabletext"/>
            </w:pPr>
            <w:r>
              <w:t>11/29/</w:t>
            </w:r>
            <w:r w:rsidR="00A355EB">
              <w:t>20</w:t>
            </w:r>
            <w:r>
              <w:t>07</w:t>
            </w:r>
          </w:p>
        </w:tc>
        <w:tc>
          <w:tcPr>
            <w:tcW w:w="1152" w:type="dxa"/>
          </w:tcPr>
          <w:p w:rsidR="007E4E39" w:rsidRDefault="00FF1375" w:rsidP="003A7B3F">
            <w:pPr>
              <w:pStyle w:val="Tabletext"/>
            </w:pPr>
            <w:r>
              <w:t>1.1</w:t>
            </w:r>
          </w:p>
        </w:tc>
        <w:tc>
          <w:tcPr>
            <w:tcW w:w="3744" w:type="dxa"/>
          </w:tcPr>
          <w:p w:rsidR="007E4E39" w:rsidRDefault="00FF1375" w:rsidP="003A7B3F">
            <w:pPr>
              <w:pStyle w:val="Tabletext"/>
            </w:pPr>
            <w:r>
              <w:t>Updated</w:t>
            </w:r>
          </w:p>
        </w:tc>
        <w:tc>
          <w:tcPr>
            <w:tcW w:w="2304" w:type="dxa"/>
          </w:tcPr>
          <w:p w:rsidR="007E4E39" w:rsidRDefault="00FF1375" w:rsidP="003A7B3F">
            <w:pPr>
              <w:pStyle w:val="Tabletext"/>
            </w:pPr>
            <w:r>
              <w:t>Jim Heary</w:t>
            </w:r>
          </w:p>
        </w:tc>
      </w:tr>
      <w:tr w:rsidR="007E4E39" w:rsidRPr="00782C15">
        <w:tblPrEx>
          <w:tblCellMar>
            <w:top w:w="0" w:type="dxa"/>
            <w:bottom w:w="0" w:type="dxa"/>
          </w:tblCellMar>
        </w:tblPrEx>
        <w:tc>
          <w:tcPr>
            <w:tcW w:w="2304" w:type="dxa"/>
          </w:tcPr>
          <w:p w:rsidR="007E4E39" w:rsidRDefault="00A83BE6" w:rsidP="003A7B3F">
            <w:pPr>
              <w:pStyle w:val="Tabletext"/>
            </w:pPr>
            <w:r>
              <w:t>04/23/</w:t>
            </w:r>
            <w:r w:rsidR="00A355EB">
              <w:t>20</w:t>
            </w:r>
            <w:r>
              <w:t>13</w:t>
            </w:r>
          </w:p>
        </w:tc>
        <w:tc>
          <w:tcPr>
            <w:tcW w:w="1152" w:type="dxa"/>
          </w:tcPr>
          <w:p w:rsidR="007E4E39" w:rsidRDefault="00A83BE6" w:rsidP="003A7B3F">
            <w:pPr>
              <w:pStyle w:val="Tabletext"/>
            </w:pPr>
            <w:r>
              <w:t>2.0</w:t>
            </w:r>
          </w:p>
        </w:tc>
        <w:tc>
          <w:tcPr>
            <w:tcW w:w="3744" w:type="dxa"/>
          </w:tcPr>
          <w:p w:rsidR="007E4E39" w:rsidRDefault="00A83BE6" w:rsidP="003A7B3F">
            <w:pPr>
              <w:pStyle w:val="Tabletext"/>
            </w:pPr>
            <w:r>
              <w:t>Updated</w:t>
            </w:r>
          </w:p>
        </w:tc>
        <w:tc>
          <w:tcPr>
            <w:tcW w:w="2304" w:type="dxa"/>
          </w:tcPr>
          <w:p w:rsidR="007E4E39" w:rsidRDefault="00A83BE6" w:rsidP="003A7B3F">
            <w:pPr>
              <w:pStyle w:val="Tabletext"/>
            </w:pPr>
            <w:r>
              <w:t>Jim Heary</w:t>
            </w:r>
          </w:p>
        </w:tc>
      </w:tr>
      <w:tr w:rsidR="007E4E39" w:rsidRPr="00782C15">
        <w:tblPrEx>
          <w:tblCellMar>
            <w:top w:w="0" w:type="dxa"/>
            <w:bottom w:w="0" w:type="dxa"/>
          </w:tblCellMar>
        </w:tblPrEx>
        <w:tc>
          <w:tcPr>
            <w:tcW w:w="2304" w:type="dxa"/>
          </w:tcPr>
          <w:p w:rsidR="007E4E39" w:rsidRDefault="00A355EB" w:rsidP="003A7B3F">
            <w:pPr>
              <w:pStyle w:val="Tabletext"/>
            </w:pPr>
            <w:r>
              <w:t>07/31/2013</w:t>
            </w:r>
          </w:p>
        </w:tc>
        <w:tc>
          <w:tcPr>
            <w:tcW w:w="1152" w:type="dxa"/>
          </w:tcPr>
          <w:p w:rsidR="007E4E39" w:rsidRDefault="00A355EB" w:rsidP="003A7B3F">
            <w:pPr>
              <w:pStyle w:val="Tabletext"/>
            </w:pPr>
            <w:r>
              <w:t>3.0</w:t>
            </w:r>
          </w:p>
        </w:tc>
        <w:tc>
          <w:tcPr>
            <w:tcW w:w="3744" w:type="dxa"/>
          </w:tcPr>
          <w:p w:rsidR="007E4E39" w:rsidRDefault="00A355EB" w:rsidP="003A7B3F">
            <w:pPr>
              <w:pStyle w:val="Tabletext"/>
            </w:pPr>
            <w:r>
              <w:t>Updated</w:t>
            </w:r>
          </w:p>
        </w:tc>
        <w:tc>
          <w:tcPr>
            <w:tcW w:w="2304" w:type="dxa"/>
          </w:tcPr>
          <w:p w:rsidR="007E4E39" w:rsidRDefault="00A355EB" w:rsidP="003A7B3F">
            <w:pPr>
              <w:pStyle w:val="Tabletext"/>
            </w:pPr>
            <w:r>
              <w:t>Jim Heary</w:t>
            </w:r>
          </w:p>
        </w:tc>
      </w:tr>
      <w:tr w:rsidR="007E4E39" w:rsidRPr="00782C15">
        <w:tblPrEx>
          <w:tblCellMar>
            <w:top w:w="0" w:type="dxa"/>
            <w:bottom w:w="0" w:type="dxa"/>
          </w:tblCellMar>
        </w:tblPrEx>
        <w:tc>
          <w:tcPr>
            <w:tcW w:w="2304" w:type="dxa"/>
          </w:tcPr>
          <w:p w:rsidR="007E4E39" w:rsidRDefault="007E4E39" w:rsidP="003A7B3F">
            <w:pPr>
              <w:pStyle w:val="Tabletext"/>
            </w:pPr>
          </w:p>
        </w:tc>
        <w:tc>
          <w:tcPr>
            <w:tcW w:w="1152" w:type="dxa"/>
          </w:tcPr>
          <w:p w:rsidR="007E4E39" w:rsidRDefault="007E4E39" w:rsidP="003A7B3F">
            <w:pPr>
              <w:pStyle w:val="Tabletext"/>
            </w:pPr>
          </w:p>
        </w:tc>
        <w:tc>
          <w:tcPr>
            <w:tcW w:w="3744" w:type="dxa"/>
          </w:tcPr>
          <w:p w:rsidR="007E4E39" w:rsidRDefault="007E4E39" w:rsidP="003A7B3F">
            <w:pPr>
              <w:pStyle w:val="Tabletext"/>
            </w:pPr>
          </w:p>
        </w:tc>
        <w:tc>
          <w:tcPr>
            <w:tcW w:w="2304" w:type="dxa"/>
          </w:tcPr>
          <w:p w:rsidR="007E4E39" w:rsidRDefault="007E4E39" w:rsidP="003A7B3F">
            <w:pPr>
              <w:pStyle w:val="Tabletext"/>
            </w:pPr>
          </w:p>
        </w:tc>
      </w:tr>
    </w:tbl>
    <w:p w:rsidR="001D516D" w:rsidRDefault="001D516D"/>
    <w:p w:rsidR="009043E2" w:rsidRDefault="009043E2"/>
    <w:p w:rsidR="009043E2" w:rsidRDefault="009043E2"/>
    <w:p w:rsidR="009043E2" w:rsidRDefault="009043E2"/>
    <w:p w:rsidR="009043E2" w:rsidRDefault="009043E2"/>
    <w:p w:rsidR="009043E2" w:rsidRPr="008A1EA1" w:rsidRDefault="009043E2" w:rsidP="008A1EA1">
      <w:pPr>
        <w:pStyle w:val="Title"/>
      </w:pPr>
      <w:r w:rsidRPr="008A1EA1">
        <w:t>Table of Contents</w:t>
      </w:r>
    </w:p>
    <w:p w:rsidR="00A83BE6" w:rsidRPr="00782C15" w:rsidRDefault="009043E2">
      <w:pPr>
        <w:pStyle w:val="TOC1"/>
        <w:rPr>
          <w:noProof/>
          <w:sz w:val="22"/>
          <w:szCs w:val="22"/>
        </w:rPr>
      </w:pPr>
      <w:r>
        <w:fldChar w:fldCharType="begin"/>
      </w:r>
      <w:r>
        <w:instrText xml:space="preserve"> TOC \o "1-3" </w:instrText>
      </w:r>
      <w:r>
        <w:fldChar w:fldCharType="separate"/>
      </w:r>
      <w:r w:rsidR="00A83BE6">
        <w:rPr>
          <w:noProof/>
        </w:rPr>
        <w:t>Overview</w:t>
      </w:r>
      <w:r w:rsidR="00A83BE6">
        <w:rPr>
          <w:noProof/>
        </w:rPr>
        <w:tab/>
      </w:r>
      <w:r w:rsidR="00A83BE6">
        <w:rPr>
          <w:noProof/>
        </w:rPr>
        <w:fldChar w:fldCharType="begin"/>
      </w:r>
      <w:r w:rsidR="00A83BE6">
        <w:rPr>
          <w:noProof/>
        </w:rPr>
        <w:instrText xml:space="preserve"> PAGEREF _Toc354480660 \h </w:instrText>
      </w:r>
      <w:r w:rsidR="00A83BE6">
        <w:rPr>
          <w:noProof/>
        </w:rPr>
      </w:r>
      <w:r w:rsidR="00A83BE6">
        <w:rPr>
          <w:noProof/>
        </w:rPr>
        <w:fldChar w:fldCharType="separate"/>
      </w:r>
      <w:r w:rsidR="00A83BE6">
        <w:rPr>
          <w:noProof/>
        </w:rPr>
        <w:t>4</w:t>
      </w:r>
      <w:r w:rsidR="00A83BE6">
        <w:rPr>
          <w:noProof/>
        </w:rPr>
        <w:fldChar w:fldCharType="end"/>
      </w:r>
    </w:p>
    <w:p w:rsidR="00A83BE6" w:rsidRPr="00782C15" w:rsidRDefault="00A83BE6">
      <w:pPr>
        <w:pStyle w:val="TOC1"/>
        <w:rPr>
          <w:noProof/>
          <w:sz w:val="22"/>
          <w:szCs w:val="22"/>
        </w:rPr>
      </w:pPr>
      <w:r>
        <w:rPr>
          <w:noProof/>
        </w:rPr>
        <w:t>Web Application</w:t>
      </w:r>
      <w:r>
        <w:rPr>
          <w:noProof/>
        </w:rPr>
        <w:tab/>
      </w:r>
      <w:r>
        <w:rPr>
          <w:noProof/>
        </w:rPr>
        <w:fldChar w:fldCharType="begin"/>
      </w:r>
      <w:r>
        <w:rPr>
          <w:noProof/>
        </w:rPr>
        <w:instrText xml:space="preserve"> PAGEREF _Toc354480661 \h </w:instrText>
      </w:r>
      <w:r>
        <w:rPr>
          <w:noProof/>
        </w:rPr>
      </w:r>
      <w:r>
        <w:rPr>
          <w:noProof/>
        </w:rPr>
        <w:fldChar w:fldCharType="separate"/>
      </w:r>
      <w:r>
        <w:rPr>
          <w:noProof/>
        </w:rPr>
        <w:t>5</w:t>
      </w:r>
      <w:r>
        <w:rPr>
          <w:noProof/>
        </w:rPr>
        <w:fldChar w:fldCharType="end"/>
      </w:r>
    </w:p>
    <w:p w:rsidR="00A83BE6" w:rsidRPr="00782C15" w:rsidRDefault="00A83BE6">
      <w:pPr>
        <w:pStyle w:val="TOC2"/>
        <w:rPr>
          <w:noProof/>
          <w:sz w:val="22"/>
          <w:szCs w:val="22"/>
        </w:rPr>
      </w:pPr>
      <w:r>
        <w:rPr>
          <w:noProof/>
        </w:rPr>
        <w:t>Overview</w:t>
      </w:r>
      <w:r>
        <w:rPr>
          <w:noProof/>
        </w:rPr>
        <w:tab/>
      </w:r>
      <w:r>
        <w:rPr>
          <w:noProof/>
        </w:rPr>
        <w:fldChar w:fldCharType="begin"/>
      </w:r>
      <w:r>
        <w:rPr>
          <w:noProof/>
        </w:rPr>
        <w:instrText xml:space="preserve"> PAGEREF _Toc354480662 \h </w:instrText>
      </w:r>
      <w:r>
        <w:rPr>
          <w:noProof/>
        </w:rPr>
      </w:r>
      <w:r>
        <w:rPr>
          <w:noProof/>
        </w:rPr>
        <w:fldChar w:fldCharType="separate"/>
      </w:r>
      <w:r>
        <w:rPr>
          <w:noProof/>
        </w:rPr>
        <w:t>5</w:t>
      </w:r>
      <w:r>
        <w:rPr>
          <w:noProof/>
        </w:rPr>
        <w:fldChar w:fldCharType="end"/>
      </w:r>
    </w:p>
    <w:p w:rsidR="00A83BE6" w:rsidRPr="00782C15" w:rsidRDefault="00A83BE6">
      <w:pPr>
        <w:pStyle w:val="TOC2"/>
        <w:rPr>
          <w:noProof/>
          <w:sz w:val="22"/>
          <w:szCs w:val="22"/>
        </w:rPr>
      </w:pPr>
      <w:r>
        <w:rPr>
          <w:noProof/>
        </w:rPr>
        <w:t>User Interface</w:t>
      </w:r>
      <w:r>
        <w:rPr>
          <w:noProof/>
        </w:rPr>
        <w:tab/>
      </w:r>
      <w:r>
        <w:rPr>
          <w:noProof/>
        </w:rPr>
        <w:fldChar w:fldCharType="begin"/>
      </w:r>
      <w:r>
        <w:rPr>
          <w:noProof/>
        </w:rPr>
        <w:instrText xml:space="preserve"> PAGEREF _Toc354480663 \h </w:instrText>
      </w:r>
      <w:r>
        <w:rPr>
          <w:noProof/>
        </w:rPr>
      </w:r>
      <w:r>
        <w:rPr>
          <w:noProof/>
        </w:rPr>
        <w:fldChar w:fldCharType="separate"/>
      </w:r>
      <w:r>
        <w:rPr>
          <w:noProof/>
        </w:rPr>
        <w:t>5</w:t>
      </w:r>
      <w:r>
        <w:rPr>
          <w:noProof/>
        </w:rPr>
        <w:fldChar w:fldCharType="end"/>
      </w:r>
    </w:p>
    <w:p w:rsidR="00A83BE6" w:rsidRPr="00782C15" w:rsidRDefault="00A83BE6">
      <w:pPr>
        <w:pStyle w:val="TOC3"/>
        <w:rPr>
          <w:noProof/>
          <w:sz w:val="22"/>
          <w:szCs w:val="22"/>
        </w:rPr>
      </w:pPr>
      <w:r>
        <w:rPr>
          <w:noProof/>
        </w:rPr>
        <w:t>Site Navigation</w:t>
      </w:r>
      <w:r>
        <w:rPr>
          <w:noProof/>
        </w:rPr>
        <w:tab/>
      </w:r>
      <w:r>
        <w:rPr>
          <w:noProof/>
        </w:rPr>
        <w:fldChar w:fldCharType="begin"/>
      </w:r>
      <w:r>
        <w:rPr>
          <w:noProof/>
        </w:rPr>
        <w:instrText xml:space="preserve"> PAGEREF _Toc354480664 \h </w:instrText>
      </w:r>
      <w:r>
        <w:rPr>
          <w:noProof/>
        </w:rPr>
      </w:r>
      <w:r>
        <w:rPr>
          <w:noProof/>
        </w:rPr>
        <w:fldChar w:fldCharType="separate"/>
      </w:r>
      <w:r>
        <w:rPr>
          <w:noProof/>
        </w:rPr>
        <w:t>5</w:t>
      </w:r>
      <w:r>
        <w:rPr>
          <w:noProof/>
        </w:rPr>
        <w:fldChar w:fldCharType="end"/>
      </w:r>
    </w:p>
    <w:p w:rsidR="00A83BE6" w:rsidRPr="00782C15" w:rsidRDefault="00A83BE6">
      <w:pPr>
        <w:pStyle w:val="TOC3"/>
        <w:rPr>
          <w:noProof/>
          <w:sz w:val="22"/>
          <w:szCs w:val="22"/>
        </w:rPr>
      </w:pPr>
      <w:r>
        <w:rPr>
          <w:noProof/>
        </w:rPr>
        <w:t>Content Management: Master Pages</w:t>
      </w:r>
      <w:r>
        <w:rPr>
          <w:noProof/>
        </w:rPr>
        <w:tab/>
      </w:r>
      <w:r>
        <w:rPr>
          <w:noProof/>
        </w:rPr>
        <w:fldChar w:fldCharType="begin"/>
      </w:r>
      <w:r>
        <w:rPr>
          <w:noProof/>
        </w:rPr>
        <w:instrText xml:space="preserve"> PAGEREF _Toc354480665 \h </w:instrText>
      </w:r>
      <w:r>
        <w:rPr>
          <w:noProof/>
        </w:rPr>
      </w:r>
      <w:r>
        <w:rPr>
          <w:noProof/>
        </w:rPr>
        <w:fldChar w:fldCharType="separate"/>
      </w:r>
      <w:r>
        <w:rPr>
          <w:noProof/>
        </w:rPr>
        <w:t>7</w:t>
      </w:r>
      <w:r>
        <w:rPr>
          <w:noProof/>
        </w:rPr>
        <w:fldChar w:fldCharType="end"/>
      </w:r>
    </w:p>
    <w:p w:rsidR="00A83BE6" w:rsidRPr="00782C15" w:rsidRDefault="00A83BE6">
      <w:pPr>
        <w:pStyle w:val="TOC3"/>
        <w:rPr>
          <w:noProof/>
          <w:sz w:val="22"/>
          <w:szCs w:val="22"/>
        </w:rPr>
      </w:pPr>
      <w:r>
        <w:rPr>
          <w:noProof/>
        </w:rPr>
        <w:t>Personalization: Profiles and Themes</w:t>
      </w:r>
      <w:r>
        <w:rPr>
          <w:noProof/>
        </w:rPr>
        <w:tab/>
      </w:r>
      <w:r>
        <w:rPr>
          <w:noProof/>
        </w:rPr>
        <w:fldChar w:fldCharType="begin"/>
      </w:r>
      <w:r>
        <w:rPr>
          <w:noProof/>
        </w:rPr>
        <w:instrText xml:space="preserve"> PAGEREF _Toc354480666 \h </w:instrText>
      </w:r>
      <w:r>
        <w:rPr>
          <w:noProof/>
        </w:rPr>
      </w:r>
      <w:r>
        <w:rPr>
          <w:noProof/>
        </w:rPr>
        <w:fldChar w:fldCharType="separate"/>
      </w:r>
      <w:r>
        <w:rPr>
          <w:noProof/>
        </w:rPr>
        <w:t>7</w:t>
      </w:r>
      <w:r>
        <w:rPr>
          <w:noProof/>
        </w:rPr>
        <w:fldChar w:fldCharType="end"/>
      </w:r>
    </w:p>
    <w:p w:rsidR="00A83BE6" w:rsidRPr="00782C15" w:rsidRDefault="00A83BE6">
      <w:pPr>
        <w:pStyle w:val="TOC2"/>
        <w:rPr>
          <w:noProof/>
          <w:sz w:val="22"/>
          <w:szCs w:val="22"/>
        </w:rPr>
      </w:pPr>
      <w:r>
        <w:rPr>
          <w:noProof/>
        </w:rPr>
        <w:t>Object Model</w:t>
      </w:r>
      <w:r>
        <w:rPr>
          <w:noProof/>
        </w:rPr>
        <w:tab/>
      </w:r>
      <w:r>
        <w:rPr>
          <w:noProof/>
        </w:rPr>
        <w:fldChar w:fldCharType="begin"/>
      </w:r>
      <w:r>
        <w:rPr>
          <w:noProof/>
        </w:rPr>
        <w:instrText xml:space="preserve"> PAGEREF _Toc354480667 \h </w:instrText>
      </w:r>
      <w:r>
        <w:rPr>
          <w:noProof/>
        </w:rPr>
      </w:r>
      <w:r>
        <w:rPr>
          <w:noProof/>
        </w:rPr>
        <w:fldChar w:fldCharType="separate"/>
      </w:r>
      <w:r>
        <w:rPr>
          <w:noProof/>
        </w:rPr>
        <w:t>8</w:t>
      </w:r>
      <w:r>
        <w:rPr>
          <w:noProof/>
        </w:rPr>
        <w:fldChar w:fldCharType="end"/>
      </w:r>
    </w:p>
    <w:p w:rsidR="00A83BE6" w:rsidRPr="00782C15" w:rsidRDefault="00A83BE6">
      <w:pPr>
        <w:pStyle w:val="TOC2"/>
        <w:rPr>
          <w:noProof/>
          <w:sz w:val="22"/>
          <w:szCs w:val="22"/>
        </w:rPr>
      </w:pPr>
      <w:r>
        <w:rPr>
          <w:noProof/>
        </w:rPr>
        <w:t>Object State</w:t>
      </w:r>
      <w:r>
        <w:rPr>
          <w:noProof/>
        </w:rPr>
        <w:tab/>
      </w:r>
      <w:r>
        <w:rPr>
          <w:noProof/>
        </w:rPr>
        <w:fldChar w:fldCharType="begin"/>
      </w:r>
      <w:r>
        <w:rPr>
          <w:noProof/>
        </w:rPr>
        <w:instrText xml:space="preserve"> PAGEREF _Toc354480668 \h </w:instrText>
      </w:r>
      <w:r>
        <w:rPr>
          <w:noProof/>
        </w:rPr>
      </w:r>
      <w:r>
        <w:rPr>
          <w:noProof/>
        </w:rPr>
        <w:fldChar w:fldCharType="separate"/>
      </w:r>
      <w:r>
        <w:rPr>
          <w:noProof/>
        </w:rPr>
        <w:t>9</w:t>
      </w:r>
      <w:r>
        <w:rPr>
          <w:noProof/>
        </w:rPr>
        <w:fldChar w:fldCharType="end"/>
      </w:r>
    </w:p>
    <w:p w:rsidR="00A83BE6" w:rsidRPr="00782C15" w:rsidRDefault="00A83BE6">
      <w:pPr>
        <w:pStyle w:val="TOC3"/>
        <w:rPr>
          <w:noProof/>
          <w:sz w:val="22"/>
          <w:szCs w:val="22"/>
        </w:rPr>
      </w:pPr>
      <w:r>
        <w:rPr>
          <w:noProof/>
        </w:rPr>
        <w:t>MembershipUser State</w:t>
      </w:r>
      <w:r>
        <w:rPr>
          <w:noProof/>
        </w:rPr>
        <w:tab/>
      </w:r>
      <w:r>
        <w:rPr>
          <w:noProof/>
        </w:rPr>
        <w:fldChar w:fldCharType="begin"/>
      </w:r>
      <w:r>
        <w:rPr>
          <w:noProof/>
        </w:rPr>
        <w:instrText xml:space="preserve"> PAGEREF _Toc354480669 \h </w:instrText>
      </w:r>
      <w:r>
        <w:rPr>
          <w:noProof/>
        </w:rPr>
      </w:r>
      <w:r>
        <w:rPr>
          <w:noProof/>
        </w:rPr>
        <w:fldChar w:fldCharType="separate"/>
      </w:r>
      <w:r>
        <w:rPr>
          <w:noProof/>
        </w:rPr>
        <w:t>9</w:t>
      </w:r>
      <w:r>
        <w:rPr>
          <w:noProof/>
        </w:rPr>
        <w:fldChar w:fldCharType="end"/>
      </w:r>
    </w:p>
    <w:p w:rsidR="00A83BE6" w:rsidRPr="00782C15" w:rsidRDefault="00A83BE6">
      <w:pPr>
        <w:pStyle w:val="TOC3"/>
        <w:rPr>
          <w:noProof/>
          <w:sz w:val="22"/>
          <w:szCs w:val="22"/>
        </w:rPr>
      </w:pPr>
      <w:r>
        <w:rPr>
          <w:noProof/>
        </w:rPr>
        <w:t>Session State</w:t>
      </w:r>
      <w:r>
        <w:rPr>
          <w:noProof/>
        </w:rPr>
        <w:tab/>
      </w:r>
      <w:r>
        <w:rPr>
          <w:noProof/>
        </w:rPr>
        <w:fldChar w:fldCharType="begin"/>
      </w:r>
      <w:r>
        <w:rPr>
          <w:noProof/>
        </w:rPr>
        <w:instrText xml:space="preserve"> PAGEREF _Toc354480670 \h </w:instrText>
      </w:r>
      <w:r>
        <w:rPr>
          <w:noProof/>
        </w:rPr>
      </w:r>
      <w:r>
        <w:rPr>
          <w:noProof/>
        </w:rPr>
        <w:fldChar w:fldCharType="separate"/>
      </w:r>
      <w:r>
        <w:rPr>
          <w:noProof/>
        </w:rPr>
        <w:t>9</w:t>
      </w:r>
      <w:r>
        <w:rPr>
          <w:noProof/>
        </w:rPr>
        <w:fldChar w:fldCharType="end"/>
      </w:r>
    </w:p>
    <w:p w:rsidR="00A83BE6" w:rsidRPr="00782C15" w:rsidRDefault="00A83BE6">
      <w:pPr>
        <w:pStyle w:val="TOC2"/>
        <w:rPr>
          <w:noProof/>
          <w:sz w:val="22"/>
          <w:szCs w:val="22"/>
        </w:rPr>
      </w:pPr>
      <w:r>
        <w:rPr>
          <w:noProof/>
        </w:rPr>
        <w:t>Configuration</w:t>
      </w:r>
      <w:r>
        <w:rPr>
          <w:noProof/>
        </w:rPr>
        <w:tab/>
      </w:r>
      <w:r>
        <w:rPr>
          <w:noProof/>
        </w:rPr>
        <w:fldChar w:fldCharType="begin"/>
      </w:r>
      <w:r>
        <w:rPr>
          <w:noProof/>
        </w:rPr>
        <w:instrText xml:space="preserve"> PAGEREF _Toc354480671 \h </w:instrText>
      </w:r>
      <w:r>
        <w:rPr>
          <w:noProof/>
        </w:rPr>
      </w:r>
      <w:r>
        <w:rPr>
          <w:noProof/>
        </w:rPr>
        <w:fldChar w:fldCharType="separate"/>
      </w:r>
      <w:r>
        <w:rPr>
          <w:noProof/>
        </w:rPr>
        <w:t>10</w:t>
      </w:r>
      <w:r>
        <w:rPr>
          <w:noProof/>
        </w:rPr>
        <w:fldChar w:fldCharType="end"/>
      </w:r>
    </w:p>
    <w:p w:rsidR="00A83BE6" w:rsidRPr="00782C15" w:rsidRDefault="00A83BE6">
      <w:pPr>
        <w:pStyle w:val="TOC1"/>
        <w:rPr>
          <w:noProof/>
          <w:sz w:val="22"/>
          <w:szCs w:val="22"/>
        </w:rPr>
      </w:pPr>
      <w:r>
        <w:rPr>
          <w:noProof/>
        </w:rPr>
        <w:t>Web Service</w:t>
      </w:r>
      <w:r>
        <w:rPr>
          <w:noProof/>
        </w:rPr>
        <w:tab/>
      </w:r>
      <w:r>
        <w:rPr>
          <w:noProof/>
        </w:rPr>
        <w:fldChar w:fldCharType="begin"/>
      </w:r>
      <w:r>
        <w:rPr>
          <w:noProof/>
        </w:rPr>
        <w:instrText xml:space="preserve"> PAGEREF _Toc354480672 \h </w:instrText>
      </w:r>
      <w:r>
        <w:rPr>
          <w:noProof/>
        </w:rPr>
      </w:r>
      <w:r>
        <w:rPr>
          <w:noProof/>
        </w:rPr>
        <w:fldChar w:fldCharType="separate"/>
      </w:r>
      <w:r>
        <w:rPr>
          <w:noProof/>
        </w:rPr>
        <w:t>11</w:t>
      </w:r>
      <w:r>
        <w:rPr>
          <w:noProof/>
        </w:rPr>
        <w:fldChar w:fldCharType="end"/>
      </w:r>
    </w:p>
    <w:p w:rsidR="00A83BE6" w:rsidRPr="00782C15" w:rsidRDefault="00A83BE6">
      <w:pPr>
        <w:pStyle w:val="TOC2"/>
        <w:rPr>
          <w:noProof/>
          <w:sz w:val="22"/>
          <w:szCs w:val="22"/>
        </w:rPr>
      </w:pPr>
      <w:r>
        <w:rPr>
          <w:noProof/>
        </w:rPr>
        <w:t>Overview</w:t>
      </w:r>
      <w:r>
        <w:rPr>
          <w:noProof/>
        </w:rPr>
        <w:tab/>
      </w:r>
      <w:r>
        <w:rPr>
          <w:noProof/>
        </w:rPr>
        <w:fldChar w:fldCharType="begin"/>
      </w:r>
      <w:r>
        <w:rPr>
          <w:noProof/>
        </w:rPr>
        <w:instrText xml:space="preserve"> PAGEREF _Toc354480673 \h </w:instrText>
      </w:r>
      <w:r>
        <w:rPr>
          <w:noProof/>
        </w:rPr>
      </w:r>
      <w:r>
        <w:rPr>
          <w:noProof/>
        </w:rPr>
        <w:fldChar w:fldCharType="separate"/>
      </w:r>
      <w:r>
        <w:rPr>
          <w:noProof/>
        </w:rPr>
        <w:t>11</w:t>
      </w:r>
      <w:r>
        <w:rPr>
          <w:noProof/>
        </w:rPr>
        <w:fldChar w:fldCharType="end"/>
      </w:r>
    </w:p>
    <w:p w:rsidR="00A83BE6" w:rsidRPr="00782C15" w:rsidRDefault="00A83BE6">
      <w:pPr>
        <w:pStyle w:val="TOC2"/>
        <w:rPr>
          <w:noProof/>
          <w:sz w:val="22"/>
          <w:szCs w:val="22"/>
        </w:rPr>
      </w:pPr>
      <w:r>
        <w:rPr>
          <w:noProof/>
        </w:rPr>
        <w:t>SOAP Envelope</w:t>
      </w:r>
      <w:r>
        <w:rPr>
          <w:noProof/>
        </w:rPr>
        <w:tab/>
      </w:r>
      <w:r>
        <w:rPr>
          <w:noProof/>
        </w:rPr>
        <w:fldChar w:fldCharType="begin"/>
      </w:r>
      <w:r>
        <w:rPr>
          <w:noProof/>
        </w:rPr>
        <w:instrText xml:space="preserve"> PAGEREF _Toc354480674 \h </w:instrText>
      </w:r>
      <w:r>
        <w:rPr>
          <w:noProof/>
        </w:rPr>
      </w:r>
      <w:r>
        <w:rPr>
          <w:noProof/>
        </w:rPr>
        <w:fldChar w:fldCharType="separate"/>
      </w:r>
      <w:r>
        <w:rPr>
          <w:noProof/>
        </w:rPr>
        <w:t>11</w:t>
      </w:r>
      <w:r>
        <w:rPr>
          <w:noProof/>
        </w:rPr>
        <w:fldChar w:fldCharType="end"/>
      </w:r>
    </w:p>
    <w:p w:rsidR="00A83BE6" w:rsidRPr="00782C15" w:rsidRDefault="00A83BE6">
      <w:pPr>
        <w:pStyle w:val="TOC2"/>
        <w:rPr>
          <w:noProof/>
          <w:sz w:val="22"/>
          <w:szCs w:val="22"/>
        </w:rPr>
      </w:pPr>
      <w:r>
        <w:rPr>
          <w:noProof/>
        </w:rPr>
        <w:t>Object Model</w:t>
      </w:r>
      <w:r>
        <w:rPr>
          <w:noProof/>
        </w:rPr>
        <w:tab/>
      </w:r>
      <w:r>
        <w:rPr>
          <w:noProof/>
        </w:rPr>
        <w:fldChar w:fldCharType="begin"/>
      </w:r>
      <w:r>
        <w:rPr>
          <w:noProof/>
        </w:rPr>
        <w:instrText xml:space="preserve"> PAGEREF _Toc354480675 \h </w:instrText>
      </w:r>
      <w:r>
        <w:rPr>
          <w:noProof/>
        </w:rPr>
      </w:r>
      <w:r>
        <w:rPr>
          <w:noProof/>
        </w:rPr>
        <w:fldChar w:fldCharType="separate"/>
      </w:r>
      <w:r>
        <w:rPr>
          <w:noProof/>
        </w:rPr>
        <w:t>11</w:t>
      </w:r>
      <w:r>
        <w:rPr>
          <w:noProof/>
        </w:rPr>
        <w:fldChar w:fldCharType="end"/>
      </w:r>
    </w:p>
    <w:p w:rsidR="00A83BE6" w:rsidRPr="00782C15" w:rsidRDefault="00A83BE6">
      <w:pPr>
        <w:pStyle w:val="TOC2"/>
        <w:rPr>
          <w:noProof/>
          <w:sz w:val="22"/>
          <w:szCs w:val="22"/>
        </w:rPr>
      </w:pPr>
      <w:r>
        <w:rPr>
          <w:noProof/>
        </w:rPr>
        <w:t>Configuration</w:t>
      </w:r>
      <w:r>
        <w:rPr>
          <w:noProof/>
        </w:rPr>
        <w:tab/>
      </w:r>
      <w:r>
        <w:rPr>
          <w:noProof/>
        </w:rPr>
        <w:fldChar w:fldCharType="begin"/>
      </w:r>
      <w:r>
        <w:rPr>
          <w:noProof/>
        </w:rPr>
        <w:instrText xml:space="preserve"> PAGEREF _Toc354480676 \h </w:instrText>
      </w:r>
      <w:r>
        <w:rPr>
          <w:noProof/>
        </w:rPr>
      </w:r>
      <w:r>
        <w:rPr>
          <w:noProof/>
        </w:rPr>
        <w:fldChar w:fldCharType="separate"/>
      </w:r>
      <w:r>
        <w:rPr>
          <w:noProof/>
        </w:rPr>
        <w:t>12</w:t>
      </w:r>
      <w:r>
        <w:rPr>
          <w:noProof/>
        </w:rPr>
        <w:fldChar w:fldCharType="end"/>
      </w:r>
    </w:p>
    <w:p w:rsidR="00A83BE6" w:rsidRPr="00782C15" w:rsidRDefault="00A83BE6">
      <w:pPr>
        <w:pStyle w:val="TOC1"/>
        <w:rPr>
          <w:noProof/>
          <w:sz w:val="22"/>
          <w:szCs w:val="22"/>
        </w:rPr>
      </w:pPr>
      <w:r>
        <w:rPr>
          <w:noProof/>
        </w:rPr>
        <w:t>Security</w:t>
      </w:r>
      <w:r>
        <w:rPr>
          <w:noProof/>
        </w:rPr>
        <w:tab/>
      </w:r>
      <w:r>
        <w:rPr>
          <w:noProof/>
        </w:rPr>
        <w:fldChar w:fldCharType="begin"/>
      </w:r>
      <w:r>
        <w:rPr>
          <w:noProof/>
        </w:rPr>
        <w:instrText xml:space="preserve"> PAGEREF _Toc354480677 \h </w:instrText>
      </w:r>
      <w:r>
        <w:rPr>
          <w:noProof/>
        </w:rPr>
      </w:r>
      <w:r>
        <w:rPr>
          <w:noProof/>
        </w:rPr>
        <w:fldChar w:fldCharType="separate"/>
      </w:r>
      <w:r>
        <w:rPr>
          <w:noProof/>
        </w:rPr>
        <w:t>13</w:t>
      </w:r>
      <w:r>
        <w:rPr>
          <w:noProof/>
        </w:rPr>
        <w:fldChar w:fldCharType="end"/>
      </w:r>
    </w:p>
    <w:p w:rsidR="00A83BE6" w:rsidRPr="00782C15" w:rsidRDefault="00A83BE6">
      <w:pPr>
        <w:pStyle w:val="TOC2"/>
        <w:rPr>
          <w:noProof/>
          <w:sz w:val="22"/>
          <w:szCs w:val="22"/>
        </w:rPr>
      </w:pPr>
      <w:r>
        <w:rPr>
          <w:noProof/>
        </w:rPr>
        <w:t>Overview</w:t>
      </w:r>
      <w:r>
        <w:rPr>
          <w:noProof/>
        </w:rPr>
        <w:tab/>
      </w:r>
      <w:r>
        <w:rPr>
          <w:noProof/>
        </w:rPr>
        <w:fldChar w:fldCharType="begin"/>
      </w:r>
      <w:r>
        <w:rPr>
          <w:noProof/>
        </w:rPr>
        <w:instrText xml:space="preserve"> PAGEREF _Toc354480678 \h </w:instrText>
      </w:r>
      <w:r>
        <w:rPr>
          <w:noProof/>
        </w:rPr>
      </w:r>
      <w:r>
        <w:rPr>
          <w:noProof/>
        </w:rPr>
        <w:fldChar w:fldCharType="separate"/>
      </w:r>
      <w:r>
        <w:rPr>
          <w:noProof/>
        </w:rPr>
        <w:t>13</w:t>
      </w:r>
      <w:r>
        <w:rPr>
          <w:noProof/>
        </w:rPr>
        <w:fldChar w:fldCharType="end"/>
      </w:r>
    </w:p>
    <w:p w:rsidR="00A83BE6" w:rsidRPr="00782C15" w:rsidRDefault="00A83BE6">
      <w:pPr>
        <w:pStyle w:val="TOC2"/>
        <w:rPr>
          <w:noProof/>
          <w:sz w:val="22"/>
          <w:szCs w:val="22"/>
        </w:rPr>
      </w:pPr>
      <w:r>
        <w:rPr>
          <w:noProof/>
        </w:rPr>
        <w:t>Authentication</w:t>
      </w:r>
      <w:r>
        <w:rPr>
          <w:noProof/>
        </w:rPr>
        <w:tab/>
      </w:r>
      <w:r>
        <w:rPr>
          <w:noProof/>
        </w:rPr>
        <w:fldChar w:fldCharType="begin"/>
      </w:r>
      <w:r>
        <w:rPr>
          <w:noProof/>
        </w:rPr>
        <w:instrText xml:space="preserve"> PAGEREF _Toc354480679 \h </w:instrText>
      </w:r>
      <w:r>
        <w:rPr>
          <w:noProof/>
        </w:rPr>
      </w:r>
      <w:r>
        <w:rPr>
          <w:noProof/>
        </w:rPr>
        <w:fldChar w:fldCharType="separate"/>
      </w:r>
      <w:r>
        <w:rPr>
          <w:noProof/>
        </w:rPr>
        <w:t>13</w:t>
      </w:r>
      <w:r>
        <w:rPr>
          <w:noProof/>
        </w:rPr>
        <w:fldChar w:fldCharType="end"/>
      </w:r>
    </w:p>
    <w:p w:rsidR="00A83BE6" w:rsidRPr="00782C15" w:rsidRDefault="00A83BE6">
      <w:pPr>
        <w:pStyle w:val="TOC2"/>
        <w:rPr>
          <w:noProof/>
          <w:sz w:val="22"/>
          <w:szCs w:val="22"/>
        </w:rPr>
      </w:pPr>
      <w:r>
        <w:rPr>
          <w:noProof/>
        </w:rPr>
        <w:t>Authorization</w:t>
      </w:r>
      <w:r>
        <w:rPr>
          <w:noProof/>
        </w:rPr>
        <w:tab/>
      </w:r>
      <w:r>
        <w:rPr>
          <w:noProof/>
        </w:rPr>
        <w:fldChar w:fldCharType="begin"/>
      </w:r>
      <w:r>
        <w:rPr>
          <w:noProof/>
        </w:rPr>
        <w:instrText xml:space="preserve"> PAGEREF _Toc354480680 \h </w:instrText>
      </w:r>
      <w:r>
        <w:rPr>
          <w:noProof/>
        </w:rPr>
      </w:r>
      <w:r>
        <w:rPr>
          <w:noProof/>
        </w:rPr>
        <w:fldChar w:fldCharType="separate"/>
      </w:r>
      <w:r>
        <w:rPr>
          <w:noProof/>
        </w:rPr>
        <w:t>14</w:t>
      </w:r>
      <w:r>
        <w:rPr>
          <w:noProof/>
        </w:rPr>
        <w:fldChar w:fldCharType="end"/>
      </w:r>
    </w:p>
    <w:p w:rsidR="00A83BE6" w:rsidRPr="00782C15" w:rsidRDefault="00A83BE6">
      <w:pPr>
        <w:pStyle w:val="TOC3"/>
        <w:rPr>
          <w:noProof/>
          <w:sz w:val="22"/>
          <w:szCs w:val="22"/>
        </w:rPr>
      </w:pPr>
      <w:r>
        <w:rPr>
          <w:noProof/>
        </w:rPr>
        <w:t>Web Application and Web Service</w:t>
      </w:r>
      <w:r>
        <w:rPr>
          <w:noProof/>
        </w:rPr>
        <w:tab/>
      </w:r>
      <w:r>
        <w:rPr>
          <w:noProof/>
        </w:rPr>
        <w:fldChar w:fldCharType="begin"/>
      </w:r>
      <w:r>
        <w:rPr>
          <w:noProof/>
        </w:rPr>
        <w:instrText xml:space="preserve"> PAGEREF _Toc354480681 \h </w:instrText>
      </w:r>
      <w:r>
        <w:rPr>
          <w:noProof/>
        </w:rPr>
      </w:r>
      <w:r>
        <w:rPr>
          <w:noProof/>
        </w:rPr>
        <w:fldChar w:fldCharType="separate"/>
      </w:r>
      <w:r>
        <w:rPr>
          <w:noProof/>
        </w:rPr>
        <w:t>14</w:t>
      </w:r>
      <w:r>
        <w:rPr>
          <w:noProof/>
        </w:rPr>
        <w:fldChar w:fldCharType="end"/>
      </w:r>
    </w:p>
    <w:p w:rsidR="00A83BE6" w:rsidRPr="00782C15" w:rsidRDefault="00A83BE6">
      <w:pPr>
        <w:pStyle w:val="TOC3"/>
        <w:rPr>
          <w:noProof/>
          <w:sz w:val="22"/>
          <w:szCs w:val="22"/>
        </w:rPr>
      </w:pPr>
      <w:r>
        <w:rPr>
          <w:noProof/>
        </w:rPr>
        <w:t>Tsort Database</w:t>
      </w:r>
      <w:r>
        <w:rPr>
          <w:noProof/>
        </w:rPr>
        <w:tab/>
      </w:r>
      <w:r>
        <w:rPr>
          <w:noProof/>
        </w:rPr>
        <w:fldChar w:fldCharType="begin"/>
      </w:r>
      <w:r>
        <w:rPr>
          <w:noProof/>
        </w:rPr>
        <w:instrText xml:space="preserve"> PAGEREF _Toc354480682 \h </w:instrText>
      </w:r>
      <w:r>
        <w:rPr>
          <w:noProof/>
        </w:rPr>
      </w:r>
      <w:r>
        <w:rPr>
          <w:noProof/>
        </w:rPr>
        <w:fldChar w:fldCharType="separate"/>
      </w:r>
      <w:r>
        <w:rPr>
          <w:noProof/>
        </w:rPr>
        <w:t>14</w:t>
      </w:r>
      <w:r>
        <w:rPr>
          <w:noProof/>
        </w:rPr>
        <w:fldChar w:fldCharType="end"/>
      </w:r>
    </w:p>
    <w:p w:rsidR="00A83BE6" w:rsidRPr="00782C15" w:rsidRDefault="00A83BE6">
      <w:pPr>
        <w:pStyle w:val="TOC3"/>
        <w:rPr>
          <w:noProof/>
          <w:sz w:val="22"/>
          <w:szCs w:val="22"/>
        </w:rPr>
      </w:pPr>
      <w:r>
        <w:rPr>
          <w:noProof/>
        </w:rPr>
        <w:t>Membership Database</w:t>
      </w:r>
      <w:r>
        <w:rPr>
          <w:noProof/>
        </w:rPr>
        <w:tab/>
      </w:r>
      <w:r>
        <w:rPr>
          <w:noProof/>
        </w:rPr>
        <w:fldChar w:fldCharType="begin"/>
      </w:r>
      <w:r>
        <w:rPr>
          <w:noProof/>
        </w:rPr>
        <w:instrText xml:space="preserve"> PAGEREF _Toc354480683 \h </w:instrText>
      </w:r>
      <w:r>
        <w:rPr>
          <w:noProof/>
        </w:rPr>
      </w:r>
      <w:r>
        <w:rPr>
          <w:noProof/>
        </w:rPr>
        <w:fldChar w:fldCharType="separate"/>
      </w:r>
      <w:r>
        <w:rPr>
          <w:noProof/>
        </w:rPr>
        <w:t>14</w:t>
      </w:r>
      <w:r>
        <w:rPr>
          <w:noProof/>
        </w:rPr>
        <w:fldChar w:fldCharType="end"/>
      </w:r>
    </w:p>
    <w:p w:rsidR="00A83BE6" w:rsidRPr="00782C15" w:rsidRDefault="00A83BE6">
      <w:pPr>
        <w:pStyle w:val="TOC3"/>
        <w:rPr>
          <w:noProof/>
          <w:sz w:val="22"/>
          <w:szCs w:val="22"/>
        </w:rPr>
      </w:pPr>
      <w:r>
        <w:rPr>
          <w:noProof/>
        </w:rPr>
        <w:t>Password Expiration</w:t>
      </w:r>
      <w:r>
        <w:rPr>
          <w:noProof/>
        </w:rPr>
        <w:tab/>
      </w:r>
      <w:r>
        <w:rPr>
          <w:noProof/>
        </w:rPr>
        <w:fldChar w:fldCharType="begin"/>
      </w:r>
      <w:r>
        <w:rPr>
          <w:noProof/>
        </w:rPr>
        <w:instrText xml:space="preserve"> PAGEREF _Toc354480684 \h </w:instrText>
      </w:r>
      <w:r>
        <w:rPr>
          <w:noProof/>
        </w:rPr>
      </w:r>
      <w:r>
        <w:rPr>
          <w:noProof/>
        </w:rPr>
        <w:fldChar w:fldCharType="separate"/>
      </w:r>
      <w:r>
        <w:rPr>
          <w:noProof/>
        </w:rPr>
        <w:t>14</w:t>
      </w:r>
      <w:r>
        <w:rPr>
          <w:noProof/>
        </w:rPr>
        <w:fldChar w:fldCharType="end"/>
      </w:r>
    </w:p>
    <w:p w:rsidR="00A83BE6" w:rsidRPr="00782C15" w:rsidRDefault="00A83BE6">
      <w:pPr>
        <w:pStyle w:val="TOC1"/>
        <w:rPr>
          <w:noProof/>
          <w:sz w:val="22"/>
          <w:szCs w:val="22"/>
        </w:rPr>
      </w:pPr>
      <w:r>
        <w:rPr>
          <w:noProof/>
        </w:rPr>
        <w:t>Deployment</w:t>
      </w:r>
      <w:r>
        <w:rPr>
          <w:noProof/>
        </w:rPr>
        <w:tab/>
      </w:r>
      <w:r>
        <w:rPr>
          <w:noProof/>
        </w:rPr>
        <w:fldChar w:fldCharType="begin"/>
      </w:r>
      <w:r>
        <w:rPr>
          <w:noProof/>
        </w:rPr>
        <w:instrText xml:space="preserve"> PAGEREF _Toc354480685 \h </w:instrText>
      </w:r>
      <w:r>
        <w:rPr>
          <w:noProof/>
        </w:rPr>
      </w:r>
      <w:r>
        <w:rPr>
          <w:noProof/>
        </w:rPr>
        <w:fldChar w:fldCharType="separate"/>
      </w:r>
      <w:r>
        <w:rPr>
          <w:noProof/>
        </w:rPr>
        <w:t>15</w:t>
      </w:r>
      <w:r>
        <w:rPr>
          <w:noProof/>
        </w:rPr>
        <w:fldChar w:fldCharType="end"/>
      </w:r>
    </w:p>
    <w:p w:rsidR="00A83BE6" w:rsidRPr="00782C15" w:rsidRDefault="00A83BE6">
      <w:pPr>
        <w:pStyle w:val="TOC2"/>
        <w:rPr>
          <w:noProof/>
          <w:sz w:val="22"/>
          <w:szCs w:val="22"/>
        </w:rPr>
      </w:pPr>
      <w:r>
        <w:rPr>
          <w:noProof/>
        </w:rPr>
        <w:t>Overview</w:t>
      </w:r>
      <w:r>
        <w:rPr>
          <w:noProof/>
        </w:rPr>
        <w:tab/>
      </w:r>
      <w:r>
        <w:rPr>
          <w:noProof/>
        </w:rPr>
        <w:fldChar w:fldCharType="begin"/>
      </w:r>
      <w:r>
        <w:rPr>
          <w:noProof/>
        </w:rPr>
        <w:instrText xml:space="preserve"> PAGEREF _Toc354480686 \h </w:instrText>
      </w:r>
      <w:r>
        <w:rPr>
          <w:noProof/>
        </w:rPr>
      </w:r>
      <w:r>
        <w:rPr>
          <w:noProof/>
        </w:rPr>
        <w:fldChar w:fldCharType="separate"/>
      </w:r>
      <w:r>
        <w:rPr>
          <w:noProof/>
        </w:rPr>
        <w:t>15</w:t>
      </w:r>
      <w:r>
        <w:rPr>
          <w:noProof/>
        </w:rPr>
        <w:fldChar w:fldCharType="end"/>
      </w:r>
    </w:p>
    <w:p w:rsidR="00A83BE6" w:rsidRPr="00782C15" w:rsidRDefault="00A83BE6">
      <w:pPr>
        <w:pStyle w:val="TOC2"/>
        <w:rPr>
          <w:noProof/>
          <w:sz w:val="22"/>
          <w:szCs w:val="22"/>
        </w:rPr>
      </w:pPr>
      <w:r>
        <w:rPr>
          <w:noProof/>
        </w:rPr>
        <w:t>Environment</w:t>
      </w:r>
      <w:r>
        <w:rPr>
          <w:noProof/>
        </w:rPr>
        <w:tab/>
      </w:r>
      <w:r>
        <w:rPr>
          <w:noProof/>
        </w:rPr>
        <w:fldChar w:fldCharType="begin"/>
      </w:r>
      <w:r>
        <w:rPr>
          <w:noProof/>
        </w:rPr>
        <w:instrText xml:space="preserve"> PAGEREF _Toc354480687 \h </w:instrText>
      </w:r>
      <w:r>
        <w:rPr>
          <w:noProof/>
        </w:rPr>
      </w:r>
      <w:r>
        <w:rPr>
          <w:noProof/>
        </w:rPr>
        <w:fldChar w:fldCharType="separate"/>
      </w:r>
      <w:r>
        <w:rPr>
          <w:noProof/>
        </w:rPr>
        <w:t>15</w:t>
      </w:r>
      <w:r>
        <w:rPr>
          <w:noProof/>
        </w:rPr>
        <w:fldChar w:fldCharType="end"/>
      </w:r>
    </w:p>
    <w:p w:rsidR="00A83BE6" w:rsidRPr="00782C15" w:rsidRDefault="00A83BE6">
      <w:pPr>
        <w:pStyle w:val="TOC3"/>
        <w:rPr>
          <w:noProof/>
          <w:sz w:val="22"/>
          <w:szCs w:val="22"/>
        </w:rPr>
      </w:pPr>
      <w:r>
        <w:rPr>
          <w:noProof/>
        </w:rPr>
        <w:t>Web Servers</w:t>
      </w:r>
      <w:r>
        <w:rPr>
          <w:noProof/>
        </w:rPr>
        <w:tab/>
      </w:r>
      <w:r>
        <w:rPr>
          <w:noProof/>
        </w:rPr>
        <w:fldChar w:fldCharType="begin"/>
      </w:r>
      <w:r>
        <w:rPr>
          <w:noProof/>
        </w:rPr>
        <w:instrText xml:space="preserve"> PAGEREF _Toc354480688 \h </w:instrText>
      </w:r>
      <w:r>
        <w:rPr>
          <w:noProof/>
        </w:rPr>
      </w:r>
      <w:r>
        <w:rPr>
          <w:noProof/>
        </w:rPr>
        <w:fldChar w:fldCharType="separate"/>
      </w:r>
      <w:r>
        <w:rPr>
          <w:noProof/>
        </w:rPr>
        <w:t>15</w:t>
      </w:r>
      <w:r>
        <w:rPr>
          <w:noProof/>
        </w:rPr>
        <w:fldChar w:fldCharType="end"/>
      </w:r>
    </w:p>
    <w:p w:rsidR="00A83BE6" w:rsidRPr="00782C15" w:rsidRDefault="00A83BE6">
      <w:pPr>
        <w:pStyle w:val="TOC3"/>
        <w:rPr>
          <w:noProof/>
          <w:sz w:val="22"/>
          <w:szCs w:val="22"/>
        </w:rPr>
      </w:pPr>
      <w:r>
        <w:rPr>
          <w:noProof/>
        </w:rPr>
        <w:t>Database Servers</w:t>
      </w:r>
      <w:r>
        <w:rPr>
          <w:noProof/>
        </w:rPr>
        <w:tab/>
      </w:r>
      <w:r>
        <w:rPr>
          <w:noProof/>
        </w:rPr>
        <w:fldChar w:fldCharType="begin"/>
      </w:r>
      <w:r>
        <w:rPr>
          <w:noProof/>
        </w:rPr>
        <w:instrText xml:space="preserve"> PAGEREF _Toc354480689 \h </w:instrText>
      </w:r>
      <w:r>
        <w:rPr>
          <w:noProof/>
        </w:rPr>
      </w:r>
      <w:r>
        <w:rPr>
          <w:noProof/>
        </w:rPr>
        <w:fldChar w:fldCharType="separate"/>
      </w:r>
      <w:r>
        <w:rPr>
          <w:noProof/>
        </w:rPr>
        <w:t>15</w:t>
      </w:r>
      <w:r>
        <w:rPr>
          <w:noProof/>
        </w:rPr>
        <w:fldChar w:fldCharType="end"/>
      </w:r>
    </w:p>
    <w:p w:rsidR="00A83BE6" w:rsidRPr="00782C15" w:rsidRDefault="00A83BE6">
      <w:pPr>
        <w:pStyle w:val="TOC2"/>
        <w:rPr>
          <w:noProof/>
          <w:sz w:val="22"/>
          <w:szCs w:val="22"/>
        </w:rPr>
      </w:pPr>
      <w:r>
        <w:rPr>
          <w:noProof/>
        </w:rPr>
        <w:t>Configuration</w:t>
      </w:r>
      <w:r>
        <w:rPr>
          <w:noProof/>
        </w:rPr>
        <w:tab/>
      </w:r>
      <w:r>
        <w:rPr>
          <w:noProof/>
        </w:rPr>
        <w:fldChar w:fldCharType="begin"/>
      </w:r>
      <w:r>
        <w:rPr>
          <w:noProof/>
        </w:rPr>
        <w:instrText xml:space="preserve"> PAGEREF _Toc354480690 \h </w:instrText>
      </w:r>
      <w:r>
        <w:rPr>
          <w:noProof/>
        </w:rPr>
      </w:r>
      <w:r>
        <w:rPr>
          <w:noProof/>
        </w:rPr>
        <w:fldChar w:fldCharType="separate"/>
      </w:r>
      <w:r>
        <w:rPr>
          <w:noProof/>
        </w:rPr>
        <w:t>16</w:t>
      </w:r>
      <w:r>
        <w:rPr>
          <w:noProof/>
        </w:rPr>
        <w:fldChar w:fldCharType="end"/>
      </w:r>
    </w:p>
    <w:p w:rsidR="009043E2" w:rsidRDefault="009043E2">
      <w:pPr>
        <w:sectPr w:rsidR="009043E2" w:rsidSect="00980638">
          <w:headerReference w:type="default" r:id="rId9"/>
          <w:footerReference w:type="default" r:id="rId10"/>
          <w:headerReference w:type="first" r:id="rId11"/>
          <w:pgSz w:w="12240" w:h="15840" w:code="1"/>
          <w:pgMar w:top="720" w:right="720" w:bottom="720" w:left="720" w:header="360" w:footer="360" w:gutter="360"/>
          <w:cols w:space="720"/>
          <w:titlePg/>
          <w:docGrid w:linePitch="360"/>
        </w:sectPr>
      </w:pPr>
      <w:r>
        <w:fldChar w:fldCharType="end"/>
      </w:r>
    </w:p>
    <w:p w:rsidR="001B3FCD" w:rsidRDefault="001B3FCD" w:rsidP="00D62BF9">
      <w:pPr>
        <w:pStyle w:val="Heading1"/>
      </w:pPr>
      <w:bookmarkStart w:id="1" w:name="_Toc354480660"/>
      <w:r>
        <w:lastRenderedPageBreak/>
        <w:t>Overview</w:t>
      </w:r>
      <w:bookmarkEnd w:id="1"/>
    </w:p>
    <w:p w:rsidR="00F617CB" w:rsidRDefault="00E10B62" w:rsidP="00E10B62">
      <w:r>
        <w:t xml:space="preserve">Carton Tracking </w:t>
      </w:r>
      <w:r w:rsidR="00F617CB">
        <w:t xml:space="preserve">is a web-based application that </w:t>
      </w:r>
      <w:r>
        <w:t xml:space="preserve">provides </w:t>
      </w:r>
      <w:r w:rsidR="00A355EB">
        <w:t>Argix Logistics</w:t>
      </w:r>
      <w:r>
        <w:t xml:space="preserve"> clients and vendors with services for tracking freight that is </w:t>
      </w:r>
      <w:r w:rsidR="00F617CB">
        <w:t>transported</w:t>
      </w:r>
      <w:r>
        <w:t xml:space="preserve"> by Argix. The application includes a publicly accessible web application (</w:t>
      </w:r>
      <w:hyperlink r:id="rId12" w:history="1">
        <w:r w:rsidR="00F617CB" w:rsidRPr="0075435D">
          <w:rPr>
            <w:rStyle w:val="Hyperlink"/>
          </w:rPr>
          <w:t>https://extranet.argixdirect.com/tracking</w:t>
        </w:r>
      </w:hyperlink>
      <w:r>
        <w:t xml:space="preserve">) and </w:t>
      </w:r>
      <w:r w:rsidR="00F617CB">
        <w:t xml:space="preserve">an associated </w:t>
      </w:r>
      <w:r>
        <w:t>web service (</w:t>
      </w:r>
      <w:hyperlink r:id="rId13" w:history="1">
        <w:r w:rsidR="00F617CB" w:rsidRPr="0075435D">
          <w:rPr>
            <w:rStyle w:val="Hyperlink"/>
          </w:rPr>
          <w:t>https://extranet.argixdirect.com/tracking/carton.asmx</w:t>
        </w:r>
      </w:hyperlink>
      <w:r>
        <w:t>).</w:t>
      </w:r>
      <w:r w:rsidR="00F617CB">
        <w:t xml:space="preserve"> The site is accessible to users from the </w:t>
      </w:r>
      <w:r w:rsidR="00A355EB">
        <w:t>Argix Logistics</w:t>
      </w:r>
      <w:r w:rsidR="00F617CB">
        <w:t xml:space="preserve"> web site, </w:t>
      </w:r>
      <w:hyperlink r:id="rId14" w:history="1">
        <w:r w:rsidR="00F617CB" w:rsidRPr="0075435D">
          <w:rPr>
            <w:rStyle w:val="Hyperlink"/>
          </w:rPr>
          <w:t>http://www.argixdirect.com</w:t>
        </w:r>
      </w:hyperlink>
      <w:r w:rsidR="00F617CB">
        <w:t>, by accessing the site and selecting the Tracking link.</w:t>
      </w:r>
    </w:p>
    <w:p w:rsidR="00F617CB" w:rsidRDefault="00F617CB" w:rsidP="00E10B62"/>
    <w:p w:rsidR="00F617CB" w:rsidRPr="00F617CB" w:rsidRDefault="00F617CB" w:rsidP="00E10B62">
      <w:pPr>
        <w:rPr>
          <w:b/>
        </w:rPr>
      </w:pPr>
      <w:r w:rsidRPr="00F617CB">
        <w:rPr>
          <w:b/>
        </w:rPr>
        <w:t>New Users (Guests)</w:t>
      </w:r>
    </w:p>
    <w:p w:rsidR="00F617CB" w:rsidRDefault="00F617CB" w:rsidP="00E10B62">
      <w:r>
        <w:t xml:space="preserve">Upon entering the Tracking site, new users are directed to a </w:t>
      </w:r>
      <w:r w:rsidR="006A0BB7">
        <w:t>L</w:t>
      </w:r>
      <w:r>
        <w:t xml:space="preserve">ogin page. From the </w:t>
      </w:r>
      <w:r w:rsidR="006A0BB7">
        <w:t>L</w:t>
      </w:r>
      <w:r>
        <w:t>ogin page, new users select the option to register an</w:t>
      </w:r>
      <w:r w:rsidR="006A0BB7">
        <w:t>d are directed to a R</w:t>
      </w:r>
      <w:r>
        <w:t xml:space="preserve">egistration page. When the registration form is completed and submitted, the user is </w:t>
      </w:r>
      <w:r w:rsidR="006A0BB7">
        <w:t xml:space="preserve">redirected to a Confirmation page; they are then </w:t>
      </w:r>
      <w:r>
        <w:t>entered into the Membership database as a Guest user</w:t>
      </w:r>
      <w:r w:rsidR="006A0BB7">
        <w:t xml:space="preserve">, and a registration receipt </w:t>
      </w:r>
      <w:r>
        <w:t>email is sent to them.</w:t>
      </w:r>
      <w:r w:rsidR="006A0BB7">
        <w:t xml:space="preserve"> The user cannot enter the Tracking site until the site administrator grants them </w:t>
      </w:r>
      <w:r w:rsidR="0026286C">
        <w:t>membership</w:t>
      </w:r>
      <w:r w:rsidR="006A0BB7">
        <w:t>.</w:t>
      </w:r>
    </w:p>
    <w:p w:rsidR="006A0BB7" w:rsidRDefault="006A0BB7" w:rsidP="00E10B62"/>
    <w:p w:rsidR="006A0BB7" w:rsidRDefault="006A0BB7" w:rsidP="00E10B62">
      <w:r>
        <w:t xml:space="preserve">The site administrator (or a user in the administrator role) enters the site and logs in. From the default </w:t>
      </w:r>
      <w:r w:rsidR="009E47F0">
        <w:t>t</w:t>
      </w:r>
      <w:r>
        <w:t>racking page, the administrator selects the Administrators Page link and is redirected to the Manage Users page. From the Manage Users page, the administrator selects Add User; if there are Guest users in the Membership database, the administrator is redirected to the Add User page. T</w:t>
      </w:r>
      <w:r w:rsidR="00782DA7">
        <w:t xml:space="preserve">he administrator selects </w:t>
      </w:r>
      <w:r>
        <w:t xml:space="preserve">the registered </w:t>
      </w:r>
      <w:r w:rsidR="00782DA7">
        <w:t>user</w:t>
      </w:r>
      <w:r>
        <w:t>, and completes and submits the user profile form.</w:t>
      </w:r>
      <w:r w:rsidR="00782DA7">
        <w:t xml:space="preserve"> Once submitted, the Guest user is converted to a Member user, their profile information is saved, and a welcome email is sent. The user can now enter the Tracking site as a registered user.</w:t>
      </w:r>
    </w:p>
    <w:p w:rsidR="00F617CB" w:rsidRDefault="00F617CB" w:rsidP="00E10B62"/>
    <w:p w:rsidR="00F617CB" w:rsidRPr="00F617CB" w:rsidRDefault="00F617CB" w:rsidP="00E10B62">
      <w:pPr>
        <w:rPr>
          <w:b/>
        </w:rPr>
      </w:pPr>
      <w:r w:rsidRPr="00F617CB">
        <w:rPr>
          <w:b/>
        </w:rPr>
        <w:t>Registered Users (Members)</w:t>
      </w:r>
    </w:p>
    <w:p w:rsidR="00F617CB" w:rsidRDefault="00782DA7" w:rsidP="00E10B62">
      <w:r>
        <w:t xml:space="preserve">Upon entering the Tracking site, registered users are directed to a Login page. After submitting a valid username and password, the user is redirected to the default </w:t>
      </w:r>
      <w:r w:rsidR="009E47F0">
        <w:t>t</w:t>
      </w:r>
      <w:r>
        <w:t>racking page. From here, the user can track freight by carton# or Argix label#, or they can select the option to search for freight by store#.</w:t>
      </w:r>
    </w:p>
    <w:p w:rsidR="009E47F0" w:rsidRDefault="009E47F0"/>
    <w:p w:rsidR="009E47F0" w:rsidRPr="009E47F0" w:rsidRDefault="009E47F0" w:rsidP="009E47F0">
      <w:pPr>
        <w:rPr>
          <w:b/>
        </w:rPr>
      </w:pPr>
      <w:r w:rsidRPr="009E47F0">
        <w:rPr>
          <w:b/>
        </w:rPr>
        <w:t>Password Expiration</w:t>
      </w:r>
    </w:p>
    <w:p w:rsidR="009E47F0" w:rsidRDefault="009E47F0" w:rsidP="009E47F0">
      <w:r>
        <w:t xml:space="preserve">Users are forced </w:t>
      </w:r>
      <w:r w:rsidR="00753607">
        <w:t xml:space="preserve">to change their passwords </w:t>
      </w:r>
      <w:r>
        <w:t>every 60 days.</w:t>
      </w:r>
    </w:p>
    <w:p w:rsidR="009E47F0" w:rsidRDefault="009E47F0"/>
    <w:p w:rsidR="00CA293A" w:rsidRDefault="001D5916" w:rsidP="00D62BF9">
      <w:pPr>
        <w:pStyle w:val="Heading1"/>
      </w:pPr>
      <w:r>
        <w:br w:type="page"/>
      </w:r>
      <w:bookmarkStart w:id="2" w:name="_Toc354480661"/>
      <w:r w:rsidR="00CA293A">
        <w:lastRenderedPageBreak/>
        <w:t>Web Application</w:t>
      </w:r>
      <w:bookmarkEnd w:id="2"/>
    </w:p>
    <w:p w:rsidR="001B3FCD" w:rsidRDefault="001B3FCD" w:rsidP="00D62BF9">
      <w:pPr>
        <w:pStyle w:val="Heading2"/>
      </w:pPr>
      <w:bookmarkStart w:id="3" w:name="_Toc354480662"/>
      <w:r>
        <w:t>Overview</w:t>
      </w:r>
      <w:bookmarkEnd w:id="3"/>
    </w:p>
    <w:p w:rsidR="001B3FCD" w:rsidRDefault="009E47F0">
      <w:r>
        <w:t>The Carton Tracking web application is an ASP.NET 2.0 web application developed with Visual Studio 2005. The web application provides the following features:</w:t>
      </w:r>
    </w:p>
    <w:p w:rsidR="009E47F0" w:rsidRDefault="009F0A86" w:rsidP="009E47F0">
      <w:pPr>
        <w:numPr>
          <w:ilvl w:val="0"/>
          <w:numId w:val="7"/>
        </w:numPr>
      </w:pPr>
      <w:r>
        <w:t xml:space="preserve">Carton tracking by carton#, </w:t>
      </w:r>
      <w:r w:rsidR="009E47F0">
        <w:t xml:space="preserve">Argix label#, or </w:t>
      </w:r>
      <w:r>
        <w:t xml:space="preserve">a </w:t>
      </w:r>
      <w:r w:rsidR="009E47F0">
        <w:t>search by store</w:t>
      </w:r>
    </w:p>
    <w:p w:rsidR="009E47F0" w:rsidRDefault="009E47F0" w:rsidP="009E47F0">
      <w:pPr>
        <w:numPr>
          <w:ilvl w:val="0"/>
          <w:numId w:val="7"/>
        </w:numPr>
      </w:pPr>
      <w:r>
        <w:t>New user registration</w:t>
      </w:r>
    </w:p>
    <w:p w:rsidR="009F0A86" w:rsidRDefault="009F0A86" w:rsidP="009E47F0">
      <w:pPr>
        <w:numPr>
          <w:ilvl w:val="0"/>
          <w:numId w:val="7"/>
        </w:numPr>
      </w:pPr>
      <w:r>
        <w:t>User password management</w:t>
      </w:r>
    </w:p>
    <w:p w:rsidR="009E47F0" w:rsidRDefault="00A83086" w:rsidP="009E47F0">
      <w:pPr>
        <w:numPr>
          <w:ilvl w:val="0"/>
          <w:numId w:val="7"/>
        </w:numPr>
      </w:pPr>
      <w:r>
        <w:t xml:space="preserve">User </w:t>
      </w:r>
      <w:r w:rsidR="0044689A">
        <w:t xml:space="preserve">membership and profile </w:t>
      </w:r>
      <w:r>
        <w:t>management (administrators only)</w:t>
      </w:r>
    </w:p>
    <w:p w:rsidR="00980638" w:rsidRDefault="00980638" w:rsidP="00980638"/>
    <w:p w:rsidR="001B3FCD" w:rsidRDefault="001B3FCD" w:rsidP="00D62BF9">
      <w:pPr>
        <w:pStyle w:val="Heading2"/>
      </w:pPr>
      <w:bookmarkStart w:id="4" w:name="_Toc354480663"/>
      <w:r>
        <w:t>User Interface</w:t>
      </w:r>
      <w:bookmarkEnd w:id="4"/>
    </w:p>
    <w:p w:rsidR="001B3FCD" w:rsidRDefault="001B3FCD" w:rsidP="00D62BF9">
      <w:pPr>
        <w:pStyle w:val="Heading3"/>
      </w:pPr>
      <w:bookmarkStart w:id="5" w:name="_Toc354480664"/>
      <w:r>
        <w:t>Site Navigation</w:t>
      </w:r>
      <w:bookmarkEnd w:id="5"/>
    </w:p>
    <w:p w:rsidR="00980638" w:rsidRDefault="00934CAF">
      <w:r>
        <w:t xml:space="preserve">The drawing below shows the web pages </w:t>
      </w:r>
      <w:r w:rsidR="00915E2A">
        <w:t>of the Carton Tracking application.</w:t>
      </w:r>
      <w:r w:rsidR="0044689A">
        <w:t xml:space="preserve"> The Default is a redirect page: Aeropostale clients are redirected to the Aeropostale page</w:t>
      </w:r>
      <w:r w:rsidR="00980638">
        <w:t>;</w:t>
      </w:r>
      <w:r w:rsidR="0044689A">
        <w:t xml:space="preserve"> all other clients are redirected to the Tracking</w:t>
      </w:r>
      <w:r w:rsidR="00980638">
        <w:t xml:space="preserve"> page</w:t>
      </w:r>
      <w:r w:rsidR="0044689A">
        <w:t>. The SearchByStoreSummary page includes an additional column with links to the CartonContents reports for Tommy Hilfiger clients only.</w:t>
      </w:r>
      <w:r w:rsidR="00086ABD">
        <w:t xml:space="preserve"> The ChangePassword page is </w:t>
      </w:r>
      <w:r w:rsidR="00807688">
        <w:t xml:space="preserve">accessible </w:t>
      </w:r>
      <w:r w:rsidR="00086ABD">
        <w:t>for all users, and</w:t>
      </w:r>
      <w:r w:rsidR="00807688">
        <w:t xml:space="preserve"> users are redirected to it when there password </w:t>
      </w:r>
      <w:r w:rsidR="00086ABD">
        <w:t>ha</w:t>
      </w:r>
      <w:r w:rsidR="00807688">
        <w:t>s expired.</w:t>
      </w:r>
    </w:p>
    <w:p w:rsidR="00934CAF" w:rsidRDefault="00934CAF"/>
    <w:p w:rsidR="00D62BF9" w:rsidRDefault="009F0A86" w:rsidP="00104E88">
      <w:pPr>
        <w:jc w:val="center"/>
      </w:pPr>
      <w:r>
        <w:object w:dxaOrig="12476" w:dyaOrig="10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408pt" o:ole="">
            <v:imagedata r:id="rId15" o:title=""/>
          </v:shape>
          <o:OLEObject Type="Embed" ProgID="Visio.Drawing.11" ShapeID="_x0000_i1025" DrawAspect="Content" ObjectID="_1488950619" r:id="rId16"/>
        </w:object>
      </w:r>
    </w:p>
    <w:p w:rsidR="000D04BF" w:rsidRDefault="000D04BF"/>
    <w:p w:rsidR="001B3FCD" w:rsidRDefault="00934CAF" w:rsidP="00D62BF9">
      <w:pPr>
        <w:pStyle w:val="Heading3"/>
      </w:pPr>
      <w:r>
        <w:br w:type="page"/>
      </w:r>
      <w:bookmarkStart w:id="6" w:name="_Toc354480665"/>
      <w:r w:rsidR="00086ABD">
        <w:lastRenderedPageBreak/>
        <w:t xml:space="preserve">Content Management: </w:t>
      </w:r>
      <w:r w:rsidR="00CA293A">
        <w:t>Master Pages</w:t>
      </w:r>
      <w:bookmarkEnd w:id="6"/>
    </w:p>
    <w:p w:rsidR="00543260" w:rsidRDefault="00543260" w:rsidP="00BF7EFF">
      <w:r w:rsidRPr="0043105E">
        <w:t xml:space="preserve">ASP.NET master pages provide a consistent layout for the pages in the application. A single master page defines the look and feel and standard behavior for one, all, or a group of pages in the application. </w:t>
      </w:r>
      <w:r w:rsidR="0043105E" w:rsidRPr="0043105E">
        <w:rPr>
          <w:color w:val="000000"/>
        </w:rPr>
        <w:t xml:space="preserve">Master pages actually consist of two pieces, the master page itself and one or more content pages. </w:t>
      </w:r>
      <w:r w:rsidRPr="0043105E">
        <w:t>Content pages contain application content embedded within the layout of the master page; when users request a content page, it is merged with the master page to produce output that combines the layout of the master page with the content from the content page.</w:t>
      </w:r>
    </w:p>
    <w:p w:rsidR="00BF7EFF" w:rsidRDefault="00BF7EFF" w:rsidP="00BF7EFF">
      <w:pPr>
        <w:rPr>
          <w:color w:val="000000"/>
        </w:rPr>
      </w:pPr>
    </w:p>
    <w:p w:rsidR="00BF7EFF" w:rsidRDefault="00BF7EFF" w:rsidP="00BF7EFF">
      <w:pPr>
        <w:rPr>
          <w:color w:val="000000"/>
        </w:rPr>
      </w:pPr>
      <w:r>
        <w:rPr>
          <w:color w:val="000000"/>
        </w:rPr>
        <w:t>Master pages can be set:</w:t>
      </w:r>
    </w:p>
    <w:p w:rsidR="00BF7EFF" w:rsidRPr="00BF7EFF" w:rsidRDefault="00BF7EFF" w:rsidP="00BF7EFF">
      <w:pPr>
        <w:rPr>
          <w:rFonts w:ascii="Courier New" w:hAnsi="Courier New" w:cs="Courier New"/>
          <w:noProof/>
          <w:sz w:val="16"/>
          <w:szCs w:val="16"/>
          <w:highlight w:val="yellow"/>
        </w:rPr>
      </w:pPr>
      <w:r>
        <w:rPr>
          <w:color w:val="000000"/>
        </w:rPr>
        <w:t xml:space="preserve">At the page level using the @page directive and masterpagefile attribute as follows: </w:t>
      </w:r>
    </w:p>
    <w:p w:rsidR="00BF7EFF" w:rsidRDefault="00BF7EFF" w:rsidP="00BF7EFF">
      <w:pPr>
        <w:ind w:firstLine="720"/>
        <w:rPr>
          <w:rFonts w:ascii="Courier New" w:hAnsi="Courier New" w:cs="Courier New"/>
          <w:noProof/>
          <w:sz w:val="16"/>
          <w:szCs w:val="16"/>
          <w:highlight w:val="yellow"/>
        </w:rPr>
      </w:pPr>
      <w:r>
        <w:rPr>
          <w:rFonts w:ascii="Courier New" w:hAnsi="Courier New" w:cs="Courier New"/>
          <w:noProof/>
          <w:sz w:val="16"/>
          <w:szCs w:val="16"/>
          <w:highlight w:val="yellow"/>
        </w:rPr>
        <w:t>&lt;%</w:t>
      </w:r>
      <w:r>
        <w:rPr>
          <w:rFonts w:ascii="Courier New" w:hAnsi="Courier New" w:cs="Courier New"/>
          <w:noProof/>
          <w:color w:val="0000FF"/>
          <w:sz w:val="16"/>
          <w:szCs w:val="16"/>
        </w:rPr>
        <w:t>@</w:t>
      </w:r>
      <w:r>
        <w:rPr>
          <w:rFonts w:ascii="Courier New" w:hAnsi="Courier New" w:cs="Courier New"/>
          <w:noProof/>
          <w:sz w:val="16"/>
          <w:szCs w:val="16"/>
        </w:rPr>
        <w:t xml:space="preserve"> </w:t>
      </w:r>
      <w:r>
        <w:rPr>
          <w:rFonts w:ascii="Courier New" w:hAnsi="Courier New" w:cs="Courier New"/>
          <w:noProof/>
          <w:color w:val="800000"/>
          <w:sz w:val="16"/>
          <w:szCs w:val="16"/>
        </w:rPr>
        <w:t>page</w:t>
      </w:r>
      <w:r>
        <w:rPr>
          <w:rFonts w:ascii="Courier New" w:hAnsi="Courier New" w:cs="Courier New"/>
          <w:noProof/>
          <w:sz w:val="16"/>
          <w:szCs w:val="16"/>
        </w:rPr>
        <w:t xml:space="preserve"> </w:t>
      </w:r>
      <w:r>
        <w:rPr>
          <w:rFonts w:ascii="Courier New" w:hAnsi="Courier New" w:cs="Courier New"/>
          <w:noProof/>
          <w:color w:val="FF0000"/>
          <w:sz w:val="16"/>
          <w:szCs w:val="16"/>
        </w:rPr>
        <w:t>masterpagefile</w:t>
      </w:r>
      <w:r>
        <w:rPr>
          <w:rFonts w:ascii="Courier New" w:hAnsi="Courier New" w:cs="Courier New"/>
          <w:noProof/>
          <w:color w:val="0000FF"/>
          <w:sz w:val="16"/>
          <w:szCs w:val="16"/>
        </w:rPr>
        <w:t>="~/App_MasterPage/MasterPage.master"</w:t>
      </w:r>
      <w:r>
        <w:rPr>
          <w:rFonts w:ascii="Courier New" w:hAnsi="Courier New" w:cs="Courier New"/>
          <w:noProof/>
          <w:sz w:val="16"/>
          <w:szCs w:val="16"/>
        </w:rPr>
        <w:t xml:space="preserve"> </w:t>
      </w:r>
      <w:r>
        <w:rPr>
          <w:rFonts w:ascii="Courier New" w:hAnsi="Courier New" w:cs="Courier New"/>
          <w:noProof/>
          <w:color w:val="FF0000"/>
          <w:sz w:val="16"/>
          <w:szCs w:val="16"/>
        </w:rPr>
        <w:t>language</w:t>
      </w:r>
      <w:r>
        <w:rPr>
          <w:rFonts w:ascii="Courier New" w:hAnsi="Courier New" w:cs="Courier New"/>
          <w:noProof/>
          <w:color w:val="0000FF"/>
          <w:sz w:val="16"/>
          <w:szCs w:val="16"/>
        </w:rPr>
        <w:t>="C#"</w:t>
      </w:r>
      <w:r>
        <w:rPr>
          <w:rFonts w:ascii="Courier New" w:hAnsi="Courier New" w:cs="Courier New"/>
          <w:noProof/>
          <w:sz w:val="16"/>
          <w:szCs w:val="16"/>
        </w:rPr>
        <w:t xml:space="preserve"> </w:t>
      </w:r>
      <w:r>
        <w:rPr>
          <w:rFonts w:ascii="Courier New" w:hAnsi="Courier New" w:cs="Courier New"/>
          <w:noProof/>
          <w:sz w:val="16"/>
          <w:szCs w:val="16"/>
          <w:highlight w:val="yellow"/>
        </w:rPr>
        <w:t>%&gt;</w:t>
      </w:r>
    </w:p>
    <w:p w:rsidR="00BF7EFF" w:rsidRDefault="00BF7EFF" w:rsidP="00BF7EFF">
      <w:pPr>
        <w:rPr>
          <w:color w:val="000000"/>
        </w:rPr>
      </w:pPr>
      <w:r>
        <w:rPr>
          <w:color w:val="000000"/>
        </w:rPr>
        <w:t>At the folder level using the &lt;pages&gt; directive and the masterPageFile attribute in the folders web.config file as follows:</w:t>
      </w:r>
    </w:p>
    <w:p w:rsidR="00BF7EFF" w:rsidRPr="00BF7EFF" w:rsidRDefault="00BF7EFF" w:rsidP="00BF7EFF">
      <w:pPr>
        <w:ind w:firstLine="72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system.web</w:t>
      </w:r>
      <w:r>
        <w:rPr>
          <w:rFonts w:ascii="Courier New" w:hAnsi="Courier New" w:cs="Courier New"/>
          <w:noProof/>
          <w:color w:val="0000FF"/>
          <w:sz w:val="16"/>
          <w:szCs w:val="16"/>
        </w:rPr>
        <w:t>&gt;&lt;</w:t>
      </w:r>
      <w:r>
        <w:rPr>
          <w:rFonts w:ascii="Courier New" w:hAnsi="Courier New" w:cs="Courier New"/>
          <w:noProof/>
          <w:color w:val="800000"/>
          <w:sz w:val="16"/>
          <w:szCs w:val="16"/>
        </w:rPr>
        <w:t>pages</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masterPageFile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~/App_MasterPage/MasterPage.master</w:t>
      </w:r>
      <w:r>
        <w:rPr>
          <w:rFonts w:ascii="Courier New" w:hAnsi="Courier New" w:cs="Courier New"/>
          <w:noProof/>
          <w:sz w:val="16"/>
          <w:szCs w:val="16"/>
        </w:rPr>
        <w:t>”</w:t>
      </w:r>
      <w:r>
        <w:rPr>
          <w:rFonts w:ascii="Courier New" w:hAnsi="Courier New" w:cs="Courier New"/>
          <w:noProof/>
          <w:color w:val="0000FF"/>
          <w:sz w:val="16"/>
          <w:szCs w:val="16"/>
        </w:rPr>
        <w:t>&gt;&lt;/</w:t>
      </w:r>
      <w:r>
        <w:rPr>
          <w:rFonts w:ascii="Courier New" w:hAnsi="Courier New" w:cs="Courier New"/>
          <w:noProof/>
          <w:color w:val="800000"/>
          <w:sz w:val="16"/>
          <w:szCs w:val="16"/>
        </w:rPr>
        <w:t>pages</w:t>
      </w:r>
      <w:r>
        <w:rPr>
          <w:rFonts w:ascii="Courier New" w:hAnsi="Courier New" w:cs="Courier New"/>
          <w:noProof/>
          <w:color w:val="0000FF"/>
          <w:sz w:val="16"/>
          <w:szCs w:val="16"/>
        </w:rPr>
        <w:t>&gt;&lt;/</w:t>
      </w:r>
      <w:r>
        <w:rPr>
          <w:rFonts w:ascii="Courier New" w:hAnsi="Courier New" w:cs="Courier New"/>
          <w:noProof/>
          <w:color w:val="800000"/>
          <w:sz w:val="16"/>
          <w:szCs w:val="16"/>
        </w:rPr>
        <w:t>system.web</w:t>
      </w:r>
      <w:r>
        <w:rPr>
          <w:rFonts w:ascii="Courier New" w:hAnsi="Courier New" w:cs="Courier New"/>
          <w:noProof/>
          <w:color w:val="0000FF"/>
          <w:sz w:val="16"/>
          <w:szCs w:val="16"/>
        </w:rPr>
        <w:t>&gt;</w:t>
      </w:r>
    </w:p>
    <w:p w:rsidR="00543260" w:rsidRDefault="00BF7EFF" w:rsidP="00BF7EFF">
      <w:r>
        <w:t>At the application level by using a configuration entry in the application’s main (root) web.config file.</w:t>
      </w:r>
    </w:p>
    <w:p w:rsidR="00BF7EFF" w:rsidRDefault="00BF7EFF" w:rsidP="00BF7EFF"/>
    <w:p w:rsidR="00543260" w:rsidRDefault="00543260" w:rsidP="00543260">
      <w:r w:rsidRPr="00543260">
        <w:t xml:space="preserve">Carton Tracking uses the following master page, </w:t>
      </w:r>
      <w:r w:rsidRPr="00543260">
        <w:rPr>
          <w:noProof/>
        </w:rPr>
        <w:t>MasterPage.Master</w:t>
      </w:r>
      <w:r w:rsidR="0043105E">
        <w:t>.</w:t>
      </w:r>
      <w:r w:rsidR="002977AD">
        <w:t xml:space="preserve"> </w:t>
      </w:r>
      <w:r w:rsidR="0043105E">
        <w:t>This page includes:</w:t>
      </w:r>
    </w:p>
    <w:p w:rsidR="0043105E" w:rsidRPr="0043105E" w:rsidRDefault="0043105E" w:rsidP="0043105E">
      <w:r w:rsidRPr="0043105E">
        <w:rPr>
          <w:u w:val="single"/>
        </w:rPr>
        <w:t>LoginName control</w:t>
      </w:r>
      <w:r w:rsidRPr="0043105E">
        <w:t xml:space="preserve">- Displays the value of the </w:t>
      </w:r>
      <w:r w:rsidRPr="0043105E">
        <w:rPr>
          <w:bCs/>
        </w:rPr>
        <w:t>System.Web.UI.Page.User.Identity.Name</w:t>
      </w:r>
      <w:r w:rsidRPr="0043105E">
        <w:t xml:space="preserve"> property.</w:t>
      </w:r>
    </w:p>
    <w:p w:rsidR="0043105E" w:rsidRDefault="0043105E" w:rsidP="00543260">
      <w:pPr>
        <w:rPr>
          <w:color w:val="000000"/>
        </w:rPr>
      </w:pPr>
      <w:r w:rsidRPr="0043105E">
        <w:rPr>
          <w:color w:val="000000"/>
          <w:u w:val="single"/>
        </w:rPr>
        <w:t>Login</w:t>
      </w:r>
      <w:r>
        <w:rPr>
          <w:color w:val="000000"/>
          <w:u w:val="single"/>
        </w:rPr>
        <w:t>Status</w:t>
      </w:r>
      <w:r w:rsidRPr="0043105E">
        <w:rPr>
          <w:color w:val="000000"/>
          <w:u w:val="single"/>
        </w:rPr>
        <w:t xml:space="preserve"> </w:t>
      </w:r>
      <w:r>
        <w:rPr>
          <w:color w:val="000000"/>
          <w:u w:val="single"/>
        </w:rPr>
        <w:t>c</w:t>
      </w:r>
      <w:r w:rsidRPr="0043105E">
        <w:rPr>
          <w:color w:val="000000"/>
          <w:u w:val="single"/>
        </w:rPr>
        <w:t>ontrol</w:t>
      </w:r>
      <w:r w:rsidRPr="0043105E">
        <w:rPr>
          <w:color w:val="000000"/>
        </w:rPr>
        <w:t xml:space="preserve">- detects the user's authentication state and toggles the state of </w:t>
      </w:r>
      <w:r>
        <w:rPr>
          <w:color w:val="000000"/>
        </w:rPr>
        <w:t>the</w:t>
      </w:r>
      <w:r w:rsidRPr="0043105E">
        <w:rPr>
          <w:color w:val="000000"/>
        </w:rPr>
        <w:t xml:space="preserve"> link to log in to or log out of </w:t>
      </w:r>
      <w:r>
        <w:rPr>
          <w:color w:val="000000"/>
        </w:rPr>
        <w:t>the</w:t>
      </w:r>
      <w:r w:rsidRPr="0043105E">
        <w:rPr>
          <w:color w:val="000000"/>
        </w:rPr>
        <w:t xml:space="preserve"> </w:t>
      </w:r>
      <w:r>
        <w:rPr>
          <w:color w:val="000000"/>
        </w:rPr>
        <w:t>w</w:t>
      </w:r>
      <w:r w:rsidRPr="0043105E">
        <w:rPr>
          <w:color w:val="000000"/>
        </w:rPr>
        <w:t xml:space="preserve">eb </w:t>
      </w:r>
      <w:r>
        <w:rPr>
          <w:color w:val="000000"/>
        </w:rPr>
        <w:t>application</w:t>
      </w:r>
      <w:r w:rsidRPr="0043105E">
        <w:rPr>
          <w:color w:val="000000"/>
        </w:rPr>
        <w:t>.</w:t>
      </w:r>
    </w:p>
    <w:p w:rsidR="0043105E" w:rsidRPr="0043105E" w:rsidRDefault="0043105E" w:rsidP="0043105E">
      <w:r w:rsidRPr="0043105E">
        <w:rPr>
          <w:u w:val="single"/>
        </w:rPr>
        <w:t>ContentPlaceHolder control</w:t>
      </w:r>
      <w:r w:rsidRPr="0043105E">
        <w:t xml:space="preserve">- defines a region for content in </w:t>
      </w:r>
      <w:r>
        <w:t>the</w:t>
      </w:r>
      <w:r w:rsidRPr="0043105E">
        <w:t xml:space="preserve"> </w:t>
      </w:r>
      <w:r>
        <w:t>m</w:t>
      </w:r>
      <w:r w:rsidRPr="0043105E">
        <w:t>aster page.</w:t>
      </w:r>
    </w:p>
    <w:p w:rsidR="0043105E" w:rsidRDefault="0043105E" w:rsidP="00543260"/>
    <w:p w:rsidR="00086ABD" w:rsidRDefault="00086ABD" w:rsidP="00543260">
      <w:r>
        <w:t xml:space="preserve">Master pages provide code reuse; public properties and methods defined in the master page are accessible to content pages through the </w:t>
      </w:r>
      <w:r w:rsidRPr="00086ABD">
        <w:rPr>
          <w:i/>
        </w:rPr>
        <w:t>Master</w:t>
      </w:r>
      <w:r>
        <w:t xml:space="preserve"> property (type MasterPage). To access custom properties and methods, cast the Master object as follows:</w:t>
      </w:r>
    </w:p>
    <w:p w:rsidR="00086ABD" w:rsidRPr="0043105E" w:rsidRDefault="00086ABD" w:rsidP="00543260">
      <w:r>
        <w:tab/>
        <w:t>((MyMaster)Master).CustomPropertyGet = “value”;</w:t>
      </w:r>
    </w:p>
    <w:p w:rsidR="00934CAF" w:rsidRDefault="00934CAF" w:rsidP="001B3FCD"/>
    <w:p w:rsidR="00D62BF9" w:rsidRDefault="002050E6" w:rsidP="004704E1">
      <w:pPr>
        <w:jc w:val="center"/>
      </w:pPr>
      <w:r>
        <w:rPr>
          <w:noProof/>
        </w:rPr>
        <w:drawing>
          <wp:inline distT="0" distB="0" distL="0" distR="0">
            <wp:extent cx="51435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l="13820" t="12532" r="8446" b="36317"/>
                    <a:stretch>
                      <a:fillRect/>
                    </a:stretch>
                  </pic:blipFill>
                  <pic:spPr bwMode="auto">
                    <a:xfrm>
                      <a:off x="0" y="0"/>
                      <a:ext cx="5143500" cy="2533650"/>
                    </a:xfrm>
                    <a:prstGeom prst="rect">
                      <a:avLst/>
                    </a:prstGeom>
                    <a:noFill/>
                    <a:ln>
                      <a:noFill/>
                    </a:ln>
                  </pic:spPr>
                </pic:pic>
              </a:graphicData>
            </a:graphic>
          </wp:inline>
        </w:drawing>
      </w:r>
    </w:p>
    <w:p w:rsidR="000D04BF" w:rsidRDefault="000D04BF" w:rsidP="001B3FCD"/>
    <w:p w:rsidR="001B3FCD" w:rsidRDefault="001B3FCD" w:rsidP="00D62BF9">
      <w:pPr>
        <w:pStyle w:val="Heading3"/>
      </w:pPr>
      <w:bookmarkStart w:id="7" w:name="_Toc354480666"/>
      <w:r>
        <w:t>Personalization: Profiles and Themes</w:t>
      </w:r>
      <w:bookmarkEnd w:id="7"/>
    </w:p>
    <w:p w:rsidR="001B3FCD" w:rsidRDefault="00AE4D8F" w:rsidP="001B3FCD">
      <w:r>
        <w:t>Personalization is not used in the Carton Tracking application.</w:t>
      </w:r>
    </w:p>
    <w:p w:rsidR="00D62BF9" w:rsidRDefault="00D62BF9" w:rsidP="001B3FCD"/>
    <w:p w:rsidR="001D5916" w:rsidRDefault="001D5916" w:rsidP="001B3FCD"/>
    <w:p w:rsidR="001B3FCD" w:rsidRDefault="001B3FCD" w:rsidP="001B3FCD"/>
    <w:p w:rsidR="001D5916" w:rsidRDefault="001D5916" w:rsidP="001B3FCD"/>
    <w:p w:rsidR="001B3FCD" w:rsidRDefault="00934CAF" w:rsidP="00D62BF9">
      <w:pPr>
        <w:pStyle w:val="Heading2"/>
      </w:pPr>
      <w:r>
        <w:br w:type="page"/>
      </w:r>
      <w:bookmarkStart w:id="8" w:name="_Toc354480667"/>
      <w:r w:rsidR="001B3FCD">
        <w:lastRenderedPageBreak/>
        <w:t>Object Model</w:t>
      </w:r>
      <w:bookmarkEnd w:id="8"/>
    </w:p>
    <w:p w:rsidR="001B3FCD" w:rsidRDefault="00BE2E63">
      <w:r>
        <w:t>The following drawing shows a model of the application classes and their relationships. The following classes are of interest:</w:t>
      </w:r>
    </w:p>
    <w:p w:rsidR="00BE2E63" w:rsidRDefault="00BE2E63">
      <w:r>
        <w:t xml:space="preserve">TrackingServices.cs- provides </w:t>
      </w:r>
      <w:r w:rsidR="00A8045F">
        <w:t xml:space="preserve">carton </w:t>
      </w:r>
      <w:r>
        <w:t>tracking data services.</w:t>
      </w:r>
    </w:p>
    <w:p w:rsidR="00BE2E63" w:rsidRDefault="00BE2E63">
      <w:r>
        <w:t>MembershipServices.cs- provides membership services including users, roles, and user profiles; this class provides a simplified interface of the System.Web.Security and System.Web.Profile classes.</w:t>
      </w:r>
    </w:p>
    <w:p w:rsidR="00BE2E63" w:rsidRDefault="00BE2E63" w:rsidP="00BE2E63">
      <w:r w:rsidRPr="00BE2E63">
        <w:t xml:space="preserve">EMailServices.cs- provides email services using </w:t>
      </w:r>
      <w:r w:rsidR="00710332">
        <w:t xml:space="preserve">SMTP via </w:t>
      </w:r>
      <w:r w:rsidRPr="00BE2E63">
        <w:t xml:space="preserve">the </w:t>
      </w:r>
      <w:r w:rsidRPr="00BE2E63">
        <w:rPr>
          <w:noProof/>
        </w:rPr>
        <w:t>System.Net.Mail classes</w:t>
      </w:r>
      <w:r w:rsidRPr="00BE2E63">
        <w:t>.</w:t>
      </w:r>
    </w:p>
    <w:p w:rsidR="00097BE9" w:rsidRPr="00BE2E63" w:rsidRDefault="00097BE9" w:rsidP="00BE2E63"/>
    <w:p w:rsidR="00934CAF" w:rsidRDefault="00934CAF"/>
    <w:p w:rsidR="001B3FCD" w:rsidRDefault="004704E1">
      <w:r>
        <w:object w:dxaOrig="13463" w:dyaOrig="9268">
          <v:shape id="_x0000_i1026" type="#_x0000_t75" style="width:522pt;height:359.25pt" o:ole="">
            <v:imagedata r:id="rId18" o:title=""/>
          </v:shape>
          <o:OLEObject Type="Embed" ProgID="Visio.Drawing.11" ShapeID="_x0000_i1026" DrawAspect="Content" ObjectID="_1488950620" r:id="rId19"/>
        </w:object>
      </w:r>
    </w:p>
    <w:p w:rsidR="001B3FCD" w:rsidRDefault="00934CAF" w:rsidP="00D62BF9">
      <w:pPr>
        <w:pStyle w:val="Heading2"/>
      </w:pPr>
      <w:r>
        <w:br w:type="page"/>
      </w:r>
      <w:bookmarkStart w:id="9" w:name="_Toc354480668"/>
      <w:smartTag w:uri="urn:schemas-microsoft-com:office:smarttags" w:element="place">
        <w:smartTag w:uri="urn:schemas-microsoft-com:office:smarttags" w:element="PlaceName">
          <w:r w:rsidR="00753607">
            <w:lastRenderedPageBreak/>
            <w:t>Object</w:t>
          </w:r>
        </w:smartTag>
        <w:r w:rsidR="001B3FCD">
          <w:t xml:space="preserve"> </w:t>
        </w:r>
        <w:smartTag w:uri="urn:schemas-microsoft-com:office:smarttags" w:element="PlaceType">
          <w:r w:rsidR="001B3FCD">
            <w:t>State</w:t>
          </w:r>
        </w:smartTag>
      </w:smartTag>
      <w:bookmarkEnd w:id="9"/>
    </w:p>
    <w:p w:rsidR="00753607" w:rsidRDefault="00753607" w:rsidP="00753607">
      <w:pPr>
        <w:pStyle w:val="Heading3"/>
      </w:pPr>
      <w:bookmarkStart w:id="10" w:name="_Toc354480669"/>
      <w:smartTag w:uri="urn:schemas-microsoft-com:office:smarttags" w:element="place">
        <w:smartTag w:uri="urn:schemas-microsoft-com:office:smarttags" w:element="PlaceName">
          <w:r>
            <w:t>MembershipUser</w:t>
          </w:r>
        </w:smartTag>
        <w:r>
          <w:t xml:space="preserve"> </w:t>
        </w:r>
        <w:smartTag w:uri="urn:schemas-microsoft-com:office:smarttags" w:element="PlaceType">
          <w:r>
            <w:t>State</w:t>
          </w:r>
        </w:smartTag>
      </w:smartTag>
      <w:bookmarkEnd w:id="10"/>
    </w:p>
    <w:p w:rsidR="00753607" w:rsidRDefault="00753607" w:rsidP="00753607">
      <w:r>
        <w:t xml:space="preserve">Tracking non-members access the Tracking application as anonymous users. After submitting a registration from Register.aspx, </w:t>
      </w:r>
    </w:p>
    <w:p w:rsidR="00753607" w:rsidRDefault="00753607" w:rsidP="00753607"/>
    <w:p w:rsidR="00753607" w:rsidRDefault="00753607" w:rsidP="00753607">
      <w:pPr>
        <w:jc w:val="center"/>
      </w:pPr>
      <w:r>
        <w:object w:dxaOrig="4001" w:dyaOrig="4310">
          <v:shape id="_x0000_i1027" type="#_x0000_t75" style="width:200.25pt;height:215.25pt" o:ole="">
            <v:imagedata r:id="rId20" o:title=""/>
          </v:shape>
          <o:OLEObject Type="Embed" ProgID="Visio.Drawing.11" ShapeID="_x0000_i1027" DrawAspect="Content" ObjectID="_1488950621" r:id="rId21"/>
        </w:object>
      </w:r>
    </w:p>
    <w:p w:rsidR="00753607" w:rsidRPr="00753607" w:rsidRDefault="00753607" w:rsidP="00753607"/>
    <w:p w:rsidR="00753607" w:rsidRDefault="00753607" w:rsidP="001B3FCD"/>
    <w:p w:rsidR="00753607" w:rsidRDefault="00753607" w:rsidP="00753607">
      <w:pPr>
        <w:pStyle w:val="Heading3"/>
      </w:pPr>
      <w:bookmarkStart w:id="11" w:name="_Toc354480670"/>
      <w:smartTag w:uri="urn:schemas-microsoft-com:office:smarttags" w:element="place">
        <w:smartTag w:uri="urn:schemas-microsoft-com:office:smarttags" w:element="PlaceName">
          <w:r>
            <w:t>Session</w:t>
          </w:r>
        </w:smartTag>
        <w:r>
          <w:t xml:space="preserve"> </w:t>
        </w:r>
        <w:smartTag w:uri="urn:schemas-microsoft-com:office:smarttags" w:element="PlaceType">
          <w:r>
            <w:t>State</w:t>
          </w:r>
        </w:smartTag>
      </w:smartTag>
      <w:bookmarkEnd w:id="11"/>
    </w:p>
    <w:p w:rsidR="001B3FCD" w:rsidRDefault="00710332" w:rsidP="001B3FCD">
      <w:r>
        <w:t>The application relies on Session state for messaging and data caching. The following drawing shows where session state is created, read, updated, and deleted by the classes of the application.</w:t>
      </w:r>
    </w:p>
    <w:p w:rsidR="00934CAF" w:rsidRDefault="00934CAF" w:rsidP="001B3FCD"/>
    <w:p w:rsidR="001B3FCD" w:rsidRDefault="001D5916" w:rsidP="001B3FCD">
      <w:r>
        <w:object w:dxaOrig="12484" w:dyaOrig="9904">
          <v:shape id="_x0000_i1028" type="#_x0000_t75" style="width:522pt;height:414pt" o:ole="">
            <v:imagedata r:id="rId22" o:title=""/>
          </v:shape>
          <o:OLEObject Type="Embed" ProgID="Visio.Drawing.11" ShapeID="_x0000_i1028" DrawAspect="Content" ObjectID="_1488950622" r:id="rId23"/>
        </w:object>
      </w:r>
    </w:p>
    <w:p w:rsidR="00CA293A" w:rsidRDefault="00CA293A"/>
    <w:p w:rsidR="001B3FCD" w:rsidRDefault="00ED7CB1" w:rsidP="00ED7CB1">
      <w:pPr>
        <w:pStyle w:val="Heading2"/>
      </w:pPr>
      <w:bookmarkStart w:id="12" w:name="_Toc354480671"/>
      <w:r>
        <w:t>Configuration</w:t>
      </w:r>
      <w:bookmarkEnd w:id="12"/>
    </w:p>
    <w:p w:rsidR="00ED7CB1" w:rsidRDefault="00ED7CB1" w:rsidP="00ED7CB1">
      <w:pPr>
        <w:ind w:left="720"/>
      </w:pPr>
      <w:r>
        <w:t>Application Setting</w:t>
      </w:r>
      <w:r w:rsidR="00710332">
        <w:t>s</w:t>
      </w:r>
      <w:r>
        <w:t xml:space="preserve"> in</w:t>
      </w:r>
      <w:r w:rsidR="00710332">
        <w:t xml:space="preserve"> Web.config:</w:t>
      </w:r>
    </w:p>
    <w:p w:rsidR="00ED7CB1" w:rsidRDefault="00ED7CB1" w:rsidP="00ED7CB1">
      <w:pPr>
        <w:numPr>
          <w:ilvl w:val="0"/>
          <w:numId w:val="5"/>
        </w:numPr>
      </w:pPr>
      <w:r>
        <w:t>ConnectionStringName</w:t>
      </w:r>
      <w:r w:rsidR="00710332">
        <w:t>=</w:t>
      </w:r>
      <w:r>
        <w:t>MembershipDB</w:t>
      </w:r>
      <w:r w:rsidR="00710332">
        <w:t xml:space="preserve">- </w:t>
      </w:r>
      <w:r>
        <w:t>used by Membership system to connect to the membership database.</w:t>
      </w:r>
    </w:p>
    <w:p w:rsidR="00ED7CB1" w:rsidRDefault="00ED7CB1" w:rsidP="00ED7CB1">
      <w:pPr>
        <w:numPr>
          <w:ilvl w:val="0"/>
          <w:numId w:val="5"/>
        </w:numPr>
      </w:pPr>
      <w:r>
        <w:t>defaultDatabase</w:t>
      </w:r>
      <w:r w:rsidR="00710332">
        <w:t>=</w:t>
      </w:r>
      <w:r>
        <w:t>TsortDB</w:t>
      </w:r>
      <w:r w:rsidR="00710332">
        <w:t>- u</w:t>
      </w:r>
      <w:r>
        <w:t xml:space="preserve">sed by </w:t>
      </w:r>
      <w:r w:rsidR="00710332">
        <w:t xml:space="preserve">the </w:t>
      </w:r>
      <w:r>
        <w:t>Enterprise Library for data access.</w:t>
      </w:r>
    </w:p>
    <w:p w:rsidR="00ED7CB1" w:rsidRDefault="00ED7CB1" w:rsidP="00ED7CB1">
      <w:pPr>
        <w:numPr>
          <w:ilvl w:val="0"/>
          <w:numId w:val="5"/>
        </w:numPr>
      </w:pPr>
      <w:r>
        <w:t xml:space="preserve">Both connection strings need </w:t>
      </w:r>
      <w:r w:rsidR="00710332">
        <w:t>LAN</w:t>
      </w:r>
      <w:r>
        <w:t xml:space="preserve"> IP address of the database server, </w:t>
      </w:r>
      <w:r w:rsidR="00710332">
        <w:t>since there is no LAN name resolution within the DMZ.</w:t>
      </w:r>
    </w:p>
    <w:p w:rsidR="00ED7CB1" w:rsidRDefault="00ED7CB1"/>
    <w:p w:rsidR="001B3FCD" w:rsidRDefault="001B3FCD" w:rsidP="00D62BF9">
      <w:pPr>
        <w:pStyle w:val="Heading1"/>
      </w:pPr>
      <w:r>
        <w:br w:type="page"/>
      </w:r>
      <w:bookmarkStart w:id="13" w:name="_Toc354480672"/>
      <w:r>
        <w:lastRenderedPageBreak/>
        <w:t>Web Service</w:t>
      </w:r>
      <w:bookmarkEnd w:id="13"/>
    </w:p>
    <w:p w:rsidR="001B3FCD" w:rsidRDefault="001B3FCD" w:rsidP="00D62BF9">
      <w:pPr>
        <w:pStyle w:val="Heading2"/>
      </w:pPr>
      <w:bookmarkStart w:id="14" w:name="_Toc354480673"/>
      <w:r>
        <w:t>Overview</w:t>
      </w:r>
      <w:bookmarkEnd w:id="14"/>
    </w:p>
    <w:p w:rsidR="00ED7CB1" w:rsidRDefault="00841B4B">
      <w:r>
        <w:t xml:space="preserve">The Carton Tracking web service </w:t>
      </w:r>
      <w:r w:rsidR="001777DC">
        <w:t xml:space="preserve">is a publicly accessible web service that provides the ability to track a single carton. A request for a single carton number returns information about the carton, pickup, client, vendor, </w:t>
      </w:r>
      <w:smartTag w:uri="urn:schemas-microsoft-com:office:smarttags" w:element="place">
        <w:r w:rsidR="001777DC">
          <w:t>PO</w:t>
        </w:r>
      </w:smartTag>
      <w:r w:rsidR="00545C45">
        <w:t>, TL, BOL</w:t>
      </w:r>
      <w:r w:rsidR="001777DC">
        <w:t>, departure, arrival, and POD.</w:t>
      </w:r>
    </w:p>
    <w:p w:rsidR="00ED7CB1" w:rsidRDefault="00ED7CB1"/>
    <w:p w:rsidR="001B3FCD" w:rsidRDefault="006601D4">
      <w:r>
        <w:t xml:space="preserve">Barnes &amp; Noble is using the service with </w:t>
      </w:r>
      <w:r w:rsidR="00ED7CB1">
        <w:t>TsortEnterpriseMembership a</w:t>
      </w:r>
      <w:r>
        <w:t>ccount bnwsuser\bn2004.</w:t>
      </w:r>
    </w:p>
    <w:p w:rsidR="001B3FCD" w:rsidRDefault="0026286C" w:rsidP="00D62BF9">
      <w:pPr>
        <w:pStyle w:val="Heading2"/>
      </w:pPr>
      <w:bookmarkStart w:id="15" w:name="_Toc354480674"/>
      <w:r>
        <w:t>SOAP Envelope</w:t>
      </w:r>
      <w:bookmarkEnd w:id="15"/>
    </w:p>
    <w:p w:rsidR="00841B4B" w:rsidRPr="00545C45" w:rsidRDefault="001777DC" w:rsidP="00545C45">
      <w:r w:rsidRPr="00545C45">
        <w:t xml:space="preserve">The </w:t>
      </w:r>
      <w:r w:rsidR="00841B4B" w:rsidRPr="00545C45">
        <w:t>web service has one publ</w:t>
      </w:r>
      <w:r w:rsidR="00915E2A">
        <w:t>ic method-</w:t>
      </w:r>
      <w:r w:rsidR="00841B4B" w:rsidRPr="00545C45">
        <w:t xml:space="preserve"> TrackCarton() accepts a carton number and returns a dat</w:t>
      </w:r>
      <w:r w:rsidR="00545C45" w:rsidRPr="00545C45">
        <w:t>aset containing tracking details</w:t>
      </w:r>
      <w:r w:rsidR="00841B4B" w:rsidRPr="00545C45">
        <w:t xml:space="preserve">. The following is a sample SOAP 1.2 request and response. The </w:t>
      </w:r>
      <w:r w:rsidR="00841B4B" w:rsidRPr="00545C45">
        <w:rPr>
          <w:b/>
          <w:bCs/>
          <w:color w:val="00008B"/>
        </w:rPr>
        <w:t>placeholders</w:t>
      </w:r>
      <w:r w:rsidR="00841B4B" w:rsidRPr="00545C45">
        <w:t xml:space="preserve"> shown need to be replaced with actual values.</w:t>
      </w:r>
    </w:p>
    <w:p w:rsidR="00841B4B" w:rsidRPr="00545C45" w:rsidRDefault="00841B4B" w:rsidP="00545C45"/>
    <w:p w:rsidR="00841B4B" w:rsidRDefault="00841B4B" w:rsidP="00841B4B">
      <w:pPr>
        <w:pStyle w:val="HTMLPreformatted"/>
        <w:rPr>
          <w:color w:val="000000"/>
        </w:rPr>
      </w:pPr>
      <w:r>
        <w:rPr>
          <w:color w:val="000000"/>
        </w:rPr>
        <w:t>POST /Tracking/carton.asmx HTTP/1.1</w:t>
      </w:r>
    </w:p>
    <w:p w:rsidR="00841B4B" w:rsidRDefault="00841B4B" w:rsidP="00841B4B">
      <w:pPr>
        <w:pStyle w:val="HTMLPreformatted"/>
        <w:rPr>
          <w:color w:val="000000"/>
        </w:rPr>
      </w:pPr>
      <w:r>
        <w:rPr>
          <w:color w:val="000000"/>
        </w:rPr>
        <w:t>Host: extranet.argixdirect.com</w:t>
      </w:r>
    </w:p>
    <w:p w:rsidR="00841B4B" w:rsidRDefault="00841B4B" w:rsidP="00841B4B">
      <w:pPr>
        <w:pStyle w:val="HTMLPreformatted"/>
        <w:rPr>
          <w:color w:val="000000"/>
        </w:rPr>
      </w:pPr>
      <w:r>
        <w:rPr>
          <w:color w:val="000000"/>
        </w:rPr>
        <w:t>Content-Type: application/soap+xml; charset=utf-8</w:t>
      </w:r>
    </w:p>
    <w:p w:rsidR="00841B4B" w:rsidRDefault="00841B4B" w:rsidP="00841B4B">
      <w:pPr>
        <w:pStyle w:val="HTMLPreformatted"/>
        <w:rPr>
          <w:color w:val="000000"/>
        </w:rPr>
      </w:pPr>
      <w:r>
        <w:rPr>
          <w:color w:val="000000"/>
        </w:rPr>
        <w:t xml:space="preserve">Content-Length: </w:t>
      </w:r>
      <w:r>
        <w:rPr>
          <w:b/>
          <w:bCs/>
          <w:color w:val="00008B"/>
        </w:rPr>
        <w:t>length</w:t>
      </w:r>
    </w:p>
    <w:p w:rsidR="00841B4B" w:rsidRDefault="00841B4B" w:rsidP="00841B4B">
      <w:pPr>
        <w:pStyle w:val="HTMLPreformatted"/>
        <w:rPr>
          <w:color w:val="000000"/>
        </w:rPr>
      </w:pPr>
    </w:p>
    <w:p w:rsidR="00841B4B" w:rsidRDefault="00841B4B" w:rsidP="00841B4B">
      <w:pPr>
        <w:pStyle w:val="HTMLPreformatted"/>
        <w:rPr>
          <w:color w:val="000000"/>
        </w:rPr>
      </w:pPr>
      <w:r>
        <w:rPr>
          <w:color w:val="000000"/>
        </w:rPr>
        <w:t>&lt;?xml version="1.0" encoding="utf-8"?&gt;</w:t>
      </w:r>
    </w:p>
    <w:p w:rsidR="00841B4B" w:rsidRDefault="00841B4B" w:rsidP="00841B4B">
      <w:pPr>
        <w:pStyle w:val="HTMLPreformatted"/>
        <w:rPr>
          <w:color w:val="000000"/>
        </w:rPr>
      </w:pPr>
      <w:r>
        <w:rPr>
          <w:color w:val="000000"/>
        </w:rPr>
        <w:t>&lt;soap12:Envelope xmlns:xsi="http://www.w3.org/2001/XMLSchema-instance" xmlns:xsd="http://www.w3.org/2001/XMLSchema" xmlns:soap12="http://www.w3.org/2003/05/soap-envelope"&gt;</w:t>
      </w:r>
    </w:p>
    <w:p w:rsidR="00841B4B" w:rsidRDefault="00841B4B" w:rsidP="00841B4B">
      <w:pPr>
        <w:pStyle w:val="HTMLPreformatted"/>
        <w:rPr>
          <w:color w:val="000000"/>
        </w:rPr>
      </w:pPr>
      <w:r>
        <w:rPr>
          <w:color w:val="000000"/>
        </w:rPr>
        <w:t xml:space="preserve">  &lt;soap12:Header&gt;</w:t>
      </w:r>
    </w:p>
    <w:p w:rsidR="00841B4B" w:rsidRDefault="00841B4B" w:rsidP="00841B4B">
      <w:pPr>
        <w:pStyle w:val="HTMLPreformatted"/>
        <w:rPr>
          <w:color w:val="000000"/>
        </w:rPr>
      </w:pPr>
      <w:r>
        <w:rPr>
          <w:color w:val="000000"/>
        </w:rPr>
        <w:t xml:space="preserve">    &lt;SoapCredential xmlns="https://extranet.argixdirect.com/Tracking/"&gt;</w:t>
      </w:r>
    </w:p>
    <w:p w:rsidR="00841B4B" w:rsidRDefault="00841B4B" w:rsidP="00841B4B">
      <w:pPr>
        <w:pStyle w:val="HTMLPreformatted"/>
        <w:rPr>
          <w:color w:val="000000"/>
        </w:rPr>
      </w:pPr>
      <w:r>
        <w:rPr>
          <w:color w:val="000000"/>
        </w:rPr>
        <w:t xml:space="preserve">      &lt;UserName&gt;</w:t>
      </w:r>
      <w:r>
        <w:rPr>
          <w:b/>
          <w:bCs/>
          <w:color w:val="00008B"/>
        </w:rPr>
        <w:t>string</w:t>
      </w:r>
      <w:r>
        <w:rPr>
          <w:color w:val="000000"/>
        </w:rPr>
        <w:t>&lt;/UserName&gt;</w:t>
      </w:r>
    </w:p>
    <w:p w:rsidR="00841B4B" w:rsidRDefault="00841B4B" w:rsidP="00841B4B">
      <w:pPr>
        <w:pStyle w:val="HTMLPreformatted"/>
        <w:rPr>
          <w:color w:val="000000"/>
        </w:rPr>
      </w:pPr>
      <w:r>
        <w:rPr>
          <w:color w:val="000000"/>
        </w:rPr>
        <w:t xml:space="preserve">      &lt;Password&gt;</w:t>
      </w:r>
      <w:r>
        <w:rPr>
          <w:b/>
          <w:bCs/>
          <w:color w:val="00008B"/>
        </w:rPr>
        <w:t>string</w:t>
      </w:r>
      <w:r>
        <w:rPr>
          <w:color w:val="000000"/>
        </w:rPr>
        <w:t>&lt;/Password&gt;</w:t>
      </w:r>
    </w:p>
    <w:p w:rsidR="00841B4B" w:rsidRDefault="00841B4B" w:rsidP="00841B4B">
      <w:pPr>
        <w:pStyle w:val="HTMLPreformatted"/>
        <w:rPr>
          <w:color w:val="000000"/>
        </w:rPr>
      </w:pPr>
      <w:r>
        <w:rPr>
          <w:color w:val="000000"/>
        </w:rPr>
        <w:t xml:space="preserve">    &lt;/SoapCredential&gt;</w:t>
      </w:r>
    </w:p>
    <w:p w:rsidR="00841B4B" w:rsidRDefault="00841B4B" w:rsidP="00841B4B">
      <w:pPr>
        <w:pStyle w:val="HTMLPreformatted"/>
        <w:rPr>
          <w:color w:val="000000"/>
        </w:rPr>
      </w:pPr>
      <w:r>
        <w:rPr>
          <w:color w:val="000000"/>
        </w:rPr>
        <w:t xml:space="preserve">  &lt;/soap12:Header&gt;</w:t>
      </w:r>
    </w:p>
    <w:p w:rsidR="00841B4B" w:rsidRDefault="00841B4B" w:rsidP="00841B4B">
      <w:pPr>
        <w:pStyle w:val="HTMLPreformatted"/>
        <w:rPr>
          <w:color w:val="000000"/>
        </w:rPr>
      </w:pPr>
      <w:r>
        <w:rPr>
          <w:color w:val="000000"/>
        </w:rPr>
        <w:t xml:space="preserve">  &lt;soap12:Body&gt;</w:t>
      </w:r>
    </w:p>
    <w:p w:rsidR="00841B4B" w:rsidRDefault="00841B4B" w:rsidP="00841B4B">
      <w:pPr>
        <w:pStyle w:val="HTMLPreformatted"/>
        <w:rPr>
          <w:color w:val="000000"/>
        </w:rPr>
      </w:pPr>
      <w:r>
        <w:rPr>
          <w:color w:val="000000"/>
        </w:rPr>
        <w:t xml:space="preserve">    &lt;TrackCarton xmlns="https://extranet.argixdirect.com/Tracking/"&gt;</w:t>
      </w:r>
    </w:p>
    <w:p w:rsidR="00841B4B" w:rsidRDefault="00841B4B" w:rsidP="00841B4B">
      <w:pPr>
        <w:pStyle w:val="HTMLPreformatted"/>
        <w:rPr>
          <w:color w:val="000000"/>
        </w:rPr>
      </w:pPr>
      <w:r>
        <w:rPr>
          <w:color w:val="000000"/>
        </w:rPr>
        <w:t xml:space="preserve">      &lt;cartonNumber&gt;</w:t>
      </w:r>
      <w:r>
        <w:rPr>
          <w:b/>
          <w:bCs/>
          <w:color w:val="00008B"/>
        </w:rPr>
        <w:t>string</w:t>
      </w:r>
      <w:r>
        <w:rPr>
          <w:color w:val="000000"/>
        </w:rPr>
        <w:t>&lt;/cartonNumber&gt;</w:t>
      </w:r>
    </w:p>
    <w:p w:rsidR="00841B4B" w:rsidRDefault="00841B4B" w:rsidP="00841B4B">
      <w:pPr>
        <w:pStyle w:val="HTMLPreformatted"/>
        <w:rPr>
          <w:color w:val="000000"/>
        </w:rPr>
      </w:pPr>
      <w:r>
        <w:rPr>
          <w:color w:val="000000"/>
        </w:rPr>
        <w:t xml:space="preserve">    &lt;/TrackCarton&gt;</w:t>
      </w:r>
    </w:p>
    <w:p w:rsidR="00841B4B" w:rsidRDefault="00841B4B" w:rsidP="00841B4B">
      <w:pPr>
        <w:pStyle w:val="HTMLPreformatted"/>
        <w:rPr>
          <w:color w:val="000000"/>
        </w:rPr>
      </w:pPr>
      <w:r>
        <w:rPr>
          <w:color w:val="000000"/>
        </w:rPr>
        <w:t xml:space="preserve">  &lt;/soap12:Body&gt;</w:t>
      </w:r>
    </w:p>
    <w:p w:rsidR="00841B4B" w:rsidRDefault="00841B4B" w:rsidP="00841B4B">
      <w:pPr>
        <w:pStyle w:val="HTMLPreformatted"/>
        <w:rPr>
          <w:color w:val="000000"/>
        </w:rPr>
      </w:pPr>
      <w:r>
        <w:rPr>
          <w:color w:val="000000"/>
        </w:rPr>
        <w:t>&lt;/soap12:Envelope&gt;</w:t>
      </w:r>
    </w:p>
    <w:p w:rsidR="00841B4B" w:rsidRDefault="00841B4B" w:rsidP="00841B4B">
      <w:pPr>
        <w:pStyle w:val="HTMLPreformatted"/>
        <w:rPr>
          <w:color w:val="000000"/>
        </w:rPr>
      </w:pPr>
      <w:r>
        <w:rPr>
          <w:color w:val="000000"/>
        </w:rPr>
        <w:t>HTTP/1.1 200 OK</w:t>
      </w:r>
    </w:p>
    <w:p w:rsidR="00841B4B" w:rsidRDefault="00841B4B" w:rsidP="00841B4B">
      <w:pPr>
        <w:pStyle w:val="HTMLPreformatted"/>
        <w:rPr>
          <w:color w:val="000000"/>
        </w:rPr>
      </w:pPr>
      <w:r>
        <w:rPr>
          <w:color w:val="000000"/>
        </w:rPr>
        <w:t>Content-Type: application/soap+xml; charset=utf-8</w:t>
      </w:r>
    </w:p>
    <w:p w:rsidR="00841B4B" w:rsidRDefault="00841B4B" w:rsidP="00841B4B">
      <w:pPr>
        <w:pStyle w:val="HTMLPreformatted"/>
        <w:rPr>
          <w:color w:val="000000"/>
        </w:rPr>
      </w:pPr>
      <w:r>
        <w:rPr>
          <w:color w:val="000000"/>
        </w:rPr>
        <w:t xml:space="preserve">Content-Length: </w:t>
      </w:r>
      <w:r>
        <w:rPr>
          <w:b/>
          <w:bCs/>
          <w:color w:val="00008B"/>
        </w:rPr>
        <w:t>length</w:t>
      </w:r>
    </w:p>
    <w:p w:rsidR="00841B4B" w:rsidRDefault="00841B4B" w:rsidP="00841B4B">
      <w:pPr>
        <w:pStyle w:val="HTMLPreformatted"/>
        <w:rPr>
          <w:color w:val="000000"/>
        </w:rPr>
      </w:pPr>
    </w:p>
    <w:p w:rsidR="00841B4B" w:rsidRDefault="00841B4B" w:rsidP="00841B4B">
      <w:pPr>
        <w:pStyle w:val="HTMLPreformatted"/>
        <w:rPr>
          <w:color w:val="000000"/>
        </w:rPr>
      </w:pPr>
      <w:r>
        <w:rPr>
          <w:color w:val="000000"/>
        </w:rPr>
        <w:t>&lt;?xml version="1.0" encoding="utf-8"?&gt;</w:t>
      </w:r>
    </w:p>
    <w:p w:rsidR="00841B4B" w:rsidRDefault="00841B4B" w:rsidP="00841B4B">
      <w:pPr>
        <w:pStyle w:val="HTMLPreformatted"/>
        <w:rPr>
          <w:color w:val="000000"/>
        </w:rPr>
      </w:pPr>
      <w:r>
        <w:rPr>
          <w:color w:val="000000"/>
        </w:rPr>
        <w:t>&lt;soap12:Envelope xmlns:xsi="http://www.w3.org/2001/XMLSchema-instance" xmlns:xsd="http://www.w3.org/2001/XMLSchema" xmlns:soap12="http://www.w3.org/2003/05/soap-envelope"&gt;</w:t>
      </w:r>
    </w:p>
    <w:p w:rsidR="00841B4B" w:rsidRDefault="00841B4B" w:rsidP="00841B4B">
      <w:pPr>
        <w:pStyle w:val="HTMLPreformatted"/>
        <w:rPr>
          <w:color w:val="000000"/>
        </w:rPr>
      </w:pPr>
      <w:r>
        <w:rPr>
          <w:color w:val="000000"/>
        </w:rPr>
        <w:t xml:space="preserve">  &lt;soap12:Body&gt;</w:t>
      </w:r>
    </w:p>
    <w:p w:rsidR="00841B4B" w:rsidRDefault="00841B4B" w:rsidP="00841B4B">
      <w:pPr>
        <w:pStyle w:val="HTMLPreformatted"/>
        <w:rPr>
          <w:color w:val="000000"/>
        </w:rPr>
      </w:pPr>
      <w:r>
        <w:rPr>
          <w:color w:val="000000"/>
        </w:rPr>
        <w:t xml:space="preserve">    &lt;TrackCartonResponse xmlns="https://extranet.argixdirect.com/Tracking/"&gt;</w:t>
      </w:r>
    </w:p>
    <w:p w:rsidR="00841B4B" w:rsidRDefault="00841B4B" w:rsidP="00841B4B">
      <w:pPr>
        <w:pStyle w:val="HTMLPreformatted"/>
        <w:rPr>
          <w:color w:val="000000"/>
        </w:rPr>
      </w:pPr>
      <w:r>
        <w:rPr>
          <w:color w:val="000000"/>
        </w:rPr>
        <w:t xml:space="preserve">      &lt;TrackCartonResult&gt;</w:t>
      </w:r>
      <w:r>
        <w:rPr>
          <w:b/>
          <w:bCs/>
          <w:color w:val="00008B"/>
        </w:rPr>
        <w:t>dataset</w:t>
      </w:r>
      <w:r>
        <w:rPr>
          <w:color w:val="000000"/>
        </w:rPr>
        <w:t>&lt;/TrackCartonResult&gt;</w:t>
      </w:r>
    </w:p>
    <w:p w:rsidR="00841B4B" w:rsidRDefault="00841B4B" w:rsidP="00841B4B">
      <w:pPr>
        <w:pStyle w:val="HTMLPreformatted"/>
        <w:rPr>
          <w:color w:val="000000"/>
        </w:rPr>
      </w:pPr>
      <w:r>
        <w:rPr>
          <w:color w:val="000000"/>
        </w:rPr>
        <w:t xml:space="preserve">    &lt;/TrackCartonResponse&gt;</w:t>
      </w:r>
    </w:p>
    <w:p w:rsidR="00841B4B" w:rsidRDefault="00841B4B" w:rsidP="00841B4B">
      <w:pPr>
        <w:pStyle w:val="HTMLPreformatted"/>
        <w:rPr>
          <w:color w:val="000000"/>
        </w:rPr>
      </w:pPr>
      <w:r>
        <w:rPr>
          <w:color w:val="000000"/>
        </w:rPr>
        <w:t xml:space="preserve">  &lt;/soap12:Body&gt;</w:t>
      </w:r>
    </w:p>
    <w:p w:rsidR="00841B4B" w:rsidRDefault="00841B4B" w:rsidP="00841B4B">
      <w:pPr>
        <w:pStyle w:val="HTMLPreformatted"/>
        <w:rPr>
          <w:color w:val="000000"/>
        </w:rPr>
      </w:pPr>
      <w:r>
        <w:rPr>
          <w:color w:val="000000"/>
        </w:rPr>
        <w:t>&lt;/soap12:Envelope&gt;</w:t>
      </w:r>
    </w:p>
    <w:p w:rsidR="001B3FCD" w:rsidRDefault="001B3FCD" w:rsidP="00D62BF9">
      <w:pPr>
        <w:pStyle w:val="Heading2"/>
      </w:pPr>
      <w:bookmarkStart w:id="16" w:name="_Toc354480675"/>
      <w:r>
        <w:t>Object Model</w:t>
      </w:r>
      <w:bookmarkEnd w:id="16"/>
    </w:p>
    <w:p w:rsidR="006D2B38" w:rsidRDefault="001777DC">
      <w:r>
        <w:t xml:space="preserve">The drawing below shows the object model for the web service. </w:t>
      </w:r>
      <w:r w:rsidR="006D2B38">
        <w:t>The following classes are of interest:</w:t>
      </w:r>
    </w:p>
    <w:p w:rsidR="006D2B38" w:rsidRDefault="006D2B38">
      <w:pPr>
        <w:rPr>
          <w:noProof/>
        </w:rPr>
      </w:pPr>
      <w:r w:rsidRPr="0026008D">
        <w:rPr>
          <w:u w:val="single"/>
        </w:rPr>
        <w:lastRenderedPageBreak/>
        <w:t>Carton.asmx</w:t>
      </w:r>
      <w:r>
        <w:t xml:space="preserve">- </w:t>
      </w:r>
      <w:r w:rsidR="0026008D">
        <w:t xml:space="preserve">provides a web service front-end to the Carton Tracking object model; </w:t>
      </w:r>
      <w:r w:rsidR="00393183">
        <w:t xml:space="preserve">inherits </w:t>
      </w:r>
      <w:r w:rsidR="00393183" w:rsidRPr="00393183">
        <w:t xml:space="preserve">from </w:t>
      </w:r>
      <w:r w:rsidR="00393183" w:rsidRPr="00393183">
        <w:rPr>
          <w:noProof/>
        </w:rPr>
        <w:t>System.Web.Services.WebService</w:t>
      </w:r>
      <w:r w:rsidR="0026008D">
        <w:rPr>
          <w:noProof/>
        </w:rPr>
        <w:t>;</w:t>
      </w:r>
    </w:p>
    <w:p w:rsidR="006D2B38" w:rsidRPr="006D2B38" w:rsidRDefault="0026008D">
      <w:pPr>
        <w:rPr>
          <w:noProof/>
        </w:rPr>
      </w:pPr>
      <w:r>
        <w:rPr>
          <w:noProof/>
          <w:u w:val="single"/>
        </w:rPr>
        <w:t>Soap</w:t>
      </w:r>
      <w:r w:rsidR="006D2B38" w:rsidRPr="0026008D">
        <w:rPr>
          <w:noProof/>
          <w:u w:val="single"/>
        </w:rPr>
        <w:t>Credential.cs</w:t>
      </w:r>
      <w:r w:rsidR="006D2B38" w:rsidRPr="0026008D">
        <w:rPr>
          <w:noProof/>
        </w:rPr>
        <w:t xml:space="preserve">- </w:t>
      </w:r>
      <w:r w:rsidRPr="0026008D">
        <w:t>SOAP headers offer a method for passing data to and from an XML Web service method if the data is not directly related to the XML Web service method's primary functionality</w:t>
      </w:r>
      <w:r>
        <w:t xml:space="preserve">; </w:t>
      </w:r>
      <w:r>
        <w:rPr>
          <w:noProof/>
        </w:rPr>
        <w:t>this class</w:t>
      </w:r>
      <w:r w:rsidR="006D2B38">
        <w:rPr>
          <w:noProof/>
        </w:rPr>
        <w:t xml:space="preserve"> defines what to </w:t>
      </w:r>
      <w:r w:rsidR="006D2B38" w:rsidRPr="006D2B38">
        <w:rPr>
          <w:noProof/>
        </w:rPr>
        <w:t>expect in the SOAP request header for credentials</w:t>
      </w:r>
      <w:r>
        <w:rPr>
          <w:noProof/>
        </w:rPr>
        <w:t xml:space="preserve"> (i.e. </w:t>
      </w:r>
      <w:r w:rsidR="006D2B38" w:rsidRPr="006D2B38">
        <w:rPr>
          <w:noProof/>
        </w:rPr>
        <w:t>username</w:t>
      </w:r>
      <w:r>
        <w:rPr>
          <w:noProof/>
        </w:rPr>
        <w:t xml:space="preserve">, </w:t>
      </w:r>
      <w:r w:rsidR="006D2B38" w:rsidRPr="006D2B38">
        <w:rPr>
          <w:noProof/>
        </w:rPr>
        <w:t>password</w:t>
      </w:r>
      <w:r>
        <w:rPr>
          <w:noProof/>
        </w:rPr>
        <w:t>)</w:t>
      </w:r>
      <w:r w:rsidR="00915E2A">
        <w:rPr>
          <w:noProof/>
        </w:rPr>
        <w:t xml:space="preserve"> so that they don’t need to be included as parameters for each public method</w:t>
      </w:r>
      <w:r w:rsidR="006D2B38" w:rsidRPr="006D2B38">
        <w:rPr>
          <w:noProof/>
        </w:rPr>
        <w:t xml:space="preserve">. </w:t>
      </w:r>
      <w:r>
        <w:rPr>
          <w:noProof/>
        </w:rPr>
        <w:t>An instance</w:t>
      </w:r>
      <w:r w:rsidR="006D2B38" w:rsidRPr="006D2B38">
        <w:rPr>
          <w:noProof/>
        </w:rPr>
        <w:t xml:space="preserve"> is </w:t>
      </w:r>
      <w:r>
        <w:rPr>
          <w:noProof/>
        </w:rPr>
        <w:t>created</w:t>
      </w:r>
      <w:r w:rsidR="006D2B38" w:rsidRPr="006D2B38">
        <w:rPr>
          <w:noProof/>
        </w:rPr>
        <w:t xml:space="preserve"> by the Framework at runtime by adding </w:t>
      </w:r>
      <w:r>
        <w:rPr>
          <w:noProof/>
        </w:rPr>
        <w:t xml:space="preserve">the </w:t>
      </w:r>
      <w:r w:rsidR="006D2B38" w:rsidRPr="006D2B38">
        <w:rPr>
          <w:noProof/>
        </w:rPr>
        <w:t>[SoapHeader("</w:t>
      </w:r>
      <w:r w:rsidR="00915E2A">
        <w:rPr>
          <w:noProof/>
        </w:rPr>
        <w:t>&lt;memberName&gt;</w:t>
      </w:r>
      <w:r w:rsidR="006D2B38" w:rsidRPr="006D2B38">
        <w:rPr>
          <w:noProof/>
        </w:rPr>
        <w:t xml:space="preserve">")] </w:t>
      </w:r>
      <w:r>
        <w:rPr>
          <w:noProof/>
        </w:rPr>
        <w:t>attribute to</w:t>
      </w:r>
      <w:r w:rsidR="006D2B38" w:rsidRPr="006D2B38">
        <w:rPr>
          <w:noProof/>
        </w:rPr>
        <w:t xml:space="preserve"> the TrackCarton() </w:t>
      </w:r>
      <w:r w:rsidR="00915E2A">
        <w:rPr>
          <w:noProof/>
        </w:rPr>
        <w:t>method.</w:t>
      </w:r>
    </w:p>
    <w:p w:rsidR="006D2B38" w:rsidRPr="006D2B38" w:rsidRDefault="006D2B38">
      <w:pPr>
        <w:rPr>
          <w:noProof/>
        </w:rPr>
      </w:pPr>
    </w:p>
    <w:p w:rsidR="009149D6" w:rsidRDefault="006D2B38">
      <w:pPr>
        <w:rPr>
          <w:noProof/>
        </w:rPr>
      </w:pPr>
      <w:r>
        <w:rPr>
          <w:noProof/>
        </w:rPr>
        <w:t>Once the credentials of the requestor are validated (i.e. administrators, wsmembers), the web service returns tracking details for the carton as described by the xml schema in the CartonWSDetail dataset.</w:t>
      </w:r>
      <w:r w:rsidR="00915E2A">
        <w:rPr>
          <w:noProof/>
        </w:rPr>
        <w:t xml:space="preserve"> </w:t>
      </w:r>
      <w:r w:rsidR="00393183">
        <w:rPr>
          <w:noProof/>
        </w:rPr>
        <w:t>Only the classes required for the web service are shown in this drawing.</w:t>
      </w:r>
    </w:p>
    <w:p w:rsidR="006D2BB1" w:rsidRDefault="006D2BB1"/>
    <w:p w:rsidR="00CA293A" w:rsidRDefault="001D5916">
      <w:r>
        <w:object w:dxaOrig="12476" w:dyaOrig="9586">
          <v:shape id="_x0000_i1029" type="#_x0000_t75" style="width:521.25pt;height:400.5pt" o:ole="">
            <v:imagedata r:id="rId24" o:title=""/>
          </v:shape>
          <o:OLEObject Type="Embed" ProgID="Visio.Drawing.11" ShapeID="_x0000_i1029" DrawAspect="Content" ObjectID="_1488950623" r:id="rId25"/>
        </w:object>
      </w:r>
    </w:p>
    <w:p w:rsidR="006D2BB1" w:rsidRDefault="006D2BB1" w:rsidP="006D2BB1">
      <w:pPr>
        <w:pStyle w:val="Heading2"/>
      </w:pPr>
      <w:bookmarkStart w:id="17" w:name="_Toc354480676"/>
      <w:r>
        <w:t>Configuration</w:t>
      </w:r>
      <w:bookmarkEnd w:id="17"/>
    </w:p>
    <w:p w:rsidR="006D2BB1" w:rsidRDefault="006D2BB1" w:rsidP="006D2BB1">
      <w:r>
        <w:t xml:space="preserve">Currently there is no administrative functionality for creating web-service users. Users can be created using the Register.aspx page and approved by mapping them to a client id. Then using .NET Admin Configuration from VS2005, web-service user can be moved to wsMembers role. All web-service users should belong to wsMembers role. </w:t>
      </w:r>
    </w:p>
    <w:p w:rsidR="006D2BB1" w:rsidRDefault="006D2BB1" w:rsidP="006D2BB1"/>
    <w:p w:rsidR="006D2BB1" w:rsidRDefault="006D2BB1" w:rsidP="006D2BB1">
      <w:r>
        <w:t xml:space="preserve">Consumers of this web-service can get web-service description and XML Schema from </w:t>
      </w:r>
      <w:hyperlink r:id="rId26" w:history="1">
        <w:r w:rsidRPr="00E77D75">
          <w:rPr>
            <w:rStyle w:val="Hyperlink"/>
          </w:rPr>
          <w:t>https://extranet.argixdirect.com/tracking/carton.asmx</w:t>
        </w:r>
      </w:hyperlink>
      <w:r>
        <w:t xml:space="preserve"> URL. </w:t>
      </w:r>
    </w:p>
    <w:p w:rsidR="006D2BB1" w:rsidRDefault="006D2BB1" w:rsidP="006D2BB1"/>
    <w:p w:rsidR="006D2BB1" w:rsidRDefault="006D2BB1" w:rsidP="006D2BB1">
      <w:r>
        <w:t>Users will to pass valid credentials programmatically using SoapCredential class before they can call TrackCarton() method.</w:t>
      </w:r>
    </w:p>
    <w:p w:rsidR="00CA293A" w:rsidRDefault="000D04BF" w:rsidP="00D62BF9">
      <w:pPr>
        <w:pStyle w:val="Heading1"/>
      </w:pPr>
      <w:r w:rsidRPr="00A83BE6">
        <w:br w:type="page"/>
      </w:r>
      <w:bookmarkStart w:id="18" w:name="_Toc354480677"/>
      <w:r w:rsidR="001B3FCD">
        <w:lastRenderedPageBreak/>
        <w:t>Security</w:t>
      </w:r>
      <w:bookmarkEnd w:id="18"/>
    </w:p>
    <w:p w:rsidR="001B3FCD" w:rsidRDefault="000D04BF" w:rsidP="00D62BF9">
      <w:pPr>
        <w:pStyle w:val="Heading2"/>
      </w:pPr>
      <w:bookmarkStart w:id="19" w:name="_Toc354480678"/>
      <w:r>
        <w:t>Overview</w:t>
      </w:r>
      <w:bookmarkEnd w:id="19"/>
    </w:p>
    <w:p w:rsidR="00ED7CB1" w:rsidRDefault="00ED7CB1" w:rsidP="00ED7CB1">
      <w:r>
        <w:t>The drawing below illustrates the considerations for user authentication and authorization.</w:t>
      </w:r>
      <w:r w:rsidR="00F244FA">
        <w:t xml:space="preserve"> Users access the web application anonymously, but </w:t>
      </w:r>
      <w:r w:rsidR="00D22E9D">
        <w:t>must login to access the web</w:t>
      </w:r>
      <w:r w:rsidR="00F244FA">
        <w:t xml:space="preserve"> pages</w:t>
      </w:r>
      <w:r w:rsidR="00D22E9D">
        <w:t xml:space="preserve"> or web service</w:t>
      </w:r>
      <w:r w:rsidR="00F244FA">
        <w:t xml:space="preserve">; all users can access the Login page in the root directory. Once authenticated by the Membership services, users can access web content when authorized by the role-based security. Data is accessed by the application on behalf of the users using integrated security (web server local </w:t>
      </w:r>
      <w:r w:rsidR="00D22E9D">
        <w:t xml:space="preserve">user </w:t>
      </w:r>
      <w:r w:rsidR="00F244FA">
        <w:t xml:space="preserve">account </w:t>
      </w:r>
      <w:r w:rsidR="00D22E9D">
        <w:t xml:space="preserve">Tracker (password=) </w:t>
      </w:r>
      <w:r w:rsidR="00F244FA">
        <w:t xml:space="preserve">is passed to SQL Server databases and verified against SQL </w:t>
      </w:r>
      <w:r w:rsidR="00D22E9D">
        <w:t>database</w:t>
      </w:r>
      <w:r w:rsidR="00F244FA">
        <w:t xml:space="preserve"> account Tracker).</w:t>
      </w:r>
    </w:p>
    <w:p w:rsidR="00ED7CB1" w:rsidRDefault="00ED7CB1" w:rsidP="00ED7CB1"/>
    <w:p w:rsidR="00ED7CB1" w:rsidRDefault="00BC4BA6" w:rsidP="00ED7CB1">
      <w:r>
        <w:object w:dxaOrig="14073" w:dyaOrig="9904">
          <v:shape id="_x0000_i1030" type="#_x0000_t75" style="width:521.25pt;height:366.75pt" o:ole="">
            <v:imagedata r:id="rId27" o:title=""/>
          </v:shape>
          <o:OLEObject Type="Embed" ProgID="Visio.Drawing.11" ShapeID="_x0000_i1030" DrawAspect="Content" ObjectID="_1488950624" r:id="rId28"/>
        </w:object>
      </w:r>
    </w:p>
    <w:p w:rsidR="00ED7CB1" w:rsidRDefault="00ED7CB1" w:rsidP="00F617CB">
      <w:pPr>
        <w:pStyle w:val="Heading2"/>
      </w:pPr>
      <w:bookmarkStart w:id="20" w:name="_Toc354480679"/>
      <w:r>
        <w:t>Authentication</w:t>
      </w:r>
      <w:bookmarkEnd w:id="20"/>
    </w:p>
    <w:p w:rsidR="00CF5BF4" w:rsidRDefault="00ED7CB1" w:rsidP="00FF553C">
      <w:r>
        <w:t>Users are authenticated via Form-based authentication using non-persisted cookie with a</w:t>
      </w:r>
      <w:r w:rsidR="007A31C0">
        <w:t xml:space="preserve"> session timeout of 10 minutes</w:t>
      </w:r>
      <w:r w:rsidR="00FF553C">
        <w:t xml:space="preserve"> as specified by the authentication entry in the applications web.config file:</w:t>
      </w:r>
    </w:p>
    <w:p w:rsidR="00FF553C" w:rsidRDefault="00FF553C" w:rsidP="00FF553C">
      <w:pPr>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authentication</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mode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Forms</w:t>
      </w:r>
      <w:r>
        <w:rPr>
          <w:rFonts w:ascii="Courier New" w:hAnsi="Courier New" w:cs="Courier New"/>
          <w:noProof/>
          <w:sz w:val="16"/>
          <w:szCs w:val="16"/>
        </w:rPr>
        <w:t>"</w:t>
      </w:r>
      <w:r>
        <w:rPr>
          <w:rFonts w:ascii="Courier New" w:hAnsi="Courier New" w:cs="Courier New"/>
          <w:noProof/>
          <w:color w:val="0000FF"/>
          <w:sz w:val="16"/>
          <w:szCs w:val="16"/>
        </w:rPr>
        <w:t>&gt;</w:t>
      </w:r>
    </w:p>
    <w:p w:rsidR="00FF553C" w:rsidRDefault="00FF553C" w:rsidP="00FF553C">
      <w:pPr>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forms</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.ASPXFORMSAUTH</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loginUrl</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Login.aspx</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defaultUrl</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Default.aspx</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timeout</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10</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FF553C" w:rsidRDefault="00FF553C" w:rsidP="00FF553C">
      <w:pPr>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authentication</w:t>
      </w:r>
      <w:r>
        <w:rPr>
          <w:rFonts w:ascii="Courier New" w:hAnsi="Courier New" w:cs="Courier New"/>
          <w:noProof/>
          <w:color w:val="0000FF"/>
          <w:sz w:val="16"/>
          <w:szCs w:val="16"/>
        </w:rPr>
        <w:t>&gt;</w:t>
      </w:r>
    </w:p>
    <w:p w:rsidR="00FF553C" w:rsidRDefault="00FF553C" w:rsidP="00FF553C"/>
    <w:p w:rsidR="00CF5BF4" w:rsidRDefault="00ED7CB1" w:rsidP="00CF5BF4">
      <w:pPr>
        <w:numPr>
          <w:ilvl w:val="0"/>
          <w:numId w:val="6"/>
        </w:numPr>
      </w:pPr>
      <w:r>
        <w:t>In IIS, the virtual directory Tracking is setup to use Anonymous</w:t>
      </w:r>
      <w:r w:rsidR="007A31C0">
        <w:t xml:space="preserve"> user access over SSL; users are authenticated to the local IIS anonymous account (WWW1\IUSR_WWW1, WWW2\IUSR_WWW2)</w:t>
      </w:r>
    </w:p>
    <w:p w:rsidR="007A31C0" w:rsidRDefault="007A31C0" w:rsidP="00CF5BF4">
      <w:pPr>
        <w:numPr>
          <w:ilvl w:val="0"/>
          <w:numId w:val="6"/>
        </w:numPr>
      </w:pPr>
      <w:r>
        <w:t>The application accesses the Tsort database on RGXSQL using integrated security by passing the local server account WWW1\Tracker (WWW2\Tracker) in its’ connection requests</w:t>
      </w:r>
    </w:p>
    <w:p w:rsidR="00ED7CB1" w:rsidRDefault="007A31C0" w:rsidP="00CF5BF4">
      <w:pPr>
        <w:numPr>
          <w:ilvl w:val="0"/>
          <w:numId w:val="6"/>
        </w:numPr>
      </w:pPr>
      <w:r>
        <w:t>The a</w:t>
      </w:r>
      <w:r w:rsidR="00ED7CB1">
        <w:t xml:space="preserve">pplication </w:t>
      </w:r>
      <w:r>
        <w:t xml:space="preserve">accesses </w:t>
      </w:r>
      <w:r w:rsidR="00ED7CB1">
        <w:t xml:space="preserve">the </w:t>
      </w:r>
      <w:r>
        <w:t>TsortEnterpriseMembership</w:t>
      </w:r>
      <w:r w:rsidR="00ED7CB1">
        <w:t xml:space="preserve"> </w:t>
      </w:r>
      <w:r>
        <w:t>database on RGXSQL by passing the local server account WWW1\Tracker (WWW2\Tracker) in its’ connection requests</w:t>
      </w:r>
    </w:p>
    <w:p w:rsidR="00CF5BF4" w:rsidRDefault="00CF5BF4" w:rsidP="00ED7CB1"/>
    <w:p w:rsidR="00CF5BF4" w:rsidRDefault="00CF5BF4" w:rsidP="00ED7CB1"/>
    <w:p w:rsidR="00CF5BF4" w:rsidRDefault="00CF5BF4" w:rsidP="00F617CB">
      <w:pPr>
        <w:pStyle w:val="Heading2"/>
      </w:pPr>
      <w:bookmarkStart w:id="21" w:name="_Toc354480680"/>
      <w:r>
        <w:t>Authorization</w:t>
      </w:r>
      <w:bookmarkEnd w:id="21"/>
    </w:p>
    <w:p w:rsidR="007A31C0" w:rsidRDefault="007A31C0" w:rsidP="007A31C0">
      <w:pPr>
        <w:pStyle w:val="Heading3"/>
      </w:pPr>
      <w:bookmarkStart w:id="22" w:name="_Toc354480681"/>
      <w:r>
        <w:t>Web Application</w:t>
      </w:r>
      <w:r w:rsidR="00F8634E">
        <w:t xml:space="preserve"> and Web Service</w:t>
      </w:r>
      <w:bookmarkEnd w:id="22"/>
    </w:p>
    <w:p w:rsidR="007A31C0" w:rsidRDefault="00F8634E" w:rsidP="007A31C0">
      <w:r>
        <w:t xml:space="preserve">The </w:t>
      </w:r>
      <w:r w:rsidR="00663479">
        <w:t xml:space="preserve">Tracking web application </w:t>
      </w:r>
      <w:r>
        <w:t>and web service uses</w:t>
      </w:r>
      <w:r w:rsidR="00663479">
        <w:t xml:space="preserve"> role-based security for authorization to application resources. </w:t>
      </w:r>
      <w:r>
        <w:t xml:space="preserve">Web application users </w:t>
      </w:r>
      <w:r w:rsidR="00663479">
        <w:t xml:space="preserve">login </w:t>
      </w:r>
      <w:r>
        <w:t>and are authorized by</w:t>
      </w:r>
      <w:r w:rsidR="00663479">
        <w:t xml:space="preserve"> the ASP.NET 2.0 Membership system</w:t>
      </w:r>
      <w:r>
        <w:t>;</w:t>
      </w:r>
      <w:r w:rsidRPr="00F8634E">
        <w:t xml:space="preserve"> </w:t>
      </w:r>
      <w:r>
        <w:t>web service connecting applications pass user credentials in the SOAP header and are also authorized by the ASP.NET 2.0 Membership system</w:t>
      </w:r>
      <w:r w:rsidR="00663479">
        <w:t>. External (clients, vendors) users are in the role of Member. Internal (Argix) users are in the role of Member, but can also have Administrator</w:t>
      </w:r>
      <w:r w:rsidR="00FF553C">
        <w:t>, RSMember,</w:t>
      </w:r>
      <w:r w:rsidR="00663479">
        <w:t xml:space="preserve"> and WSMember roles.</w:t>
      </w:r>
      <w:r>
        <w:t xml:space="preserve"> Web service users must have the WSMember role to access the methods of the web service.</w:t>
      </w:r>
    </w:p>
    <w:p w:rsidR="00663479" w:rsidRDefault="00663479" w:rsidP="007A31C0"/>
    <w:p w:rsidR="00663479" w:rsidRDefault="00F8634E" w:rsidP="007A31C0">
      <w:r>
        <w:t>Authorization</w:t>
      </w:r>
      <w:r w:rsidR="00663479">
        <w:t xml:space="preserve"> to web pages is </w:t>
      </w:r>
      <w:r>
        <w:t>granted</w:t>
      </w:r>
      <w:r w:rsidR="00663479">
        <w:t xml:space="preserve"> </w:t>
      </w:r>
      <w:r>
        <w:t>when</w:t>
      </w:r>
      <w:r w:rsidR="00663479">
        <w:t xml:space="preserve"> the </w:t>
      </w:r>
      <w:r>
        <w:t>users’</w:t>
      </w:r>
      <w:r w:rsidR="00663479">
        <w:t xml:space="preserve"> roles </w:t>
      </w:r>
      <w:r>
        <w:t xml:space="preserve">match </w:t>
      </w:r>
      <w:r w:rsidR="00663479">
        <w:t>the roles specified in the web.config file of the folder containing the web page. A typical entry looks like the following:</w:t>
      </w:r>
    </w:p>
    <w:p w:rsidR="00663479" w:rsidRDefault="00663479" w:rsidP="00663479">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system.web</w:t>
      </w:r>
      <w:r>
        <w:rPr>
          <w:rFonts w:ascii="Courier New" w:hAnsi="Courier New" w:cs="Courier New"/>
          <w:noProof/>
          <w:color w:val="0000FF"/>
          <w:sz w:val="16"/>
          <w:szCs w:val="16"/>
        </w:rPr>
        <w:t>&gt;</w:t>
      </w:r>
    </w:p>
    <w:p w:rsidR="00663479" w:rsidRDefault="00663479" w:rsidP="00663479">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authorization</w:t>
      </w:r>
      <w:r>
        <w:rPr>
          <w:rFonts w:ascii="Courier New" w:hAnsi="Courier New" w:cs="Courier New"/>
          <w:noProof/>
          <w:color w:val="0000FF"/>
          <w:sz w:val="16"/>
          <w:szCs w:val="16"/>
        </w:rPr>
        <w:t>&gt;</w:t>
      </w:r>
    </w:p>
    <w:p w:rsidR="00663479" w:rsidRDefault="00663479" w:rsidP="00663479">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allow</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roles</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administrators, rsmembers, members</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663479" w:rsidRDefault="00663479" w:rsidP="00663479">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deny</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users</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/&gt;</w:t>
      </w:r>
    </w:p>
    <w:p w:rsidR="00663479" w:rsidRDefault="00663479" w:rsidP="00663479">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authorization</w:t>
      </w:r>
      <w:r>
        <w:rPr>
          <w:rFonts w:ascii="Courier New" w:hAnsi="Courier New" w:cs="Courier New"/>
          <w:noProof/>
          <w:color w:val="0000FF"/>
          <w:sz w:val="16"/>
          <w:szCs w:val="16"/>
        </w:rPr>
        <w:t>&gt;</w:t>
      </w:r>
    </w:p>
    <w:p w:rsidR="00663479" w:rsidRDefault="00663479" w:rsidP="00663479">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system.web</w:t>
      </w:r>
      <w:r>
        <w:rPr>
          <w:rFonts w:ascii="Courier New" w:hAnsi="Courier New" w:cs="Courier New"/>
          <w:noProof/>
          <w:color w:val="0000FF"/>
          <w:sz w:val="16"/>
          <w:szCs w:val="16"/>
        </w:rPr>
        <w:t>&gt;</w:t>
      </w:r>
    </w:p>
    <w:p w:rsidR="00663479" w:rsidRDefault="00FF553C" w:rsidP="007A31C0">
      <w:r w:rsidRPr="00FF553C">
        <w:rPr>
          <w:b/>
        </w:rPr>
        <w:t>Note</w:t>
      </w:r>
      <w:r>
        <w:t>: It is important that the allow roles should be specified first.</w:t>
      </w:r>
    </w:p>
    <w:p w:rsidR="00FF553C" w:rsidRDefault="00FF553C" w:rsidP="007A31C0"/>
    <w:p w:rsidR="00FF553C" w:rsidRDefault="00FF553C" w:rsidP="007A31C0">
      <w:r>
        <w:t xml:space="preserve">Application users, roles, and access rights can be managed by using the ASP.NET Web Site Administration Tool. This utility is accessible from the Website\ASP.NET Configuration menu item in Visual Studio 2005. The tool will open the membership database pointed to by the </w:t>
      </w:r>
      <w:r w:rsidR="009E5157">
        <w:t>membership database connection string</w:t>
      </w:r>
      <w:r>
        <w:t xml:space="preserve"> </w:t>
      </w:r>
      <w:r w:rsidR="009E5157">
        <w:t xml:space="preserve">specified </w:t>
      </w:r>
      <w:r>
        <w:t>in the applications web.config file:</w:t>
      </w:r>
    </w:p>
    <w:p w:rsidR="009E5157" w:rsidRDefault="009E5157" w:rsidP="009E5157">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MembershipDB</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connectionString</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Data Source=RGXDEVDB; Initial Catalog=TsortEnterpriseMembership; Persist Security Info=True; User ID=; Password=;</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providerName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System.Data.SqlClient</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FF553C" w:rsidRDefault="00FF553C" w:rsidP="007A31C0"/>
    <w:p w:rsidR="007A31C0" w:rsidRDefault="007A31C0" w:rsidP="007A31C0">
      <w:pPr>
        <w:pStyle w:val="Heading3"/>
      </w:pPr>
      <w:bookmarkStart w:id="23" w:name="_Toc354480682"/>
      <w:r>
        <w:t>Tsort Database</w:t>
      </w:r>
      <w:bookmarkEnd w:id="23"/>
    </w:p>
    <w:p w:rsidR="007A31C0" w:rsidRDefault="00E10D63" w:rsidP="007A31C0">
      <w:r>
        <w:t xml:space="preserve">The Tsort database uses integrated security. Users access the database as database user account Tracker. </w:t>
      </w:r>
      <w:r w:rsidR="007A31C0" w:rsidRPr="00CF5BF4">
        <w:t>Tracker</w:t>
      </w:r>
      <w:r w:rsidR="007A31C0">
        <w:t xml:space="preserve"> </w:t>
      </w:r>
      <w:r>
        <w:t xml:space="preserve">account </w:t>
      </w:r>
      <w:r w:rsidR="007A31C0">
        <w:t xml:space="preserve">has login permissions and following </w:t>
      </w:r>
      <w:r>
        <w:t>authorization</w:t>
      </w:r>
      <w:r w:rsidR="007A31C0">
        <w:t>;</w:t>
      </w:r>
    </w:p>
    <w:p w:rsidR="007A31C0" w:rsidRDefault="00E10D63" w:rsidP="007A31C0">
      <w:pPr>
        <w:numPr>
          <w:ilvl w:val="0"/>
          <w:numId w:val="10"/>
        </w:numPr>
      </w:pPr>
      <w:r>
        <w:t>Carton Tracking stored procedures- ex</w:t>
      </w:r>
      <w:r w:rsidR="007A31C0">
        <w:t>ecute permission</w:t>
      </w:r>
      <w:r>
        <w:t>s</w:t>
      </w:r>
    </w:p>
    <w:p w:rsidR="007A31C0" w:rsidRDefault="007A31C0" w:rsidP="007A31C0"/>
    <w:p w:rsidR="007A31C0" w:rsidRDefault="007A31C0" w:rsidP="007A31C0">
      <w:pPr>
        <w:pStyle w:val="Heading3"/>
      </w:pPr>
      <w:bookmarkStart w:id="24" w:name="_Toc354480683"/>
      <w:r>
        <w:t>Membership Database</w:t>
      </w:r>
      <w:bookmarkEnd w:id="24"/>
    </w:p>
    <w:p w:rsidR="00CF5BF4" w:rsidRDefault="00E10D63" w:rsidP="007A31C0">
      <w:r>
        <w:t>The TsortMembershipEnterprise membership database uses role-based security. Users access the database as user account Tracker. Tracker account has login permissions and is added to the following database roles:</w:t>
      </w:r>
    </w:p>
    <w:p w:rsidR="00E10D63" w:rsidRDefault="00ED7CB1" w:rsidP="007A31C0">
      <w:pPr>
        <w:numPr>
          <w:ilvl w:val="0"/>
          <w:numId w:val="10"/>
        </w:numPr>
      </w:pPr>
      <w:r>
        <w:t>Aspnet_Membership_FullAccess</w:t>
      </w:r>
    </w:p>
    <w:p w:rsidR="00E10D63" w:rsidRDefault="00ED7CB1" w:rsidP="007A31C0">
      <w:pPr>
        <w:numPr>
          <w:ilvl w:val="0"/>
          <w:numId w:val="10"/>
        </w:numPr>
      </w:pPr>
      <w:r>
        <w:t>Aspnet_Profile_FullAccess</w:t>
      </w:r>
    </w:p>
    <w:p w:rsidR="00ED7CB1" w:rsidRDefault="00ED7CB1" w:rsidP="007A31C0">
      <w:pPr>
        <w:numPr>
          <w:ilvl w:val="0"/>
          <w:numId w:val="10"/>
        </w:numPr>
      </w:pPr>
      <w:r>
        <w:t>Aspnet_Roles_FullAccess</w:t>
      </w:r>
    </w:p>
    <w:p w:rsidR="00E10D63" w:rsidRDefault="00E10D63" w:rsidP="00E10D63">
      <w:r>
        <w:t>These roles have preconfigured access to the membership stored procedures with access rights as specified by each role.</w:t>
      </w:r>
    </w:p>
    <w:p w:rsidR="00E10D63" w:rsidRDefault="00E10D63" w:rsidP="00E10D63"/>
    <w:p w:rsidR="00E10D63" w:rsidRDefault="00E10D63" w:rsidP="00E10D63">
      <w:r>
        <w:t xml:space="preserve">External (clients, vendors) and internal (Argix) users belong to Members membership role. The system determines internal users if they belong to </w:t>
      </w:r>
      <w:r w:rsidR="00A355EB">
        <w:t>Argix Logistics</w:t>
      </w:r>
      <w:r>
        <w:t xml:space="preserve"> (profile: company code=00).</w:t>
      </w:r>
    </w:p>
    <w:p w:rsidR="00E10D63" w:rsidRDefault="00E10D63" w:rsidP="00ED7CB1"/>
    <w:p w:rsidR="009E47F0" w:rsidRPr="009E47F0" w:rsidRDefault="009E47F0" w:rsidP="00E10D63">
      <w:pPr>
        <w:pStyle w:val="Heading3"/>
      </w:pPr>
      <w:bookmarkStart w:id="25" w:name="_Toc354480684"/>
      <w:r w:rsidRPr="009E47F0">
        <w:t>Password Expiration</w:t>
      </w:r>
      <w:bookmarkEnd w:id="25"/>
    </w:p>
    <w:p w:rsidR="009E47F0" w:rsidRDefault="009E47F0" w:rsidP="009E47F0">
      <w:r>
        <w:t>Users are forced to change their passwords after every 60 days. This value is configurable in the web.config. If user’s password is manually reset by an admin person, they are forced to change the password on their first login attempt. This is controlled through the PasswordReset flag property in user’s profile.</w:t>
      </w:r>
    </w:p>
    <w:p w:rsidR="001B3FCD" w:rsidRDefault="001B3FCD" w:rsidP="001D5916"/>
    <w:p w:rsidR="00CA293A" w:rsidRDefault="000D04BF" w:rsidP="00D62BF9">
      <w:pPr>
        <w:pStyle w:val="Heading1"/>
      </w:pPr>
      <w:r>
        <w:br w:type="page"/>
      </w:r>
      <w:bookmarkStart w:id="26" w:name="_Toc354480685"/>
      <w:r w:rsidR="001B3FCD">
        <w:lastRenderedPageBreak/>
        <w:t>Deployment</w:t>
      </w:r>
      <w:bookmarkEnd w:id="26"/>
    </w:p>
    <w:p w:rsidR="001B3FCD" w:rsidRDefault="000D04BF" w:rsidP="00D62BF9">
      <w:pPr>
        <w:pStyle w:val="Heading2"/>
      </w:pPr>
      <w:bookmarkStart w:id="27" w:name="_Toc354480686"/>
      <w:r>
        <w:t>Overview</w:t>
      </w:r>
      <w:bookmarkEnd w:id="27"/>
    </w:p>
    <w:p w:rsidR="000D04BF" w:rsidRDefault="00377FCD">
      <w:r>
        <w:t xml:space="preserve">The application is deployed per the drawing below. Users access the web application from a browser the same as any other web application; the ArgixDirect public servers are contained in a DMZ outside of the Argix LAN. The web application and web service access the LAN database </w:t>
      </w:r>
      <w:r w:rsidR="005144BB">
        <w:t xml:space="preserve">using OLEDB; </w:t>
      </w:r>
      <w:r>
        <w:t>ODBC ports must be open in the Argix LAN firewall.</w:t>
      </w:r>
    </w:p>
    <w:p w:rsidR="00377FCD" w:rsidRDefault="00377FCD"/>
    <w:p w:rsidR="00F850C2" w:rsidRDefault="00377FCD">
      <w:r>
        <w:object w:dxaOrig="13113" w:dyaOrig="7996">
          <v:shape id="_x0000_i1031" type="#_x0000_t75" style="width:522pt;height:318pt" o:ole="">
            <v:imagedata r:id="rId29" o:title=""/>
          </v:shape>
          <o:OLEObject Type="Embed" ProgID="Visio.Drawing.11" ShapeID="_x0000_i1031" DrawAspect="Content" ObjectID="_1488950625" r:id="rId30"/>
        </w:object>
      </w:r>
    </w:p>
    <w:p w:rsidR="00377FCD" w:rsidRDefault="00377FCD"/>
    <w:p w:rsidR="00F850C2" w:rsidRDefault="00911524" w:rsidP="00F850C2">
      <w:pPr>
        <w:pStyle w:val="Heading2"/>
      </w:pPr>
      <w:bookmarkStart w:id="28" w:name="_Toc354480687"/>
      <w:r>
        <w:t>Environment</w:t>
      </w:r>
      <w:bookmarkEnd w:id="28"/>
    </w:p>
    <w:p w:rsidR="00F850C2" w:rsidRDefault="00911524" w:rsidP="00F850C2">
      <w:pPr>
        <w:pStyle w:val="Heading3"/>
      </w:pPr>
      <w:bookmarkStart w:id="29" w:name="_Toc354480688"/>
      <w:r>
        <w:t>Web Server</w:t>
      </w:r>
      <w:r w:rsidR="00377FCD">
        <w:t>s</w:t>
      </w:r>
      <w:bookmarkEnd w:id="29"/>
    </w:p>
    <w:p w:rsidR="00F850C2" w:rsidRDefault="0095498E" w:rsidP="00911524">
      <w:pPr>
        <w:numPr>
          <w:ilvl w:val="0"/>
          <w:numId w:val="2"/>
        </w:numPr>
      </w:pPr>
      <w:r>
        <w:t>C</w:t>
      </w:r>
      <w:r w:rsidR="00F850C2">
        <w:t xml:space="preserve">luster of two </w:t>
      </w:r>
      <w:r>
        <w:t xml:space="preserve">Windows Server 2003 </w:t>
      </w:r>
      <w:r w:rsidR="00F850C2">
        <w:t>servers</w:t>
      </w:r>
      <w:r>
        <w:t>-</w:t>
      </w:r>
      <w:r w:rsidR="00F850C2">
        <w:t xml:space="preserve"> WWW1 (</w:t>
      </w:r>
      <w:r w:rsidR="00377FCD">
        <w:t>administrator/jamesburg100</w:t>
      </w:r>
      <w:r w:rsidR="00F850C2">
        <w:t>), WWW2 (</w:t>
      </w:r>
      <w:r w:rsidR="00377FCD">
        <w:t>administrator/jamesburg100</w:t>
      </w:r>
      <w:r w:rsidR="00F850C2">
        <w:t>)</w:t>
      </w:r>
    </w:p>
    <w:p w:rsidR="00911524" w:rsidRDefault="00911524" w:rsidP="00911524">
      <w:pPr>
        <w:numPr>
          <w:ilvl w:val="0"/>
          <w:numId w:val="2"/>
        </w:numPr>
      </w:pPr>
      <w:r w:rsidRPr="00377146">
        <w:t>IIS 6.0, ASP.NET 2.0</w:t>
      </w:r>
      <w:r>
        <w:t xml:space="preserve">, </w:t>
      </w:r>
      <w:r w:rsidRPr="00377146">
        <w:t xml:space="preserve">.NET </w:t>
      </w:r>
      <w:r>
        <w:t>Framework 2.0,</w:t>
      </w:r>
      <w:r w:rsidRPr="00377146">
        <w:t xml:space="preserve"> Infragistics 2003 V3 IIS Scripts, Extranet.Argixdirect.com SSL Certificate</w:t>
      </w:r>
    </w:p>
    <w:p w:rsidR="00911524" w:rsidRDefault="00911524" w:rsidP="00911524">
      <w:pPr>
        <w:numPr>
          <w:ilvl w:val="0"/>
          <w:numId w:val="2"/>
        </w:numPr>
      </w:pPr>
      <w:r w:rsidRPr="00377146">
        <w:t xml:space="preserve">Application </w:t>
      </w:r>
      <w:r>
        <w:t xml:space="preserve">pool- </w:t>
      </w:r>
      <w:r w:rsidRPr="00377146">
        <w:t>ASPNET2AppPool</w:t>
      </w:r>
      <w:r>
        <w:t xml:space="preserve">: </w:t>
      </w:r>
      <w:r w:rsidRPr="00377146">
        <w:t>A</w:t>
      </w:r>
      <w:r>
        <w:t>SP</w:t>
      </w:r>
      <w:r w:rsidRPr="00377146">
        <w:t>.</w:t>
      </w:r>
      <w:r>
        <w:t>NET</w:t>
      </w:r>
      <w:r w:rsidRPr="00377146">
        <w:t xml:space="preserve"> 2.</w:t>
      </w:r>
      <w:r>
        <w:t>0 pool;</w:t>
      </w:r>
      <w:r w:rsidRPr="00377146">
        <w:t xml:space="preserve"> </w:t>
      </w:r>
      <w:r w:rsidRPr="0049653D">
        <w:rPr>
          <w:u w:val="single"/>
        </w:rPr>
        <w:t>runs under process identity of local user account Tracker</w:t>
      </w:r>
    </w:p>
    <w:p w:rsidR="00911524" w:rsidRDefault="00911524" w:rsidP="00911524">
      <w:pPr>
        <w:numPr>
          <w:ilvl w:val="0"/>
          <w:numId w:val="2"/>
        </w:numPr>
      </w:pPr>
      <w:r>
        <w:t xml:space="preserve">User accounts- </w:t>
      </w:r>
      <w:r w:rsidR="002944B7">
        <w:t>WWW1\</w:t>
      </w:r>
      <w:r>
        <w:t>Tracker</w:t>
      </w:r>
      <w:r w:rsidR="002944B7">
        <w:t xml:space="preserve"> </w:t>
      </w:r>
      <w:r>
        <w:t>(password=</w:t>
      </w:r>
      <w:r w:rsidRPr="00377146">
        <w:t>tracker_rgx)</w:t>
      </w:r>
      <w:r>
        <w:t xml:space="preserve">: local account; </w:t>
      </w:r>
      <w:r w:rsidRPr="00377146">
        <w:t>member of IIS_WPG (</w:t>
      </w:r>
      <w:r>
        <w:t>worker process group)</w:t>
      </w:r>
    </w:p>
    <w:p w:rsidR="00CF5BF4" w:rsidRDefault="00CF5BF4" w:rsidP="00CF5BF4">
      <w:pPr>
        <w:numPr>
          <w:ilvl w:val="0"/>
          <w:numId w:val="2"/>
        </w:numPr>
      </w:pPr>
      <w:r>
        <w:t>IIS virtual directory- Tracking virtual directory points to CartonTrackingV2 physical directory under wwwroot; configured to use SSL and anonymous access only.</w:t>
      </w:r>
    </w:p>
    <w:p w:rsidR="00911524" w:rsidRPr="00377146" w:rsidRDefault="00911524" w:rsidP="00911524">
      <w:pPr>
        <w:pStyle w:val="Heading3"/>
      </w:pPr>
      <w:bookmarkStart w:id="30" w:name="_Toc354480689"/>
      <w:r>
        <w:t>Database Server</w:t>
      </w:r>
      <w:r w:rsidR="00D22E9D">
        <w:t>s</w:t>
      </w:r>
      <w:bookmarkEnd w:id="30"/>
    </w:p>
    <w:p w:rsidR="00911524" w:rsidRDefault="00911524" w:rsidP="00911524">
      <w:pPr>
        <w:numPr>
          <w:ilvl w:val="0"/>
          <w:numId w:val="3"/>
        </w:numPr>
      </w:pPr>
      <w:r>
        <w:t xml:space="preserve">Databases- </w:t>
      </w:r>
      <w:r w:rsidR="00377FCD" w:rsidRPr="00377146">
        <w:t>RGXSQL</w:t>
      </w:r>
      <w:r w:rsidR="00377FCD">
        <w:t xml:space="preserve"> server; </w:t>
      </w:r>
      <w:r w:rsidR="00F850C2" w:rsidRPr="00377146">
        <w:t>Tsort</w:t>
      </w:r>
      <w:r>
        <w:t xml:space="preserve">: data database; </w:t>
      </w:r>
      <w:r w:rsidRPr="00377146">
        <w:t>TsortMembershipEnterprise</w:t>
      </w:r>
      <w:r>
        <w:t>: membership database</w:t>
      </w:r>
    </w:p>
    <w:p w:rsidR="00F850C2" w:rsidRDefault="00911524" w:rsidP="00911524">
      <w:pPr>
        <w:numPr>
          <w:ilvl w:val="0"/>
          <w:numId w:val="3"/>
        </w:numPr>
      </w:pPr>
      <w:r>
        <w:t xml:space="preserve">User accounts- </w:t>
      </w:r>
      <w:r w:rsidR="003970F5" w:rsidRPr="00377146">
        <w:t>RGXSQL</w:t>
      </w:r>
      <w:r w:rsidR="003970F5">
        <w:t>\</w:t>
      </w:r>
      <w:r>
        <w:t>Tracker (password=</w:t>
      </w:r>
      <w:r w:rsidR="0049653D" w:rsidRPr="0049653D">
        <w:t xml:space="preserve"> </w:t>
      </w:r>
      <w:r w:rsidR="0049653D" w:rsidRPr="00377146">
        <w:t>tracker_rgx</w:t>
      </w:r>
      <w:r>
        <w:t>)</w:t>
      </w:r>
      <w:r w:rsidR="002944B7">
        <w:t>; password must match WWW1\tracker password</w:t>
      </w:r>
    </w:p>
    <w:p w:rsidR="003A74FE" w:rsidRDefault="003A74FE" w:rsidP="00911524">
      <w:pPr>
        <w:numPr>
          <w:ilvl w:val="0"/>
          <w:numId w:val="3"/>
        </w:numPr>
      </w:pPr>
      <w:r>
        <w:t xml:space="preserve">Stored </w:t>
      </w:r>
      <w:r w:rsidR="00377FCD">
        <w:t>p</w:t>
      </w:r>
      <w:r>
        <w:t>rocedures: uspTracking…</w:t>
      </w:r>
      <w:r w:rsidR="0049653D">
        <w:t>, some uspRpt…</w:t>
      </w:r>
      <w:r w:rsidR="002944B7">
        <w:t xml:space="preserve">; user account </w:t>
      </w:r>
      <w:r w:rsidR="002944B7" w:rsidRPr="002944B7">
        <w:rPr>
          <w:b/>
        </w:rPr>
        <w:t>Tracker requires Execute permissions</w:t>
      </w:r>
      <w:r w:rsidR="002944B7">
        <w:t xml:space="preserve"> on all stored procedures used by the application</w:t>
      </w:r>
    </w:p>
    <w:p w:rsidR="00F055C1" w:rsidRDefault="00F055C1" w:rsidP="00F055C1"/>
    <w:p w:rsidR="00F055C1" w:rsidRDefault="00F055C1" w:rsidP="00F055C1"/>
    <w:p w:rsidR="00F055C1" w:rsidRDefault="00F055C1" w:rsidP="00F055C1">
      <w:pPr>
        <w:pStyle w:val="Heading2"/>
      </w:pPr>
      <w:bookmarkStart w:id="31" w:name="_Toc354480690"/>
      <w:r>
        <w:t>Configuration</w:t>
      </w:r>
      <w:bookmarkEnd w:id="31"/>
    </w:p>
    <w:p w:rsidR="00F055C1" w:rsidRDefault="00F055C1" w:rsidP="00F055C1">
      <w:r>
        <w:t>Application</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008000"/>
          <w:sz w:val="16"/>
          <w:szCs w:val="16"/>
        </w:rPr>
        <w:t xml:space="preserve">  APPLICATION SPECIFIC </w:t>
      </w:r>
      <w:r>
        <w:rPr>
          <w:rFonts w:ascii="Courier New" w:hAnsi="Courier New" w:cs="Courier New"/>
          <w:noProof/>
          <w:color w:val="0000FF"/>
          <w:sz w:val="16"/>
          <w:szCs w:val="16"/>
        </w:rPr>
        <w:t>--&gt;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appSettings</w:t>
      </w:r>
      <w:r>
        <w:rPr>
          <w:rFonts w:ascii="Courier New" w:hAnsi="Courier New" w:cs="Courier New"/>
          <w:noProof/>
          <w:color w:val="0000FF"/>
          <w:sz w:val="16"/>
          <w:szCs w:val="16"/>
        </w:rPr>
        <w:t>&gt;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maxCartonSearchLimit</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10</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maxCartonSearchCharLimit</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400</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minCartonLen</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6</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maxCartonLen</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30</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LabelSequenceLen</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13</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FromDateMaxAge</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30</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DeliverySearchMaxInFuture</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7</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SearchRangeMaxDays</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7</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PasswordExpiration</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60</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TrackingRole</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members</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TrackingWSRole</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wsmembers</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AdminEmail</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jheary@argixdirect.com</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SMTPServer</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192.168.151.5</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SendMailFrom</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jheary@argixdirect.com</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key</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UseWebSvc</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value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false</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appSettings</w:t>
      </w:r>
      <w:r>
        <w:rPr>
          <w:rFonts w:ascii="Courier New" w:hAnsi="Courier New" w:cs="Courier New"/>
          <w:noProof/>
          <w:color w:val="0000FF"/>
          <w:sz w:val="16"/>
          <w:szCs w:val="16"/>
        </w:rPr>
        <w:t>&gt;</w:t>
      </w:r>
    </w:p>
    <w:p w:rsidR="00F055C1" w:rsidRDefault="00F055C1" w:rsidP="00F055C1"/>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008000"/>
          <w:sz w:val="16"/>
          <w:szCs w:val="16"/>
        </w:rPr>
        <w:t xml:space="preserve"> DATA ACCESS </w:t>
      </w:r>
      <w:r>
        <w:rPr>
          <w:rFonts w:ascii="Courier New" w:hAnsi="Courier New" w:cs="Courier New"/>
          <w:noProof/>
          <w:color w:val="0000FF"/>
          <w:sz w:val="16"/>
          <w:szCs w:val="16"/>
        </w:rPr>
        <w:t>--&gt;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dataConfiguration</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defaultDatabase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TsortDB</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connectionStrings</w:t>
      </w:r>
      <w:r>
        <w:rPr>
          <w:rFonts w:ascii="Courier New" w:hAnsi="Courier New" w:cs="Courier New"/>
          <w:noProof/>
          <w:color w:val="0000FF"/>
          <w:sz w:val="16"/>
          <w:szCs w:val="16"/>
        </w:rPr>
        <w:t>&gt;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MembershipDB</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connectionString</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Data Source=192.168.151.33;Initial Catalog=TsortEnterpriseMembership;Integrated Security=SSPI;Connect Timeout=30;</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providerName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System.Data.SqlClient</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TsortDB</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connectionString</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Data Source=192.168.151.33;Initial Catalog=TSORT;Integrated Security=SSPI;Connect Timeout=30;</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providerName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System.Data.SqlClient</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49653D" w:rsidRDefault="0049653D" w:rsidP="0049653D">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800000"/>
          <w:sz w:val="16"/>
          <w:szCs w:val="16"/>
        </w:rPr>
        <w:t>connectionStrings</w:t>
      </w:r>
      <w:r>
        <w:rPr>
          <w:rFonts w:ascii="Courier New" w:hAnsi="Courier New" w:cs="Courier New"/>
          <w:noProof/>
          <w:color w:val="0000FF"/>
          <w:sz w:val="16"/>
          <w:szCs w:val="16"/>
        </w:rPr>
        <w:t>&gt;</w:t>
      </w:r>
    </w:p>
    <w:p w:rsidR="00F055C1" w:rsidRDefault="00F055C1" w:rsidP="00F055C1"/>
    <w:p w:rsidR="00F055C1" w:rsidRDefault="00FF1EEE" w:rsidP="00F055C1">
      <w:r>
        <w:t>Security</w:t>
      </w:r>
    </w:p>
    <w:p w:rsidR="00FF1EEE" w:rsidRDefault="00FF1EEE" w:rsidP="00F055C1"/>
    <w:p w:rsidR="00F055C1" w:rsidRDefault="00F055C1" w:rsidP="00F055C1"/>
    <w:p w:rsidR="00F055C1" w:rsidRDefault="00F055C1" w:rsidP="00F055C1"/>
    <w:p w:rsidR="00F055C1" w:rsidRPr="00377146" w:rsidRDefault="00F055C1" w:rsidP="00F055C1">
      <w:r>
        <w:t>Membership</w:t>
      </w:r>
    </w:p>
    <w:p w:rsidR="00FF1EEE" w:rsidRDefault="00FF1EEE"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&lt;!--</w:t>
      </w:r>
      <w:r>
        <w:rPr>
          <w:rFonts w:ascii="Courier New" w:hAnsi="Courier New" w:cs="Courier New"/>
          <w:noProof/>
          <w:color w:val="008000"/>
          <w:sz w:val="16"/>
          <w:szCs w:val="16"/>
        </w:rPr>
        <w:t xml:space="preserve"> MEMBERSHIP CONFIGURATION - expression "^[^.\^{[(|)]}* &gt; + ? / \\:;%!=]*$"  </w:t>
      </w:r>
      <w:r>
        <w:rPr>
          <w:rFonts w:ascii="Courier New" w:hAnsi="Courier New" w:cs="Courier New"/>
          <w:noProof/>
          <w:color w:val="0000FF"/>
          <w:sz w:val="16"/>
          <w:szCs w:val="16"/>
        </w:rPr>
        <w:t>--&gt;</w:t>
      </w:r>
    </w:p>
    <w:p w:rsidR="00FF1EEE" w:rsidRDefault="00FF1EEE"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membership</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defaultProvider</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TrackingMembershipProvider</w:t>
      </w:r>
      <w:r>
        <w:rPr>
          <w:rFonts w:ascii="Courier New" w:hAnsi="Courier New" w:cs="Courier New"/>
          <w:noProof/>
          <w:sz w:val="16"/>
          <w:szCs w:val="16"/>
        </w:rPr>
        <w:t>"</w:t>
      </w:r>
      <w:r>
        <w:rPr>
          <w:rFonts w:ascii="Courier New" w:hAnsi="Courier New" w:cs="Courier New"/>
          <w:noProof/>
          <w:color w:val="0000FF"/>
          <w:sz w:val="16"/>
          <w:szCs w:val="16"/>
        </w:rPr>
        <w:t>&gt;</w:t>
      </w:r>
    </w:p>
    <w:p w:rsidR="00FF1EEE" w:rsidRDefault="00FF1EEE"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providers</w:t>
      </w:r>
      <w:r>
        <w:rPr>
          <w:rFonts w:ascii="Courier New" w:hAnsi="Courier New" w:cs="Courier New"/>
          <w:noProof/>
          <w:color w:val="0000FF"/>
          <w:sz w:val="16"/>
          <w:szCs w:val="16"/>
        </w:rPr>
        <w:t>&gt;</w:t>
      </w:r>
    </w:p>
    <w:p w:rsidR="00FF1EEE" w:rsidRDefault="00FF1EEE"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add</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TrackingMembershipProvider</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type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System.Web.Security.SqlMembershipProvider, System.Web, Version=2.0.0.0, Culture=neutral, PublicKeyToken=b03f5f7f11d50a3a</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connectionStringName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MembershipDB</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applicationName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Tracking</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enablePasswordRetrieval</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true</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maxInvalidPasswordAttempts</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5</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passwordAttemptWindow</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10</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requiresQuestionAndAnswer</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false</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requiresUniqueEmail</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false</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passwordFormat</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Encrypted</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minRequiredNonalphanumericCharacters</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0</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minRequiredPasswordLength</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6</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passwordStrengthRegularExpression</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 xml:space="preserve"> /&gt;</w:t>
      </w:r>
    </w:p>
    <w:p w:rsidR="00FF1EEE" w:rsidRDefault="00FF1EEE"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providers</w:t>
      </w:r>
      <w:r>
        <w:rPr>
          <w:rFonts w:ascii="Courier New" w:hAnsi="Courier New" w:cs="Courier New"/>
          <w:noProof/>
          <w:color w:val="0000FF"/>
          <w:sz w:val="16"/>
          <w:szCs w:val="16"/>
        </w:rPr>
        <w:t>&gt;</w:t>
      </w:r>
    </w:p>
    <w:p w:rsidR="00FF1EEE" w:rsidRDefault="00FF1EEE"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membership</w:t>
      </w:r>
      <w:r>
        <w:rPr>
          <w:rFonts w:ascii="Courier New" w:hAnsi="Courier New" w:cs="Courier New"/>
          <w:noProof/>
          <w:color w:val="0000FF"/>
          <w:sz w:val="16"/>
          <w:szCs w:val="16"/>
        </w:rPr>
        <w:t>&gt;</w:t>
      </w:r>
    </w:p>
    <w:p w:rsidR="00FF1EEE" w:rsidRDefault="00FF1EEE" w:rsidP="00FF1EEE">
      <w:pPr>
        <w:autoSpaceDE w:val="0"/>
        <w:autoSpaceDN w:val="0"/>
        <w:adjustRightInd w:val="0"/>
        <w:rPr>
          <w:rFonts w:ascii="Courier New" w:hAnsi="Courier New" w:cs="Courier New"/>
          <w:noProof/>
          <w:color w:val="0000FF"/>
          <w:sz w:val="16"/>
          <w:szCs w:val="16"/>
        </w:rPr>
      </w:pPr>
    </w:p>
    <w:p w:rsidR="00FF1EEE" w:rsidRDefault="00FF1EEE"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008000"/>
          <w:sz w:val="16"/>
          <w:szCs w:val="16"/>
        </w:rPr>
        <w:t xml:space="preserve"> ROLE COMFIGURATION </w:t>
      </w:r>
      <w:r>
        <w:rPr>
          <w:rFonts w:ascii="Courier New" w:hAnsi="Courier New" w:cs="Courier New"/>
          <w:noProof/>
          <w:color w:val="0000FF"/>
          <w:sz w:val="16"/>
          <w:szCs w:val="16"/>
        </w:rPr>
        <w:t>--&gt;</w:t>
      </w:r>
    </w:p>
    <w:p w:rsidR="00FF1EEE" w:rsidRDefault="00FF1EEE"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800000"/>
          <w:sz w:val="16"/>
          <w:szCs w:val="16"/>
        </w:rPr>
        <w:t>roleManager</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defaultProvider</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TrackingMembershipProvider</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enabled</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true</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cacheRolesInCookie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true</w:t>
      </w:r>
      <w:r>
        <w:rPr>
          <w:rFonts w:ascii="Courier New" w:hAnsi="Courier New" w:cs="Courier New"/>
          <w:noProof/>
          <w:sz w:val="16"/>
          <w:szCs w:val="16"/>
        </w:rPr>
        <w:t>"</w:t>
      </w:r>
      <w:r>
        <w:rPr>
          <w:rFonts w:ascii="Courier New" w:hAnsi="Courier New" w:cs="Courier New"/>
          <w:noProof/>
          <w:color w:val="0000FF"/>
          <w:sz w:val="16"/>
          <w:szCs w:val="16"/>
        </w:rPr>
        <w:t xml:space="preserve"> </w:t>
      </w:r>
      <w:r>
        <w:rPr>
          <w:rFonts w:ascii="Courier New" w:hAnsi="Courier New" w:cs="Courier New"/>
          <w:noProof/>
          <w:color w:val="FF0000"/>
          <w:sz w:val="16"/>
          <w:szCs w:val="16"/>
        </w:rPr>
        <w:t>cookieName</w:t>
      </w:r>
      <w:r>
        <w:rPr>
          <w:rFonts w:ascii="Courier New" w:hAnsi="Courier New" w:cs="Courier New"/>
          <w:noProof/>
          <w:color w:val="0000FF"/>
          <w:sz w:val="16"/>
          <w:szCs w:val="16"/>
        </w:rPr>
        <w:t>=</w:t>
      </w:r>
      <w:r>
        <w:rPr>
          <w:rFonts w:ascii="Courier New" w:hAnsi="Courier New" w:cs="Courier New"/>
          <w:noProof/>
          <w:sz w:val="16"/>
          <w:szCs w:val="16"/>
        </w:rPr>
        <w:t>"</w:t>
      </w:r>
      <w:r>
        <w:rPr>
          <w:rFonts w:ascii="Courier New" w:hAnsi="Courier New" w:cs="Courier New"/>
          <w:noProof/>
          <w:color w:val="0000FF"/>
          <w:sz w:val="16"/>
          <w:szCs w:val="16"/>
        </w:rPr>
        <w:t>.ASPROLES</w:t>
      </w:r>
      <w:r>
        <w:rPr>
          <w:rFonts w:ascii="Courier New" w:hAnsi="Courier New" w:cs="Courier New"/>
          <w:noProof/>
          <w:sz w:val="16"/>
          <w:szCs w:val="16"/>
        </w:rPr>
        <w:t>"</w:t>
      </w:r>
      <w:r>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providers</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add</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TrackingMembershipProvider</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type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System.Web.Security.SqlRoleProvider</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connectionStringName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MembershipDB</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applicationName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Tracking</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providers</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roleManager</w:t>
      </w:r>
      <w:r w:rsidR="00FF1EEE">
        <w:rPr>
          <w:rFonts w:ascii="Courier New" w:hAnsi="Courier New" w:cs="Courier New"/>
          <w:noProof/>
          <w:color w:val="0000FF"/>
          <w:sz w:val="16"/>
          <w:szCs w:val="16"/>
        </w:rPr>
        <w:t>&gt;</w:t>
      </w:r>
    </w:p>
    <w:p w:rsidR="00FF1EEE" w:rsidRDefault="00FF1EEE" w:rsidP="00FF1EEE">
      <w:pPr>
        <w:autoSpaceDE w:val="0"/>
        <w:autoSpaceDN w:val="0"/>
        <w:adjustRightInd w:val="0"/>
        <w:rPr>
          <w:rFonts w:ascii="Courier New" w:hAnsi="Courier New" w:cs="Courier New"/>
          <w:noProof/>
          <w:color w:val="0000FF"/>
          <w:sz w:val="16"/>
          <w:szCs w:val="16"/>
        </w:rPr>
      </w:pP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008000"/>
          <w:sz w:val="16"/>
          <w:szCs w:val="16"/>
        </w:rPr>
        <w:t xml:space="preserve"> PROFILE COMFIGURATION </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profile</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defaultProvider</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TrackingMembershipProvider</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enabled</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true</w:t>
      </w:r>
      <w:r w:rsidR="00FF1EEE">
        <w:rPr>
          <w:rFonts w:ascii="Courier New" w:hAnsi="Courier New" w:cs="Courier New"/>
          <w:noProof/>
          <w:sz w:val="16"/>
          <w:szCs w:val="16"/>
        </w:rPr>
        <w:t>"</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providers</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Pr>
          <w:rFonts w:ascii="Courier New" w:hAnsi="Courier New" w:cs="Courier New"/>
          <w:noProof/>
          <w:color w:val="800000"/>
          <w:sz w:val="16"/>
          <w:szCs w:val="16"/>
        </w:rPr>
        <w:t>cle</w:t>
      </w:r>
      <w:r w:rsidR="00FF1EEE">
        <w:rPr>
          <w:rFonts w:ascii="Courier New" w:hAnsi="Courier New" w:cs="Courier New"/>
          <w:noProof/>
          <w:color w:val="800000"/>
          <w:sz w:val="16"/>
          <w:szCs w:val="16"/>
        </w:rPr>
        <w:t>ar</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add</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TrackingMembershipProvider</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type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System.Web.Profile.SqlProfileProvider</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connectionStringName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MembershipDB</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applicationName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Tracking</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description</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SqlProfileProvider for Carton Tracking application</w:t>
      </w:r>
      <w:r w:rsidR="00FF1EEE">
        <w:rPr>
          <w:rFonts w:ascii="Courier New" w:hAnsi="Courier New" w:cs="Courier New"/>
          <w:noProof/>
          <w:sz w:val="16"/>
          <w:szCs w:val="16"/>
        </w:rPr>
        <w:t>"</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providers</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lastRenderedPageBreak/>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properties</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add</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Company</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type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string</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allowAnonymous</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false</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add</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UserFullName</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type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string</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add</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Type</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type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string</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add</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ClientVendorID</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type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string</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add</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PasswordReset</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type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boolean</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add</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name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WebServiceUser</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w:t>
      </w:r>
      <w:r w:rsidR="00FF1EEE">
        <w:rPr>
          <w:rFonts w:ascii="Courier New" w:hAnsi="Courier New" w:cs="Courier New"/>
          <w:noProof/>
          <w:color w:val="FF0000"/>
          <w:sz w:val="16"/>
          <w:szCs w:val="16"/>
        </w:rPr>
        <w:t>type</w:t>
      </w:r>
      <w:r w:rsidR="00FF1EEE">
        <w:rPr>
          <w:rFonts w:ascii="Courier New" w:hAnsi="Courier New" w:cs="Courier New"/>
          <w:noProof/>
          <w:color w:val="0000FF"/>
          <w:sz w:val="16"/>
          <w:szCs w:val="16"/>
        </w:rPr>
        <w:t>=</w:t>
      </w:r>
      <w:r w:rsidR="00FF1EEE">
        <w:rPr>
          <w:rFonts w:ascii="Courier New" w:hAnsi="Courier New" w:cs="Courier New"/>
          <w:noProof/>
          <w:sz w:val="16"/>
          <w:szCs w:val="16"/>
        </w:rPr>
        <w:t>"</w:t>
      </w:r>
      <w:r w:rsidR="00FF1EEE">
        <w:rPr>
          <w:rFonts w:ascii="Courier New" w:hAnsi="Courier New" w:cs="Courier New"/>
          <w:noProof/>
          <w:color w:val="0000FF"/>
          <w:sz w:val="16"/>
          <w:szCs w:val="16"/>
        </w:rPr>
        <w:t>boolean</w:t>
      </w:r>
      <w:r w:rsidR="00FF1EEE">
        <w:rPr>
          <w:rFonts w:ascii="Courier New" w:hAnsi="Courier New" w:cs="Courier New"/>
          <w:noProof/>
          <w:sz w:val="16"/>
          <w:szCs w:val="16"/>
        </w:rPr>
        <w:t>"</w:t>
      </w:r>
      <w:r w:rsidR="00FF1EEE">
        <w:rPr>
          <w:rFonts w:ascii="Courier New" w:hAnsi="Courier New" w:cs="Courier New"/>
          <w:noProof/>
          <w:color w:val="0000FF"/>
          <w:sz w:val="16"/>
          <w:szCs w:val="16"/>
        </w:rPr>
        <w:t xml:space="preserve"> /&gt;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properties</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800000"/>
          <w:sz w:val="16"/>
          <w:szCs w:val="16"/>
        </w:rPr>
        <w:t>profile</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008000"/>
          <w:sz w:val="16"/>
          <w:szCs w:val="16"/>
        </w:rPr>
        <w:t xml:space="preserve"> Required for storing Profile for anonymous users </w:t>
      </w:r>
      <w:r w:rsidR="00FF1EEE">
        <w:rPr>
          <w:rFonts w:ascii="Courier New" w:hAnsi="Courier New" w:cs="Courier New"/>
          <w:noProof/>
          <w:color w:val="0000FF"/>
          <w:sz w:val="16"/>
          <w:szCs w:val="16"/>
        </w:rPr>
        <w:t>--&gt;</w:t>
      </w:r>
    </w:p>
    <w:p w:rsidR="00FF1EEE" w:rsidRDefault="0002752F" w:rsidP="00FF1EEE">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FF1EEE">
        <w:rPr>
          <w:rFonts w:ascii="Courier New" w:hAnsi="Courier New" w:cs="Courier New"/>
          <w:noProof/>
          <w:color w:val="0000FF"/>
          <w:sz w:val="16"/>
          <w:szCs w:val="16"/>
        </w:rPr>
        <w:t>&lt;!--</w:t>
      </w:r>
      <w:r w:rsidR="00FF1EEE">
        <w:rPr>
          <w:rFonts w:ascii="Courier New" w:hAnsi="Courier New" w:cs="Courier New"/>
          <w:noProof/>
          <w:color w:val="008000"/>
          <w:sz w:val="16"/>
          <w:szCs w:val="16"/>
        </w:rPr>
        <w:t xml:space="preserve"> &lt;anonymousIdentification enabled="true" /&gt; </w:t>
      </w:r>
      <w:r w:rsidR="00FF1EEE">
        <w:rPr>
          <w:rFonts w:ascii="Courier New" w:hAnsi="Courier New" w:cs="Courier New"/>
          <w:noProof/>
          <w:color w:val="0000FF"/>
          <w:sz w:val="16"/>
          <w:szCs w:val="16"/>
        </w:rPr>
        <w:t>--&gt;</w:t>
      </w:r>
    </w:p>
    <w:p w:rsidR="001D5916" w:rsidRDefault="001D5916"/>
    <w:sectPr w:rsidR="001D5916" w:rsidSect="00980638">
      <w:pgSz w:w="12240" w:h="15840" w:code="1"/>
      <w:pgMar w:top="720" w:right="720" w:bottom="720" w:left="720" w:header="360" w:footer="36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94C" w:rsidRDefault="0037394C">
      <w:r>
        <w:separator/>
      </w:r>
    </w:p>
  </w:endnote>
  <w:endnote w:type="continuationSeparator" w:id="0">
    <w:p w:rsidR="0037394C" w:rsidRDefault="00373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4044"/>
    </w:tblGrid>
    <w:tr w:rsidR="002944B7" w:rsidRPr="00782C15">
      <w:tblPrEx>
        <w:tblCellMar>
          <w:top w:w="0" w:type="dxa"/>
          <w:bottom w:w="0" w:type="dxa"/>
        </w:tblCellMar>
      </w:tblPrEx>
      <w:tc>
        <w:tcPr>
          <w:tcW w:w="3162" w:type="dxa"/>
          <w:tcBorders>
            <w:top w:val="nil"/>
            <w:left w:val="nil"/>
            <w:bottom w:val="nil"/>
            <w:right w:val="nil"/>
          </w:tcBorders>
        </w:tcPr>
        <w:p w:rsidR="002944B7" w:rsidRPr="00782C15" w:rsidRDefault="002944B7" w:rsidP="003A7B3F">
          <w:pPr>
            <w:ind w:right="360"/>
          </w:pPr>
          <w:r w:rsidRPr="00782C15">
            <w:t>Confidential</w:t>
          </w:r>
        </w:p>
      </w:tc>
      <w:tc>
        <w:tcPr>
          <w:tcW w:w="3162" w:type="dxa"/>
          <w:tcBorders>
            <w:top w:val="nil"/>
            <w:left w:val="nil"/>
            <w:bottom w:val="nil"/>
            <w:right w:val="nil"/>
          </w:tcBorders>
        </w:tcPr>
        <w:p w:rsidR="002944B7" w:rsidRPr="00782C15" w:rsidRDefault="002944B7" w:rsidP="003A7B3F">
          <w:r w:rsidRPr="00782C15">
            <w:sym w:font="Symbol" w:char="F0D3"/>
          </w:r>
          <w:r w:rsidRPr="00782C15">
            <w:t>Argix Direct 2007</w:t>
          </w:r>
        </w:p>
      </w:tc>
      <w:tc>
        <w:tcPr>
          <w:tcW w:w="4044" w:type="dxa"/>
          <w:tcBorders>
            <w:top w:val="nil"/>
            <w:left w:val="nil"/>
            <w:bottom w:val="nil"/>
            <w:right w:val="nil"/>
          </w:tcBorders>
        </w:tcPr>
        <w:p w:rsidR="002944B7" w:rsidRPr="00782C15" w:rsidRDefault="002944B7" w:rsidP="003A7B3F">
          <w:pPr>
            <w:jc w:val="right"/>
          </w:pPr>
          <w:r w:rsidRPr="00782C15">
            <w:t xml:space="preserve">Page </w:t>
          </w:r>
          <w:r w:rsidRPr="00782C15">
            <w:rPr>
              <w:rStyle w:val="PageNumber"/>
            </w:rPr>
            <w:fldChar w:fldCharType="begin"/>
          </w:r>
          <w:r w:rsidRPr="00782C15">
            <w:rPr>
              <w:rStyle w:val="PageNumber"/>
            </w:rPr>
            <w:instrText xml:space="preserve"> PAGE </w:instrText>
          </w:r>
          <w:r w:rsidRPr="00782C15">
            <w:rPr>
              <w:rStyle w:val="PageNumber"/>
            </w:rPr>
            <w:fldChar w:fldCharType="separate"/>
          </w:r>
          <w:r w:rsidR="002050E6">
            <w:rPr>
              <w:rStyle w:val="PageNumber"/>
              <w:noProof/>
            </w:rPr>
            <w:t>16</w:t>
          </w:r>
          <w:r w:rsidRPr="00782C15">
            <w:rPr>
              <w:rStyle w:val="PageNumber"/>
            </w:rPr>
            <w:fldChar w:fldCharType="end"/>
          </w:r>
          <w:r w:rsidRPr="00782C15">
            <w:rPr>
              <w:rStyle w:val="PageNumber"/>
            </w:rPr>
            <w:t xml:space="preserve"> of </w:t>
          </w:r>
          <w:r w:rsidRPr="00782C15">
            <w:rPr>
              <w:rStyle w:val="PageNumber"/>
            </w:rPr>
            <w:fldChar w:fldCharType="begin"/>
          </w:r>
          <w:r w:rsidRPr="00782C15">
            <w:rPr>
              <w:rStyle w:val="PageNumber"/>
            </w:rPr>
            <w:instrText xml:space="preserve"> NUMPAGES  \* MERGEFORMAT </w:instrText>
          </w:r>
          <w:r w:rsidRPr="00782C15">
            <w:rPr>
              <w:rStyle w:val="PageNumber"/>
            </w:rPr>
            <w:fldChar w:fldCharType="separate"/>
          </w:r>
          <w:r w:rsidR="002050E6">
            <w:rPr>
              <w:rStyle w:val="PageNumber"/>
              <w:noProof/>
            </w:rPr>
            <w:t>16</w:t>
          </w:r>
          <w:r w:rsidRPr="00782C15">
            <w:rPr>
              <w:rStyle w:val="PageNumber"/>
            </w:rPr>
            <w:fldChar w:fldCharType="end"/>
          </w:r>
        </w:p>
      </w:tc>
    </w:tr>
  </w:tbl>
  <w:p w:rsidR="002944B7" w:rsidRDefault="00294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94C" w:rsidRDefault="0037394C">
      <w:r>
        <w:separator/>
      </w:r>
    </w:p>
  </w:footnote>
  <w:footnote w:type="continuationSeparator" w:id="0">
    <w:p w:rsidR="0037394C" w:rsidRDefault="003739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B7" w:rsidRDefault="002944B7" w:rsidP="00CA293A">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989"/>
    </w:tblGrid>
    <w:tr w:rsidR="002944B7" w:rsidRPr="00782C15">
      <w:tblPrEx>
        <w:tblCellMar>
          <w:top w:w="0" w:type="dxa"/>
          <w:bottom w:w="0" w:type="dxa"/>
        </w:tblCellMar>
      </w:tblPrEx>
      <w:tc>
        <w:tcPr>
          <w:tcW w:w="6379" w:type="dxa"/>
        </w:tcPr>
        <w:p w:rsidR="002944B7" w:rsidRPr="00782C15" w:rsidRDefault="002944B7" w:rsidP="003A7B3F">
          <w:fldSimple w:instr=" SUBJECT  \* MERGEFORMAT ">
            <w:r w:rsidRPr="00782C15">
              <w:t>Carton Tracking</w:t>
            </w:r>
          </w:fldSimple>
        </w:p>
      </w:tc>
      <w:tc>
        <w:tcPr>
          <w:tcW w:w="3989" w:type="dxa"/>
        </w:tcPr>
        <w:p w:rsidR="002944B7" w:rsidRPr="00782C15" w:rsidRDefault="002944B7" w:rsidP="00227D43">
          <w:pPr>
            <w:tabs>
              <w:tab w:val="left" w:pos="1135"/>
            </w:tabs>
            <w:spacing w:before="40"/>
            <w:ind w:right="68"/>
          </w:pPr>
          <w:r w:rsidRPr="00782C15">
            <w:t xml:space="preserve">  Version:           </w:t>
          </w:r>
          <w:r w:rsidR="00227D43">
            <w:t>3</w:t>
          </w:r>
          <w:r w:rsidRPr="00782C15">
            <w:t>.0</w:t>
          </w:r>
        </w:p>
      </w:tc>
    </w:tr>
    <w:tr w:rsidR="002944B7" w:rsidRPr="00782C15">
      <w:tblPrEx>
        <w:tblCellMar>
          <w:top w:w="0" w:type="dxa"/>
          <w:bottom w:w="0" w:type="dxa"/>
        </w:tblCellMar>
      </w:tblPrEx>
      <w:tc>
        <w:tcPr>
          <w:tcW w:w="6379" w:type="dxa"/>
        </w:tcPr>
        <w:p w:rsidR="002944B7" w:rsidRPr="00782C15" w:rsidRDefault="002944B7" w:rsidP="003A7B3F">
          <w:fldSimple w:instr=" TITLE  \* MERGEFORMAT ">
            <w:r w:rsidRPr="00782C15">
              <w:t>Design Document</w:t>
            </w:r>
          </w:fldSimple>
        </w:p>
      </w:tc>
      <w:tc>
        <w:tcPr>
          <w:tcW w:w="3989" w:type="dxa"/>
        </w:tcPr>
        <w:p w:rsidR="002944B7" w:rsidRPr="00782C15" w:rsidRDefault="002944B7" w:rsidP="003A7B3F">
          <w:r w:rsidRPr="00782C15">
            <w:t xml:space="preserve">  Date:                </w:t>
          </w:r>
          <w:r w:rsidRPr="00782C15">
            <w:fldChar w:fldCharType="begin"/>
          </w:r>
          <w:r w:rsidRPr="00782C15">
            <w:instrText xml:space="preserve"> SAVEDATE  \@ "MMMM d, yyyy"  \* MERGEFORMAT </w:instrText>
          </w:r>
          <w:r w:rsidRPr="00782C15">
            <w:fldChar w:fldCharType="separate"/>
          </w:r>
          <w:r w:rsidR="002050E6">
            <w:rPr>
              <w:noProof/>
            </w:rPr>
            <w:t>July 31, 2013</w:t>
          </w:r>
          <w:r w:rsidRPr="00782C15">
            <w:fldChar w:fldCharType="end"/>
          </w:r>
        </w:p>
      </w:tc>
    </w:tr>
  </w:tbl>
  <w:p w:rsidR="002944B7" w:rsidRPr="00CA293A" w:rsidRDefault="002944B7" w:rsidP="00CA29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B7" w:rsidRDefault="002944B7" w:rsidP="001A3524"/>
  <w:p w:rsidR="002944B7" w:rsidRDefault="002944B7" w:rsidP="001A3524">
    <w:pPr>
      <w:pBdr>
        <w:top w:val="single" w:sz="6" w:space="1" w:color="auto"/>
      </w:pBdr>
    </w:pPr>
  </w:p>
  <w:p w:rsidR="002944B7" w:rsidRDefault="002944B7" w:rsidP="001A35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27D43">
      <w:rPr>
        <w:rFonts w:ascii="Arial" w:hAnsi="Arial"/>
        <w:b/>
        <w:sz w:val="36"/>
      </w:rPr>
      <w:t>Argix Logistics, Inc.</w:t>
    </w:r>
    <w:r>
      <w:rPr>
        <w:rFonts w:ascii="Arial" w:hAnsi="Arial"/>
        <w:b/>
        <w:sz w:val="36"/>
      </w:rPr>
      <w:fldChar w:fldCharType="end"/>
    </w:r>
  </w:p>
  <w:p w:rsidR="002944B7" w:rsidRDefault="002944B7" w:rsidP="001A3524">
    <w:pPr>
      <w:pBdr>
        <w:bottom w:val="single" w:sz="6" w:space="1" w:color="auto"/>
      </w:pBdr>
      <w:jc w:val="right"/>
    </w:pPr>
  </w:p>
  <w:p w:rsidR="002944B7" w:rsidRDefault="002944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54A56"/>
    <w:multiLevelType w:val="hybridMultilevel"/>
    <w:tmpl w:val="1C5672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A4F1D30"/>
    <w:multiLevelType w:val="hybridMultilevel"/>
    <w:tmpl w:val="FDA2D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B195474"/>
    <w:multiLevelType w:val="hybridMultilevel"/>
    <w:tmpl w:val="49EC42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DC305DA"/>
    <w:multiLevelType w:val="hybridMultilevel"/>
    <w:tmpl w:val="52B2EC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7E1E95"/>
    <w:multiLevelType w:val="hybridMultilevel"/>
    <w:tmpl w:val="C4C67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B450729"/>
    <w:multiLevelType w:val="hybridMultilevel"/>
    <w:tmpl w:val="A04645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BEC0DEC"/>
    <w:multiLevelType w:val="hybridMultilevel"/>
    <w:tmpl w:val="AE8835A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720B5E57"/>
    <w:multiLevelType w:val="hybridMultilevel"/>
    <w:tmpl w:val="F94467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CF10F9B"/>
    <w:multiLevelType w:val="hybridMultilevel"/>
    <w:tmpl w:val="831AFC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7E7061CC"/>
    <w:multiLevelType w:val="hybridMultilevel"/>
    <w:tmpl w:val="39EEA7E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
  </w:num>
  <w:num w:numId="3">
    <w:abstractNumId w:val="5"/>
  </w:num>
  <w:num w:numId="4">
    <w:abstractNumId w:val="7"/>
  </w:num>
  <w:num w:numId="5">
    <w:abstractNumId w:val="8"/>
  </w:num>
  <w:num w:numId="6">
    <w:abstractNumId w:val="2"/>
  </w:num>
  <w:num w:numId="7">
    <w:abstractNumId w:val="4"/>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3A"/>
    <w:rsid w:val="0002752F"/>
    <w:rsid w:val="00066A80"/>
    <w:rsid w:val="00086ABD"/>
    <w:rsid w:val="00097BE9"/>
    <w:rsid w:val="000D04BF"/>
    <w:rsid w:val="00104E88"/>
    <w:rsid w:val="001777DC"/>
    <w:rsid w:val="001A3524"/>
    <w:rsid w:val="001B3FCD"/>
    <w:rsid w:val="001D516D"/>
    <w:rsid w:val="001D5916"/>
    <w:rsid w:val="001E595B"/>
    <w:rsid w:val="002050E6"/>
    <w:rsid w:val="00227D43"/>
    <w:rsid w:val="0026008D"/>
    <w:rsid w:val="0026286C"/>
    <w:rsid w:val="002944B7"/>
    <w:rsid w:val="002977AD"/>
    <w:rsid w:val="003570BA"/>
    <w:rsid w:val="00366079"/>
    <w:rsid w:val="0037394C"/>
    <w:rsid w:val="00377146"/>
    <w:rsid w:val="00377FCD"/>
    <w:rsid w:val="00393183"/>
    <w:rsid w:val="003970F5"/>
    <w:rsid w:val="003A74FE"/>
    <w:rsid w:val="003A7B3F"/>
    <w:rsid w:val="003D3589"/>
    <w:rsid w:val="0041092C"/>
    <w:rsid w:val="0043105E"/>
    <w:rsid w:val="0044689A"/>
    <w:rsid w:val="00463A1E"/>
    <w:rsid w:val="004704E1"/>
    <w:rsid w:val="0049653D"/>
    <w:rsid w:val="0050126E"/>
    <w:rsid w:val="005144BB"/>
    <w:rsid w:val="00543260"/>
    <w:rsid w:val="00545C45"/>
    <w:rsid w:val="005C0701"/>
    <w:rsid w:val="00612F35"/>
    <w:rsid w:val="006601D4"/>
    <w:rsid w:val="00663479"/>
    <w:rsid w:val="0067440B"/>
    <w:rsid w:val="006A0BB7"/>
    <w:rsid w:val="006B759C"/>
    <w:rsid w:val="006D2B38"/>
    <w:rsid w:val="006D2BB1"/>
    <w:rsid w:val="00706A9E"/>
    <w:rsid w:val="00710332"/>
    <w:rsid w:val="007469EB"/>
    <w:rsid w:val="00753607"/>
    <w:rsid w:val="00782C15"/>
    <w:rsid w:val="00782DA7"/>
    <w:rsid w:val="007A31C0"/>
    <w:rsid w:val="007E4E39"/>
    <w:rsid w:val="00800C2C"/>
    <w:rsid w:val="00807688"/>
    <w:rsid w:val="00820406"/>
    <w:rsid w:val="00841B4B"/>
    <w:rsid w:val="008A1EA1"/>
    <w:rsid w:val="008E5C0A"/>
    <w:rsid w:val="009043E2"/>
    <w:rsid w:val="00911524"/>
    <w:rsid w:val="009149D6"/>
    <w:rsid w:val="00915E2A"/>
    <w:rsid w:val="00934CAF"/>
    <w:rsid w:val="0095498E"/>
    <w:rsid w:val="00980638"/>
    <w:rsid w:val="009E47F0"/>
    <w:rsid w:val="009E5157"/>
    <w:rsid w:val="009F0A86"/>
    <w:rsid w:val="00A355EB"/>
    <w:rsid w:val="00A54D92"/>
    <w:rsid w:val="00A8045F"/>
    <w:rsid w:val="00A83086"/>
    <w:rsid w:val="00A83BE6"/>
    <w:rsid w:val="00AE4D8F"/>
    <w:rsid w:val="00B26140"/>
    <w:rsid w:val="00BC4BA6"/>
    <w:rsid w:val="00BE2E63"/>
    <w:rsid w:val="00BF7EFF"/>
    <w:rsid w:val="00CA293A"/>
    <w:rsid w:val="00CF5BF4"/>
    <w:rsid w:val="00D103FE"/>
    <w:rsid w:val="00D22E9D"/>
    <w:rsid w:val="00D37763"/>
    <w:rsid w:val="00D62BF9"/>
    <w:rsid w:val="00E10B62"/>
    <w:rsid w:val="00E10D63"/>
    <w:rsid w:val="00E14898"/>
    <w:rsid w:val="00ED7CB1"/>
    <w:rsid w:val="00F055C1"/>
    <w:rsid w:val="00F244FA"/>
    <w:rsid w:val="00F3525D"/>
    <w:rsid w:val="00F359EA"/>
    <w:rsid w:val="00F576CE"/>
    <w:rsid w:val="00F617CB"/>
    <w:rsid w:val="00F64E57"/>
    <w:rsid w:val="00F850C2"/>
    <w:rsid w:val="00F8634E"/>
    <w:rsid w:val="00FE4E97"/>
    <w:rsid w:val="00FF1375"/>
    <w:rsid w:val="00FF1EEE"/>
    <w:rsid w:val="00FF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286C"/>
    <w:rPr>
      <w:rFonts w:ascii="Calibri" w:hAnsi="Calibri"/>
      <w:szCs w:val="24"/>
    </w:rPr>
  </w:style>
  <w:style w:type="paragraph" w:styleId="Heading1">
    <w:name w:val="heading 1"/>
    <w:basedOn w:val="Normal"/>
    <w:next w:val="Normal"/>
    <w:qFormat/>
    <w:rsid w:val="0026286C"/>
    <w:pPr>
      <w:keepNext/>
      <w:spacing w:before="240" w:after="60"/>
      <w:outlineLvl w:val="0"/>
    </w:pPr>
    <w:rPr>
      <w:rFonts w:cs="Arial"/>
      <w:b/>
      <w:bCs/>
      <w:kern w:val="32"/>
      <w:sz w:val="32"/>
      <w:szCs w:val="32"/>
    </w:rPr>
  </w:style>
  <w:style w:type="paragraph" w:styleId="Heading2">
    <w:name w:val="heading 2"/>
    <w:basedOn w:val="Normal"/>
    <w:next w:val="Normal"/>
    <w:qFormat/>
    <w:rsid w:val="0026286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26286C"/>
    <w:pPr>
      <w:keepNext/>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A293A"/>
    <w:pPr>
      <w:tabs>
        <w:tab w:val="center" w:pos="4320"/>
        <w:tab w:val="right" w:pos="8640"/>
      </w:tabs>
    </w:pPr>
  </w:style>
  <w:style w:type="paragraph" w:styleId="Footer">
    <w:name w:val="footer"/>
    <w:basedOn w:val="Normal"/>
    <w:rsid w:val="00CA293A"/>
    <w:pPr>
      <w:tabs>
        <w:tab w:val="center" w:pos="4320"/>
        <w:tab w:val="right" w:pos="8640"/>
      </w:tabs>
    </w:pPr>
  </w:style>
  <w:style w:type="paragraph" w:styleId="Title">
    <w:name w:val="Title"/>
    <w:basedOn w:val="Normal"/>
    <w:next w:val="Normal"/>
    <w:qFormat/>
    <w:rsid w:val="00B26140"/>
    <w:pPr>
      <w:widowControl w:val="0"/>
      <w:jc w:val="center"/>
    </w:pPr>
    <w:rPr>
      <w:b/>
      <w:sz w:val="36"/>
      <w:szCs w:val="20"/>
    </w:rPr>
  </w:style>
  <w:style w:type="paragraph" w:customStyle="1" w:styleId="InfoBlue">
    <w:name w:val="InfoBlue"/>
    <w:basedOn w:val="Normal"/>
    <w:next w:val="BodyText"/>
    <w:rsid w:val="00CA293A"/>
    <w:pPr>
      <w:widowControl w:val="0"/>
      <w:spacing w:after="120" w:line="240" w:lineRule="atLeast"/>
      <w:ind w:left="720"/>
    </w:pPr>
    <w:rPr>
      <w:i/>
      <w:color w:val="0000FF"/>
      <w:szCs w:val="20"/>
    </w:rPr>
  </w:style>
  <w:style w:type="paragraph" w:styleId="BodyText">
    <w:name w:val="Body Text"/>
    <w:basedOn w:val="Normal"/>
    <w:rsid w:val="00CA293A"/>
    <w:pPr>
      <w:spacing w:after="120"/>
    </w:pPr>
  </w:style>
  <w:style w:type="paragraph" w:customStyle="1" w:styleId="Tabletext">
    <w:name w:val="Tabletext"/>
    <w:basedOn w:val="Normal"/>
    <w:rsid w:val="007E4E39"/>
    <w:pPr>
      <w:keepLines/>
      <w:widowControl w:val="0"/>
      <w:spacing w:after="120" w:line="240" w:lineRule="atLeast"/>
    </w:pPr>
    <w:rPr>
      <w:szCs w:val="20"/>
    </w:rPr>
  </w:style>
  <w:style w:type="character" w:styleId="PageNumber">
    <w:name w:val="page number"/>
    <w:basedOn w:val="DefaultParagraphFont"/>
    <w:rsid w:val="007E4E39"/>
  </w:style>
  <w:style w:type="character" w:styleId="Hyperlink">
    <w:name w:val="Hyperlink"/>
    <w:rsid w:val="00066A80"/>
    <w:rPr>
      <w:color w:val="0000FF"/>
      <w:u w:val="single"/>
    </w:rPr>
  </w:style>
  <w:style w:type="paragraph" w:styleId="HTMLPreformatted">
    <w:name w:val="HTML Preformatted"/>
    <w:basedOn w:val="Normal"/>
    <w:rsid w:val="00841B4B"/>
    <w:pPr>
      <w:pBdr>
        <w:top w:val="single" w:sz="8" w:space="5" w:color="F0F0E0"/>
        <w:left w:val="single" w:sz="8" w:space="5" w:color="F0F0E0"/>
        <w:bottom w:val="single" w:sz="8" w:space="5" w:color="F0F0E0"/>
        <w:right w:val="single" w:sz="8" w:space="5"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NormalWeb">
    <w:name w:val="Normal (Web)"/>
    <w:basedOn w:val="Normal"/>
    <w:rsid w:val="00841B4B"/>
    <w:pPr>
      <w:spacing w:after="240"/>
    </w:pPr>
    <w:rPr>
      <w:rFonts w:ascii="Verdana" w:hAnsi="Verdana"/>
      <w:color w:val="000000"/>
    </w:rPr>
  </w:style>
  <w:style w:type="paragraph" w:styleId="TOC1">
    <w:name w:val="toc 1"/>
    <w:basedOn w:val="Normal"/>
    <w:next w:val="Normal"/>
    <w:uiPriority w:val="39"/>
    <w:rsid w:val="009043E2"/>
    <w:pPr>
      <w:widowControl w:val="0"/>
      <w:tabs>
        <w:tab w:val="right" w:pos="9360"/>
      </w:tabs>
      <w:spacing w:before="240" w:after="60" w:line="240" w:lineRule="atLeast"/>
      <w:ind w:right="720"/>
    </w:pPr>
    <w:rPr>
      <w:szCs w:val="20"/>
    </w:rPr>
  </w:style>
  <w:style w:type="paragraph" w:styleId="TOC2">
    <w:name w:val="toc 2"/>
    <w:basedOn w:val="Normal"/>
    <w:next w:val="Normal"/>
    <w:uiPriority w:val="39"/>
    <w:rsid w:val="009043E2"/>
    <w:pPr>
      <w:widowControl w:val="0"/>
      <w:tabs>
        <w:tab w:val="right" w:pos="9360"/>
      </w:tabs>
      <w:spacing w:line="240" w:lineRule="atLeast"/>
      <w:ind w:left="432" w:right="720"/>
    </w:pPr>
    <w:rPr>
      <w:szCs w:val="20"/>
    </w:rPr>
  </w:style>
  <w:style w:type="paragraph" w:styleId="TOC3">
    <w:name w:val="toc 3"/>
    <w:basedOn w:val="Normal"/>
    <w:next w:val="Normal"/>
    <w:uiPriority w:val="39"/>
    <w:rsid w:val="009043E2"/>
    <w:pPr>
      <w:widowControl w:val="0"/>
      <w:tabs>
        <w:tab w:val="left" w:pos="1440"/>
        <w:tab w:val="right" w:pos="9360"/>
      </w:tabs>
      <w:spacing w:line="240" w:lineRule="atLeast"/>
      <w:ind w:left="864"/>
    </w:pPr>
    <w:rPr>
      <w:szCs w:val="20"/>
    </w:rPr>
  </w:style>
  <w:style w:type="character" w:customStyle="1" w:styleId="Heading3Char">
    <w:name w:val="Heading 3 Char"/>
    <w:link w:val="Heading3"/>
    <w:rsid w:val="0026286C"/>
    <w:rPr>
      <w:rFonts w:ascii="Calibri" w:hAnsi="Calibri" w:cs="Arial"/>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286C"/>
    <w:rPr>
      <w:rFonts w:ascii="Calibri" w:hAnsi="Calibri"/>
      <w:szCs w:val="24"/>
    </w:rPr>
  </w:style>
  <w:style w:type="paragraph" w:styleId="Heading1">
    <w:name w:val="heading 1"/>
    <w:basedOn w:val="Normal"/>
    <w:next w:val="Normal"/>
    <w:qFormat/>
    <w:rsid w:val="0026286C"/>
    <w:pPr>
      <w:keepNext/>
      <w:spacing w:before="240" w:after="60"/>
      <w:outlineLvl w:val="0"/>
    </w:pPr>
    <w:rPr>
      <w:rFonts w:cs="Arial"/>
      <w:b/>
      <w:bCs/>
      <w:kern w:val="32"/>
      <w:sz w:val="32"/>
      <w:szCs w:val="32"/>
    </w:rPr>
  </w:style>
  <w:style w:type="paragraph" w:styleId="Heading2">
    <w:name w:val="heading 2"/>
    <w:basedOn w:val="Normal"/>
    <w:next w:val="Normal"/>
    <w:qFormat/>
    <w:rsid w:val="0026286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26286C"/>
    <w:pPr>
      <w:keepNext/>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A293A"/>
    <w:pPr>
      <w:tabs>
        <w:tab w:val="center" w:pos="4320"/>
        <w:tab w:val="right" w:pos="8640"/>
      </w:tabs>
    </w:pPr>
  </w:style>
  <w:style w:type="paragraph" w:styleId="Footer">
    <w:name w:val="footer"/>
    <w:basedOn w:val="Normal"/>
    <w:rsid w:val="00CA293A"/>
    <w:pPr>
      <w:tabs>
        <w:tab w:val="center" w:pos="4320"/>
        <w:tab w:val="right" w:pos="8640"/>
      </w:tabs>
    </w:pPr>
  </w:style>
  <w:style w:type="paragraph" w:styleId="Title">
    <w:name w:val="Title"/>
    <w:basedOn w:val="Normal"/>
    <w:next w:val="Normal"/>
    <w:qFormat/>
    <w:rsid w:val="00B26140"/>
    <w:pPr>
      <w:widowControl w:val="0"/>
      <w:jc w:val="center"/>
    </w:pPr>
    <w:rPr>
      <w:b/>
      <w:sz w:val="36"/>
      <w:szCs w:val="20"/>
    </w:rPr>
  </w:style>
  <w:style w:type="paragraph" w:customStyle="1" w:styleId="InfoBlue">
    <w:name w:val="InfoBlue"/>
    <w:basedOn w:val="Normal"/>
    <w:next w:val="BodyText"/>
    <w:rsid w:val="00CA293A"/>
    <w:pPr>
      <w:widowControl w:val="0"/>
      <w:spacing w:after="120" w:line="240" w:lineRule="atLeast"/>
      <w:ind w:left="720"/>
    </w:pPr>
    <w:rPr>
      <w:i/>
      <w:color w:val="0000FF"/>
      <w:szCs w:val="20"/>
    </w:rPr>
  </w:style>
  <w:style w:type="paragraph" w:styleId="BodyText">
    <w:name w:val="Body Text"/>
    <w:basedOn w:val="Normal"/>
    <w:rsid w:val="00CA293A"/>
    <w:pPr>
      <w:spacing w:after="120"/>
    </w:pPr>
  </w:style>
  <w:style w:type="paragraph" w:customStyle="1" w:styleId="Tabletext">
    <w:name w:val="Tabletext"/>
    <w:basedOn w:val="Normal"/>
    <w:rsid w:val="007E4E39"/>
    <w:pPr>
      <w:keepLines/>
      <w:widowControl w:val="0"/>
      <w:spacing w:after="120" w:line="240" w:lineRule="atLeast"/>
    </w:pPr>
    <w:rPr>
      <w:szCs w:val="20"/>
    </w:rPr>
  </w:style>
  <w:style w:type="character" w:styleId="PageNumber">
    <w:name w:val="page number"/>
    <w:basedOn w:val="DefaultParagraphFont"/>
    <w:rsid w:val="007E4E39"/>
  </w:style>
  <w:style w:type="character" w:styleId="Hyperlink">
    <w:name w:val="Hyperlink"/>
    <w:rsid w:val="00066A80"/>
    <w:rPr>
      <w:color w:val="0000FF"/>
      <w:u w:val="single"/>
    </w:rPr>
  </w:style>
  <w:style w:type="paragraph" w:styleId="HTMLPreformatted">
    <w:name w:val="HTML Preformatted"/>
    <w:basedOn w:val="Normal"/>
    <w:rsid w:val="00841B4B"/>
    <w:pPr>
      <w:pBdr>
        <w:top w:val="single" w:sz="8" w:space="5" w:color="F0F0E0"/>
        <w:left w:val="single" w:sz="8" w:space="5" w:color="F0F0E0"/>
        <w:bottom w:val="single" w:sz="8" w:space="5" w:color="F0F0E0"/>
        <w:right w:val="single" w:sz="8" w:space="5"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NormalWeb">
    <w:name w:val="Normal (Web)"/>
    <w:basedOn w:val="Normal"/>
    <w:rsid w:val="00841B4B"/>
    <w:pPr>
      <w:spacing w:after="240"/>
    </w:pPr>
    <w:rPr>
      <w:rFonts w:ascii="Verdana" w:hAnsi="Verdana"/>
      <w:color w:val="000000"/>
    </w:rPr>
  </w:style>
  <w:style w:type="paragraph" w:styleId="TOC1">
    <w:name w:val="toc 1"/>
    <w:basedOn w:val="Normal"/>
    <w:next w:val="Normal"/>
    <w:uiPriority w:val="39"/>
    <w:rsid w:val="009043E2"/>
    <w:pPr>
      <w:widowControl w:val="0"/>
      <w:tabs>
        <w:tab w:val="right" w:pos="9360"/>
      </w:tabs>
      <w:spacing w:before="240" w:after="60" w:line="240" w:lineRule="atLeast"/>
      <w:ind w:right="720"/>
    </w:pPr>
    <w:rPr>
      <w:szCs w:val="20"/>
    </w:rPr>
  </w:style>
  <w:style w:type="paragraph" w:styleId="TOC2">
    <w:name w:val="toc 2"/>
    <w:basedOn w:val="Normal"/>
    <w:next w:val="Normal"/>
    <w:uiPriority w:val="39"/>
    <w:rsid w:val="009043E2"/>
    <w:pPr>
      <w:widowControl w:val="0"/>
      <w:tabs>
        <w:tab w:val="right" w:pos="9360"/>
      </w:tabs>
      <w:spacing w:line="240" w:lineRule="atLeast"/>
      <w:ind w:left="432" w:right="720"/>
    </w:pPr>
    <w:rPr>
      <w:szCs w:val="20"/>
    </w:rPr>
  </w:style>
  <w:style w:type="paragraph" w:styleId="TOC3">
    <w:name w:val="toc 3"/>
    <w:basedOn w:val="Normal"/>
    <w:next w:val="Normal"/>
    <w:uiPriority w:val="39"/>
    <w:rsid w:val="009043E2"/>
    <w:pPr>
      <w:widowControl w:val="0"/>
      <w:tabs>
        <w:tab w:val="left" w:pos="1440"/>
        <w:tab w:val="right" w:pos="9360"/>
      </w:tabs>
      <w:spacing w:line="240" w:lineRule="atLeast"/>
      <w:ind w:left="864"/>
    </w:pPr>
    <w:rPr>
      <w:szCs w:val="20"/>
    </w:rPr>
  </w:style>
  <w:style w:type="character" w:customStyle="1" w:styleId="Heading3Char">
    <w:name w:val="Heading 3 Char"/>
    <w:link w:val="Heading3"/>
    <w:rsid w:val="0026286C"/>
    <w:rPr>
      <w:rFonts w:ascii="Calibri" w:hAnsi="Calibri"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6716">
      <w:bodyDiv w:val="1"/>
      <w:marLeft w:val="0"/>
      <w:marRight w:val="0"/>
      <w:marTop w:val="0"/>
      <w:marBottom w:val="0"/>
      <w:divBdr>
        <w:top w:val="none" w:sz="0" w:space="0" w:color="auto"/>
        <w:left w:val="none" w:sz="0" w:space="0" w:color="auto"/>
        <w:bottom w:val="none" w:sz="0" w:space="0" w:color="auto"/>
        <w:right w:val="none" w:sz="0" w:space="0" w:color="auto"/>
      </w:divBdr>
      <w:divsChild>
        <w:div w:id="858854205">
          <w:marLeft w:val="0"/>
          <w:marRight w:val="0"/>
          <w:marTop w:val="0"/>
          <w:marBottom w:val="0"/>
          <w:divBdr>
            <w:top w:val="none" w:sz="0" w:space="0" w:color="auto"/>
            <w:left w:val="none" w:sz="0" w:space="0" w:color="auto"/>
            <w:bottom w:val="none" w:sz="0" w:space="0" w:color="auto"/>
            <w:right w:val="none" w:sz="0" w:space="0" w:color="auto"/>
          </w:divBdr>
          <w:divsChild>
            <w:div w:id="410663337">
              <w:marLeft w:val="300"/>
              <w:marRight w:val="0"/>
              <w:marTop w:val="200"/>
              <w:marBottom w:val="0"/>
              <w:divBdr>
                <w:top w:val="none" w:sz="0" w:space="0" w:color="auto"/>
                <w:left w:val="none" w:sz="0" w:space="0" w:color="auto"/>
                <w:bottom w:val="none" w:sz="0" w:space="0" w:color="auto"/>
                <w:right w:val="none" w:sz="0" w:space="0" w:color="auto"/>
              </w:divBdr>
              <w:divsChild>
                <w:div w:id="2103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6934">
      <w:bodyDiv w:val="1"/>
      <w:marLeft w:val="0"/>
      <w:marRight w:val="0"/>
      <w:marTop w:val="0"/>
      <w:marBottom w:val="0"/>
      <w:divBdr>
        <w:top w:val="none" w:sz="0" w:space="0" w:color="auto"/>
        <w:left w:val="none" w:sz="0" w:space="0" w:color="auto"/>
        <w:bottom w:val="none" w:sz="0" w:space="0" w:color="auto"/>
        <w:right w:val="none" w:sz="0" w:space="0" w:color="auto"/>
      </w:divBdr>
      <w:divsChild>
        <w:div w:id="1588616369">
          <w:marLeft w:val="600"/>
          <w:marRight w:val="0"/>
          <w:marTop w:val="0"/>
          <w:marBottom w:val="0"/>
          <w:divBdr>
            <w:top w:val="none" w:sz="0" w:space="0" w:color="auto"/>
            <w:left w:val="none" w:sz="0" w:space="0" w:color="auto"/>
            <w:bottom w:val="none" w:sz="0" w:space="0" w:color="auto"/>
            <w:right w:val="none" w:sz="0" w:space="0" w:color="auto"/>
          </w:divBdr>
        </w:div>
      </w:divsChild>
    </w:div>
    <w:div w:id="582379624">
      <w:bodyDiv w:val="1"/>
      <w:marLeft w:val="0"/>
      <w:marRight w:val="0"/>
      <w:marTop w:val="0"/>
      <w:marBottom w:val="0"/>
      <w:divBdr>
        <w:top w:val="none" w:sz="0" w:space="0" w:color="auto"/>
        <w:left w:val="none" w:sz="0" w:space="0" w:color="auto"/>
        <w:bottom w:val="none" w:sz="0" w:space="0" w:color="auto"/>
        <w:right w:val="none" w:sz="0" w:space="0" w:color="auto"/>
      </w:divBdr>
      <w:divsChild>
        <w:div w:id="1459686645">
          <w:marLeft w:val="0"/>
          <w:marRight w:val="0"/>
          <w:marTop w:val="0"/>
          <w:marBottom w:val="0"/>
          <w:divBdr>
            <w:top w:val="none" w:sz="0" w:space="0" w:color="auto"/>
            <w:left w:val="none" w:sz="0" w:space="0" w:color="auto"/>
            <w:bottom w:val="none" w:sz="0" w:space="0" w:color="auto"/>
            <w:right w:val="none" w:sz="0" w:space="0" w:color="auto"/>
          </w:divBdr>
          <w:divsChild>
            <w:div w:id="1725332821">
              <w:marLeft w:val="300"/>
              <w:marRight w:val="0"/>
              <w:marTop w:val="200"/>
              <w:marBottom w:val="0"/>
              <w:divBdr>
                <w:top w:val="none" w:sz="0" w:space="0" w:color="auto"/>
                <w:left w:val="none" w:sz="0" w:space="0" w:color="auto"/>
                <w:bottom w:val="none" w:sz="0" w:space="0" w:color="auto"/>
                <w:right w:val="none" w:sz="0" w:space="0" w:color="auto"/>
              </w:divBdr>
              <w:divsChild>
                <w:div w:id="5438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27858">
      <w:bodyDiv w:val="1"/>
      <w:marLeft w:val="0"/>
      <w:marRight w:val="0"/>
      <w:marTop w:val="0"/>
      <w:marBottom w:val="0"/>
      <w:divBdr>
        <w:top w:val="none" w:sz="0" w:space="0" w:color="auto"/>
        <w:left w:val="none" w:sz="0" w:space="0" w:color="auto"/>
        <w:bottom w:val="none" w:sz="0" w:space="0" w:color="auto"/>
        <w:right w:val="none" w:sz="0" w:space="0" w:color="auto"/>
      </w:divBdr>
      <w:divsChild>
        <w:div w:id="308216731">
          <w:marLeft w:val="0"/>
          <w:marRight w:val="0"/>
          <w:marTop w:val="0"/>
          <w:marBottom w:val="0"/>
          <w:divBdr>
            <w:top w:val="none" w:sz="0" w:space="0" w:color="auto"/>
            <w:left w:val="none" w:sz="0" w:space="0" w:color="auto"/>
            <w:bottom w:val="none" w:sz="0" w:space="0" w:color="auto"/>
            <w:right w:val="none" w:sz="0" w:space="0" w:color="auto"/>
          </w:divBdr>
          <w:divsChild>
            <w:div w:id="954219064">
              <w:marLeft w:val="300"/>
              <w:marRight w:val="0"/>
              <w:marTop w:val="200"/>
              <w:marBottom w:val="0"/>
              <w:divBdr>
                <w:top w:val="none" w:sz="0" w:space="0" w:color="auto"/>
                <w:left w:val="none" w:sz="0" w:space="0" w:color="auto"/>
                <w:bottom w:val="none" w:sz="0" w:space="0" w:color="auto"/>
                <w:right w:val="none" w:sz="0" w:space="0" w:color="auto"/>
              </w:divBdr>
            </w:div>
          </w:divsChild>
        </w:div>
      </w:divsChild>
    </w:div>
  </w:divs>
  <w:encoding w:val="unicodeFeFF"/>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xtranet.argixdirect.com/tracking/carton.asmx" TargetMode="External"/><Relationship Id="rId18" Type="http://schemas.openxmlformats.org/officeDocument/2006/relationships/image" Target="media/image4.emf"/><Relationship Id="rId26" Type="http://schemas.openxmlformats.org/officeDocument/2006/relationships/hyperlink" Target="https://extranet.argixdirect.com/tracking/carton.asmx" TargetMode="External"/><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extranet.argixdirect.com/tracking" TargetMode="External"/><Relationship Id="rId17" Type="http://schemas.openxmlformats.org/officeDocument/2006/relationships/image" Target="media/image3.png"/><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5.emf"/><Relationship Id="rId29"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oleObject" Target="embeddings/oleObject4.bin"/><Relationship Id="rId28" Type="http://schemas.openxmlformats.org/officeDocument/2006/relationships/oleObject" Target="embeddings/oleObject6.bin"/><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rgixdirect.com" TargetMode="External"/><Relationship Id="rId22" Type="http://schemas.openxmlformats.org/officeDocument/2006/relationships/image" Target="media/image6.emf"/><Relationship Id="rId27" Type="http://schemas.openxmlformats.org/officeDocument/2006/relationships/image" Target="media/image8.emf"/><Relationship Id="rId30"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Design Document</vt:lpstr>
    </vt:vector>
  </TitlesOfParts>
  <Manager>N. Silvano</Manager>
  <Company>Argix Logistics, Inc.</Company>
  <LinksUpToDate>false</LinksUpToDate>
  <CharactersWithSpaces>20910</CharactersWithSpaces>
  <SharedDoc>false</SharedDoc>
  <HLinks>
    <vt:vector size="24" baseType="variant">
      <vt:variant>
        <vt:i4>4259911</vt:i4>
      </vt:variant>
      <vt:variant>
        <vt:i4>126</vt:i4>
      </vt:variant>
      <vt:variant>
        <vt:i4>0</vt:i4>
      </vt:variant>
      <vt:variant>
        <vt:i4>5</vt:i4>
      </vt:variant>
      <vt:variant>
        <vt:lpwstr>https://extranet.argixdirect.com/tracking/carton.asmx</vt:lpwstr>
      </vt:variant>
      <vt:variant>
        <vt:lpwstr/>
      </vt:variant>
      <vt:variant>
        <vt:i4>2293887</vt:i4>
      </vt:variant>
      <vt:variant>
        <vt:i4>108</vt:i4>
      </vt:variant>
      <vt:variant>
        <vt:i4>0</vt:i4>
      </vt:variant>
      <vt:variant>
        <vt:i4>5</vt:i4>
      </vt:variant>
      <vt:variant>
        <vt:lpwstr>http://www.argixdirect.com/</vt:lpwstr>
      </vt:variant>
      <vt:variant>
        <vt:lpwstr/>
      </vt:variant>
      <vt:variant>
        <vt:i4>4259911</vt:i4>
      </vt:variant>
      <vt:variant>
        <vt:i4>105</vt:i4>
      </vt:variant>
      <vt:variant>
        <vt:i4>0</vt:i4>
      </vt:variant>
      <vt:variant>
        <vt:i4>5</vt:i4>
      </vt:variant>
      <vt:variant>
        <vt:lpwstr>https://extranet.argixdirect.com/tracking/carton.asmx</vt:lpwstr>
      </vt:variant>
      <vt:variant>
        <vt:lpwstr/>
      </vt:variant>
      <vt:variant>
        <vt:i4>1638403</vt:i4>
      </vt:variant>
      <vt:variant>
        <vt:i4>102</vt:i4>
      </vt:variant>
      <vt:variant>
        <vt:i4>0</vt:i4>
      </vt:variant>
      <vt:variant>
        <vt:i4>5</vt:i4>
      </vt:variant>
      <vt:variant>
        <vt:lpwstr>https://extranet.argixdirect.com/tracking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Carton Tracking</dc:subject>
  <dc:creator>jheary</dc:creator>
  <cp:lastModifiedBy>Heary, James</cp:lastModifiedBy>
  <cp:revision>2</cp:revision>
  <cp:lastPrinted>2007-08-20T15:20:00Z</cp:lastPrinted>
  <dcterms:created xsi:type="dcterms:W3CDTF">2015-03-27T12:37:00Z</dcterms:created>
  <dcterms:modified xsi:type="dcterms:W3CDTF">2015-03-27T12:37:00Z</dcterms:modified>
</cp:coreProperties>
</file>