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BFC" w:rsidRPr="008662F9" w:rsidRDefault="00857BFC" w:rsidP="00857BFC">
      <w:r w:rsidRPr="008662F9">
        <w:rPr>
          <w:noProof/>
        </w:rPr>
        <w:drawing>
          <wp:inline distT="0" distB="0" distL="0" distR="0" wp14:anchorId="00EF01A8" wp14:editId="6C1F4047">
            <wp:extent cx="1707953"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ixdirect"/>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714035" cy="774273"/>
                    </a:xfrm>
                    <a:prstGeom prst="rect">
                      <a:avLst/>
                    </a:prstGeom>
                    <a:noFill/>
                    <a:ln>
                      <a:noFill/>
                    </a:ln>
                  </pic:spPr>
                </pic:pic>
              </a:graphicData>
            </a:graphic>
          </wp:inline>
        </w:drawing>
      </w:r>
    </w:p>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 w:rsidR="00857BFC" w:rsidRPr="008662F9" w:rsidRDefault="00857BFC" w:rsidP="00857BFC">
      <w:pPr>
        <w:pStyle w:val="Title"/>
        <w:jc w:val="right"/>
        <w:rPr>
          <w:rFonts w:ascii="Times New Roman" w:hAnsi="Times New Roman"/>
        </w:rPr>
      </w:pPr>
      <w:r w:rsidRPr="008662F9">
        <w:rPr>
          <w:rFonts w:ascii="Times New Roman" w:hAnsi="Times New Roman"/>
        </w:rPr>
        <w:fldChar w:fldCharType="begin"/>
      </w:r>
      <w:r w:rsidRPr="008662F9">
        <w:rPr>
          <w:rFonts w:ascii="Times New Roman" w:hAnsi="Times New Roman"/>
        </w:rPr>
        <w:instrText xml:space="preserve"> SUBJECT  \* MERGEFORMAT </w:instrText>
      </w:r>
      <w:r w:rsidRPr="008662F9">
        <w:rPr>
          <w:rFonts w:ascii="Times New Roman" w:hAnsi="Times New Roman"/>
        </w:rPr>
        <w:fldChar w:fldCharType="separate"/>
      </w:r>
      <w:r w:rsidRPr="008662F9">
        <w:rPr>
          <w:rFonts w:ascii="Times New Roman" w:hAnsi="Times New Roman"/>
        </w:rPr>
        <w:t>Dispatch System</w:t>
      </w:r>
      <w:r w:rsidRPr="008662F9">
        <w:rPr>
          <w:rFonts w:ascii="Times New Roman" w:hAnsi="Times New Roman"/>
        </w:rPr>
        <w:fldChar w:fldCharType="end"/>
      </w:r>
    </w:p>
    <w:p w:rsidR="00857BFC" w:rsidRPr="008662F9" w:rsidRDefault="00857BFC" w:rsidP="00857BFC">
      <w:pPr>
        <w:pStyle w:val="Title"/>
        <w:jc w:val="right"/>
        <w:rPr>
          <w:rFonts w:ascii="Times New Roman" w:hAnsi="Times New Roman"/>
        </w:rPr>
      </w:pPr>
      <w:r w:rsidRPr="008662F9">
        <w:rPr>
          <w:rFonts w:ascii="Times New Roman" w:hAnsi="Times New Roman"/>
        </w:rPr>
        <w:fldChar w:fldCharType="begin"/>
      </w:r>
      <w:r w:rsidRPr="008662F9">
        <w:rPr>
          <w:rFonts w:ascii="Times New Roman" w:hAnsi="Times New Roman"/>
        </w:rPr>
        <w:instrText xml:space="preserve"> TITLE  \* MERGEFORMAT </w:instrText>
      </w:r>
      <w:r w:rsidRPr="008662F9">
        <w:rPr>
          <w:rFonts w:ascii="Times New Roman" w:hAnsi="Times New Roman"/>
        </w:rPr>
        <w:fldChar w:fldCharType="separate"/>
      </w:r>
      <w:r w:rsidR="00D51F4D">
        <w:rPr>
          <w:rFonts w:ascii="Times New Roman" w:hAnsi="Times New Roman"/>
        </w:rPr>
        <w:t>Requirements</w:t>
      </w:r>
      <w:r w:rsidRPr="008662F9">
        <w:rPr>
          <w:rFonts w:ascii="Times New Roman" w:hAnsi="Times New Roman"/>
        </w:rPr>
        <w:fldChar w:fldCharType="end"/>
      </w:r>
    </w:p>
    <w:p w:rsidR="00857BFC" w:rsidRPr="008662F9" w:rsidRDefault="00857BFC" w:rsidP="00857BFC">
      <w:pPr>
        <w:pStyle w:val="Title"/>
        <w:jc w:val="left"/>
        <w:rPr>
          <w:rFonts w:ascii="Times New Roman" w:hAnsi="Times New Roman"/>
          <w:sz w:val="28"/>
        </w:rPr>
      </w:pPr>
    </w:p>
    <w:p w:rsidR="00857BFC" w:rsidRPr="008662F9" w:rsidRDefault="00857BFC" w:rsidP="00857BFC">
      <w:pPr>
        <w:pStyle w:val="InfoBlue"/>
        <w:rPr>
          <w:color w:val="auto"/>
        </w:rPr>
      </w:pPr>
    </w:p>
    <w:p w:rsidR="00857BFC" w:rsidRPr="008662F9" w:rsidRDefault="00857BFC" w:rsidP="007274CE">
      <w:pPr>
        <w:pStyle w:val="Title"/>
      </w:pPr>
      <w:r w:rsidRPr="008662F9">
        <w:br w:type="page"/>
      </w:r>
      <w:r w:rsidRPr="007274CE">
        <w:lastRenderedPageBreak/>
        <w:t>Revision</w:t>
      </w:r>
      <w:r w:rsidRPr="008662F9">
        <w:t xml:space="preserve">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7BFC" w:rsidRPr="00C16374" w:rsidTr="00A212A7">
        <w:tc>
          <w:tcPr>
            <w:tcW w:w="2304" w:type="dxa"/>
          </w:tcPr>
          <w:p w:rsidR="00857BFC" w:rsidRPr="00C16374" w:rsidRDefault="00857BFC" w:rsidP="00A212A7">
            <w:pPr>
              <w:pStyle w:val="Tabletext"/>
              <w:jc w:val="center"/>
              <w:rPr>
                <w:rFonts w:asciiTheme="minorHAnsi" w:hAnsiTheme="minorHAnsi"/>
                <w:b/>
              </w:rPr>
            </w:pPr>
            <w:r w:rsidRPr="00C16374">
              <w:rPr>
                <w:rFonts w:asciiTheme="minorHAnsi" w:hAnsiTheme="minorHAnsi"/>
                <w:b/>
              </w:rPr>
              <w:t>Date</w:t>
            </w:r>
          </w:p>
        </w:tc>
        <w:tc>
          <w:tcPr>
            <w:tcW w:w="1152" w:type="dxa"/>
          </w:tcPr>
          <w:p w:rsidR="00857BFC" w:rsidRPr="00C16374" w:rsidRDefault="00857BFC" w:rsidP="00A212A7">
            <w:pPr>
              <w:pStyle w:val="Tabletext"/>
              <w:jc w:val="center"/>
              <w:rPr>
                <w:rFonts w:asciiTheme="minorHAnsi" w:hAnsiTheme="minorHAnsi"/>
                <w:b/>
              </w:rPr>
            </w:pPr>
            <w:r w:rsidRPr="00C16374">
              <w:rPr>
                <w:rFonts w:asciiTheme="minorHAnsi" w:hAnsiTheme="minorHAnsi"/>
                <w:b/>
              </w:rPr>
              <w:t>Version</w:t>
            </w:r>
          </w:p>
        </w:tc>
        <w:tc>
          <w:tcPr>
            <w:tcW w:w="3744" w:type="dxa"/>
          </w:tcPr>
          <w:p w:rsidR="00857BFC" w:rsidRPr="00C16374" w:rsidRDefault="00857BFC" w:rsidP="00A212A7">
            <w:pPr>
              <w:pStyle w:val="Tabletext"/>
              <w:jc w:val="center"/>
              <w:rPr>
                <w:rFonts w:asciiTheme="minorHAnsi" w:hAnsiTheme="minorHAnsi"/>
                <w:b/>
              </w:rPr>
            </w:pPr>
            <w:r w:rsidRPr="00C16374">
              <w:rPr>
                <w:rFonts w:asciiTheme="minorHAnsi" w:hAnsiTheme="minorHAnsi"/>
                <w:b/>
              </w:rPr>
              <w:t>Description</w:t>
            </w:r>
          </w:p>
        </w:tc>
        <w:tc>
          <w:tcPr>
            <w:tcW w:w="2304" w:type="dxa"/>
          </w:tcPr>
          <w:p w:rsidR="00857BFC" w:rsidRPr="00C16374" w:rsidRDefault="00857BFC" w:rsidP="00A212A7">
            <w:pPr>
              <w:pStyle w:val="Tabletext"/>
              <w:jc w:val="center"/>
              <w:rPr>
                <w:rFonts w:asciiTheme="minorHAnsi" w:hAnsiTheme="minorHAnsi"/>
                <w:b/>
              </w:rPr>
            </w:pPr>
            <w:r w:rsidRPr="00C16374">
              <w:rPr>
                <w:rFonts w:asciiTheme="minorHAnsi" w:hAnsiTheme="minorHAnsi"/>
                <w:b/>
              </w:rPr>
              <w:t>Author</w:t>
            </w:r>
          </w:p>
        </w:tc>
      </w:tr>
      <w:tr w:rsidR="00857BFC" w:rsidRPr="00C16374" w:rsidTr="00A212A7">
        <w:tc>
          <w:tcPr>
            <w:tcW w:w="2304" w:type="dxa"/>
          </w:tcPr>
          <w:p w:rsidR="00857BFC" w:rsidRPr="00C16374" w:rsidRDefault="00857BFC" w:rsidP="00D51F4D">
            <w:pPr>
              <w:pStyle w:val="Tabletext"/>
              <w:rPr>
                <w:rFonts w:asciiTheme="minorHAnsi" w:hAnsiTheme="minorHAnsi"/>
              </w:rPr>
            </w:pPr>
            <w:r w:rsidRPr="00C16374">
              <w:rPr>
                <w:rFonts w:asciiTheme="minorHAnsi" w:hAnsiTheme="minorHAnsi"/>
              </w:rPr>
              <w:t>0</w:t>
            </w:r>
            <w:r w:rsidR="00D51F4D">
              <w:rPr>
                <w:rFonts w:asciiTheme="minorHAnsi" w:hAnsiTheme="minorHAnsi"/>
              </w:rPr>
              <w:t>4</w:t>
            </w:r>
            <w:r w:rsidRPr="00C16374">
              <w:rPr>
                <w:rFonts w:asciiTheme="minorHAnsi" w:hAnsiTheme="minorHAnsi"/>
              </w:rPr>
              <w:t>/</w:t>
            </w:r>
            <w:r w:rsidR="00D51F4D">
              <w:rPr>
                <w:rFonts w:asciiTheme="minorHAnsi" w:hAnsiTheme="minorHAnsi"/>
              </w:rPr>
              <w:t>12</w:t>
            </w:r>
            <w:r w:rsidRPr="00C16374">
              <w:rPr>
                <w:rFonts w:asciiTheme="minorHAnsi" w:hAnsiTheme="minorHAnsi"/>
              </w:rPr>
              <w:t>/1</w:t>
            </w:r>
            <w:r w:rsidR="007274CE">
              <w:rPr>
                <w:rFonts w:asciiTheme="minorHAnsi" w:hAnsiTheme="minorHAnsi"/>
              </w:rPr>
              <w:t>3</w:t>
            </w:r>
          </w:p>
        </w:tc>
        <w:tc>
          <w:tcPr>
            <w:tcW w:w="1152" w:type="dxa"/>
          </w:tcPr>
          <w:p w:rsidR="00857BFC" w:rsidRPr="00C16374" w:rsidRDefault="00857BFC" w:rsidP="00A212A7">
            <w:pPr>
              <w:pStyle w:val="Tabletext"/>
              <w:rPr>
                <w:rFonts w:asciiTheme="minorHAnsi" w:hAnsiTheme="minorHAnsi"/>
              </w:rPr>
            </w:pPr>
            <w:r w:rsidRPr="00C16374">
              <w:rPr>
                <w:rFonts w:asciiTheme="minorHAnsi" w:hAnsiTheme="minorHAnsi"/>
              </w:rPr>
              <w:t>1.0</w:t>
            </w:r>
          </w:p>
        </w:tc>
        <w:tc>
          <w:tcPr>
            <w:tcW w:w="3744" w:type="dxa"/>
          </w:tcPr>
          <w:p w:rsidR="00857BFC" w:rsidRPr="00C16374" w:rsidRDefault="00857BFC" w:rsidP="00A212A7">
            <w:pPr>
              <w:pStyle w:val="Tabletext"/>
              <w:rPr>
                <w:rFonts w:asciiTheme="minorHAnsi" w:hAnsiTheme="minorHAnsi"/>
              </w:rPr>
            </w:pPr>
            <w:r w:rsidRPr="00C16374">
              <w:rPr>
                <w:rFonts w:asciiTheme="minorHAnsi" w:hAnsiTheme="minorHAnsi"/>
              </w:rPr>
              <w:t>Created</w:t>
            </w:r>
          </w:p>
        </w:tc>
        <w:tc>
          <w:tcPr>
            <w:tcW w:w="2304" w:type="dxa"/>
          </w:tcPr>
          <w:p w:rsidR="00857BFC" w:rsidRPr="00C16374" w:rsidRDefault="00857BFC" w:rsidP="00A212A7">
            <w:pPr>
              <w:pStyle w:val="Tabletext"/>
              <w:rPr>
                <w:rFonts w:asciiTheme="minorHAnsi" w:hAnsiTheme="minorHAnsi"/>
              </w:rPr>
            </w:pPr>
            <w:r w:rsidRPr="00C16374">
              <w:rPr>
                <w:rFonts w:asciiTheme="minorHAnsi" w:hAnsiTheme="minorHAnsi"/>
              </w:rPr>
              <w:t>Jim Heary</w:t>
            </w:r>
          </w:p>
        </w:tc>
      </w:tr>
      <w:tr w:rsidR="00BD7BD6" w:rsidRPr="00C16374" w:rsidTr="00C437C0">
        <w:tc>
          <w:tcPr>
            <w:tcW w:w="2304" w:type="dxa"/>
          </w:tcPr>
          <w:p w:rsidR="00BD7BD6" w:rsidRPr="00C16374" w:rsidRDefault="00BD7BD6" w:rsidP="00BD7BD6">
            <w:pPr>
              <w:pStyle w:val="Tabletext"/>
              <w:rPr>
                <w:rFonts w:asciiTheme="minorHAnsi" w:hAnsiTheme="minorHAnsi"/>
              </w:rPr>
            </w:pPr>
            <w:r w:rsidRPr="00C16374">
              <w:rPr>
                <w:rFonts w:asciiTheme="minorHAnsi" w:hAnsiTheme="minorHAnsi"/>
              </w:rPr>
              <w:t>0</w:t>
            </w:r>
            <w:r>
              <w:rPr>
                <w:rFonts w:asciiTheme="minorHAnsi" w:hAnsiTheme="minorHAnsi"/>
              </w:rPr>
              <w:t>4</w:t>
            </w:r>
            <w:r w:rsidRPr="00C16374">
              <w:rPr>
                <w:rFonts w:asciiTheme="minorHAnsi" w:hAnsiTheme="minorHAnsi"/>
              </w:rPr>
              <w:t>/</w:t>
            </w:r>
            <w:r>
              <w:rPr>
                <w:rFonts w:asciiTheme="minorHAnsi" w:hAnsiTheme="minorHAnsi"/>
              </w:rPr>
              <w:t>25</w:t>
            </w:r>
            <w:r w:rsidR="007274CE">
              <w:rPr>
                <w:rFonts w:asciiTheme="minorHAnsi" w:hAnsiTheme="minorHAnsi"/>
              </w:rPr>
              <w:t>/13</w:t>
            </w:r>
          </w:p>
        </w:tc>
        <w:tc>
          <w:tcPr>
            <w:tcW w:w="1152" w:type="dxa"/>
          </w:tcPr>
          <w:p w:rsidR="00BD7BD6" w:rsidRPr="00C16374" w:rsidRDefault="00BD7BD6" w:rsidP="00C437C0">
            <w:pPr>
              <w:pStyle w:val="Tabletext"/>
              <w:rPr>
                <w:rFonts w:asciiTheme="minorHAnsi" w:hAnsiTheme="minorHAnsi"/>
              </w:rPr>
            </w:pPr>
            <w:r>
              <w:rPr>
                <w:rFonts w:asciiTheme="minorHAnsi" w:hAnsiTheme="minorHAnsi"/>
              </w:rPr>
              <w:t>1.1</w:t>
            </w:r>
          </w:p>
        </w:tc>
        <w:tc>
          <w:tcPr>
            <w:tcW w:w="3744" w:type="dxa"/>
          </w:tcPr>
          <w:p w:rsidR="00BD7BD6" w:rsidRPr="00C16374" w:rsidRDefault="00BD7BD6" w:rsidP="00C437C0">
            <w:pPr>
              <w:pStyle w:val="Tabletext"/>
              <w:rPr>
                <w:rFonts w:asciiTheme="minorHAnsi" w:hAnsiTheme="minorHAnsi"/>
              </w:rPr>
            </w:pPr>
            <w:r>
              <w:rPr>
                <w:rFonts w:asciiTheme="minorHAnsi" w:hAnsiTheme="minorHAnsi"/>
              </w:rPr>
              <w:t>Revised</w:t>
            </w:r>
          </w:p>
        </w:tc>
        <w:tc>
          <w:tcPr>
            <w:tcW w:w="2304" w:type="dxa"/>
          </w:tcPr>
          <w:p w:rsidR="00BD7BD6" w:rsidRPr="00C16374" w:rsidRDefault="00BD7BD6" w:rsidP="00C437C0">
            <w:pPr>
              <w:pStyle w:val="Tabletext"/>
              <w:rPr>
                <w:rFonts w:asciiTheme="minorHAnsi" w:hAnsiTheme="minorHAnsi"/>
              </w:rPr>
            </w:pPr>
            <w:r w:rsidRPr="00C16374">
              <w:rPr>
                <w:rFonts w:asciiTheme="minorHAnsi" w:hAnsiTheme="minorHAnsi"/>
              </w:rPr>
              <w:t>Jim Heary</w:t>
            </w:r>
          </w:p>
        </w:tc>
      </w:tr>
      <w:tr w:rsidR="007274CE" w:rsidRPr="00C16374" w:rsidTr="000726E0">
        <w:tc>
          <w:tcPr>
            <w:tcW w:w="2304" w:type="dxa"/>
          </w:tcPr>
          <w:p w:rsidR="007274CE" w:rsidRPr="00C16374" w:rsidRDefault="007274CE" w:rsidP="007274CE">
            <w:pPr>
              <w:pStyle w:val="Tabletext"/>
              <w:rPr>
                <w:rFonts w:asciiTheme="minorHAnsi" w:hAnsiTheme="minorHAnsi"/>
              </w:rPr>
            </w:pPr>
            <w:r w:rsidRPr="00C16374">
              <w:rPr>
                <w:rFonts w:asciiTheme="minorHAnsi" w:hAnsiTheme="minorHAnsi"/>
              </w:rPr>
              <w:t>0</w:t>
            </w:r>
            <w:r>
              <w:rPr>
                <w:rFonts w:asciiTheme="minorHAnsi" w:hAnsiTheme="minorHAnsi"/>
              </w:rPr>
              <w:t>5</w:t>
            </w:r>
            <w:r w:rsidRPr="00C16374">
              <w:rPr>
                <w:rFonts w:asciiTheme="minorHAnsi" w:hAnsiTheme="minorHAnsi"/>
              </w:rPr>
              <w:t>/</w:t>
            </w:r>
            <w:r>
              <w:rPr>
                <w:rFonts w:asciiTheme="minorHAnsi" w:hAnsiTheme="minorHAnsi"/>
              </w:rPr>
              <w:t>02/13</w:t>
            </w:r>
          </w:p>
        </w:tc>
        <w:tc>
          <w:tcPr>
            <w:tcW w:w="1152" w:type="dxa"/>
          </w:tcPr>
          <w:p w:rsidR="007274CE" w:rsidRPr="00C16374" w:rsidRDefault="00906339" w:rsidP="000726E0">
            <w:pPr>
              <w:pStyle w:val="Tabletext"/>
              <w:rPr>
                <w:rFonts w:asciiTheme="minorHAnsi" w:hAnsiTheme="minorHAnsi"/>
              </w:rPr>
            </w:pPr>
            <w:r>
              <w:rPr>
                <w:rFonts w:asciiTheme="minorHAnsi" w:hAnsiTheme="minorHAnsi"/>
              </w:rPr>
              <w:t>1.2</w:t>
            </w:r>
          </w:p>
        </w:tc>
        <w:tc>
          <w:tcPr>
            <w:tcW w:w="3744" w:type="dxa"/>
          </w:tcPr>
          <w:p w:rsidR="007274CE" w:rsidRPr="00C16374" w:rsidRDefault="007274CE" w:rsidP="000726E0">
            <w:pPr>
              <w:pStyle w:val="Tabletext"/>
              <w:rPr>
                <w:rFonts w:asciiTheme="minorHAnsi" w:hAnsiTheme="minorHAnsi"/>
              </w:rPr>
            </w:pPr>
            <w:r>
              <w:rPr>
                <w:rFonts w:asciiTheme="minorHAnsi" w:hAnsiTheme="minorHAnsi"/>
              </w:rPr>
              <w:t>Revised</w:t>
            </w:r>
          </w:p>
        </w:tc>
        <w:tc>
          <w:tcPr>
            <w:tcW w:w="2304" w:type="dxa"/>
          </w:tcPr>
          <w:p w:rsidR="007274CE" w:rsidRPr="00C16374" w:rsidRDefault="007274CE" w:rsidP="000726E0">
            <w:pPr>
              <w:pStyle w:val="Tabletext"/>
              <w:rPr>
                <w:rFonts w:asciiTheme="minorHAnsi" w:hAnsiTheme="minorHAnsi"/>
              </w:rPr>
            </w:pPr>
            <w:r w:rsidRPr="00C16374">
              <w:rPr>
                <w:rFonts w:asciiTheme="minorHAnsi" w:hAnsiTheme="minorHAnsi"/>
              </w:rPr>
              <w:t>Jim Heary</w:t>
            </w:r>
          </w:p>
        </w:tc>
      </w:tr>
      <w:tr w:rsidR="005D7468" w:rsidRPr="00C16374" w:rsidTr="00A212A7">
        <w:tc>
          <w:tcPr>
            <w:tcW w:w="2304" w:type="dxa"/>
          </w:tcPr>
          <w:p w:rsidR="005D7468" w:rsidRPr="00C16374" w:rsidRDefault="005D7468" w:rsidP="00A212A7">
            <w:pPr>
              <w:pStyle w:val="Tabletext"/>
              <w:rPr>
                <w:rFonts w:asciiTheme="minorHAnsi" w:hAnsiTheme="minorHAnsi"/>
              </w:rPr>
            </w:pPr>
          </w:p>
        </w:tc>
        <w:tc>
          <w:tcPr>
            <w:tcW w:w="1152" w:type="dxa"/>
          </w:tcPr>
          <w:p w:rsidR="005D7468" w:rsidRPr="00C16374" w:rsidRDefault="005D7468" w:rsidP="00A212A7">
            <w:pPr>
              <w:pStyle w:val="Tabletext"/>
              <w:rPr>
                <w:rFonts w:asciiTheme="minorHAnsi" w:hAnsiTheme="minorHAnsi"/>
              </w:rPr>
            </w:pPr>
          </w:p>
        </w:tc>
        <w:tc>
          <w:tcPr>
            <w:tcW w:w="3744" w:type="dxa"/>
          </w:tcPr>
          <w:p w:rsidR="005D7468" w:rsidRPr="00C16374" w:rsidRDefault="005D7468" w:rsidP="00A212A7">
            <w:pPr>
              <w:pStyle w:val="Tabletext"/>
              <w:rPr>
                <w:rFonts w:asciiTheme="minorHAnsi" w:hAnsiTheme="minorHAnsi"/>
              </w:rPr>
            </w:pPr>
          </w:p>
        </w:tc>
        <w:tc>
          <w:tcPr>
            <w:tcW w:w="2304" w:type="dxa"/>
          </w:tcPr>
          <w:p w:rsidR="005D7468" w:rsidRPr="00C16374" w:rsidRDefault="005D7468" w:rsidP="00A212A7">
            <w:pPr>
              <w:pStyle w:val="Tabletext"/>
              <w:rPr>
                <w:rFonts w:asciiTheme="minorHAnsi" w:hAnsiTheme="minorHAnsi"/>
              </w:rPr>
            </w:pPr>
          </w:p>
        </w:tc>
      </w:tr>
    </w:tbl>
    <w:p w:rsidR="00876A7C" w:rsidRDefault="00876A7C" w:rsidP="007274CE"/>
    <w:p w:rsidR="005D7468" w:rsidRPr="005D7468" w:rsidRDefault="005D7468" w:rsidP="005D7468"/>
    <w:p w:rsidR="00857BFC" w:rsidRPr="00C16374" w:rsidRDefault="00857BFC" w:rsidP="00857BFC">
      <w:pPr>
        <w:pStyle w:val="Title"/>
      </w:pPr>
      <w:r w:rsidRPr="00C16374">
        <w:t>Table of Contents</w:t>
      </w:r>
    </w:p>
    <w:p w:rsidR="007274CE" w:rsidRDefault="00507DB8">
      <w:pPr>
        <w:pStyle w:val="TOC1"/>
        <w:rPr>
          <w:rFonts w:eastAsiaTheme="minorEastAsia" w:cstheme="minorBidi"/>
          <w:noProof/>
          <w:sz w:val="22"/>
          <w:szCs w:val="22"/>
        </w:rPr>
      </w:pPr>
      <w:r>
        <w:rPr>
          <w:rStyle w:val="BookTitle"/>
        </w:rPr>
        <w:fldChar w:fldCharType="begin"/>
      </w:r>
      <w:r>
        <w:rPr>
          <w:rStyle w:val="BookTitle"/>
        </w:rPr>
        <w:instrText xml:space="preserve"> TOC \o "1-3" </w:instrText>
      </w:r>
      <w:r>
        <w:rPr>
          <w:rStyle w:val="BookTitle"/>
        </w:rPr>
        <w:fldChar w:fldCharType="separate"/>
      </w:r>
      <w:r w:rsidR="007274CE" w:rsidRPr="00BC076C">
        <w:rPr>
          <w:rFonts w:eastAsia="Calibri"/>
          <w:noProof/>
        </w:rPr>
        <w:t>Overview</w:t>
      </w:r>
      <w:r w:rsidR="007274CE">
        <w:rPr>
          <w:noProof/>
        </w:rPr>
        <w:tab/>
      </w:r>
      <w:r w:rsidR="007274CE">
        <w:rPr>
          <w:noProof/>
        </w:rPr>
        <w:fldChar w:fldCharType="begin"/>
      </w:r>
      <w:r w:rsidR="007274CE">
        <w:rPr>
          <w:noProof/>
        </w:rPr>
        <w:instrText xml:space="preserve"> PAGEREF _Toc355268224 \h </w:instrText>
      </w:r>
      <w:r w:rsidR="007274CE">
        <w:rPr>
          <w:noProof/>
        </w:rPr>
      </w:r>
      <w:r w:rsidR="007274CE">
        <w:rPr>
          <w:noProof/>
        </w:rPr>
        <w:fldChar w:fldCharType="separate"/>
      </w:r>
      <w:r w:rsidR="00DB1603">
        <w:rPr>
          <w:noProof/>
        </w:rPr>
        <w:t>4</w:t>
      </w:r>
      <w:r w:rsidR="007274CE">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Supported Business Services</w:t>
      </w:r>
      <w:r>
        <w:rPr>
          <w:noProof/>
        </w:rPr>
        <w:tab/>
      </w:r>
      <w:r>
        <w:rPr>
          <w:noProof/>
        </w:rPr>
        <w:fldChar w:fldCharType="begin"/>
      </w:r>
      <w:r>
        <w:rPr>
          <w:noProof/>
        </w:rPr>
        <w:instrText xml:space="preserve"> PAGEREF _Toc355268225 \h </w:instrText>
      </w:r>
      <w:r>
        <w:rPr>
          <w:noProof/>
        </w:rPr>
      </w:r>
      <w:r>
        <w:rPr>
          <w:noProof/>
        </w:rPr>
        <w:fldChar w:fldCharType="separate"/>
      </w:r>
      <w:r w:rsidR="00DB1603">
        <w:rPr>
          <w:noProof/>
        </w:rPr>
        <w:t>4</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Supported Operations</w:t>
      </w:r>
      <w:r>
        <w:rPr>
          <w:noProof/>
        </w:rPr>
        <w:tab/>
      </w:r>
      <w:r>
        <w:rPr>
          <w:noProof/>
        </w:rPr>
        <w:fldChar w:fldCharType="begin"/>
      </w:r>
      <w:r>
        <w:rPr>
          <w:noProof/>
        </w:rPr>
        <w:instrText xml:space="preserve"> PAGEREF _Toc355268226 \h </w:instrText>
      </w:r>
      <w:r>
        <w:rPr>
          <w:noProof/>
        </w:rPr>
      </w:r>
      <w:r>
        <w:rPr>
          <w:noProof/>
        </w:rPr>
        <w:fldChar w:fldCharType="separate"/>
      </w:r>
      <w:r w:rsidR="00DB1603">
        <w:rPr>
          <w:noProof/>
        </w:rPr>
        <w:t>4</w:t>
      </w:r>
      <w:r>
        <w:rPr>
          <w:noProof/>
        </w:rPr>
        <w:fldChar w:fldCharType="end"/>
      </w:r>
    </w:p>
    <w:p w:rsidR="007274CE" w:rsidRDefault="007274CE">
      <w:pPr>
        <w:pStyle w:val="TOC2"/>
        <w:rPr>
          <w:rFonts w:eastAsiaTheme="minorEastAsia" w:cstheme="minorBidi"/>
          <w:noProof/>
          <w:sz w:val="22"/>
          <w:szCs w:val="22"/>
        </w:rPr>
      </w:pPr>
      <w:r>
        <w:rPr>
          <w:noProof/>
        </w:rPr>
        <w:t>Context</w:t>
      </w:r>
      <w:r>
        <w:rPr>
          <w:noProof/>
        </w:rPr>
        <w:tab/>
      </w:r>
      <w:r>
        <w:rPr>
          <w:noProof/>
        </w:rPr>
        <w:fldChar w:fldCharType="begin"/>
      </w:r>
      <w:r>
        <w:rPr>
          <w:noProof/>
        </w:rPr>
        <w:instrText xml:space="preserve"> PAGEREF _Toc355268227 \h </w:instrText>
      </w:r>
      <w:r>
        <w:rPr>
          <w:noProof/>
        </w:rPr>
      </w:r>
      <w:r>
        <w:rPr>
          <w:noProof/>
        </w:rPr>
        <w:fldChar w:fldCharType="separate"/>
      </w:r>
      <w:r w:rsidR="00DB1603">
        <w:rPr>
          <w:noProof/>
        </w:rPr>
        <w:t>5</w:t>
      </w:r>
      <w:r>
        <w:rPr>
          <w:noProof/>
        </w:rPr>
        <w:fldChar w:fldCharType="end"/>
      </w:r>
    </w:p>
    <w:p w:rsidR="007274CE" w:rsidRDefault="007274CE">
      <w:pPr>
        <w:pStyle w:val="TOC1"/>
        <w:rPr>
          <w:rFonts w:eastAsiaTheme="minorEastAsia" w:cstheme="minorBidi"/>
          <w:noProof/>
          <w:sz w:val="22"/>
          <w:szCs w:val="22"/>
        </w:rPr>
      </w:pPr>
      <w:r w:rsidRPr="00BC076C">
        <w:rPr>
          <w:rFonts w:eastAsia="Calibri"/>
          <w:noProof/>
        </w:rPr>
        <w:t>Actors</w:t>
      </w:r>
      <w:r>
        <w:rPr>
          <w:noProof/>
        </w:rPr>
        <w:tab/>
      </w:r>
      <w:r>
        <w:rPr>
          <w:noProof/>
        </w:rPr>
        <w:fldChar w:fldCharType="begin"/>
      </w:r>
      <w:r>
        <w:rPr>
          <w:noProof/>
        </w:rPr>
        <w:instrText xml:space="preserve"> PAGEREF _Toc355268228 \h </w:instrText>
      </w:r>
      <w:r>
        <w:rPr>
          <w:noProof/>
        </w:rPr>
      </w:r>
      <w:r>
        <w:rPr>
          <w:noProof/>
        </w:rPr>
        <w:fldChar w:fldCharType="separate"/>
      </w:r>
      <w:r w:rsidR="00DB1603">
        <w:rPr>
          <w:noProof/>
        </w:rPr>
        <w:t>5</w:t>
      </w:r>
      <w:r>
        <w:rPr>
          <w:noProof/>
        </w:rPr>
        <w:fldChar w:fldCharType="end"/>
      </w:r>
    </w:p>
    <w:p w:rsidR="007274CE" w:rsidRDefault="007274CE">
      <w:pPr>
        <w:pStyle w:val="TOC1"/>
        <w:rPr>
          <w:rFonts w:eastAsiaTheme="minorEastAsia" w:cstheme="minorBidi"/>
          <w:noProof/>
          <w:sz w:val="22"/>
          <w:szCs w:val="22"/>
        </w:rPr>
      </w:pPr>
      <w:r w:rsidRPr="00BC076C">
        <w:rPr>
          <w:noProof/>
          <w:lang w:val="en"/>
        </w:rPr>
        <w:t>Use Cases</w:t>
      </w:r>
      <w:r>
        <w:rPr>
          <w:noProof/>
        </w:rPr>
        <w:tab/>
      </w:r>
      <w:r>
        <w:rPr>
          <w:noProof/>
        </w:rPr>
        <w:fldChar w:fldCharType="begin"/>
      </w:r>
      <w:r>
        <w:rPr>
          <w:noProof/>
        </w:rPr>
        <w:instrText xml:space="preserve"> PAGEREF _Toc355268229 \h </w:instrText>
      </w:r>
      <w:r>
        <w:rPr>
          <w:noProof/>
        </w:rPr>
      </w:r>
      <w:r>
        <w:rPr>
          <w:noProof/>
        </w:rPr>
        <w:fldChar w:fldCharType="separate"/>
      </w:r>
      <w:r w:rsidR="00DB1603">
        <w:rPr>
          <w:noProof/>
        </w:rPr>
        <w:t>6</w:t>
      </w:r>
      <w:r>
        <w:rPr>
          <w:noProof/>
        </w:rPr>
        <w:fldChar w:fldCharType="end"/>
      </w:r>
    </w:p>
    <w:p w:rsidR="007274CE" w:rsidRDefault="007274CE">
      <w:pPr>
        <w:pStyle w:val="TOC2"/>
        <w:rPr>
          <w:rFonts w:eastAsiaTheme="minorEastAsia" w:cstheme="minorBidi"/>
          <w:noProof/>
          <w:sz w:val="22"/>
          <w:szCs w:val="22"/>
        </w:rPr>
      </w:pPr>
      <w:r w:rsidRPr="00BC076C">
        <w:rPr>
          <w:noProof/>
          <w:lang w:val="en"/>
        </w:rPr>
        <w:t>Delivery Appointments</w:t>
      </w:r>
      <w:r>
        <w:rPr>
          <w:noProof/>
        </w:rPr>
        <w:tab/>
      </w:r>
      <w:r>
        <w:rPr>
          <w:noProof/>
        </w:rPr>
        <w:fldChar w:fldCharType="begin"/>
      </w:r>
      <w:r>
        <w:rPr>
          <w:noProof/>
        </w:rPr>
        <w:instrText xml:space="preserve"> PAGEREF _Toc355268230 \h </w:instrText>
      </w:r>
      <w:r>
        <w:rPr>
          <w:noProof/>
        </w:rPr>
      </w:r>
      <w:r>
        <w:rPr>
          <w:noProof/>
        </w:rPr>
        <w:fldChar w:fldCharType="separate"/>
      </w:r>
      <w:r w:rsidR="00DB1603">
        <w:rPr>
          <w:noProof/>
        </w:rPr>
        <w:t>6</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Delivery Appointment</w:t>
      </w:r>
      <w:r>
        <w:rPr>
          <w:noProof/>
        </w:rPr>
        <w:tab/>
      </w:r>
      <w:r>
        <w:rPr>
          <w:noProof/>
        </w:rPr>
        <w:fldChar w:fldCharType="begin"/>
      </w:r>
      <w:r>
        <w:rPr>
          <w:noProof/>
        </w:rPr>
        <w:instrText xml:space="preserve"> PAGEREF _Toc355268231 \h </w:instrText>
      </w:r>
      <w:r>
        <w:rPr>
          <w:noProof/>
        </w:rPr>
      </w:r>
      <w:r>
        <w:rPr>
          <w:noProof/>
        </w:rPr>
        <w:fldChar w:fldCharType="separate"/>
      </w:r>
      <w:r w:rsidR="00DB1603">
        <w:rPr>
          <w:noProof/>
        </w:rPr>
        <w:t>6</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Recurring Delivery Appointment</w:t>
      </w:r>
      <w:r>
        <w:rPr>
          <w:noProof/>
        </w:rPr>
        <w:tab/>
      </w:r>
      <w:r>
        <w:rPr>
          <w:noProof/>
        </w:rPr>
        <w:fldChar w:fldCharType="begin"/>
      </w:r>
      <w:r>
        <w:rPr>
          <w:noProof/>
        </w:rPr>
        <w:instrText xml:space="preserve"> PAGEREF _Toc355268232 \h </w:instrText>
      </w:r>
      <w:r>
        <w:rPr>
          <w:noProof/>
        </w:rPr>
      </w:r>
      <w:r>
        <w:rPr>
          <w:noProof/>
        </w:rPr>
        <w:fldChar w:fldCharType="separate"/>
      </w:r>
      <w:r w:rsidR="00DB1603">
        <w:rPr>
          <w:noProof/>
        </w:rPr>
        <w:t>6</w:t>
      </w:r>
      <w:r>
        <w:rPr>
          <w:noProof/>
        </w:rPr>
        <w:fldChar w:fldCharType="end"/>
      </w:r>
    </w:p>
    <w:p w:rsidR="007274CE" w:rsidRDefault="007274CE">
      <w:pPr>
        <w:pStyle w:val="TOC3"/>
        <w:rPr>
          <w:rFonts w:eastAsiaTheme="minorEastAsia" w:cstheme="minorBidi"/>
          <w:noProof/>
          <w:sz w:val="22"/>
          <w:szCs w:val="22"/>
        </w:rPr>
      </w:pPr>
      <w:r w:rsidRPr="00BC076C">
        <w:rPr>
          <w:noProof/>
          <w:lang w:val="en"/>
        </w:rPr>
        <w:t>Create Next Day Delivery Appointment Sheet</w:t>
      </w:r>
      <w:r>
        <w:rPr>
          <w:noProof/>
        </w:rPr>
        <w:tab/>
      </w:r>
      <w:r>
        <w:rPr>
          <w:noProof/>
        </w:rPr>
        <w:fldChar w:fldCharType="begin"/>
      </w:r>
      <w:r>
        <w:rPr>
          <w:noProof/>
        </w:rPr>
        <w:instrText xml:space="preserve"> PAGEREF _Toc355268233 \h </w:instrText>
      </w:r>
      <w:r>
        <w:rPr>
          <w:noProof/>
        </w:rPr>
      </w:r>
      <w:r>
        <w:rPr>
          <w:noProof/>
        </w:rPr>
        <w:fldChar w:fldCharType="separate"/>
      </w:r>
      <w:r w:rsidR="00DB1603">
        <w:rPr>
          <w:noProof/>
        </w:rPr>
        <w:t>7</w:t>
      </w:r>
      <w:r>
        <w:rPr>
          <w:noProof/>
        </w:rPr>
        <w:fldChar w:fldCharType="end"/>
      </w:r>
    </w:p>
    <w:p w:rsidR="007274CE" w:rsidRDefault="007274CE">
      <w:pPr>
        <w:pStyle w:val="TOC3"/>
        <w:rPr>
          <w:rFonts w:eastAsiaTheme="minorEastAsia" w:cstheme="minorBidi"/>
          <w:noProof/>
          <w:sz w:val="22"/>
          <w:szCs w:val="22"/>
        </w:rPr>
      </w:pPr>
      <w:r w:rsidRPr="00BC076C">
        <w:rPr>
          <w:noProof/>
          <w:lang w:val="en"/>
        </w:rPr>
        <w:t>Arrive Trailer for Delivery Appointment</w:t>
      </w:r>
      <w:r>
        <w:rPr>
          <w:noProof/>
        </w:rPr>
        <w:tab/>
      </w:r>
      <w:r>
        <w:rPr>
          <w:noProof/>
        </w:rPr>
        <w:fldChar w:fldCharType="begin"/>
      </w:r>
      <w:r>
        <w:rPr>
          <w:noProof/>
        </w:rPr>
        <w:instrText xml:space="preserve"> PAGEREF _Toc355268234 \h </w:instrText>
      </w:r>
      <w:r>
        <w:rPr>
          <w:noProof/>
        </w:rPr>
      </w:r>
      <w:r>
        <w:rPr>
          <w:noProof/>
        </w:rPr>
        <w:fldChar w:fldCharType="separate"/>
      </w:r>
      <w:r w:rsidR="00DB1603">
        <w:rPr>
          <w:noProof/>
        </w:rPr>
        <w:t>7</w:t>
      </w:r>
      <w:r>
        <w:rPr>
          <w:noProof/>
        </w:rPr>
        <w:fldChar w:fldCharType="end"/>
      </w:r>
    </w:p>
    <w:p w:rsidR="007274CE" w:rsidRDefault="007274CE">
      <w:pPr>
        <w:pStyle w:val="TOC3"/>
        <w:rPr>
          <w:rFonts w:eastAsiaTheme="minorEastAsia" w:cstheme="minorBidi"/>
          <w:noProof/>
          <w:sz w:val="22"/>
          <w:szCs w:val="22"/>
        </w:rPr>
      </w:pPr>
      <w:r w:rsidRPr="00BC076C">
        <w:rPr>
          <w:noProof/>
          <w:lang w:val="en"/>
        </w:rPr>
        <w:t>View Delivery Appointments</w:t>
      </w:r>
      <w:r>
        <w:rPr>
          <w:noProof/>
        </w:rPr>
        <w:tab/>
      </w:r>
      <w:r>
        <w:rPr>
          <w:noProof/>
        </w:rPr>
        <w:fldChar w:fldCharType="begin"/>
      </w:r>
      <w:r>
        <w:rPr>
          <w:noProof/>
        </w:rPr>
        <w:instrText xml:space="preserve"> PAGEREF _Toc355268235 \h </w:instrText>
      </w:r>
      <w:r>
        <w:rPr>
          <w:noProof/>
        </w:rPr>
      </w:r>
      <w:r>
        <w:rPr>
          <w:noProof/>
        </w:rPr>
        <w:fldChar w:fldCharType="separate"/>
      </w:r>
      <w:r w:rsidR="00DB1603">
        <w:rPr>
          <w:noProof/>
        </w:rPr>
        <w:t>7</w:t>
      </w:r>
      <w:r>
        <w:rPr>
          <w:noProof/>
        </w:rPr>
        <w:fldChar w:fldCharType="end"/>
      </w:r>
    </w:p>
    <w:p w:rsidR="007274CE" w:rsidRDefault="007274CE">
      <w:pPr>
        <w:pStyle w:val="TOC2"/>
        <w:rPr>
          <w:rFonts w:eastAsiaTheme="minorEastAsia" w:cstheme="minorBidi"/>
          <w:noProof/>
          <w:sz w:val="22"/>
          <w:szCs w:val="22"/>
        </w:rPr>
      </w:pPr>
      <w:r w:rsidRPr="00BC076C">
        <w:rPr>
          <w:noProof/>
          <w:lang w:val="en"/>
        </w:rPr>
        <w:t>Pickup Appointments</w:t>
      </w:r>
      <w:r>
        <w:rPr>
          <w:noProof/>
        </w:rPr>
        <w:tab/>
      </w:r>
      <w:r>
        <w:rPr>
          <w:noProof/>
        </w:rPr>
        <w:fldChar w:fldCharType="begin"/>
      </w:r>
      <w:r>
        <w:rPr>
          <w:noProof/>
        </w:rPr>
        <w:instrText xml:space="preserve"> PAGEREF _Toc355268236 \h </w:instrText>
      </w:r>
      <w:r>
        <w:rPr>
          <w:noProof/>
        </w:rPr>
      </w:r>
      <w:r>
        <w:rPr>
          <w:noProof/>
        </w:rPr>
        <w:fldChar w:fldCharType="separate"/>
      </w:r>
      <w:r w:rsidR="00DB1603">
        <w:rPr>
          <w:noProof/>
        </w:rPr>
        <w:t>8</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Pickup Appointment</w:t>
      </w:r>
      <w:r>
        <w:rPr>
          <w:noProof/>
        </w:rPr>
        <w:tab/>
      </w:r>
      <w:r>
        <w:rPr>
          <w:noProof/>
        </w:rPr>
        <w:fldChar w:fldCharType="begin"/>
      </w:r>
      <w:r>
        <w:rPr>
          <w:noProof/>
        </w:rPr>
        <w:instrText xml:space="preserve"> PAGEREF _Toc355268237 \h </w:instrText>
      </w:r>
      <w:r>
        <w:rPr>
          <w:noProof/>
        </w:rPr>
      </w:r>
      <w:r>
        <w:rPr>
          <w:noProof/>
        </w:rPr>
        <w:fldChar w:fldCharType="separate"/>
      </w:r>
      <w:r w:rsidR="00DB1603">
        <w:rPr>
          <w:noProof/>
        </w:rPr>
        <w:t>8</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Recurring Pickup Appointment</w:t>
      </w:r>
      <w:r>
        <w:rPr>
          <w:noProof/>
        </w:rPr>
        <w:tab/>
      </w:r>
      <w:r>
        <w:rPr>
          <w:noProof/>
        </w:rPr>
        <w:fldChar w:fldCharType="begin"/>
      </w:r>
      <w:r>
        <w:rPr>
          <w:noProof/>
        </w:rPr>
        <w:instrText xml:space="preserve"> PAGEREF _Toc355268238 \h </w:instrText>
      </w:r>
      <w:r>
        <w:rPr>
          <w:noProof/>
        </w:rPr>
      </w:r>
      <w:r>
        <w:rPr>
          <w:noProof/>
        </w:rPr>
        <w:fldChar w:fldCharType="separate"/>
      </w:r>
      <w:r w:rsidR="00DB1603">
        <w:rPr>
          <w:noProof/>
        </w:rPr>
        <w:t>8</w:t>
      </w:r>
      <w:r>
        <w:rPr>
          <w:noProof/>
        </w:rPr>
        <w:fldChar w:fldCharType="end"/>
      </w:r>
    </w:p>
    <w:p w:rsidR="007274CE" w:rsidRDefault="007274CE">
      <w:pPr>
        <w:pStyle w:val="TOC3"/>
        <w:rPr>
          <w:rFonts w:eastAsiaTheme="minorEastAsia" w:cstheme="minorBidi"/>
          <w:noProof/>
          <w:sz w:val="22"/>
          <w:szCs w:val="22"/>
        </w:rPr>
      </w:pPr>
      <w:r w:rsidRPr="00BC076C">
        <w:rPr>
          <w:noProof/>
          <w:lang w:val="en"/>
        </w:rPr>
        <w:t>Assign Driver for Pickup Appointment</w:t>
      </w:r>
      <w:r>
        <w:rPr>
          <w:noProof/>
        </w:rPr>
        <w:tab/>
      </w:r>
      <w:r>
        <w:rPr>
          <w:noProof/>
        </w:rPr>
        <w:fldChar w:fldCharType="begin"/>
      </w:r>
      <w:r>
        <w:rPr>
          <w:noProof/>
        </w:rPr>
        <w:instrText xml:space="preserve"> PAGEREF _Toc355268239 \h </w:instrText>
      </w:r>
      <w:r>
        <w:rPr>
          <w:noProof/>
        </w:rPr>
      </w:r>
      <w:r>
        <w:rPr>
          <w:noProof/>
        </w:rPr>
        <w:fldChar w:fldCharType="separate"/>
      </w:r>
      <w:r w:rsidR="00DB1603">
        <w:rPr>
          <w:noProof/>
        </w:rPr>
        <w:t>9</w:t>
      </w:r>
      <w:r>
        <w:rPr>
          <w:noProof/>
        </w:rPr>
        <w:fldChar w:fldCharType="end"/>
      </w:r>
    </w:p>
    <w:p w:rsidR="007274CE" w:rsidRDefault="007274CE">
      <w:pPr>
        <w:pStyle w:val="TOC3"/>
        <w:rPr>
          <w:rFonts w:eastAsiaTheme="minorEastAsia" w:cstheme="minorBidi"/>
          <w:noProof/>
          <w:sz w:val="22"/>
          <w:szCs w:val="22"/>
        </w:rPr>
      </w:pPr>
      <w:r w:rsidRPr="00BC076C">
        <w:rPr>
          <w:noProof/>
          <w:lang w:val="en"/>
        </w:rPr>
        <w:t>Confirm Driver for Pickup Appointment</w:t>
      </w:r>
      <w:r>
        <w:rPr>
          <w:noProof/>
        </w:rPr>
        <w:tab/>
      </w:r>
      <w:r>
        <w:rPr>
          <w:noProof/>
        </w:rPr>
        <w:fldChar w:fldCharType="begin"/>
      </w:r>
      <w:r>
        <w:rPr>
          <w:noProof/>
        </w:rPr>
        <w:instrText xml:space="preserve"> PAGEREF _Toc355268240 \h </w:instrText>
      </w:r>
      <w:r>
        <w:rPr>
          <w:noProof/>
        </w:rPr>
      </w:r>
      <w:r>
        <w:rPr>
          <w:noProof/>
        </w:rPr>
        <w:fldChar w:fldCharType="separate"/>
      </w:r>
      <w:r w:rsidR="00DB1603">
        <w:rPr>
          <w:noProof/>
        </w:rPr>
        <w:t>9</w:t>
      </w:r>
      <w:r>
        <w:rPr>
          <w:noProof/>
        </w:rPr>
        <w:fldChar w:fldCharType="end"/>
      </w:r>
    </w:p>
    <w:p w:rsidR="007274CE" w:rsidRDefault="007274CE">
      <w:pPr>
        <w:pStyle w:val="TOC3"/>
        <w:rPr>
          <w:rFonts w:eastAsiaTheme="minorEastAsia" w:cstheme="minorBidi"/>
          <w:noProof/>
          <w:sz w:val="22"/>
          <w:szCs w:val="22"/>
        </w:rPr>
      </w:pPr>
      <w:r w:rsidRPr="00BC076C">
        <w:rPr>
          <w:noProof/>
          <w:lang w:val="en"/>
        </w:rPr>
        <w:t>Arrive Trailer for Pickup Appointment</w:t>
      </w:r>
      <w:r>
        <w:rPr>
          <w:noProof/>
        </w:rPr>
        <w:tab/>
      </w:r>
      <w:r>
        <w:rPr>
          <w:noProof/>
        </w:rPr>
        <w:fldChar w:fldCharType="begin"/>
      </w:r>
      <w:r>
        <w:rPr>
          <w:noProof/>
        </w:rPr>
        <w:instrText xml:space="preserve"> PAGEREF _Toc355268241 \h </w:instrText>
      </w:r>
      <w:r>
        <w:rPr>
          <w:noProof/>
        </w:rPr>
      </w:r>
      <w:r>
        <w:rPr>
          <w:noProof/>
        </w:rPr>
        <w:fldChar w:fldCharType="separate"/>
      </w:r>
      <w:r w:rsidR="00DB1603">
        <w:rPr>
          <w:noProof/>
        </w:rPr>
        <w:t>9</w:t>
      </w:r>
      <w:r>
        <w:rPr>
          <w:noProof/>
        </w:rPr>
        <w:fldChar w:fldCharType="end"/>
      </w:r>
    </w:p>
    <w:p w:rsidR="007274CE" w:rsidRDefault="007274CE">
      <w:pPr>
        <w:pStyle w:val="TOC2"/>
        <w:rPr>
          <w:rFonts w:eastAsiaTheme="minorEastAsia" w:cstheme="minorBidi"/>
          <w:noProof/>
          <w:sz w:val="22"/>
          <w:szCs w:val="22"/>
        </w:rPr>
      </w:pPr>
      <w:r w:rsidRPr="00BC076C">
        <w:rPr>
          <w:noProof/>
          <w:lang w:val="en"/>
        </w:rPr>
        <w:t>Pickup Requests</w:t>
      </w:r>
      <w:r>
        <w:rPr>
          <w:noProof/>
        </w:rPr>
        <w:tab/>
      </w:r>
      <w:r>
        <w:rPr>
          <w:noProof/>
        </w:rPr>
        <w:fldChar w:fldCharType="begin"/>
      </w:r>
      <w:r>
        <w:rPr>
          <w:noProof/>
        </w:rPr>
        <w:instrText xml:space="preserve"> PAGEREF _Toc355268242 \h </w:instrText>
      </w:r>
      <w:r>
        <w:rPr>
          <w:noProof/>
        </w:rPr>
      </w:r>
      <w:r>
        <w:rPr>
          <w:noProof/>
        </w:rPr>
        <w:fldChar w:fldCharType="separate"/>
      </w:r>
      <w:r w:rsidR="00DB1603">
        <w:rPr>
          <w:noProof/>
        </w:rPr>
        <w:t>10</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Pickup Request Serviced by Argix Local Terminal</w:t>
      </w:r>
      <w:r>
        <w:rPr>
          <w:noProof/>
        </w:rPr>
        <w:tab/>
      </w:r>
      <w:r>
        <w:rPr>
          <w:noProof/>
        </w:rPr>
        <w:fldChar w:fldCharType="begin"/>
      </w:r>
      <w:r>
        <w:rPr>
          <w:noProof/>
        </w:rPr>
        <w:instrText xml:space="preserve"> PAGEREF _Toc355268243 \h </w:instrText>
      </w:r>
      <w:r>
        <w:rPr>
          <w:noProof/>
        </w:rPr>
      </w:r>
      <w:r>
        <w:rPr>
          <w:noProof/>
        </w:rPr>
        <w:fldChar w:fldCharType="separate"/>
      </w:r>
      <w:r w:rsidR="00DB1603">
        <w:rPr>
          <w:noProof/>
        </w:rPr>
        <w:t>10</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Pickup Request Serviced by Argix Agent Terminal</w:t>
      </w:r>
      <w:r>
        <w:rPr>
          <w:noProof/>
        </w:rPr>
        <w:tab/>
      </w:r>
      <w:r>
        <w:rPr>
          <w:noProof/>
        </w:rPr>
        <w:fldChar w:fldCharType="begin"/>
      </w:r>
      <w:r>
        <w:rPr>
          <w:noProof/>
        </w:rPr>
        <w:instrText xml:space="preserve"> PAGEREF _Toc355268244 \h </w:instrText>
      </w:r>
      <w:r>
        <w:rPr>
          <w:noProof/>
        </w:rPr>
      </w:r>
      <w:r>
        <w:rPr>
          <w:noProof/>
        </w:rPr>
        <w:fldChar w:fldCharType="separate"/>
      </w:r>
      <w:r w:rsidR="00DB1603">
        <w:rPr>
          <w:noProof/>
        </w:rPr>
        <w:t>10</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Pickup Request Serviced by Argix National Terminal</w:t>
      </w:r>
      <w:r>
        <w:rPr>
          <w:noProof/>
        </w:rPr>
        <w:tab/>
      </w:r>
      <w:r>
        <w:rPr>
          <w:noProof/>
        </w:rPr>
        <w:fldChar w:fldCharType="begin"/>
      </w:r>
      <w:r>
        <w:rPr>
          <w:noProof/>
        </w:rPr>
        <w:instrText xml:space="preserve"> PAGEREF _Toc355268245 \h </w:instrText>
      </w:r>
      <w:r>
        <w:rPr>
          <w:noProof/>
        </w:rPr>
      </w:r>
      <w:r>
        <w:rPr>
          <w:noProof/>
        </w:rPr>
        <w:fldChar w:fldCharType="separate"/>
      </w:r>
      <w:r w:rsidR="00DB1603">
        <w:rPr>
          <w:noProof/>
        </w:rPr>
        <w:t>11</w:t>
      </w:r>
      <w:r>
        <w:rPr>
          <w:noProof/>
        </w:rPr>
        <w:fldChar w:fldCharType="end"/>
      </w:r>
    </w:p>
    <w:p w:rsidR="007274CE" w:rsidRDefault="007274CE">
      <w:pPr>
        <w:pStyle w:val="TOC3"/>
        <w:rPr>
          <w:rFonts w:eastAsiaTheme="minorEastAsia" w:cstheme="minorBidi"/>
          <w:noProof/>
          <w:sz w:val="22"/>
          <w:szCs w:val="22"/>
        </w:rPr>
      </w:pPr>
      <w:r w:rsidRPr="00BC076C">
        <w:rPr>
          <w:rFonts w:eastAsia="Calibri"/>
          <w:noProof/>
        </w:rPr>
        <w:t>Notify Agent of Pickup</w:t>
      </w:r>
      <w:r>
        <w:rPr>
          <w:noProof/>
        </w:rPr>
        <w:tab/>
      </w:r>
      <w:r>
        <w:rPr>
          <w:noProof/>
        </w:rPr>
        <w:fldChar w:fldCharType="begin"/>
      </w:r>
      <w:r>
        <w:rPr>
          <w:noProof/>
        </w:rPr>
        <w:instrText xml:space="preserve"> PAGEREF _Toc355268246 \h </w:instrText>
      </w:r>
      <w:r>
        <w:rPr>
          <w:noProof/>
        </w:rPr>
      </w:r>
      <w:r>
        <w:rPr>
          <w:noProof/>
        </w:rPr>
        <w:fldChar w:fldCharType="separate"/>
      </w:r>
      <w:r w:rsidR="00DB1603">
        <w:rPr>
          <w:noProof/>
        </w:rPr>
        <w:t>11</w:t>
      </w:r>
      <w:r>
        <w:rPr>
          <w:noProof/>
        </w:rPr>
        <w:fldChar w:fldCharType="end"/>
      </w:r>
    </w:p>
    <w:p w:rsidR="007274CE" w:rsidRDefault="007274CE">
      <w:pPr>
        <w:pStyle w:val="TOC3"/>
        <w:rPr>
          <w:rFonts w:eastAsiaTheme="minorEastAsia" w:cstheme="minorBidi"/>
          <w:noProof/>
          <w:sz w:val="22"/>
          <w:szCs w:val="22"/>
        </w:rPr>
      </w:pPr>
      <w:r w:rsidRPr="00BC076C">
        <w:rPr>
          <w:noProof/>
          <w:lang w:val="en"/>
        </w:rPr>
        <w:t>Export Pickup Requests</w:t>
      </w:r>
      <w:r>
        <w:rPr>
          <w:noProof/>
        </w:rPr>
        <w:tab/>
      </w:r>
      <w:r>
        <w:rPr>
          <w:noProof/>
        </w:rPr>
        <w:fldChar w:fldCharType="begin"/>
      </w:r>
      <w:r>
        <w:rPr>
          <w:noProof/>
        </w:rPr>
        <w:instrText xml:space="preserve"> PAGEREF _Toc355268247 \h </w:instrText>
      </w:r>
      <w:r>
        <w:rPr>
          <w:noProof/>
        </w:rPr>
      </w:r>
      <w:r>
        <w:rPr>
          <w:noProof/>
        </w:rPr>
        <w:fldChar w:fldCharType="separate"/>
      </w:r>
      <w:r w:rsidR="00DB1603">
        <w:rPr>
          <w:noProof/>
        </w:rPr>
        <w:t>11</w:t>
      </w:r>
      <w:r>
        <w:rPr>
          <w:noProof/>
        </w:rPr>
        <w:fldChar w:fldCharType="end"/>
      </w:r>
    </w:p>
    <w:p w:rsidR="007274CE" w:rsidRDefault="007274CE">
      <w:pPr>
        <w:pStyle w:val="TOC3"/>
        <w:rPr>
          <w:rFonts w:eastAsiaTheme="minorEastAsia" w:cstheme="minorBidi"/>
          <w:noProof/>
          <w:sz w:val="22"/>
          <w:szCs w:val="22"/>
        </w:rPr>
      </w:pPr>
      <w:r w:rsidRPr="00BC076C">
        <w:rPr>
          <w:noProof/>
          <w:lang w:val="en"/>
        </w:rPr>
        <w:t>Update Driver to Pickup Request</w:t>
      </w:r>
      <w:r>
        <w:rPr>
          <w:noProof/>
        </w:rPr>
        <w:tab/>
      </w:r>
      <w:r>
        <w:rPr>
          <w:noProof/>
        </w:rPr>
        <w:fldChar w:fldCharType="begin"/>
      </w:r>
      <w:r>
        <w:rPr>
          <w:noProof/>
        </w:rPr>
        <w:instrText xml:space="preserve"> PAGEREF _Toc355268248 \h </w:instrText>
      </w:r>
      <w:r>
        <w:rPr>
          <w:noProof/>
        </w:rPr>
      </w:r>
      <w:r>
        <w:rPr>
          <w:noProof/>
        </w:rPr>
        <w:fldChar w:fldCharType="separate"/>
      </w:r>
      <w:r w:rsidR="00DB1603">
        <w:rPr>
          <w:noProof/>
        </w:rPr>
        <w:t>11</w:t>
      </w:r>
      <w:r>
        <w:rPr>
          <w:noProof/>
        </w:rPr>
        <w:fldChar w:fldCharType="end"/>
      </w:r>
    </w:p>
    <w:p w:rsidR="007274CE" w:rsidRDefault="007274CE">
      <w:pPr>
        <w:pStyle w:val="TOC3"/>
        <w:rPr>
          <w:rFonts w:eastAsiaTheme="minorEastAsia" w:cstheme="minorBidi"/>
          <w:noProof/>
          <w:sz w:val="22"/>
          <w:szCs w:val="22"/>
        </w:rPr>
      </w:pPr>
      <w:r w:rsidRPr="00BC076C">
        <w:rPr>
          <w:noProof/>
          <w:lang w:val="en"/>
        </w:rPr>
        <w:t>Arrive Trailer for Pickup Request</w:t>
      </w:r>
      <w:r>
        <w:rPr>
          <w:noProof/>
        </w:rPr>
        <w:tab/>
      </w:r>
      <w:r>
        <w:rPr>
          <w:noProof/>
        </w:rPr>
        <w:fldChar w:fldCharType="begin"/>
      </w:r>
      <w:r>
        <w:rPr>
          <w:noProof/>
        </w:rPr>
        <w:instrText xml:space="preserve"> PAGEREF _Toc355268249 \h </w:instrText>
      </w:r>
      <w:r>
        <w:rPr>
          <w:noProof/>
        </w:rPr>
      </w:r>
      <w:r>
        <w:rPr>
          <w:noProof/>
        </w:rPr>
        <w:fldChar w:fldCharType="separate"/>
      </w:r>
      <w:r w:rsidR="00DB1603">
        <w:rPr>
          <w:noProof/>
        </w:rPr>
        <w:t>11</w:t>
      </w:r>
      <w:r>
        <w:rPr>
          <w:noProof/>
        </w:rPr>
        <w:fldChar w:fldCharType="end"/>
      </w:r>
    </w:p>
    <w:p w:rsidR="007274CE" w:rsidRDefault="007274CE">
      <w:pPr>
        <w:pStyle w:val="TOC2"/>
        <w:rPr>
          <w:rFonts w:eastAsiaTheme="minorEastAsia" w:cstheme="minorBidi"/>
          <w:noProof/>
          <w:sz w:val="22"/>
          <w:szCs w:val="22"/>
        </w:rPr>
      </w:pPr>
      <w:r w:rsidRPr="00BC076C">
        <w:rPr>
          <w:noProof/>
          <w:lang w:val="en"/>
        </w:rPr>
        <w:t>LTL Deliveries (i.e. ISA Freight)</w:t>
      </w:r>
      <w:r>
        <w:rPr>
          <w:noProof/>
        </w:rPr>
        <w:tab/>
      </w:r>
      <w:r>
        <w:rPr>
          <w:noProof/>
        </w:rPr>
        <w:fldChar w:fldCharType="begin"/>
      </w:r>
      <w:r>
        <w:rPr>
          <w:noProof/>
        </w:rPr>
        <w:instrText xml:space="preserve"> PAGEREF _Toc355268250 \h </w:instrText>
      </w:r>
      <w:r>
        <w:rPr>
          <w:noProof/>
        </w:rPr>
      </w:r>
      <w:r>
        <w:rPr>
          <w:noProof/>
        </w:rPr>
        <w:fldChar w:fldCharType="separate"/>
      </w:r>
      <w:r w:rsidR="00DB1603">
        <w:rPr>
          <w:noProof/>
        </w:rPr>
        <w:t>12</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LTL Delivery for ISA Freight</w:t>
      </w:r>
      <w:r>
        <w:rPr>
          <w:noProof/>
        </w:rPr>
        <w:tab/>
      </w:r>
      <w:r>
        <w:rPr>
          <w:noProof/>
        </w:rPr>
        <w:fldChar w:fldCharType="begin"/>
      </w:r>
      <w:r>
        <w:rPr>
          <w:noProof/>
        </w:rPr>
        <w:instrText xml:space="preserve"> PAGEREF _Toc355268251 \h </w:instrText>
      </w:r>
      <w:r>
        <w:rPr>
          <w:noProof/>
        </w:rPr>
      </w:r>
      <w:r>
        <w:rPr>
          <w:noProof/>
        </w:rPr>
        <w:fldChar w:fldCharType="separate"/>
      </w:r>
      <w:r w:rsidR="00DB1603">
        <w:rPr>
          <w:noProof/>
        </w:rPr>
        <w:t>12</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ISA Back Haul</w:t>
      </w:r>
      <w:r>
        <w:rPr>
          <w:noProof/>
        </w:rPr>
        <w:tab/>
      </w:r>
      <w:r>
        <w:rPr>
          <w:noProof/>
        </w:rPr>
        <w:fldChar w:fldCharType="begin"/>
      </w:r>
      <w:r>
        <w:rPr>
          <w:noProof/>
        </w:rPr>
        <w:instrText xml:space="preserve"> PAGEREF _Toc355268252 \h </w:instrText>
      </w:r>
      <w:r>
        <w:rPr>
          <w:noProof/>
        </w:rPr>
      </w:r>
      <w:r>
        <w:rPr>
          <w:noProof/>
        </w:rPr>
        <w:fldChar w:fldCharType="separate"/>
      </w:r>
      <w:r w:rsidR="00DB1603">
        <w:rPr>
          <w:noProof/>
        </w:rPr>
        <w:t>12</w:t>
      </w:r>
      <w:r>
        <w:rPr>
          <w:noProof/>
        </w:rPr>
        <w:fldChar w:fldCharType="end"/>
      </w:r>
    </w:p>
    <w:p w:rsidR="007274CE" w:rsidRDefault="007274CE">
      <w:pPr>
        <w:pStyle w:val="TOC3"/>
        <w:rPr>
          <w:rFonts w:eastAsiaTheme="minorEastAsia" w:cstheme="minorBidi"/>
          <w:noProof/>
          <w:sz w:val="22"/>
          <w:szCs w:val="22"/>
        </w:rPr>
      </w:pPr>
      <w:r w:rsidRPr="00BC076C">
        <w:rPr>
          <w:noProof/>
          <w:lang w:val="en"/>
        </w:rPr>
        <w:t>Assign LTL Delivery to Trip</w:t>
      </w:r>
      <w:r>
        <w:rPr>
          <w:noProof/>
        </w:rPr>
        <w:tab/>
      </w:r>
      <w:r>
        <w:rPr>
          <w:noProof/>
        </w:rPr>
        <w:fldChar w:fldCharType="begin"/>
      </w:r>
      <w:r>
        <w:rPr>
          <w:noProof/>
        </w:rPr>
        <w:instrText xml:space="preserve"> PAGEREF _Toc355268253 \h </w:instrText>
      </w:r>
      <w:r>
        <w:rPr>
          <w:noProof/>
        </w:rPr>
      </w:r>
      <w:r>
        <w:rPr>
          <w:noProof/>
        </w:rPr>
        <w:fldChar w:fldCharType="separate"/>
      </w:r>
      <w:r w:rsidR="00DB1603">
        <w:rPr>
          <w:noProof/>
        </w:rPr>
        <w:t>12</w:t>
      </w:r>
      <w:r>
        <w:rPr>
          <w:noProof/>
        </w:rPr>
        <w:fldChar w:fldCharType="end"/>
      </w:r>
    </w:p>
    <w:p w:rsidR="007274CE" w:rsidRDefault="007274CE">
      <w:pPr>
        <w:pStyle w:val="TOC3"/>
        <w:rPr>
          <w:rFonts w:eastAsiaTheme="minorEastAsia" w:cstheme="minorBidi"/>
          <w:noProof/>
          <w:sz w:val="22"/>
          <w:szCs w:val="22"/>
        </w:rPr>
      </w:pPr>
      <w:r w:rsidRPr="00BC076C">
        <w:rPr>
          <w:noProof/>
          <w:lang w:val="en"/>
        </w:rPr>
        <w:t>Arrive Trailer for LTL Delivery</w:t>
      </w:r>
      <w:r>
        <w:rPr>
          <w:noProof/>
        </w:rPr>
        <w:tab/>
      </w:r>
      <w:r>
        <w:rPr>
          <w:noProof/>
        </w:rPr>
        <w:fldChar w:fldCharType="begin"/>
      </w:r>
      <w:r>
        <w:rPr>
          <w:noProof/>
        </w:rPr>
        <w:instrText xml:space="preserve"> PAGEREF _Toc355268254 \h </w:instrText>
      </w:r>
      <w:r>
        <w:rPr>
          <w:noProof/>
        </w:rPr>
      </w:r>
      <w:r>
        <w:rPr>
          <w:noProof/>
        </w:rPr>
        <w:fldChar w:fldCharType="separate"/>
      </w:r>
      <w:r w:rsidR="00DB1603">
        <w:rPr>
          <w:noProof/>
        </w:rPr>
        <w:t>12</w:t>
      </w:r>
      <w:r>
        <w:rPr>
          <w:noProof/>
        </w:rPr>
        <w:fldChar w:fldCharType="end"/>
      </w:r>
    </w:p>
    <w:p w:rsidR="007274CE" w:rsidRDefault="007274CE">
      <w:pPr>
        <w:pStyle w:val="TOC3"/>
        <w:rPr>
          <w:rFonts w:eastAsiaTheme="minorEastAsia" w:cstheme="minorBidi"/>
          <w:noProof/>
          <w:sz w:val="22"/>
          <w:szCs w:val="22"/>
        </w:rPr>
      </w:pPr>
      <w:r w:rsidRPr="00BC076C">
        <w:rPr>
          <w:noProof/>
          <w:lang w:val="en"/>
        </w:rPr>
        <w:t>Depart Trailer for LTL Delivery</w:t>
      </w:r>
      <w:r>
        <w:rPr>
          <w:noProof/>
        </w:rPr>
        <w:tab/>
      </w:r>
      <w:r>
        <w:rPr>
          <w:noProof/>
        </w:rPr>
        <w:fldChar w:fldCharType="begin"/>
      </w:r>
      <w:r>
        <w:rPr>
          <w:noProof/>
        </w:rPr>
        <w:instrText xml:space="preserve"> PAGEREF _Toc355268255 \h </w:instrText>
      </w:r>
      <w:r>
        <w:rPr>
          <w:noProof/>
        </w:rPr>
      </w:r>
      <w:r>
        <w:rPr>
          <w:noProof/>
        </w:rPr>
        <w:fldChar w:fldCharType="separate"/>
      </w:r>
      <w:r w:rsidR="00DB1603">
        <w:rPr>
          <w:noProof/>
        </w:rPr>
        <w:t>13</w:t>
      </w:r>
      <w:r>
        <w:rPr>
          <w:noProof/>
        </w:rPr>
        <w:fldChar w:fldCharType="end"/>
      </w:r>
    </w:p>
    <w:p w:rsidR="007274CE" w:rsidRDefault="007274CE">
      <w:pPr>
        <w:pStyle w:val="TOC3"/>
        <w:rPr>
          <w:rFonts w:eastAsiaTheme="minorEastAsia" w:cstheme="minorBidi"/>
          <w:noProof/>
          <w:sz w:val="22"/>
          <w:szCs w:val="22"/>
        </w:rPr>
      </w:pPr>
      <w:r w:rsidRPr="00BC076C">
        <w:rPr>
          <w:noProof/>
          <w:lang w:val="en"/>
        </w:rPr>
        <w:t>Receive LTL Delivery POD</w:t>
      </w:r>
      <w:r>
        <w:rPr>
          <w:noProof/>
        </w:rPr>
        <w:tab/>
      </w:r>
      <w:r>
        <w:rPr>
          <w:noProof/>
        </w:rPr>
        <w:fldChar w:fldCharType="begin"/>
      </w:r>
      <w:r>
        <w:rPr>
          <w:noProof/>
        </w:rPr>
        <w:instrText xml:space="preserve"> PAGEREF _Toc355268256 \h </w:instrText>
      </w:r>
      <w:r>
        <w:rPr>
          <w:noProof/>
        </w:rPr>
      </w:r>
      <w:r>
        <w:rPr>
          <w:noProof/>
        </w:rPr>
        <w:fldChar w:fldCharType="separate"/>
      </w:r>
      <w:r w:rsidR="00DB1603">
        <w:rPr>
          <w:noProof/>
        </w:rPr>
        <w:t>13</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Line Haul Deliveries</w:t>
      </w:r>
      <w:r>
        <w:rPr>
          <w:noProof/>
        </w:rPr>
        <w:tab/>
      </w:r>
      <w:r>
        <w:rPr>
          <w:noProof/>
        </w:rPr>
        <w:fldChar w:fldCharType="begin"/>
      </w:r>
      <w:r>
        <w:rPr>
          <w:noProof/>
        </w:rPr>
        <w:instrText xml:space="preserve"> PAGEREF _Toc355268257 \h </w:instrText>
      </w:r>
      <w:r>
        <w:rPr>
          <w:noProof/>
        </w:rPr>
      </w:r>
      <w:r>
        <w:rPr>
          <w:noProof/>
        </w:rPr>
        <w:fldChar w:fldCharType="separate"/>
      </w:r>
      <w:r w:rsidR="00DB1603">
        <w:rPr>
          <w:noProof/>
        </w:rPr>
        <w:t>14</w:t>
      </w:r>
      <w:r>
        <w:rPr>
          <w:noProof/>
        </w:rPr>
        <w:fldChar w:fldCharType="end"/>
      </w:r>
    </w:p>
    <w:p w:rsidR="007274CE" w:rsidRDefault="007274CE">
      <w:pPr>
        <w:pStyle w:val="TOC3"/>
        <w:rPr>
          <w:rFonts w:eastAsiaTheme="minorEastAsia" w:cstheme="minorBidi"/>
          <w:noProof/>
          <w:sz w:val="22"/>
          <w:szCs w:val="22"/>
        </w:rPr>
      </w:pPr>
      <w:r w:rsidRPr="00BC076C">
        <w:rPr>
          <w:noProof/>
          <w:lang w:val="en"/>
        </w:rPr>
        <w:t>Publish the Local Schedule</w:t>
      </w:r>
      <w:r>
        <w:rPr>
          <w:noProof/>
        </w:rPr>
        <w:tab/>
      </w:r>
      <w:r>
        <w:rPr>
          <w:noProof/>
        </w:rPr>
        <w:fldChar w:fldCharType="begin"/>
      </w:r>
      <w:r>
        <w:rPr>
          <w:noProof/>
        </w:rPr>
        <w:instrText xml:space="preserve"> PAGEREF _Toc355268258 \h </w:instrText>
      </w:r>
      <w:r>
        <w:rPr>
          <w:noProof/>
        </w:rPr>
      </w:r>
      <w:r>
        <w:rPr>
          <w:noProof/>
        </w:rPr>
        <w:fldChar w:fldCharType="separate"/>
      </w:r>
      <w:r w:rsidR="00DB1603">
        <w:rPr>
          <w:noProof/>
        </w:rPr>
        <w:t>14</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Line Haul Delivery from the Local Schedule</w:t>
      </w:r>
      <w:r>
        <w:rPr>
          <w:noProof/>
        </w:rPr>
        <w:tab/>
      </w:r>
      <w:r>
        <w:rPr>
          <w:noProof/>
        </w:rPr>
        <w:fldChar w:fldCharType="begin"/>
      </w:r>
      <w:r>
        <w:rPr>
          <w:noProof/>
        </w:rPr>
        <w:instrText xml:space="preserve"> PAGEREF _Toc355268259 \h </w:instrText>
      </w:r>
      <w:r>
        <w:rPr>
          <w:noProof/>
        </w:rPr>
      </w:r>
      <w:r>
        <w:rPr>
          <w:noProof/>
        </w:rPr>
        <w:fldChar w:fldCharType="separate"/>
      </w:r>
      <w:r w:rsidR="00DB1603">
        <w:rPr>
          <w:noProof/>
        </w:rPr>
        <w:t>14</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Line Haul Delivery from the Jamesburg Ship Schedule</w:t>
      </w:r>
      <w:r>
        <w:rPr>
          <w:noProof/>
        </w:rPr>
        <w:tab/>
      </w:r>
      <w:r>
        <w:rPr>
          <w:noProof/>
        </w:rPr>
        <w:fldChar w:fldCharType="begin"/>
      </w:r>
      <w:r>
        <w:rPr>
          <w:noProof/>
        </w:rPr>
        <w:instrText xml:space="preserve"> PAGEREF _Toc355268260 \h </w:instrText>
      </w:r>
      <w:r>
        <w:rPr>
          <w:noProof/>
        </w:rPr>
      </w:r>
      <w:r>
        <w:rPr>
          <w:noProof/>
        </w:rPr>
        <w:fldChar w:fldCharType="separate"/>
      </w:r>
      <w:r w:rsidR="00DB1603">
        <w:rPr>
          <w:noProof/>
        </w:rPr>
        <w:t>14</w:t>
      </w:r>
      <w:r>
        <w:rPr>
          <w:noProof/>
        </w:rPr>
        <w:fldChar w:fldCharType="end"/>
      </w:r>
    </w:p>
    <w:p w:rsidR="007274CE" w:rsidRDefault="007274CE">
      <w:pPr>
        <w:pStyle w:val="TOC3"/>
        <w:rPr>
          <w:rFonts w:eastAsiaTheme="minorEastAsia" w:cstheme="minorBidi"/>
          <w:noProof/>
          <w:sz w:val="22"/>
          <w:szCs w:val="22"/>
        </w:rPr>
      </w:pPr>
      <w:r w:rsidRPr="00BC076C">
        <w:rPr>
          <w:noProof/>
          <w:lang w:val="en"/>
        </w:rPr>
        <w:lastRenderedPageBreak/>
        <w:t>Schedule Line Haul Delivery for Returns</w:t>
      </w:r>
      <w:r>
        <w:rPr>
          <w:noProof/>
        </w:rPr>
        <w:tab/>
      </w:r>
      <w:r>
        <w:rPr>
          <w:noProof/>
        </w:rPr>
        <w:fldChar w:fldCharType="begin"/>
      </w:r>
      <w:r>
        <w:rPr>
          <w:noProof/>
        </w:rPr>
        <w:instrText xml:space="preserve"> PAGEREF _Toc355268261 \h </w:instrText>
      </w:r>
      <w:r>
        <w:rPr>
          <w:noProof/>
        </w:rPr>
      </w:r>
      <w:r>
        <w:rPr>
          <w:noProof/>
        </w:rPr>
        <w:fldChar w:fldCharType="separate"/>
      </w:r>
      <w:r w:rsidR="00DB1603">
        <w:rPr>
          <w:noProof/>
        </w:rPr>
        <w:t>15</w:t>
      </w:r>
      <w:r>
        <w:rPr>
          <w:noProof/>
        </w:rPr>
        <w:fldChar w:fldCharType="end"/>
      </w:r>
    </w:p>
    <w:p w:rsidR="007274CE" w:rsidRDefault="007274CE">
      <w:pPr>
        <w:pStyle w:val="TOC3"/>
        <w:rPr>
          <w:rFonts w:eastAsiaTheme="minorEastAsia" w:cstheme="minorBidi"/>
          <w:noProof/>
          <w:sz w:val="22"/>
          <w:szCs w:val="22"/>
        </w:rPr>
      </w:pPr>
      <w:r w:rsidRPr="00BC076C">
        <w:rPr>
          <w:noProof/>
          <w:lang w:val="en"/>
        </w:rPr>
        <w:t>Update Jamesburg Ship Schedule</w:t>
      </w:r>
      <w:r>
        <w:rPr>
          <w:noProof/>
        </w:rPr>
        <w:tab/>
      </w:r>
      <w:r>
        <w:rPr>
          <w:noProof/>
        </w:rPr>
        <w:fldChar w:fldCharType="begin"/>
      </w:r>
      <w:r>
        <w:rPr>
          <w:noProof/>
        </w:rPr>
        <w:instrText xml:space="preserve"> PAGEREF _Toc355268262 \h </w:instrText>
      </w:r>
      <w:r>
        <w:rPr>
          <w:noProof/>
        </w:rPr>
      </w:r>
      <w:r>
        <w:rPr>
          <w:noProof/>
        </w:rPr>
        <w:fldChar w:fldCharType="separate"/>
      </w:r>
      <w:r w:rsidR="00DB1603">
        <w:rPr>
          <w:noProof/>
        </w:rPr>
        <w:t>15</w:t>
      </w:r>
      <w:r>
        <w:rPr>
          <w:noProof/>
        </w:rPr>
        <w:fldChar w:fldCharType="end"/>
      </w:r>
    </w:p>
    <w:p w:rsidR="007274CE" w:rsidRDefault="007274CE">
      <w:pPr>
        <w:pStyle w:val="TOC3"/>
        <w:rPr>
          <w:rFonts w:eastAsiaTheme="minorEastAsia" w:cstheme="minorBidi"/>
          <w:noProof/>
          <w:sz w:val="22"/>
          <w:szCs w:val="22"/>
        </w:rPr>
      </w:pPr>
      <w:r w:rsidRPr="00BC076C">
        <w:rPr>
          <w:noProof/>
          <w:lang w:val="en"/>
        </w:rPr>
        <w:t>Assign Driver to Line Haul Delivery</w:t>
      </w:r>
      <w:r>
        <w:rPr>
          <w:noProof/>
        </w:rPr>
        <w:tab/>
      </w:r>
      <w:r>
        <w:rPr>
          <w:noProof/>
        </w:rPr>
        <w:fldChar w:fldCharType="begin"/>
      </w:r>
      <w:r>
        <w:rPr>
          <w:noProof/>
        </w:rPr>
        <w:instrText xml:space="preserve"> PAGEREF _Toc355268263 \h </w:instrText>
      </w:r>
      <w:r>
        <w:rPr>
          <w:noProof/>
        </w:rPr>
      </w:r>
      <w:r>
        <w:rPr>
          <w:noProof/>
        </w:rPr>
        <w:fldChar w:fldCharType="separate"/>
      </w:r>
      <w:r w:rsidR="00DB1603">
        <w:rPr>
          <w:noProof/>
        </w:rPr>
        <w:t>15</w:t>
      </w:r>
      <w:r>
        <w:rPr>
          <w:noProof/>
        </w:rPr>
        <w:fldChar w:fldCharType="end"/>
      </w:r>
    </w:p>
    <w:p w:rsidR="007274CE" w:rsidRDefault="007274CE">
      <w:pPr>
        <w:pStyle w:val="TOC3"/>
        <w:rPr>
          <w:rFonts w:eastAsiaTheme="minorEastAsia" w:cstheme="minorBidi"/>
          <w:noProof/>
          <w:sz w:val="22"/>
          <w:szCs w:val="22"/>
        </w:rPr>
      </w:pPr>
      <w:r w:rsidRPr="00BC076C">
        <w:rPr>
          <w:noProof/>
          <w:lang w:val="en"/>
        </w:rPr>
        <w:t>Confirm Driver for Line Haul Delivery</w:t>
      </w:r>
      <w:r>
        <w:rPr>
          <w:noProof/>
        </w:rPr>
        <w:tab/>
      </w:r>
      <w:r>
        <w:rPr>
          <w:noProof/>
        </w:rPr>
        <w:fldChar w:fldCharType="begin"/>
      </w:r>
      <w:r>
        <w:rPr>
          <w:noProof/>
        </w:rPr>
        <w:instrText xml:space="preserve"> PAGEREF _Toc355268264 \h </w:instrText>
      </w:r>
      <w:r>
        <w:rPr>
          <w:noProof/>
        </w:rPr>
      </w:r>
      <w:r>
        <w:rPr>
          <w:noProof/>
        </w:rPr>
        <w:fldChar w:fldCharType="separate"/>
      </w:r>
      <w:r w:rsidR="00DB1603">
        <w:rPr>
          <w:noProof/>
        </w:rPr>
        <w:t>15</w:t>
      </w:r>
      <w:r>
        <w:rPr>
          <w:noProof/>
        </w:rPr>
        <w:fldChar w:fldCharType="end"/>
      </w:r>
    </w:p>
    <w:p w:rsidR="007274CE" w:rsidRDefault="007274CE">
      <w:pPr>
        <w:pStyle w:val="TOC3"/>
        <w:rPr>
          <w:rFonts w:eastAsiaTheme="minorEastAsia" w:cstheme="minorBidi"/>
          <w:noProof/>
          <w:sz w:val="22"/>
          <w:szCs w:val="22"/>
        </w:rPr>
      </w:pPr>
      <w:r w:rsidRPr="00BC076C">
        <w:rPr>
          <w:noProof/>
          <w:lang w:val="en"/>
        </w:rPr>
        <w:t>Depart Trailer for Line Haul Delivery</w:t>
      </w:r>
      <w:r>
        <w:rPr>
          <w:noProof/>
        </w:rPr>
        <w:tab/>
      </w:r>
      <w:r>
        <w:rPr>
          <w:noProof/>
        </w:rPr>
        <w:fldChar w:fldCharType="begin"/>
      </w:r>
      <w:r>
        <w:rPr>
          <w:noProof/>
        </w:rPr>
        <w:instrText xml:space="preserve"> PAGEREF _Toc355268265 \h </w:instrText>
      </w:r>
      <w:r>
        <w:rPr>
          <w:noProof/>
        </w:rPr>
      </w:r>
      <w:r>
        <w:rPr>
          <w:noProof/>
        </w:rPr>
        <w:fldChar w:fldCharType="separate"/>
      </w:r>
      <w:r w:rsidR="00DB1603">
        <w:rPr>
          <w:noProof/>
        </w:rPr>
        <w:t>15</w:t>
      </w:r>
      <w:r>
        <w:rPr>
          <w:noProof/>
        </w:rPr>
        <w:fldChar w:fldCharType="end"/>
      </w:r>
    </w:p>
    <w:p w:rsidR="007274CE" w:rsidRDefault="007274CE">
      <w:pPr>
        <w:pStyle w:val="TOC2"/>
        <w:rPr>
          <w:rFonts w:eastAsiaTheme="minorEastAsia" w:cstheme="minorBidi"/>
          <w:noProof/>
          <w:sz w:val="22"/>
          <w:szCs w:val="22"/>
        </w:rPr>
      </w:pPr>
      <w:r w:rsidRPr="00BC076C">
        <w:rPr>
          <w:noProof/>
          <w:lang w:val="en"/>
        </w:rPr>
        <w:t>Driver Dispatch</w:t>
      </w:r>
      <w:r>
        <w:rPr>
          <w:noProof/>
        </w:rPr>
        <w:tab/>
      </w:r>
      <w:r>
        <w:rPr>
          <w:noProof/>
        </w:rPr>
        <w:fldChar w:fldCharType="begin"/>
      </w:r>
      <w:r>
        <w:rPr>
          <w:noProof/>
        </w:rPr>
        <w:instrText xml:space="preserve"> PAGEREF _Toc355268266 \h </w:instrText>
      </w:r>
      <w:r>
        <w:rPr>
          <w:noProof/>
        </w:rPr>
      </w:r>
      <w:r>
        <w:rPr>
          <w:noProof/>
        </w:rPr>
        <w:fldChar w:fldCharType="separate"/>
      </w:r>
      <w:r w:rsidR="00DB1603">
        <w:rPr>
          <w:noProof/>
        </w:rPr>
        <w:t>16</w:t>
      </w:r>
      <w:r>
        <w:rPr>
          <w:noProof/>
        </w:rPr>
        <w:fldChar w:fldCharType="end"/>
      </w:r>
    </w:p>
    <w:p w:rsidR="007274CE" w:rsidRDefault="007274CE">
      <w:pPr>
        <w:pStyle w:val="TOC3"/>
        <w:rPr>
          <w:rFonts w:eastAsiaTheme="minorEastAsia" w:cstheme="minorBidi"/>
          <w:noProof/>
          <w:sz w:val="22"/>
          <w:szCs w:val="22"/>
        </w:rPr>
      </w:pPr>
      <w:r w:rsidRPr="00BC076C">
        <w:rPr>
          <w:noProof/>
          <w:lang w:val="en"/>
        </w:rPr>
        <w:t>Create Driver Runs</w:t>
      </w:r>
      <w:r>
        <w:rPr>
          <w:noProof/>
        </w:rPr>
        <w:tab/>
      </w:r>
      <w:r>
        <w:rPr>
          <w:noProof/>
        </w:rPr>
        <w:fldChar w:fldCharType="begin"/>
      </w:r>
      <w:r>
        <w:rPr>
          <w:noProof/>
        </w:rPr>
        <w:instrText xml:space="preserve"> PAGEREF _Toc355268267 \h </w:instrText>
      </w:r>
      <w:r>
        <w:rPr>
          <w:noProof/>
        </w:rPr>
      </w:r>
      <w:r>
        <w:rPr>
          <w:noProof/>
        </w:rPr>
        <w:fldChar w:fldCharType="separate"/>
      </w:r>
      <w:r w:rsidR="00DB1603">
        <w:rPr>
          <w:noProof/>
        </w:rPr>
        <w:t>16</w:t>
      </w:r>
      <w:r>
        <w:rPr>
          <w:noProof/>
        </w:rPr>
        <w:fldChar w:fldCharType="end"/>
      </w:r>
    </w:p>
    <w:p w:rsidR="007274CE" w:rsidRDefault="007274CE">
      <w:pPr>
        <w:pStyle w:val="TOC3"/>
        <w:rPr>
          <w:rFonts w:eastAsiaTheme="minorEastAsia" w:cstheme="minorBidi"/>
          <w:noProof/>
          <w:sz w:val="22"/>
          <w:szCs w:val="22"/>
        </w:rPr>
      </w:pPr>
      <w:r w:rsidRPr="00BC076C">
        <w:rPr>
          <w:noProof/>
          <w:lang w:val="en"/>
        </w:rPr>
        <w:t>Assign Driver to a Trip</w:t>
      </w:r>
      <w:r>
        <w:rPr>
          <w:noProof/>
        </w:rPr>
        <w:tab/>
      </w:r>
      <w:r>
        <w:rPr>
          <w:noProof/>
        </w:rPr>
        <w:fldChar w:fldCharType="begin"/>
      </w:r>
      <w:r>
        <w:rPr>
          <w:noProof/>
        </w:rPr>
        <w:instrText xml:space="preserve"> PAGEREF _Toc355268268 \h </w:instrText>
      </w:r>
      <w:r>
        <w:rPr>
          <w:noProof/>
        </w:rPr>
      </w:r>
      <w:r>
        <w:rPr>
          <w:noProof/>
        </w:rPr>
        <w:fldChar w:fldCharType="separate"/>
      </w:r>
      <w:r w:rsidR="00DB1603">
        <w:rPr>
          <w:noProof/>
        </w:rPr>
        <w:t>16</w:t>
      </w:r>
      <w:r>
        <w:rPr>
          <w:noProof/>
        </w:rPr>
        <w:fldChar w:fldCharType="end"/>
      </w:r>
    </w:p>
    <w:p w:rsidR="007274CE" w:rsidRDefault="007274CE">
      <w:pPr>
        <w:pStyle w:val="TOC3"/>
        <w:rPr>
          <w:rFonts w:eastAsiaTheme="minorEastAsia" w:cstheme="minorBidi"/>
          <w:noProof/>
          <w:sz w:val="22"/>
          <w:szCs w:val="22"/>
        </w:rPr>
      </w:pPr>
      <w:r w:rsidRPr="00BC076C">
        <w:rPr>
          <w:noProof/>
          <w:lang w:val="en"/>
        </w:rPr>
        <w:t>Confirm Driver for Trip</w:t>
      </w:r>
      <w:r>
        <w:rPr>
          <w:noProof/>
        </w:rPr>
        <w:tab/>
      </w:r>
      <w:r>
        <w:rPr>
          <w:noProof/>
        </w:rPr>
        <w:fldChar w:fldCharType="begin"/>
      </w:r>
      <w:r>
        <w:rPr>
          <w:noProof/>
        </w:rPr>
        <w:instrText xml:space="preserve"> PAGEREF _Toc355268269 \h </w:instrText>
      </w:r>
      <w:r>
        <w:rPr>
          <w:noProof/>
        </w:rPr>
      </w:r>
      <w:r>
        <w:rPr>
          <w:noProof/>
        </w:rPr>
        <w:fldChar w:fldCharType="separate"/>
      </w:r>
      <w:r w:rsidR="00DB1603">
        <w:rPr>
          <w:noProof/>
        </w:rPr>
        <w:t>16</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Transfer between Argix Terminals</w:t>
      </w:r>
      <w:r>
        <w:rPr>
          <w:noProof/>
        </w:rPr>
        <w:tab/>
      </w:r>
      <w:r>
        <w:rPr>
          <w:noProof/>
        </w:rPr>
        <w:fldChar w:fldCharType="begin"/>
      </w:r>
      <w:r>
        <w:rPr>
          <w:noProof/>
        </w:rPr>
        <w:instrText xml:space="preserve"> PAGEREF _Toc355268270 \h </w:instrText>
      </w:r>
      <w:r>
        <w:rPr>
          <w:noProof/>
        </w:rPr>
      </w:r>
      <w:r>
        <w:rPr>
          <w:noProof/>
        </w:rPr>
        <w:fldChar w:fldCharType="separate"/>
      </w:r>
      <w:r w:rsidR="00DB1603">
        <w:rPr>
          <w:noProof/>
        </w:rPr>
        <w:t>16</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Empty Trailer Move</w:t>
      </w:r>
      <w:r>
        <w:rPr>
          <w:noProof/>
        </w:rPr>
        <w:tab/>
      </w:r>
      <w:r>
        <w:rPr>
          <w:noProof/>
        </w:rPr>
        <w:fldChar w:fldCharType="begin"/>
      </w:r>
      <w:r>
        <w:rPr>
          <w:noProof/>
        </w:rPr>
        <w:instrText xml:space="preserve"> PAGEREF _Toc355268271 \h </w:instrText>
      </w:r>
      <w:r>
        <w:rPr>
          <w:noProof/>
        </w:rPr>
      </w:r>
      <w:r>
        <w:rPr>
          <w:noProof/>
        </w:rPr>
        <w:fldChar w:fldCharType="separate"/>
      </w:r>
      <w:r w:rsidR="00DB1603">
        <w:rPr>
          <w:noProof/>
        </w:rPr>
        <w:t>16</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Mailbag Delivery</w:t>
      </w:r>
      <w:r>
        <w:rPr>
          <w:noProof/>
        </w:rPr>
        <w:tab/>
      </w:r>
      <w:r>
        <w:rPr>
          <w:noProof/>
        </w:rPr>
        <w:fldChar w:fldCharType="begin"/>
      </w:r>
      <w:r>
        <w:rPr>
          <w:noProof/>
        </w:rPr>
        <w:instrText xml:space="preserve"> PAGEREF _Toc355268272 \h </w:instrText>
      </w:r>
      <w:r>
        <w:rPr>
          <w:noProof/>
        </w:rPr>
      </w:r>
      <w:r>
        <w:rPr>
          <w:noProof/>
        </w:rPr>
        <w:fldChar w:fldCharType="separate"/>
      </w:r>
      <w:r w:rsidR="00DB1603">
        <w:rPr>
          <w:noProof/>
        </w:rPr>
        <w:t>16</w:t>
      </w:r>
      <w:r>
        <w:rPr>
          <w:noProof/>
        </w:rPr>
        <w:fldChar w:fldCharType="end"/>
      </w:r>
    </w:p>
    <w:p w:rsidR="007274CE" w:rsidRDefault="007274CE">
      <w:pPr>
        <w:pStyle w:val="TOC2"/>
        <w:rPr>
          <w:rFonts w:eastAsiaTheme="minorEastAsia" w:cstheme="minorBidi"/>
          <w:noProof/>
          <w:sz w:val="22"/>
          <w:szCs w:val="22"/>
        </w:rPr>
      </w:pPr>
      <w:r w:rsidRPr="00BC076C">
        <w:rPr>
          <w:noProof/>
          <w:lang w:val="en"/>
        </w:rPr>
        <w:t>Trailer Tracking</w:t>
      </w:r>
      <w:r>
        <w:rPr>
          <w:noProof/>
        </w:rPr>
        <w:tab/>
      </w:r>
      <w:r>
        <w:rPr>
          <w:noProof/>
        </w:rPr>
        <w:fldChar w:fldCharType="begin"/>
      </w:r>
      <w:r>
        <w:rPr>
          <w:noProof/>
        </w:rPr>
        <w:instrText xml:space="preserve"> PAGEREF _Toc355268273 \h </w:instrText>
      </w:r>
      <w:r>
        <w:rPr>
          <w:noProof/>
        </w:rPr>
      </w:r>
      <w:r>
        <w:rPr>
          <w:noProof/>
        </w:rPr>
        <w:fldChar w:fldCharType="separate"/>
      </w:r>
      <w:r w:rsidR="00DB1603">
        <w:rPr>
          <w:noProof/>
        </w:rPr>
        <w:t>16</w:t>
      </w:r>
      <w:r>
        <w:rPr>
          <w:noProof/>
        </w:rPr>
        <w:fldChar w:fldCharType="end"/>
      </w:r>
    </w:p>
    <w:p w:rsidR="007274CE" w:rsidRDefault="007274CE">
      <w:pPr>
        <w:pStyle w:val="TOC3"/>
        <w:rPr>
          <w:rFonts w:eastAsiaTheme="minorEastAsia" w:cstheme="minorBidi"/>
          <w:noProof/>
          <w:sz w:val="22"/>
          <w:szCs w:val="22"/>
        </w:rPr>
      </w:pPr>
      <w:r w:rsidRPr="00BC076C">
        <w:rPr>
          <w:noProof/>
          <w:lang w:val="en"/>
        </w:rPr>
        <w:t>Record Inbound Trailer</w:t>
      </w:r>
      <w:r>
        <w:rPr>
          <w:noProof/>
        </w:rPr>
        <w:tab/>
      </w:r>
      <w:r>
        <w:rPr>
          <w:noProof/>
        </w:rPr>
        <w:fldChar w:fldCharType="begin"/>
      </w:r>
      <w:r>
        <w:rPr>
          <w:noProof/>
        </w:rPr>
        <w:instrText xml:space="preserve"> PAGEREF _Toc355268274 \h </w:instrText>
      </w:r>
      <w:r>
        <w:rPr>
          <w:noProof/>
        </w:rPr>
      </w:r>
      <w:r>
        <w:rPr>
          <w:noProof/>
        </w:rPr>
        <w:fldChar w:fldCharType="separate"/>
      </w:r>
      <w:r w:rsidR="00DB1603">
        <w:rPr>
          <w:noProof/>
        </w:rPr>
        <w:t>16</w:t>
      </w:r>
      <w:r>
        <w:rPr>
          <w:noProof/>
        </w:rPr>
        <w:fldChar w:fldCharType="end"/>
      </w:r>
    </w:p>
    <w:p w:rsidR="007274CE" w:rsidRDefault="007274CE">
      <w:pPr>
        <w:pStyle w:val="TOC3"/>
        <w:rPr>
          <w:rFonts w:eastAsiaTheme="minorEastAsia" w:cstheme="minorBidi"/>
          <w:noProof/>
          <w:sz w:val="22"/>
          <w:szCs w:val="22"/>
        </w:rPr>
      </w:pPr>
      <w:r w:rsidRPr="00BC076C">
        <w:rPr>
          <w:noProof/>
          <w:lang w:val="en"/>
        </w:rPr>
        <w:t>Record Outbound Trailer</w:t>
      </w:r>
      <w:r>
        <w:rPr>
          <w:noProof/>
        </w:rPr>
        <w:tab/>
      </w:r>
      <w:r>
        <w:rPr>
          <w:noProof/>
        </w:rPr>
        <w:fldChar w:fldCharType="begin"/>
      </w:r>
      <w:r>
        <w:rPr>
          <w:noProof/>
        </w:rPr>
        <w:instrText xml:space="preserve"> PAGEREF _Toc355268275 \h </w:instrText>
      </w:r>
      <w:r>
        <w:rPr>
          <w:noProof/>
        </w:rPr>
      </w:r>
      <w:r>
        <w:rPr>
          <w:noProof/>
        </w:rPr>
        <w:fldChar w:fldCharType="separate"/>
      </w:r>
      <w:r w:rsidR="00DB1603">
        <w:rPr>
          <w:noProof/>
        </w:rPr>
        <w:t>16</w:t>
      </w:r>
      <w:r>
        <w:rPr>
          <w:noProof/>
        </w:rPr>
        <w:fldChar w:fldCharType="end"/>
      </w:r>
    </w:p>
    <w:p w:rsidR="007274CE" w:rsidRDefault="007274CE">
      <w:pPr>
        <w:pStyle w:val="TOC3"/>
        <w:rPr>
          <w:rFonts w:eastAsiaTheme="minorEastAsia" w:cstheme="minorBidi"/>
          <w:noProof/>
          <w:sz w:val="22"/>
          <w:szCs w:val="22"/>
        </w:rPr>
      </w:pPr>
      <w:r w:rsidRPr="00BC076C">
        <w:rPr>
          <w:noProof/>
          <w:lang w:val="en"/>
        </w:rPr>
        <w:t>Yard Check</w:t>
      </w:r>
      <w:r>
        <w:rPr>
          <w:noProof/>
        </w:rPr>
        <w:tab/>
      </w:r>
      <w:r>
        <w:rPr>
          <w:noProof/>
        </w:rPr>
        <w:fldChar w:fldCharType="begin"/>
      </w:r>
      <w:r>
        <w:rPr>
          <w:noProof/>
        </w:rPr>
        <w:instrText xml:space="preserve"> PAGEREF _Toc355268276 \h </w:instrText>
      </w:r>
      <w:r>
        <w:rPr>
          <w:noProof/>
        </w:rPr>
      </w:r>
      <w:r>
        <w:rPr>
          <w:noProof/>
        </w:rPr>
        <w:fldChar w:fldCharType="separate"/>
      </w:r>
      <w:r w:rsidR="00DB1603">
        <w:rPr>
          <w:noProof/>
        </w:rPr>
        <w:t>16</w:t>
      </w:r>
      <w:r>
        <w:rPr>
          <w:noProof/>
        </w:rPr>
        <w:fldChar w:fldCharType="end"/>
      </w:r>
    </w:p>
    <w:p w:rsidR="007274CE" w:rsidRDefault="007274CE">
      <w:pPr>
        <w:pStyle w:val="TOC3"/>
        <w:rPr>
          <w:rFonts w:eastAsiaTheme="minorEastAsia" w:cstheme="minorBidi"/>
          <w:noProof/>
          <w:sz w:val="22"/>
          <w:szCs w:val="22"/>
        </w:rPr>
      </w:pPr>
      <w:r w:rsidRPr="00BC076C">
        <w:rPr>
          <w:noProof/>
          <w:lang w:val="en"/>
        </w:rPr>
        <w:t>Search Trailer History</w:t>
      </w:r>
      <w:r>
        <w:rPr>
          <w:noProof/>
        </w:rPr>
        <w:tab/>
      </w:r>
      <w:r>
        <w:rPr>
          <w:noProof/>
        </w:rPr>
        <w:fldChar w:fldCharType="begin"/>
      </w:r>
      <w:r>
        <w:rPr>
          <w:noProof/>
        </w:rPr>
        <w:instrText xml:space="preserve"> PAGEREF _Toc355268277 \h </w:instrText>
      </w:r>
      <w:r>
        <w:rPr>
          <w:noProof/>
        </w:rPr>
      </w:r>
      <w:r>
        <w:rPr>
          <w:noProof/>
        </w:rPr>
        <w:fldChar w:fldCharType="separate"/>
      </w:r>
      <w:r w:rsidR="00DB1603">
        <w:rPr>
          <w:noProof/>
        </w:rPr>
        <w:t>16</w:t>
      </w:r>
      <w:r>
        <w:rPr>
          <w:noProof/>
        </w:rPr>
        <w:fldChar w:fldCharType="end"/>
      </w:r>
    </w:p>
    <w:p w:rsidR="007274CE" w:rsidRDefault="007274CE">
      <w:pPr>
        <w:pStyle w:val="TOC2"/>
        <w:rPr>
          <w:rFonts w:eastAsiaTheme="minorEastAsia" w:cstheme="minorBidi"/>
          <w:noProof/>
          <w:sz w:val="22"/>
          <w:szCs w:val="22"/>
        </w:rPr>
      </w:pPr>
      <w:r w:rsidRPr="00BC076C">
        <w:rPr>
          <w:noProof/>
          <w:lang w:val="en"/>
        </w:rPr>
        <w:t>Administration</w:t>
      </w:r>
      <w:r>
        <w:rPr>
          <w:noProof/>
        </w:rPr>
        <w:tab/>
      </w:r>
      <w:r>
        <w:rPr>
          <w:noProof/>
        </w:rPr>
        <w:fldChar w:fldCharType="begin"/>
      </w:r>
      <w:r>
        <w:rPr>
          <w:noProof/>
        </w:rPr>
        <w:instrText xml:space="preserve"> PAGEREF _Toc355268278 \h </w:instrText>
      </w:r>
      <w:r>
        <w:rPr>
          <w:noProof/>
        </w:rPr>
      </w:r>
      <w:r>
        <w:rPr>
          <w:noProof/>
        </w:rPr>
        <w:fldChar w:fldCharType="separate"/>
      </w:r>
      <w:r w:rsidR="00DB1603">
        <w:rPr>
          <w:noProof/>
        </w:rPr>
        <w:t>16</w:t>
      </w:r>
      <w:r>
        <w:rPr>
          <w:noProof/>
        </w:rPr>
        <w:fldChar w:fldCharType="end"/>
      </w:r>
    </w:p>
    <w:p w:rsidR="007274CE" w:rsidRDefault="007274CE">
      <w:pPr>
        <w:pStyle w:val="TOC3"/>
        <w:rPr>
          <w:rFonts w:eastAsiaTheme="minorEastAsia" w:cstheme="minorBidi"/>
          <w:noProof/>
          <w:sz w:val="22"/>
          <w:szCs w:val="22"/>
        </w:rPr>
      </w:pPr>
      <w:r w:rsidRPr="00BC076C">
        <w:rPr>
          <w:noProof/>
          <w:lang w:val="en"/>
        </w:rPr>
        <w:t>Depart/Arrive Trailer from an Argix Terminal Gate</w:t>
      </w:r>
      <w:r>
        <w:rPr>
          <w:noProof/>
        </w:rPr>
        <w:tab/>
      </w:r>
      <w:r>
        <w:rPr>
          <w:noProof/>
        </w:rPr>
        <w:fldChar w:fldCharType="begin"/>
      </w:r>
      <w:r>
        <w:rPr>
          <w:noProof/>
        </w:rPr>
        <w:instrText xml:space="preserve"> PAGEREF _Toc355268279 \h </w:instrText>
      </w:r>
      <w:r>
        <w:rPr>
          <w:noProof/>
        </w:rPr>
      </w:r>
      <w:r>
        <w:rPr>
          <w:noProof/>
        </w:rPr>
        <w:fldChar w:fldCharType="separate"/>
      </w:r>
      <w:r w:rsidR="00DB1603">
        <w:rPr>
          <w:noProof/>
        </w:rPr>
        <w:t>17</w:t>
      </w:r>
      <w:r>
        <w:rPr>
          <w:noProof/>
        </w:rPr>
        <w:fldChar w:fldCharType="end"/>
      </w:r>
    </w:p>
    <w:p w:rsidR="007274CE" w:rsidRDefault="007274CE">
      <w:pPr>
        <w:pStyle w:val="TOC3"/>
        <w:rPr>
          <w:rFonts w:eastAsiaTheme="minorEastAsia" w:cstheme="minorBidi"/>
          <w:noProof/>
          <w:sz w:val="22"/>
          <w:szCs w:val="22"/>
        </w:rPr>
      </w:pPr>
      <w:r w:rsidRPr="00BC076C">
        <w:rPr>
          <w:noProof/>
          <w:lang w:val="en"/>
        </w:rPr>
        <w:t>Schedule the Local and Line Haul On-Call Drivers</w:t>
      </w:r>
      <w:r>
        <w:rPr>
          <w:noProof/>
        </w:rPr>
        <w:tab/>
      </w:r>
      <w:r>
        <w:rPr>
          <w:noProof/>
        </w:rPr>
        <w:fldChar w:fldCharType="begin"/>
      </w:r>
      <w:r>
        <w:rPr>
          <w:noProof/>
        </w:rPr>
        <w:instrText xml:space="preserve"> PAGEREF _Toc355268280 \h </w:instrText>
      </w:r>
      <w:r>
        <w:rPr>
          <w:noProof/>
        </w:rPr>
      </w:r>
      <w:r>
        <w:rPr>
          <w:noProof/>
        </w:rPr>
        <w:fldChar w:fldCharType="separate"/>
      </w:r>
      <w:r w:rsidR="00DB1603">
        <w:rPr>
          <w:noProof/>
        </w:rPr>
        <w:t>17</w:t>
      </w:r>
      <w:r>
        <w:rPr>
          <w:noProof/>
        </w:rPr>
        <w:fldChar w:fldCharType="end"/>
      </w:r>
    </w:p>
    <w:p w:rsidR="007274CE" w:rsidRDefault="007274CE">
      <w:pPr>
        <w:pStyle w:val="TOC3"/>
        <w:rPr>
          <w:rFonts w:eastAsiaTheme="minorEastAsia" w:cstheme="minorBidi"/>
          <w:noProof/>
          <w:sz w:val="22"/>
          <w:szCs w:val="22"/>
        </w:rPr>
      </w:pPr>
      <w:r w:rsidRPr="00BC076C">
        <w:rPr>
          <w:noProof/>
          <w:lang w:val="en"/>
        </w:rPr>
        <w:t>Create Mailbag Reminder Notice</w:t>
      </w:r>
      <w:r>
        <w:rPr>
          <w:noProof/>
        </w:rPr>
        <w:tab/>
      </w:r>
      <w:r>
        <w:rPr>
          <w:noProof/>
        </w:rPr>
        <w:fldChar w:fldCharType="begin"/>
      </w:r>
      <w:r>
        <w:rPr>
          <w:noProof/>
        </w:rPr>
        <w:instrText xml:space="preserve"> PAGEREF _Toc355268281 \h </w:instrText>
      </w:r>
      <w:r>
        <w:rPr>
          <w:noProof/>
        </w:rPr>
      </w:r>
      <w:r>
        <w:rPr>
          <w:noProof/>
        </w:rPr>
        <w:fldChar w:fldCharType="separate"/>
      </w:r>
      <w:r w:rsidR="00DB1603">
        <w:rPr>
          <w:noProof/>
        </w:rPr>
        <w:t>17</w:t>
      </w:r>
      <w:r>
        <w:rPr>
          <w:noProof/>
        </w:rPr>
        <w:fldChar w:fldCharType="end"/>
      </w:r>
    </w:p>
    <w:p w:rsidR="007274CE" w:rsidRDefault="007274CE">
      <w:pPr>
        <w:pStyle w:val="TOC3"/>
        <w:rPr>
          <w:rFonts w:eastAsiaTheme="minorEastAsia" w:cstheme="minorBidi"/>
          <w:noProof/>
          <w:sz w:val="22"/>
          <w:szCs w:val="22"/>
        </w:rPr>
      </w:pPr>
      <w:r w:rsidRPr="00BC076C">
        <w:rPr>
          <w:noProof/>
          <w:lang w:val="en"/>
        </w:rPr>
        <w:t>Create Weekend Access List Notice</w:t>
      </w:r>
      <w:r>
        <w:rPr>
          <w:noProof/>
        </w:rPr>
        <w:tab/>
      </w:r>
      <w:r>
        <w:rPr>
          <w:noProof/>
        </w:rPr>
        <w:fldChar w:fldCharType="begin"/>
      </w:r>
      <w:r>
        <w:rPr>
          <w:noProof/>
        </w:rPr>
        <w:instrText xml:space="preserve"> PAGEREF _Toc355268282 \h </w:instrText>
      </w:r>
      <w:r>
        <w:rPr>
          <w:noProof/>
        </w:rPr>
      </w:r>
      <w:r>
        <w:rPr>
          <w:noProof/>
        </w:rPr>
        <w:fldChar w:fldCharType="separate"/>
      </w:r>
      <w:r w:rsidR="00DB1603">
        <w:rPr>
          <w:noProof/>
        </w:rPr>
        <w:t>17</w:t>
      </w:r>
      <w:r>
        <w:rPr>
          <w:noProof/>
        </w:rPr>
        <w:fldChar w:fldCharType="end"/>
      </w:r>
    </w:p>
    <w:p w:rsidR="007274CE" w:rsidRDefault="007274CE">
      <w:pPr>
        <w:pStyle w:val="TOC3"/>
        <w:rPr>
          <w:rFonts w:eastAsiaTheme="minorEastAsia" w:cstheme="minorBidi"/>
          <w:noProof/>
          <w:sz w:val="22"/>
          <w:szCs w:val="22"/>
        </w:rPr>
      </w:pPr>
      <w:r w:rsidRPr="00BC076C">
        <w:rPr>
          <w:noProof/>
          <w:lang w:val="en"/>
        </w:rPr>
        <w:t>Create Hours of Operation Notice</w:t>
      </w:r>
      <w:r>
        <w:rPr>
          <w:noProof/>
        </w:rPr>
        <w:tab/>
      </w:r>
      <w:r>
        <w:rPr>
          <w:noProof/>
        </w:rPr>
        <w:fldChar w:fldCharType="begin"/>
      </w:r>
      <w:r>
        <w:rPr>
          <w:noProof/>
        </w:rPr>
        <w:instrText xml:space="preserve"> PAGEREF _Toc355268283 \h </w:instrText>
      </w:r>
      <w:r>
        <w:rPr>
          <w:noProof/>
        </w:rPr>
      </w:r>
      <w:r>
        <w:rPr>
          <w:noProof/>
        </w:rPr>
        <w:fldChar w:fldCharType="separate"/>
      </w:r>
      <w:r w:rsidR="00DB1603">
        <w:rPr>
          <w:noProof/>
        </w:rPr>
        <w:t>17</w:t>
      </w:r>
      <w:r>
        <w:rPr>
          <w:noProof/>
        </w:rPr>
        <w:fldChar w:fldCharType="end"/>
      </w:r>
    </w:p>
    <w:p w:rsidR="007274CE" w:rsidRDefault="007274CE">
      <w:pPr>
        <w:pStyle w:val="TOC3"/>
        <w:rPr>
          <w:rFonts w:eastAsiaTheme="minorEastAsia" w:cstheme="minorBidi"/>
          <w:noProof/>
          <w:sz w:val="22"/>
          <w:szCs w:val="22"/>
        </w:rPr>
      </w:pPr>
      <w:r w:rsidRPr="00BC076C">
        <w:rPr>
          <w:noProof/>
          <w:lang w:val="en"/>
        </w:rPr>
        <w:t>Create Weekend On-Call Notice</w:t>
      </w:r>
      <w:r>
        <w:rPr>
          <w:noProof/>
        </w:rPr>
        <w:tab/>
      </w:r>
      <w:r>
        <w:rPr>
          <w:noProof/>
        </w:rPr>
        <w:fldChar w:fldCharType="begin"/>
      </w:r>
      <w:r>
        <w:rPr>
          <w:noProof/>
        </w:rPr>
        <w:instrText xml:space="preserve"> PAGEREF _Toc355268284 \h </w:instrText>
      </w:r>
      <w:r>
        <w:rPr>
          <w:noProof/>
        </w:rPr>
      </w:r>
      <w:r>
        <w:rPr>
          <w:noProof/>
        </w:rPr>
        <w:fldChar w:fldCharType="separate"/>
      </w:r>
      <w:r w:rsidR="00DB1603">
        <w:rPr>
          <w:noProof/>
        </w:rPr>
        <w:t>17</w:t>
      </w:r>
      <w:r>
        <w:rPr>
          <w:noProof/>
        </w:rPr>
        <w:fldChar w:fldCharType="end"/>
      </w:r>
    </w:p>
    <w:p w:rsidR="007274CE" w:rsidRDefault="007274CE">
      <w:pPr>
        <w:pStyle w:val="TOC3"/>
        <w:rPr>
          <w:rFonts w:eastAsiaTheme="minorEastAsia" w:cstheme="minorBidi"/>
          <w:noProof/>
          <w:sz w:val="22"/>
          <w:szCs w:val="22"/>
        </w:rPr>
      </w:pPr>
      <w:r w:rsidRPr="00BC076C">
        <w:rPr>
          <w:noProof/>
          <w:lang w:val="en"/>
        </w:rPr>
        <w:t>Create Next Day Tractor Trailer Sheet</w:t>
      </w:r>
      <w:r>
        <w:rPr>
          <w:noProof/>
        </w:rPr>
        <w:tab/>
      </w:r>
      <w:r>
        <w:rPr>
          <w:noProof/>
        </w:rPr>
        <w:fldChar w:fldCharType="begin"/>
      </w:r>
      <w:r>
        <w:rPr>
          <w:noProof/>
        </w:rPr>
        <w:instrText xml:space="preserve"> PAGEREF _Toc355268285 \h </w:instrText>
      </w:r>
      <w:r>
        <w:rPr>
          <w:noProof/>
        </w:rPr>
      </w:r>
      <w:r>
        <w:rPr>
          <w:noProof/>
        </w:rPr>
        <w:fldChar w:fldCharType="separate"/>
      </w:r>
      <w:r w:rsidR="00DB1603">
        <w:rPr>
          <w:noProof/>
        </w:rPr>
        <w:t>17</w:t>
      </w:r>
      <w:r>
        <w:rPr>
          <w:noProof/>
        </w:rPr>
        <w:fldChar w:fldCharType="end"/>
      </w:r>
    </w:p>
    <w:p w:rsidR="007274CE" w:rsidRDefault="007274CE">
      <w:pPr>
        <w:pStyle w:val="TOC3"/>
        <w:rPr>
          <w:rFonts w:eastAsiaTheme="minorEastAsia" w:cstheme="minorBidi"/>
          <w:noProof/>
          <w:sz w:val="22"/>
          <w:szCs w:val="22"/>
        </w:rPr>
      </w:pPr>
      <w:r w:rsidRPr="00BC076C">
        <w:rPr>
          <w:noProof/>
          <w:lang w:val="en"/>
        </w:rPr>
        <w:t>Update Tractor Trailer Operators Settlement Sheet</w:t>
      </w:r>
      <w:r>
        <w:rPr>
          <w:noProof/>
        </w:rPr>
        <w:tab/>
      </w:r>
      <w:r>
        <w:rPr>
          <w:noProof/>
        </w:rPr>
        <w:fldChar w:fldCharType="begin"/>
      </w:r>
      <w:r>
        <w:rPr>
          <w:noProof/>
        </w:rPr>
        <w:instrText xml:space="preserve"> PAGEREF _Toc355268286 \h </w:instrText>
      </w:r>
      <w:r>
        <w:rPr>
          <w:noProof/>
        </w:rPr>
      </w:r>
      <w:r>
        <w:rPr>
          <w:noProof/>
        </w:rPr>
        <w:fldChar w:fldCharType="separate"/>
      </w:r>
      <w:r w:rsidR="00DB1603">
        <w:rPr>
          <w:noProof/>
        </w:rPr>
        <w:t>17</w:t>
      </w:r>
      <w:r>
        <w:rPr>
          <w:noProof/>
        </w:rPr>
        <w:fldChar w:fldCharType="end"/>
      </w:r>
    </w:p>
    <w:p w:rsidR="007274CE" w:rsidRDefault="007274CE">
      <w:pPr>
        <w:pStyle w:val="TOC3"/>
        <w:rPr>
          <w:rFonts w:eastAsiaTheme="minorEastAsia" w:cstheme="minorBidi"/>
          <w:noProof/>
          <w:sz w:val="22"/>
          <w:szCs w:val="22"/>
        </w:rPr>
      </w:pPr>
      <w:r w:rsidRPr="00BC076C">
        <w:rPr>
          <w:noProof/>
          <w:lang w:val="en"/>
        </w:rPr>
        <w:t>Create Truck to Dock Sheet</w:t>
      </w:r>
      <w:r>
        <w:rPr>
          <w:noProof/>
        </w:rPr>
        <w:tab/>
      </w:r>
      <w:r>
        <w:rPr>
          <w:noProof/>
        </w:rPr>
        <w:fldChar w:fldCharType="begin"/>
      </w:r>
      <w:r>
        <w:rPr>
          <w:noProof/>
        </w:rPr>
        <w:instrText xml:space="preserve"> PAGEREF _Toc355268287 \h </w:instrText>
      </w:r>
      <w:r>
        <w:rPr>
          <w:noProof/>
        </w:rPr>
      </w:r>
      <w:r>
        <w:rPr>
          <w:noProof/>
        </w:rPr>
        <w:fldChar w:fldCharType="separate"/>
      </w:r>
      <w:r w:rsidR="00DB1603">
        <w:rPr>
          <w:noProof/>
        </w:rPr>
        <w:t>17</w:t>
      </w:r>
      <w:r>
        <w:rPr>
          <w:noProof/>
        </w:rPr>
        <w:fldChar w:fldCharType="end"/>
      </w:r>
    </w:p>
    <w:p w:rsidR="007274CE" w:rsidRDefault="007274CE">
      <w:pPr>
        <w:pStyle w:val="TOC1"/>
        <w:rPr>
          <w:rFonts w:eastAsiaTheme="minorEastAsia" w:cstheme="minorBidi"/>
          <w:noProof/>
          <w:sz w:val="22"/>
          <w:szCs w:val="22"/>
        </w:rPr>
      </w:pPr>
      <w:r w:rsidRPr="00BC076C">
        <w:rPr>
          <w:rFonts w:eastAsia="Calibri"/>
          <w:noProof/>
        </w:rPr>
        <w:t>Business Rules</w:t>
      </w:r>
      <w:r>
        <w:rPr>
          <w:noProof/>
        </w:rPr>
        <w:tab/>
      </w:r>
      <w:r>
        <w:rPr>
          <w:noProof/>
        </w:rPr>
        <w:fldChar w:fldCharType="begin"/>
      </w:r>
      <w:r>
        <w:rPr>
          <w:noProof/>
        </w:rPr>
        <w:instrText xml:space="preserve"> PAGEREF _Toc355268288 \h </w:instrText>
      </w:r>
      <w:r>
        <w:rPr>
          <w:noProof/>
        </w:rPr>
      </w:r>
      <w:r>
        <w:rPr>
          <w:noProof/>
        </w:rPr>
        <w:fldChar w:fldCharType="separate"/>
      </w:r>
      <w:r w:rsidR="00DB1603">
        <w:rPr>
          <w:noProof/>
        </w:rPr>
        <w:t>18</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Safety/DOT Compliance</w:t>
      </w:r>
      <w:r>
        <w:rPr>
          <w:noProof/>
        </w:rPr>
        <w:tab/>
      </w:r>
      <w:r>
        <w:rPr>
          <w:noProof/>
        </w:rPr>
        <w:fldChar w:fldCharType="begin"/>
      </w:r>
      <w:r>
        <w:rPr>
          <w:noProof/>
        </w:rPr>
        <w:instrText xml:space="preserve"> PAGEREF _Toc355268289 \h </w:instrText>
      </w:r>
      <w:r>
        <w:rPr>
          <w:noProof/>
        </w:rPr>
      </w:r>
      <w:r>
        <w:rPr>
          <w:noProof/>
        </w:rPr>
        <w:fldChar w:fldCharType="separate"/>
      </w:r>
      <w:r w:rsidR="00DB1603">
        <w:rPr>
          <w:noProof/>
        </w:rPr>
        <w:t>18</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Yard Checks</w:t>
      </w:r>
      <w:r>
        <w:rPr>
          <w:noProof/>
        </w:rPr>
        <w:tab/>
      </w:r>
      <w:r>
        <w:rPr>
          <w:noProof/>
        </w:rPr>
        <w:fldChar w:fldCharType="begin"/>
      </w:r>
      <w:r>
        <w:rPr>
          <w:noProof/>
        </w:rPr>
        <w:instrText xml:space="preserve"> PAGEREF _Toc355268290 \h </w:instrText>
      </w:r>
      <w:r>
        <w:rPr>
          <w:noProof/>
        </w:rPr>
      </w:r>
      <w:r>
        <w:rPr>
          <w:noProof/>
        </w:rPr>
        <w:fldChar w:fldCharType="separate"/>
      </w:r>
      <w:r w:rsidR="00DB1603">
        <w:rPr>
          <w:noProof/>
        </w:rPr>
        <w:t>18</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Mailbags</w:t>
      </w:r>
      <w:r>
        <w:rPr>
          <w:noProof/>
        </w:rPr>
        <w:tab/>
      </w:r>
      <w:r>
        <w:rPr>
          <w:noProof/>
        </w:rPr>
        <w:fldChar w:fldCharType="begin"/>
      </w:r>
      <w:r>
        <w:rPr>
          <w:noProof/>
        </w:rPr>
        <w:instrText xml:space="preserve"> PAGEREF _Toc355268291 \h </w:instrText>
      </w:r>
      <w:r>
        <w:rPr>
          <w:noProof/>
        </w:rPr>
      </w:r>
      <w:r>
        <w:rPr>
          <w:noProof/>
        </w:rPr>
        <w:fldChar w:fldCharType="separate"/>
      </w:r>
      <w:r w:rsidR="00DB1603">
        <w:rPr>
          <w:noProof/>
        </w:rPr>
        <w:t>18</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Cutoff Times and Sort Days</w:t>
      </w:r>
      <w:r>
        <w:rPr>
          <w:noProof/>
        </w:rPr>
        <w:tab/>
      </w:r>
      <w:r>
        <w:rPr>
          <w:noProof/>
        </w:rPr>
        <w:fldChar w:fldCharType="begin"/>
      </w:r>
      <w:r>
        <w:rPr>
          <w:noProof/>
        </w:rPr>
        <w:instrText xml:space="preserve"> PAGEREF _Toc355268292 \h </w:instrText>
      </w:r>
      <w:r>
        <w:rPr>
          <w:noProof/>
        </w:rPr>
      </w:r>
      <w:r>
        <w:rPr>
          <w:noProof/>
        </w:rPr>
        <w:fldChar w:fldCharType="separate"/>
      </w:r>
      <w:r w:rsidR="00DB1603">
        <w:rPr>
          <w:noProof/>
        </w:rPr>
        <w:t>18</w:t>
      </w:r>
      <w:r>
        <w:rPr>
          <w:noProof/>
        </w:rPr>
        <w:fldChar w:fldCharType="end"/>
      </w:r>
    </w:p>
    <w:p w:rsidR="007274CE" w:rsidRDefault="007274CE">
      <w:pPr>
        <w:pStyle w:val="TOC2"/>
        <w:rPr>
          <w:rFonts w:eastAsiaTheme="minorEastAsia" w:cstheme="minorBidi"/>
          <w:noProof/>
          <w:sz w:val="22"/>
          <w:szCs w:val="22"/>
        </w:rPr>
      </w:pPr>
      <w:r>
        <w:rPr>
          <w:noProof/>
        </w:rPr>
        <w:t>Other</w:t>
      </w:r>
      <w:r>
        <w:rPr>
          <w:noProof/>
        </w:rPr>
        <w:tab/>
      </w:r>
      <w:r>
        <w:rPr>
          <w:noProof/>
        </w:rPr>
        <w:fldChar w:fldCharType="begin"/>
      </w:r>
      <w:r>
        <w:rPr>
          <w:noProof/>
        </w:rPr>
        <w:instrText xml:space="preserve"> PAGEREF _Toc355268293 \h </w:instrText>
      </w:r>
      <w:r>
        <w:rPr>
          <w:noProof/>
        </w:rPr>
      </w:r>
      <w:r>
        <w:rPr>
          <w:noProof/>
        </w:rPr>
        <w:fldChar w:fldCharType="separate"/>
      </w:r>
      <w:r w:rsidR="00DB1603">
        <w:rPr>
          <w:noProof/>
        </w:rPr>
        <w:t>18</w:t>
      </w:r>
      <w:r>
        <w:rPr>
          <w:noProof/>
        </w:rPr>
        <w:fldChar w:fldCharType="end"/>
      </w:r>
    </w:p>
    <w:p w:rsidR="007274CE" w:rsidRDefault="007274CE">
      <w:pPr>
        <w:pStyle w:val="TOC1"/>
        <w:rPr>
          <w:rFonts w:eastAsiaTheme="minorEastAsia" w:cstheme="minorBidi"/>
          <w:noProof/>
          <w:sz w:val="22"/>
          <w:szCs w:val="22"/>
        </w:rPr>
      </w:pPr>
      <w:r w:rsidRPr="00BC076C">
        <w:rPr>
          <w:rFonts w:eastAsia="Calibri"/>
          <w:noProof/>
        </w:rPr>
        <w:t>Non-functional Requirements</w:t>
      </w:r>
      <w:r>
        <w:rPr>
          <w:noProof/>
        </w:rPr>
        <w:tab/>
      </w:r>
      <w:r>
        <w:rPr>
          <w:noProof/>
        </w:rPr>
        <w:fldChar w:fldCharType="begin"/>
      </w:r>
      <w:r>
        <w:rPr>
          <w:noProof/>
        </w:rPr>
        <w:instrText xml:space="preserve"> PAGEREF _Toc355268294 \h </w:instrText>
      </w:r>
      <w:r>
        <w:rPr>
          <w:noProof/>
        </w:rPr>
      </w:r>
      <w:r>
        <w:rPr>
          <w:noProof/>
        </w:rPr>
        <w:fldChar w:fldCharType="separate"/>
      </w:r>
      <w:r w:rsidR="00DB1603">
        <w:rPr>
          <w:noProof/>
        </w:rPr>
        <w:t>18</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Presentation</w:t>
      </w:r>
      <w:r>
        <w:rPr>
          <w:noProof/>
        </w:rPr>
        <w:tab/>
      </w:r>
      <w:r>
        <w:rPr>
          <w:noProof/>
        </w:rPr>
        <w:fldChar w:fldCharType="begin"/>
      </w:r>
      <w:r>
        <w:rPr>
          <w:noProof/>
        </w:rPr>
        <w:instrText xml:space="preserve"> PAGEREF _Toc355268295 \h </w:instrText>
      </w:r>
      <w:r>
        <w:rPr>
          <w:noProof/>
        </w:rPr>
      </w:r>
      <w:r>
        <w:rPr>
          <w:noProof/>
        </w:rPr>
        <w:fldChar w:fldCharType="separate"/>
      </w:r>
      <w:r w:rsidR="00DB1603">
        <w:rPr>
          <w:noProof/>
        </w:rPr>
        <w:t>18</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Reporting</w:t>
      </w:r>
      <w:r>
        <w:rPr>
          <w:noProof/>
        </w:rPr>
        <w:tab/>
      </w:r>
      <w:r>
        <w:rPr>
          <w:noProof/>
        </w:rPr>
        <w:fldChar w:fldCharType="begin"/>
      </w:r>
      <w:r>
        <w:rPr>
          <w:noProof/>
        </w:rPr>
        <w:instrText xml:space="preserve"> PAGEREF _Toc355268296 \h </w:instrText>
      </w:r>
      <w:r>
        <w:rPr>
          <w:noProof/>
        </w:rPr>
      </w:r>
      <w:r>
        <w:rPr>
          <w:noProof/>
        </w:rPr>
        <w:fldChar w:fldCharType="separate"/>
      </w:r>
      <w:r w:rsidR="00DB1603">
        <w:rPr>
          <w:noProof/>
        </w:rPr>
        <w:t>18</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Performance</w:t>
      </w:r>
      <w:r>
        <w:rPr>
          <w:noProof/>
        </w:rPr>
        <w:tab/>
      </w:r>
      <w:r>
        <w:rPr>
          <w:noProof/>
        </w:rPr>
        <w:fldChar w:fldCharType="begin"/>
      </w:r>
      <w:r>
        <w:rPr>
          <w:noProof/>
        </w:rPr>
        <w:instrText xml:space="preserve"> PAGEREF _Toc355268297 \h </w:instrText>
      </w:r>
      <w:r>
        <w:rPr>
          <w:noProof/>
        </w:rPr>
      </w:r>
      <w:r>
        <w:rPr>
          <w:noProof/>
        </w:rPr>
        <w:fldChar w:fldCharType="separate"/>
      </w:r>
      <w:r w:rsidR="00DB1603">
        <w:rPr>
          <w:noProof/>
        </w:rPr>
        <w:t>18</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Security</w:t>
      </w:r>
      <w:r>
        <w:rPr>
          <w:noProof/>
        </w:rPr>
        <w:tab/>
      </w:r>
      <w:r>
        <w:rPr>
          <w:noProof/>
        </w:rPr>
        <w:fldChar w:fldCharType="begin"/>
      </w:r>
      <w:r>
        <w:rPr>
          <w:noProof/>
        </w:rPr>
        <w:instrText xml:space="preserve"> PAGEREF _Toc355268298 \h </w:instrText>
      </w:r>
      <w:r>
        <w:rPr>
          <w:noProof/>
        </w:rPr>
      </w:r>
      <w:r>
        <w:rPr>
          <w:noProof/>
        </w:rPr>
        <w:fldChar w:fldCharType="separate"/>
      </w:r>
      <w:r w:rsidR="00DB1603">
        <w:rPr>
          <w:noProof/>
        </w:rPr>
        <w:t>18</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Availability</w:t>
      </w:r>
      <w:r>
        <w:rPr>
          <w:noProof/>
        </w:rPr>
        <w:tab/>
      </w:r>
      <w:r>
        <w:rPr>
          <w:noProof/>
        </w:rPr>
        <w:fldChar w:fldCharType="begin"/>
      </w:r>
      <w:r>
        <w:rPr>
          <w:noProof/>
        </w:rPr>
        <w:instrText xml:space="preserve"> PAGEREF _Toc355268299 \h </w:instrText>
      </w:r>
      <w:r>
        <w:rPr>
          <w:noProof/>
        </w:rPr>
      </w:r>
      <w:r>
        <w:rPr>
          <w:noProof/>
        </w:rPr>
        <w:fldChar w:fldCharType="separate"/>
      </w:r>
      <w:r w:rsidR="00DB1603">
        <w:rPr>
          <w:noProof/>
        </w:rPr>
        <w:t>18</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Concurrency</w:t>
      </w:r>
      <w:r>
        <w:rPr>
          <w:noProof/>
        </w:rPr>
        <w:tab/>
      </w:r>
      <w:r>
        <w:rPr>
          <w:noProof/>
        </w:rPr>
        <w:fldChar w:fldCharType="begin"/>
      </w:r>
      <w:r>
        <w:rPr>
          <w:noProof/>
        </w:rPr>
        <w:instrText xml:space="preserve"> PAGEREF _Toc355268300 \h </w:instrText>
      </w:r>
      <w:r>
        <w:rPr>
          <w:noProof/>
        </w:rPr>
      </w:r>
      <w:r>
        <w:rPr>
          <w:noProof/>
        </w:rPr>
        <w:fldChar w:fldCharType="separate"/>
      </w:r>
      <w:r w:rsidR="00DB1603">
        <w:rPr>
          <w:noProof/>
        </w:rPr>
        <w:t>19</w:t>
      </w:r>
      <w:r>
        <w:rPr>
          <w:noProof/>
        </w:rPr>
        <w:fldChar w:fldCharType="end"/>
      </w:r>
    </w:p>
    <w:p w:rsidR="007274CE" w:rsidRDefault="007274CE">
      <w:pPr>
        <w:pStyle w:val="TOC2"/>
        <w:rPr>
          <w:rFonts w:eastAsiaTheme="minorEastAsia" w:cstheme="minorBidi"/>
          <w:noProof/>
          <w:sz w:val="22"/>
          <w:szCs w:val="22"/>
        </w:rPr>
      </w:pPr>
      <w:r w:rsidRPr="00BC076C">
        <w:rPr>
          <w:rFonts w:eastAsia="Calibri"/>
          <w:noProof/>
        </w:rPr>
        <w:t>Interoperability</w:t>
      </w:r>
      <w:r>
        <w:rPr>
          <w:noProof/>
        </w:rPr>
        <w:tab/>
      </w:r>
      <w:r>
        <w:rPr>
          <w:noProof/>
        </w:rPr>
        <w:fldChar w:fldCharType="begin"/>
      </w:r>
      <w:r>
        <w:rPr>
          <w:noProof/>
        </w:rPr>
        <w:instrText xml:space="preserve"> PAGEREF _Toc355268301 \h </w:instrText>
      </w:r>
      <w:r>
        <w:rPr>
          <w:noProof/>
        </w:rPr>
      </w:r>
      <w:r>
        <w:rPr>
          <w:noProof/>
        </w:rPr>
        <w:fldChar w:fldCharType="separate"/>
      </w:r>
      <w:r w:rsidR="00DB1603">
        <w:rPr>
          <w:noProof/>
        </w:rPr>
        <w:t>19</w:t>
      </w:r>
      <w:r>
        <w:rPr>
          <w:noProof/>
        </w:rPr>
        <w:fldChar w:fldCharType="end"/>
      </w:r>
    </w:p>
    <w:p w:rsidR="00857BFC" w:rsidRPr="008662F9" w:rsidRDefault="00507DB8" w:rsidP="00857BFC">
      <w:r>
        <w:rPr>
          <w:rStyle w:val="BookTitle"/>
          <w:rFonts w:eastAsia="Times New Roman" w:cs="Times New Roman"/>
          <w:szCs w:val="20"/>
        </w:rPr>
        <w:fldChar w:fldCharType="end"/>
      </w:r>
    </w:p>
    <w:p w:rsidR="00857BFC" w:rsidRPr="008662F9" w:rsidRDefault="00857BFC" w:rsidP="00857BFC">
      <w:pPr>
        <w:sectPr w:rsidR="00857BFC" w:rsidRPr="008662F9" w:rsidSect="00857BFC">
          <w:headerReference w:type="default" r:id="rId10"/>
          <w:footerReference w:type="default" r:id="rId11"/>
          <w:headerReference w:type="first" r:id="rId12"/>
          <w:pgSz w:w="12240" w:h="15840" w:code="1"/>
          <w:pgMar w:top="1440" w:right="720" w:bottom="1080" w:left="1080" w:header="360" w:footer="360" w:gutter="360"/>
          <w:cols w:space="720"/>
          <w:titlePg/>
          <w:docGrid w:linePitch="360"/>
        </w:sectPr>
      </w:pPr>
    </w:p>
    <w:p w:rsidR="006715A5" w:rsidRDefault="006715A5" w:rsidP="00C16374">
      <w:pPr>
        <w:pStyle w:val="Heading1"/>
        <w:rPr>
          <w:rFonts w:eastAsia="Calibri"/>
        </w:rPr>
      </w:pPr>
      <w:bookmarkStart w:id="0" w:name="_Toc355268224"/>
      <w:r>
        <w:rPr>
          <w:rFonts w:eastAsia="Calibri"/>
        </w:rPr>
        <w:lastRenderedPageBreak/>
        <w:t>Overview</w:t>
      </w:r>
      <w:bookmarkEnd w:id="0"/>
    </w:p>
    <w:p w:rsidR="00316505" w:rsidRDefault="00B63B5D" w:rsidP="00B63B5D">
      <w:pPr>
        <w:rPr>
          <w:rFonts w:eastAsia="Calibri"/>
        </w:rPr>
      </w:pPr>
      <w:r>
        <w:rPr>
          <w:rFonts w:eastAsia="Calibri"/>
        </w:rPr>
        <w:t xml:space="preserve">The Dispatch System </w:t>
      </w:r>
      <w:r w:rsidR="00FF7C4B">
        <w:rPr>
          <w:rFonts w:eastAsia="Calibri"/>
        </w:rPr>
        <w:t>is a software application and related software services used by Argix emplo</w:t>
      </w:r>
      <w:r w:rsidR="00DC185F">
        <w:rPr>
          <w:rFonts w:eastAsia="Calibri"/>
        </w:rPr>
        <w:t>yees to manage and coordinate the movement of freight and freight containers (i.e. trailers, pallets, totes) between Argix terminals, agent terminals, client distribution centers, vendor warehouses, and client stores.</w:t>
      </w:r>
    </w:p>
    <w:p w:rsidR="00316505" w:rsidRDefault="00316505" w:rsidP="00B63B5D">
      <w:pPr>
        <w:rPr>
          <w:rFonts w:eastAsia="Calibri"/>
        </w:rPr>
      </w:pPr>
    </w:p>
    <w:p w:rsidR="00316505" w:rsidRDefault="00316505" w:rsidP="00316505">
      <w:pPr>
        <w:pStyle w:val="Heading2"/>
        <w:rPr>
          <w:rFonts w:eastAsia="Calibri"/>
        </w:rPr>
      </w:pPr>
      <w:bookmarkStart w:id="1" w:name="_Toc355268225"/>
      <w:r>
        <w:rPr>
          <w:rFonts w:eastAsia="Calibri"/>
        </w:rPr>
        <w:t>Supported Business Services</w:t>
      </w:r>
      <w:bookmarkEnd w:id="1"/>
    </w:p>
    <w:p w:rsidR="00B63B5D" w:rsidRPr="00CE070C" w:rsidRDefault="00B63B5D" w:rsidP="00B63B5D">
      <w:pPr>
        <w:rPr>
          <w:rFonts w:eastAsia="Calibri"/>
        </w:rPr>
      </w:pPr>
      <w:r w:rsidRPr="00CE070C">
        <w:rPr>
          <w:rFonts w:eastAsia="Calibri"/>
        </w:rPr>
        <w:t xml:space="preserve">The Dispatch System </w:t>
      </w:r>
      <w:r>
        <w:rPr>
          <w:rFonts w:eastAsia="Calibri"/>
        </w:rPr>
        <w:t>supports the</w:t>
      </w:r>
      <w:r w:rsidRPr="00CE070C">
        <w:rPr>
          <w:rFonts w:eastAsia="Calibri"/>
        </w:rPr>
        <w:t xml:space="preserve"> following business services:</w:t>
      </w:r>
    </w:p>
    <w:p w:rsidR="00B63B5D" w:rsidRDefault="00B63B5D" w:rsidP="00B63B5D">
      <w:pPr>
        <w:pStyle w:val="ListParagraph"/>
        <w:numPr>
          <w:ilvl w:val="0"/>
          <w:numId w:val="22"/>
        </w:numPr>
        <w:spacing w:line="276" w:lineRule="auto"/>
        <w:rPr>
          <w:rFonts w:eastAsia="Calibri"/>
        </w:rPr>
      </w:pPr>
      <w:r>
        <w:rPr>
          <w:rFonts w:eastAsia="Calibri"/>
        </w:rPr>
        <w:t>P</w:t>
      </w:r>
      <w:r w:rsidRPr="00CE070C">
        <w:rPr>
          <w:rFonts w:eastAsia="Calibri"/>
        </w:rPr>
        <w:t xml:space="preserve">ickup </w:t>
      </w:r>
      <w:r>
        <w:rPr>
          <w:rFonts w:eastAsia="Calibri"/>
        </w:rPr>
        <w:t xml:space="preserve">Tsort freight for sorting in Argix National terminal </w:t>
      </w:r>
      <w:r w:rsidRPr="00CE070C">
        <w:rPr>
          <w:rFonts w:eastAsia="Calibri"/>
        </w:rPr>
        <w:t>and</w:t>
      </w:r>
      <w:r>
        <w:rPr>
          <w:rFonts w:eastAsia="Calibri"/>
        </w:rPr>
        <w:t xml:space="preserve"> northeast Argix local terminals</w:t>
      </w:r>
    </w:p>
    <w:p w:rsidR="00B63B5D" w:rsidRDefault="00B63B5D" w:rsidP="00B63B5D">
      <w:pPr>
        <w:pStyle w:val="ListParagraph"/>
        <w:numPr>
          <w:ilvl w:val="0"/>
          <w:numId w:val="22"/>
        </w:numPr>
        <w:spacing w:line="276" w:lineRule="auto"/>
        <w:rPr>
          <w:rFonts w:eastAsia="Calibri"/>
        </w:rPr>
      </w:pPr>
      <w:r>
        <w:rPr>
          <w:rFonts w:eastAsia="Calibri"/>
        </w:rPr>
        <w:t>Accept delivery of Tsort freight for sorting in Argix National terminal</w:t>
      </w:r>
    </w:p>
    <w:p w:rsidR="00B63B5D" w:rsidRDefault="00FF7C4B" w:rsidP="00B63B5D">
      <w:pPr>
        <w:pStyle w:val="ListParagraph"/>
        <w:numPr>
          <w:ilvl w:val="0"/>
          <w:numId w:val="22"/>
        </w:numPr>
        <w:spacing w:line="276" w:lineRule="auto"/>
        <w:rPr>
          <w:rFonts w:eastAsia="Calibri"/>
        </w:rPr>
      </w:pPr>
      <w:r>
        <w:rPr>
          <w:rFonts w:eastAsia="Calibri"/>
        </w:rPr>
        <w:t>Deliver ISA freight (i.e. LTL deliveries)</w:t>
      </w:r>
    </w:p>
    <w:p w:rsidR="00B63B5D" w:rsidRPr="00440C5B" w:rsidRDefault="00B63B5D" w:rsidP="00B63B5D">
      <w:pPr>
        <w:pStyle w:val="ListParagraph"/>
        <w:numPr>
          <w:ilvl w:val="0"/>
          <w:numId w:val="22"/>
        </w:numPr>
        <w:spacing w:line="276" w:lineRule="auto"/>
        <w:rPr>
          <w:rFonts w:eastAsia="Calibri"/>
        </w:rPr>
      </w:pPr>
      <w:r>
        <w:rPr>
          <w:rFonts w:eastAsia="Calibri"/>
        </w:rPr>
        <w:t>Pickup returns freight from stores serviced by northeast Argix local terminals</w:t>
      </w:r>
    </w:p>
    <w:p w:rsidR="00B63B5D" w:rsidRDefault="00B63B5D" w:rsidP="00B63B5D">
      <w:pPr>
        <w:pStyle w:val="ListParagraph"/>
        <w:numPr>
          <w:ilvl w:val="0"/>
          <w:numId w:val="22"/>
        </w:numPr>
        <w:spacing w:line="276" w:lineRule="auto"/>
        <w:rPr>
          <w:rFonts w:eastAsia="Calibri"/>
        </w:rPr>
      </w:pPr>
      <w:r>
        <w:rPr>
          <w:rFonts w:eastAsia="Calibri"/>
        </w:rPr>
        <w:t>Deliver sorted Tsort freight from Argix National terminal to Argix local and agent terminals</w:t>
      </w:r>
    </w:p>
    <w:p w:rsidR="00B63B5D" w:rsidRPr="002470AA" w:rsidRDefault="00B63B5D" w:rsidP="00B63B5D">
      <w:pPr>
        <w:pStyle w:val="ListParagraph"/>
        <w:spacing w:line="276" w:lineRule="auto"/>
        <w:rPr>
          <w:rFonts w:eastAsia="Calibri"/>
        </w:rPr>
      </w:pPr>
    </w:p>
    <w:p w:rsidR="00B63B5D" w:rsidRDefault="00B63B5D" w:rsidP="00B63B5D">
      <w:pPr>
        <w:rPr>
          <w:rFonts w:eastAsia="Calibri"/>
        </w:rPr>
      </w:pPr>
    </w:p>
    <w:p w:rsidR="00316505" w:rsidRDefault="00316505" w:rsidP="00316505">
      <w:pPr>
        <w:pStyle w:val="Heading2"/>
        <w:rPr>
          <w:rFonts w:eastAsia="Calibri"/>
        </w:rPr>
      </w:pPr>
      <w:bookmarkStart w:id="2" w:name="_Toc355268226"/>
      <w:r>
        <w:rPr>
          <w:rFonts w:eastAsia="Calibri"/>
        </w:rPr>
        <w:t>Supported Operations</w:t>
      </w:r>
      <w:bookmarkEnd w:id="2"/>
    </w:p>
    <w:p w:rsidR="00B63B5D" w:rsidRDefault="00B63B5D" w:rsidP="00B63B5D">
      <w:pPr>
        <w:rPr>
          <w:rFonts w:eastAsia="Calibri"/>
        </w:rPr>
      </w:pPr>
      <w:r>
        <w:rPr>
          <w:rFonts w:eastAsia="Calibri"/>
        </w:rPr>
        <w:t>The Dispatch System supports Argix operations to:</w:t>
      </w:r>
    </w:p>
    <w:p w:rsidR="00B63B5D" w:rsidRDefault="00B63B5D" w:rsidP="00B63B5D">
      <w:pPr>
        <w:numPr>
          <w:ilvl w:val="0"/>
          <w:numId w:val="23"/>
        </w:numPr>
        <w:rPr>
          <w:rFonts w:eastAsia="Calibri"/>
        </w:rPr>
      </w:pPr>
      <w:r>
        <w:rPr>
          <w:rFonts w:eastAsia="Calibri"/>
        </w:rPr>
        <w:t>Manage pickup appointments for Tsort freight inbound to Argix National terminal and northeast Argix local terminals</w:t>
      </w:r>
    </w:p>
    <w:p w:rsidR="00B63B5D" w:rsidRDefault="00B63B5D" w:rsidP="00B63B5D">
      <w:pPr>
        <w:numPr>
          <w:ilvl w:val="0"/>
          <w:numId w:val="23"/>
        </w:numPr>
        <w:rPr>
          <w:rFonts w:eastAsia="Calibri"/>
        </w:rPr>
      </w:pPr>
      <w:r>
        <w:rPr>
          <w:rFonts w:eastAsia="Calibri"/>
        </w:rPr>
        <w:t>Manage delivery appointments for Tsort freight inbound to Argix National terminal</w:t>
      </w:r>
    </w:p>
    <w:p w:rsidR="00B63B5D" w:rsidRDefault="00B63B5D" w:rsidP="00B63B5D">
      <w:pPr>
        <w:numPr>
          <w:ilvl w:val="0"/>
          <w:numId w:val="23"/>
        </w:numPr>
        <w:rPr>
          <w:rFonts w:eastAsia="Calibri"/>
        </w:rPr>
      </w:pPr>
      <w:r>
        <w:rPr>
          <w:rFonts w:eastAsia="Calibri"/>
        </w:rPr>
        <w:t>Manage pickup requests for vendor freight and returns freight inbound to the northeast Argix local terminals</w:t>
      </w:r>
    </w:p>
    <w:p w:rsidR="00B63B5D" w:rsidRDefault="00B63B5D" w:rsidP="00B63B5D">
      <w:pPr>
        <w:numPr>
          <w:ilvl w:val="0"/>
          <w:numId w:val="23"/>
        </w:numPr>
        <w:rPr>
          <w:rFonts w:eastAsia="Calibri"/>
        </w:rPr>
      </w:pPr>
      <w:r>
        <w:rPr>
          <w:rFonts w:eastAsia="Calibri"/>
        </w:rPr>
        <w:t xml:space="preserve">Manage line haul of sorted freight outbound from Argix National terminal to Argix local and agent terminals (agents within 1 day transit time) </w:t>
      </w:r>
    </w:p>
    <w:p w:rsidR="00B63B5D" w:rsidRDefault="00B63B5D" w:rsidP="00B63B5D">
      <w:pPr>
        <w:numPr>
          <w:ilvl w:val="0"/>
          <w:numId w:val="23"/>
        </w:numPr>
        <w:rPr>
          <w:rFonts w:eastAsia="Calibri"/>
        </w:rPr>
      </w:pPr>
      <w:r>
        <w:rPr>
          <w:rFonts w:eastAsia="Calibri"/>
        </w:rPr>
        <w:t>Deliver returns freight and containers to clients and vendors</w:t>
      </w:r>
    </w:p>
    <w:p w:rsidR="00B63B5D" w:rsidRDefault="00B63B5D" w:rsidP="00B63B5D">
      <w:pPr>
        <w:numPr>
          <w:ilvl w:val="0"/>
          <w:numId w:val="23"/>
        </w:numPr>
        <w:rPr>
          <w:rFonts w:eastAsia="Calibri"/>
        </w:rPr>
      </w:pPr>
      <w:r>
        <w:rPr>
          <w:rFonts w:eastAsia="Calibri"/>
        </w:rPr>
        <w:t>Transfer freight between Argix terminals</w:t>
      </w:r>
    </w:p>
    <w:p w:rsidR="00B63B5D" w:rsidRDefault="00B63B5D" w:rsidP="00B63B5D">
      <w:pPr>
        <w:numPr>
          <w:ilvl w:val="0"/>
          <w:numId w:val="23"/>
        </w:numPr>
        <w:rPr>
          <w:rFonts w:eastAsia="Calibri"/>
        </w:rPr>
      </w:pPr>
      <w:r>
        <w:rPr>
          <w:rFonts w:eastAsia="Calibri"/>
        </w:rPr>
        <w:t>Dispatch Argix drivers and contract drivers for moving trailers and freight</w:t>
      </w:r>
    </w:p>
    <w:p w:rsidR="00B63B5D" w:rsidRDefault="00B63B5D" w:rsidP="00B63B5D">
      <w:pPr>
        <w:numPr>
          <w:ilvl w:val="0"/>
          <w:numId w:val="23"/>
        </w:numPr>
        <w:rPr>
          <w:rFonts w:eastAsia="Calibri"/>
        </w:rPr>
      </w:pPr>
      <w:r>
        <w:rPr>
          <w:rFonts w:eastAsia="Calibri"/>
        </w:rPr>
        <w:t>Move empty trailers between Argix terminals, Argix agent terminals, and client/vendor warehouses</w:t>
      </w:r>
    </w:p>
    <w:p w:rsidR="00B63B5D" w:rsidRDefault="00B63B5D" w:rsidP="00B63B5D">
      <w:pPr>
        <w:numPr>
          <w:ilvl w:val="0"/>
          <w:numId w:val="23"/>
        </w:numPr>
        <w:rPr>
          <w:rFonts w:eastAsia="Calibri"/>
        </w:rPr>
      </w:pPr>
      <w:r>
        <w:rPr>
          <w:rFonts w:eastAsia="Calibri"/>
        </w:rPr>
        <w:t>Maintain trailer pools in Argix National terminal and overflow terminals (i.e. Herman’s yard)</w:t>
      </w:r>
    </w:p>
    <w:p w:rsidR="00B63B5D" w:rsidRDefault="00B63B5D" w:rsidP="00B63B5D">
      <w:pPr>
        <w:numPr>
          <w:ilvl w:val="0"/>
          <w:numId w:val="23"/>
        </w:numPr>
        <w:rPr>
          <w:rFonts w:eastAsia="Calibri"/>
        </w:rPr>
      </w:pPr>
      <w:r>
        <w:rPr>
          <w:rFonts w:eastAsia="Calibri"/>
        </w:rPr>
        <w:t>Verify pickup requests for our clients</w:t>
      </w:r>
    </w:p>
    <w:p w:rsidR="00B63B5D" w:rsidRDefault="00B63B5D" w:rsidP="00B63B5D">
      <w:pPr>
        <w:numPr>
          <w:ilvl w:val="0"/>
          <w:numId w:val="23"/>
        </w:numPr>
        <w:rPr>
          <w:rFonts w:eastAsia="Calibri"/>
        </w:rPr>
      </w:pPr>
      <w:r>
        <w:rPr>
          <w:rFonts w:eastAsia="Calibri"/>
        </w:rPr>
        <w:t>Assist with transportation safety concerns</w:t>
      </w:r>
    </w:p>
    <w:p w:rsidR="007213B2" w:rsidRDefault="007213B2" w:rsidP="002B5F9A"/>
    <w:p w:rsidR="0016685B" w:rsidRDefault="0016685B">
      <w:pPr>
        <w:spacing w:after="200" w:line="276" w:lineRule="auto"/>
        <w:rPr>
          <w:rFonts w:eastAsiaTheme="majorEastAsia" w:cstheme="majorBidi"/>
          <w:b/>
          <w:bCs/>
          <w:sz w:val="28"/>
          <w:szCs w:val="28"/>
        </w:rPr>
      </w:pPr>
      <w:r>
        <w:br w:type="page"/>
      </w:r>
    </w:p>
    <w:p w:rsidR="0016685B" w:rsidRDefault="00FF7C4B" w:rsidP="00316505">
      <w:pPr>
        <w:pStyle w:val="Heading2"/>
      </w:pPr>
      <w:bookmarkStart w:id="3" w:name="_Toc355268227"/>
      <w:r>
        <w:lastRenderedPageBreak/>
        <w:t>Context</w:t>
      </w:r>
      <w:bookmarkEnd w:id="3"/>
    </w:p>
    <w:p w:rsidR="0016685B" w:rsidRDefault="0016685B" w:rsidP="002B5F9A">
      <w:r>
        <w:t xml:space="preserve">The following drawing shows </w:t>
      </w:r>
      <w:r>
        <w:rPr>
          <w:rFonts w:eastAsia="Calibri"/>
        </w:rPr>
        <w:t>a high level view of the Dispatch System and the associations with Argix employees, business partners, and third party systems.</w:t>
      </w:r>
      <w:r w:rsidR="00FF7C4B">
        <w:rPr>
          <w:rFonts w:eastAsia="Calibri"/>
        </w:rPr>
        <w:t xml:space="preserve"> This helps provide context for the system under discussion.</w:t>
      </w:r>
    </w:p>
    <w:p w:rsidR="0016685B" w:rsidRDefault="0016685B" w:rsidP="002B5F9A"/>
    <w:p w:rsidR="0016685B" w:rsidRDefault="00027751" w:rsidP="0016685B">
      <w:pPr>
        <w:jc w:val="center"/>
      </w:pPr>
      <w:r>
        <w:object w:dxaOrig="14071" w:dyaOrig="9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8.5pt" o:ole="">
            <v:imagedata r:id="rId13" o:title="" cropbottom="8032f"/>
          </v:shape>
          <o:OLEObject Type="Embed" ProgID="Visio.Drawing.15" ShapeID="_x0000_i1025" DrawAspect="Content" ObjectID="_1432968953" r:id="rId14"/>
        </w:object>
      </w:r>
    </w:p>
    <w:p w:rsidR="0016685B" w:rsidRDefault="0016685B" w:rsidP="002B5F9A"/>
    <w:p w:rsidR="0016685B" w:rsidRDefault="0016685B" w:rsidP="002B5F9A"/>
    <w:p w:rsidR="00884843" w:rsidRDefault="00884843" w:rsidP="00884843">
      <w:pPr>
        <w:pStyle w:val="Heading1"/>
        <w:rPr>
          <w:rFonts w:eastAsia="Calibri"/>
        </w:rPr>
      </w:pPr>
      <w:bookmarkStart w:id="4" w:name="_Toc355268228"/>
      <w:r>
        <w:rPr>
          <w:rFonts w:eastAsia="Calibri"/>
        </w:rPr>
        <w:t>Actors</w:t>
      </w:r>
      <w:bookmarkEnd w:id="4"/>
    </w:p>
    <w:p w:rsidR="00884843" w:rsidRDefault="00FF7C4B" w:rsidP="00884843">
      <w:pPr>
        <w:rPr>
          <w:rFonts w:eastAsia="Calibri"/>
        </w:rPr>
      </w:pPr>
      <w:r>
        <w:rPr>
          <w:rFonts w:eastAsia="Calibri"/>
        </w:rPr>
        <w:t>The list below provides definitions for the roles employees assume when working with the Dispatch system.</w:t>
      </w:r>
    </w:p>
    <w:p w:rsidR="00884843" w:rsidRDefault="00884843" w:rsidP="00884843">
      <w:pPr>
        <w:pStyle w:val="BodyText"/>
        <w:widowControl w:val="0"/>
        <w:numPr>
          <w:ilvl w:val="0"/>
          <w:numId w:val="21"/>
        </w:numPr>
        <w:spacing w:line="240" w:lineRule="atLeast"/>
      </w:pPr>
      <w:r>
        <w:t>Dispatch Supervisor- manage</w:t>
      </w:r>
      <w:r w:rsidR="002A3033">
        <w:t>s</w:t>
      </w:r>
      <w:r>
        <w:t xml:space="preserve"> pickup and delivery appointments for inbound freight; manage</w:t>
      </w:r>
      <w:r w:rsidR="002A3033">
        <w:t>s</w:t>
      </w:r>
      <w:r>
        <w:t xml:space="preserve"> trips to inbound/outbound freight and trailers; manage</w:t>
      </w:r>
      <w:r w:rsidR="002A3033">
        <w:t>s</w:t>
      </w:r>
      <w:r>
        <w:t xml:space="preserve"> trailers and drivers; and schedule</w:t>
      </w:r>
      <w:r w:rsidR="002A3033">
        <w:t>s</w:t>
      </w:r>
      <w:r>
        <w:t xml:space="preserve"> pickup requests for the Argix local terminals.</w:t>
      </w:r>
    </w:p>
    <w:p w:rsidR="00884843" w:rsidRDefault="00884843" w:rsidP="00884843">
      <w:pPr>
        <w:pStyle w:val="BodyText"/>
        <w:widowControl w:val="0"/>
        <w:numPr>
          <w:ilvl w:val="0"/>
          <w:numId w:val="21"/>
        </w:numPr>
        <w:spacing w:line="240" w:lineRule="atLeast"/>
      </w:pPr>
      <w:r>
        <w:t>Dispatch Clerk- validate</w:t>
      </w:r>
      <w:r w:rsidR="002A3033">
        <w:t>s</w:t>
      </w:r>
      <w:r>
        <w:t xml:space="preserve"> and import</w:t>
      </w:r>
      <w:r w:rsidR="002A3033">
        <w:t>s</w:t>
      </w:r>
      <w:r>
        <w:t xml:space="preserve"> pickup requests; manage</w:t>
      </w:r>
      <w:r w:rsidR="002A3033">
        <w:t>s</w:t>
      </w:r>
      <w:r>
        <w:t xml:space="preserve"> route planning and driver assignment using Roadshow.</w:t>
      </w:r>
    </w:p>
    <w:p w:rsidR="00884843" w:rsidRDefault="00884843" w:rsidP="00884843">
      <w:pPr>
        <w:pStyle w:val="BodyText"/>
        <w:widowControl w:val="0"/>
        <w:numPr>
          <w:ilvl w:val="0"/>
          <w:numId w:val="21"/>
        </w:numPr>
        <w:spacing w:line="240" w:lineRule="atLeast"/>
      </w:pPr>
      <w:r>
        <w:t>Window Clerk- arrive</w:t>
      </w:r>
      <w:r w:rsidR="002A3033">
        <w:t>s</w:t>
      </w:r>
      <w:r>
        <w:t xml:space="preserve"> and depart</w:t>
      </w:r>
      <w:r w:rsidR="002A3033">
        <w:t>s</w:t>
      </w:r>
      <w:r>
        <w:t xml:space="preserve"> trailers at the terminal gate; receive inbound freight.</w:t>
      </w:r>
    </w:p>
    <w:p w:rsidR="00884843" w:rsidRDefault="002A3033" w:rsidP="00884843">
      <w:pPr>
        <w:pStyle w:val="BodyText"/>
        <w:widowControl w:val="0"/>
        <w:numPr>
          <w:ilvl w:val="0"/>
          <w:numId w:val="21"/>
        </w:numPr>
        <w:spacing w:line="240" w:lineRule="atLeast"/>
      </w:pPr>
      <w:r>
        <w:t>Client Rep- enters</w:t>
      </w:r>
      <w:r w:rsidR="00884843">
        <w:t xml:space="preserve"> and update</w:t>
      </w:r>
      <w:r>
        <w:t>s</w:t>
      </w:r>
      <w:r w:rsidR="00884843">
        <w:t xml:space="preserve"> pickup requests from stores; and answer customer inquiries concerning pickup requests.</w:t>
      </w:r>
    </w:p>
    <w:p w:rsidR="00884843" w:rsidRDefault="00884843" w:rsidP="00884843">
      <w:pPr>
        <w:pStyle w:val="BodyText"/>
        <w:widowControl w:val="0"/>
        <w:numPr>
          <w:ilvl w:val="0"/>
          <w:numId w:val="21"/>
        </w:numPr>
        <w:spacing w:line="240" w:lineRule="atLeast"/>
      </w:pPr>
      <w:r>
        <w:t>Tsort Clerk- view freight on the inbound schedule to coordinate sorting activities.</w:t>
      </w:r>
    </w:p>
    <w:p w:rsidR="00884843" w:rsidRDefault="00884843" w:rsidP="00884843">
      <w:pPr>
        <w:pStyle w:val="BodyText"/>
        <w:widowControl w:val="0"/>
        <w:numPr>
          <w:ilvl w:val="0"/>
          <w:numId w:val="21"/>
        </w:numPr>
        <w:spacing w:line="240" w:lineRule="atLeast"/>
      </w:pPr>
      <w:r>
        <w:t>Shipping Clerk- view freight on the outbound schedule to coordinate shipping activities.</w:t>
      </w:r>
    </w:p>
    <w:p w:rsidR="00FF7C4B" w:rsidRPr="00FF7C4B" w:rsidRDefault="00884843" w:rsidP="00FF7C4B">
      <w:pPr>
        <w:pStyle w:val="BodyText"/>
        <w:widowControl w:val="0"/>
        <w:numPr>
          <w:ilvl w:val="0"/>
          <w:numId w:val="21"/>
        </w:numPr>
        <w:spacing w:line="240" w:lineRule="atLeast"/>
      </w:pPr>
      <w:r>
        <w:t>Safety Manager- view</w:t>
      </w:r>
      <w:r w:rsidR="002A3033">
        <w:t>s</w:t>
      </w:r>
      <w:r>
        <w:t xml:space="preserve"> Driver Settlement Sheet</w:t>
      </w:r>
      <w:r w:rsidR="002A3033">
        <w:t>s</w:t>
      </w:r>
      <w:r>
        <w:t xml:space="preserve"> to resolve discrepancies conc</w:t>
      </w:r>
      <w:r w:rsidR="002A3033">
        <w:t xml:space="preserve">erning driver settlements, and </w:t>
      </w:r>
      <w:r>
        <w:t>searches the trailer log to answer safety inquiries.</w:t>
      </w:r>
    </w:p>
    <w:p w:rsidR="008D3810" w:rsidRDefault="0016685B" w:rsidP="008D3810">
      <w:pPr>
        <w:pStyle w:val="Heading1"/>
        <w:rPr>
          <w:lang w:val="en"/>
        </w:rPr>
      </w:pPr>
      <w:bookmarkStart w:id="5" w:name="_Toc355268229"/>
      <w:r>
        <w:rPr>
          <w:lang w:val="en"/>
        </w:rPr>
        <w:lastRenderedPageBreak/>
        <w:t>Use Cases</w:t>
      </w:r>
      <w:bookmarkEnd w:id="5"/>
    </w:p>
    <w:p w:rsidR="001D148A" w:rsidRDefault="001D148A" w:rsidP="000E6EF7">
      <w:pPr>
        <w:pStyle w:val="Heading2"/>
        <w:rPr>
          <w:lang w:val="en"/>
        </w:rPr>
      </w:pPr>
      <w:bookmarkStart w:id="6" w:name="_Toc355268230"/>
      <w:r>
        <w:rPr>
          <w:lang w:val="en"/>
        </w:rPr>
        <w:t>Delivery Appointments</w:t>
      </w:r>
      <w:bookmarkEnd w:id="6"/>
    </w:p>
    <w:p w:rsidR="00BF41C8" w:rsidRDefault="000E6EF7" w:rsidP="00BF41C8">
      <w:r>
        <w:rPr>
          <w:lang w:val="en"/>
        </w:rPr>
        <w:t xml:space="preserve">A delivery appointment </w:t>
      </w:r>
      <w:r w:rsidR="007D14E2">
        <w:rPr>
          <w:lang w:val="en"/>
        </w:rPr>
        <w:t>schedules</w:t>
      </w:r>
      <w:r w:rsidR="009D6CD3">
        <w:rPr>
          <w:lang w:val="en"/>
        </w:rPr>
        <w:t xml:space="preserve"> a third-party carrier to deliver </w:t>
      </w:r>
      <w:r w:rsidR="00ED6821">
        <w:rPr>
          <w:lang w:val="en"/>
        </w:rPr>
        <w:t xml:space="preserve">a load containing </w:t>
      </w:r>
      <w:r w:rsidR="009D6CD3">
        <w:rPr>
          <w:lang w:val="en"/>
        </w:rPr>
        <w:t xml:space="preserve">Tsort freight to the Argix National terminal for sorting operations. </w:t>
      </w:r>
      <w:r w:rsidR="00ED6821">
        <w:rPr>
          <w:lang w:val="en"/>
        </w:rPr>
        <w:t xml:space="preserve">The load may be a trailer or loose freight. </w:t>
      </w:r>
      <w:r w:rsidR="00394CD7">
        <w:rPr>
          <w:lang w:val="en"/>
        </w:rPr>
        <w:t xml:space="preserve">The shipper or carrier requests an appointment and is given an appointment number. </w:t>
      </w:r>
      <w:r w:rsidR="009D6CD3">
        <w:rPr>
          <w:lang w:val="en"/>
        </w:rPr>
        <w:t xml:space="preserve">The </w:t>
      </w:r>
      <w:r w:rsidR="006116F1">
        <w:rPr>
          <w:lang w:val="en"/>
        </w:rPr>
        <w:t xml:space="preserve">Dispatch Supervisor </w:t>
      </w:r>
      <w:r w:rsidR="009D6CD3">
        <w:rPr>
          <w:lang w:val="en"/>
        </w:rPr>
        <w:t>cap</w:t>
      </w:r>
      <w:r w:rsidR="006116F1">
        <w:rPr>
          <w:lang w:val="en"/>
        </w:rPr>
        <w:t xml:space="preserve">tures information about the </w:t>
      </w:r>
      <w:r w:rsidR="00C437C0">
        <w:rPr>
          <w:lang w:val="en"/>
        </w:rPr>
        <w:t>appointment</w:t>
      </w:r>
      <w:r w:rsidR="00B0453A">
        <w:rPr>
          <w:lang w:val="en"/>
        </w:rPr>
        <w:t xml:space="preserve">, which is generally </w:t>
      </w:r>
      <w:r w:rsidR="006116F1">
        <w:rPr>
          <w:lang w:val="en"/>
        </w:rPr>
        <w:t xml:space="preserve">scheduled for </w:t>
      </w:r>
      <w:r w:rsidR="00C437C0">
        <w:rPr>
          <w:lang w:val="en"/>
        </w:rPr>
        <w:t xml:space="preserve">the </w:t>
      </w:r>
      <w:r w:rsidR="006116F1">
        <w:rPr>
          <w:lang w:val="en"/>
        </w:rPr>
        <w:t xml:space="preserve">next </w:t>
      </w:r>
      <w:r w:rsidR="00B0453A">
        <w:rPr>
          <w:lang w:val="en"/>
        </w:rPr>
        <w:t xml:space="preserve">business </w:t>
      </w:r>
      <w:r w:rsidR="006116F1">
        <w:rPr>
          <w:lang w:val="en"/>
        </w:rPr>
        <w:t>day</w:t>
      </w:r>
      <w:r w:rsidR="00ED6821">
        <w:rPr>
          <w:lang w:val="en"/>
        </w:rPr>
        <w:t xml:space="preserve"> or later</w:t>
      </w:r>
      <w:r w:rsidR="006116F1">
        <w:rPr>
          <w:lang w:val="en"/>
        </w:rPr>
        <w:t>. The Window Clerk arrives the trailer at the Operations Center</w:t>
      </w:r>
      <w:r w:rsidR="00C437C0">
        <w:rPr>
          <w:lang w:val="en"/>
        </w:rPr>
        <w:t xml:space="preserve">- the trailer is delivered and an empty trailer is taken, or the trailer is </w:t>
      </w:r>
      <w:r w:rsidR="00D7552F">
        <w:rPr>
          <w:lang w:val="en"/>
        </w:rPr>
        <w:t>a “live unload</w:t>
      </w:r>
      <w:r w:rsidR="00C437C0">
        <w:rPr>
          <w:lang w:val="en"/>
        </w:rPr>
        <w:t xml:space="preserve">” </w:t>
      </w:r>
      <w:r w:rsidR="00D7552F">
        <w:rPr>
          <w:lang w:val="en"/>
        </w:rPr>
        <w:t>and the Receiving Supervisor is contacted concerning unloading the freight</w:t>
      </w:r>
      <w:r w:rsidR="006116F1">
        <w:rPr>
          <w:lang w:val="en"/>
        </w:rPr>
        <w:t xml:space="preserve">. The </w:t>
      </w:r>
      <w:r w:rsidR="00D7552F">
        <w:rPr>
          <w:lang w:val="en"/>
        </w:rPr>
        <w:t>Tsort</w:t>
      </w:r>
      <w:r w:rsidR="006116F1">
        <w:rPr>
          <w:lang w:val="en"/>
        </w:rPr>
        <w:t xml:space="preserve"> Supervisor schedules sorting operations for the </w:t>
      </w:r>
      <w:r w:rsidR="002B476C">
        <w:rPr>
          <w:lang w:val="en"/>
        </w:rPr>
        <w:t>freight</w:t>
      </w:r>
      <w:r w:rsidR="006116F1">
        <w:rPr>
          <w:lang w:val="en"/>
        </w:rPr>
        <w:t>.</w:t>
      </w:r>
      <w:r w:rsidR="00587070">
        <w:rPr>
          <w:lang w:val="en"/>
        </w:rPr>
        <w:t xml:space="preserve"> </w:t>
      </w:r>
      <w:r w:rsidR="00BF41C8">
        <w:t>The following drawing shows the use cases involving delivery appointments.</w:t>
      </w:r>
    </w:p>
    <w:p w:rsidR="00BF41C8" w:rsidRDefault="00BF41C8" w:rsidP="00BF41C8"/>
    <w:p w:rsidR="00BF41C8" w:rsidRDefault="00D7552F" w:rsidP="00BF41C8">
      <w:pPr>
        <w:jc w:val="center"/>
      </w:pPr>
      <w:r>
        <w:object w:dxaOrig="6316" w:dyaOrig="7650">
          <v:shape id="_x0000_i1026" type="#_x0000_t75" style="width:252pt;height:305.25pt" o:ole="">
            <v:imagedata r:id="rId15" o:title=""/>
          </v:shape>
          <o:OLEObject Type="Embed" ProgID="Visio.Drawing.15" ShapeID="_x0000_i1026" DrawAspect="Content" ObjectID="_1432968954" r:id="rId16"/>
        </w:object>
      </w:r>
    </w:p>
    <w:p w:rsidR="00394CD7" w:rsidRDefault="00394CD7" w:rsidP="00BF41C8"/>
    <w:p w:rsidR="000D7159" w:rsidRDefault="008D3810" w:rsidP="000E6EF7">
      <w:pPr>
        <w:pStyle w:val="Heading3"/>
        <w:rPr>
          <w:lang w:val="en"/>
        </w:rPr>
      </w:pPr>
      <w:bookmarkStart w:id="7" w:name="_Toc355268231"/>
      <w:bookmarkStart w:id="8" w:name="_GoBack"/>
      <w:r>
        <w:rPr>
          <w:lang w:val="en"/>
        </w:rPr>
        <w:t>Schedule Delivery Appointment</w:t>
      </w:r>
      <w:bookmarkEnd w:id="7"/>
    </w:p>
    <w:p w:rsidR="00C437C0" w:rsidRDefault="00CC656C" w:rsidP="00480077">
      <w:pPr>
        <w:rPr>
          <w:lang w:val="en"/>
        </w:rPr>
      </w:pPr>
      <w:r>
        <w:rPr>
          <w:lang w:val="en"/>
        </w:rPr>
        <w:t xml:space="preserve">The Dispatch Supervisor needs to schedule </w:t>
      </w:r>
      <w:r w:rsidR="00791916">
        <w:rPr>
          <w:lang w:val="en"/>
        </w:rPr>
        <w:t xml:space="preserve">a </w:t>
      </w:r>
      <w:r>
        <w:rPr>
          <w:lang w:val="en"/>
        </w:rPr>
        <w:t xml:space="preserve">delivery appointment for Tsort freight </w:t>
      </w:r>
      <w:proofErr w:type="gramStart"/>
      <w:r>
        <w:rPr>
          <w:lang w:val="en"/>
        </w:rPr>
        <w:t>inbound</w:t>
      </w:r>
      <w:proofErr w:type="gramEnd"/>
      <w:r>
        <w:rPr>
          <w:lang w:val="en"/>
        </w:rPr>
        <w:t xml:space="preserve"> to the Argix National terminal </w:t>
      </w:r>
      <w:r w:rsidR="00027751">
        <w:rPr>
          <w:lang w:val="en"/>
        </w:rPr>
        <w:t>by a third-party carrier</w:t>
      </w:r>
      <w:r>
        <w:rPr>
          <w:lang w:val="en"/>
        </w:rPr>
        <w:t>.</w:t>
      </w:r>
      <w:r w:rsidR="00624474">
        <w:rPr>
          <w:lang w:val="en"/>
        </w:rPr>
        <w:t xml:space="preserve"> This is initiated by a phone call or a</w:t>
      </w:r>
      <w:r w:rsidR="000C60DE">
        <w:rPr>
          <w:lang w:val="en"/>
        </w:rPr>
        <w:t xml:space="preserve">n email </w:t>
      </w:r>
      <w:r w:rsidR="00C437C0">
        <w:rPr>
          <w:lang w:val="en"/>
        </w:rPr>
        <w:t xml:space="preserve">from a shipper or carrier </w:t>
      </w:r>
      <w:r w:rsidR="00FC475D">
        <w:rPr>
          <w:lang w:val="en"/>
        </w:rPr>
        <w:t>and</w:t>
      </w:r>
      <w:r w:rsidR="000C60DE">
        <w:rPr>
          <w:lang w:val="en"/>
        </w:rPr>
        <w:t xml:space="preserve"> is generally scheduled for the </w:t>
      </w:r>
      <w:r w:rsidR="001A0D7D">
        <w:rPr>
          <w:lang w:val="en"/>
        </w:rPr>
        <w:t>following business day.</w:t>
      </w:r>
      <w:r w:rsidR="004B6376" w:rsidRPr="004B6376">
        <w:rPr>
          <w:lang w:val="en"/>
        </w:rPr>
        <w:t xml:space="preserve"> </w:t>
      </w:r>
      <w:r w:rsidR="004B6376">
        <w:rPr>
          <w:lang w:val="en"/>
        </w:rPr>
        <w:t xml:space="preserve">The delivery appointment captures information </w:t>
      </w:r>
      <w:r w:rsidR="0008652D">
        <w:rPr>
          <w:lang w:val="en"/>
        </w:rPr>
        <w:t>including</w:t>
      </w:r>
      <w:r w:rsidR="004B6376">
        <w:rPr>
          <w:lang w:val="en"/>
        </w:rPr>
        <w:t xml:space="preserve"> </w:t>
      </w:r>
      <w:r w:rsidR="006F52F9">
        <w:rPr>
          <w:lang w:val="en"/>
        </w:rPr>
        <w:t>shipper</w:t>
      </w:r>
      <w:r w:rsidR="004B6376">
        <w:rPr>
          <w:lang w:val="en"/>
        </w:rPr>
        <w:t xml:space="preserve">, </w:t>
      </w:r>
      <w:r w:rsidR="00ED6821">
        <w:rPr>
          <w:lang w:val="en"/>
        </w:rPr>
        <w:t xml:space="preserve">load, carrier, </w:t>
      </w:r>
      <w:r w:rsidR="0008652D">
        <w:rPr>
          <w:lang w:val="en"/>
        </w:rPr>
        <w:t xml:space="preserve">arrival, </w:t>
      </w:r>
      <w:r w:rsidR="00ED6821">
        <w:rPr>
          <w:lang w:val="en"/>
        </w:rPr>
        <w:t>and sort center</w:t>
      </w:r>
      <w:r w:rsidR="004B6376">
        <w:rPr>
          <w:lang w:val="en"/>
        </w:rPr>
        <w:t xml:space="preserve"> (always Arg</w:t>
      </w:r>
      <w:r w:rsidR="00ED6821">
        <w:rPr>
          <w:lang w:val="en"/>
        </w:rPr>
        <w:t xml:space="preserve">ix </w:t>
      </w:r>
      <w:r w:rsidR="006F52F9">
        <w:rPr>
          <w:lang w:val="en"/>
        </w:rPr>
        <w:t xml:space="preserve">Logistics </w:t>
      </w:r>
      <w:r w:rsidR="00ED6821">
        <w:rPr>
          <w:lang w:val="en"/>
        </w:rPr>
        <w:t>National)</w:t>
      </w:r>
      <w:r w:rsidR="004B6376">
        <w:rPr>
          <w:lang w:val="en"/>
        </w:rPr>
        <w:t xml:space="preserve">. </w:t>
      </w:r>
      <w:r w:rsidR="00027751">
        <w:rPr>
          <w:lang w:val="en"/>
        </w:rPr>
        <w:t xml:space="preserve"> </w:t>
      </w:r>
      <w:r w:rsidR="00FC475D">
        <w:rPr>
          <w:lang w:val="en"/>
        </w:rPr>
        <w:t xml:space="preserve">The system records the </w:t>
      </w:r>
      <w:r w:rsidR="006C383E">
        <w:rPr>
          <w:lang w:val="en"/>
        </w:rPr>
        <w:t xml:space="preserve">delivery </w:t>
      </w:r>
      <w:r w:rsidR="00FC475D">
        <w:rPr>
          <w:lang w:val="en"/>
        </w:rPr>
        <w:t xml:space="preserve">appointment </w:t>
      </w:r>
      <w:r w:rsidR="005C6905">
        <w:rPr>
          <w:lang w:val="en"/>
        </w:rPr>
        <w:t xml:space="preserve">(scheduled) </w:t>
      </w:r>
      <w:r w:rsidR="00FC475D">
        <w:rPr>
          <w:lang w:val="en"/>
        </w:rPr>
        <w:t>and an appointment number is returned to the caller.</w:t>
      </w:r>
    </w:p>
    <w:p w:rsidR="00B54C48" w:rsidRDefault="00B54C48" w:rsidP="00B54C48">
      <w:pPr>
        <w:pStyle w:val="Heading3"/>
        <w:rPr>
          <w:lang w:val="en"/>
        </w:rPr>
      </w:pPr>
      <w:bookmarkStart w:id="9" w:name="_Toc355268232"/>
      <w:r>
        <w:rPr>
          <w:lang w:val="en"/>
        </w:rPr>
        <w:lastRenderedPageBreak/>
        <w:t xml:space="preserve">Schedule Delivery </w:t>
      </w:r>
      <w:r w:rsidRPr="005E5186">
        <w:rPr>
          <w:lang w:val="en"/>
        </w:rPr>
        <w:t>Appointment</w:t>
      </w:r>
      <w:r>
        <w:rPr>
          <w:lang w:val="en"/>
        </w:rPr>
        <w:t xml:space="preserve"> from the Shippers Ship Schedule</w:t>
      </w:r>
    </w:p>
    <w:p w:rsidR="00B54C48" w:rsidRPr="00CC656C" w:rsidRDefault="00B54C48" w:rsidP="00B54C48">
      <w:pPr>
        <w:rPr>
          <w:lang w:val="en"/>
        </w:rPr>
      </w:pPr>
      <w:r>
        <w:rPr>
          <w:lang w:val="en"/>
        </w:rPr>
        <w:t>The Dispatch Supervisor needs to schedule a</w:t>
      </w:r>
      <w:r w:rsidRPr="00B54C48">
        <w:rPr>
          <w:lang w:val="en"/>
        </w:rPr>
        <w:t xml:space="preserve"> </w:t>
      </w:r>
      <w:r>
        <w:rPr>
          <w:lang w:val="en"/>
        </w:rPr>
        <w:t xml:space="preserve">delivery appointment of Tsort freight </w:t>
      </w:r>
      <w:proofErr w:type="gramStart"/>
      <w:r>
        <w:rPr>
          <w:lang w:val="en"/>
        </w:rPr>
        <w:t>inbound</w:t>
      </w:r>
      <w:proofErr w:type="gramEnd"/>
      <w:r>
        <w:rPr>
          <w:lang w:val="en"/>
        </w:rPr>
        <w:t xml:space="preserve"> to the Argix National terminal per the Shippers Ship Schedule. The deliveries are serviced by a third party carrier.</w:t>
      </w:r>
    </w:p>
    <w:bookmarkEnd w:id="8"/>
    <w:p w:rsidR="00C437C0" w:rsidRDefault="00C437C0" w:rsidP="00C437C0">
      <w:pPr>
        <w:pStyle w:val="Heading3"/>
        <w:rPr>
          <w:lang w:val="en"/>
        </w:rPr>
      </w:pPr>
      <w:r>
        <w:rPr>
          <w:lang w:val="en"/>
        </w:rPr>
        <w:t>Schedule Recurring Delivery Appointment</w:t>
      </w:r>
      <w:bookmarkEnd w:id="9"/>
    </w:p>
    <w:p w:rsidR="00C437C0" w:rsidRDefault="00C437C0" w:rsidP="00480077">
      <w:pPr>
        <w:rPr>
          <w:lang w:val="en"/>
        </w:rPr>
      </w:pPr>
      <w:r>
        <w:rPr>
          <w:lang w:val="en"/>
        </w:rPr>
        <w:t>The Dispatch Supervisor needs to schedule a recurring delivery appointment.</w:t>
      </w:r>
    </w:p>
    <w:p w:rsidR="00C437C0" w:rsidRDefault="00C437C0" w:rsidP="00480077">
      <w:pPr>
        <w:rPr>
          <w:lang w:val="en"/>
        </w:rPr>
      </w:pPr>
    </w:p>
    <w:p w:rsidR="0067783E" w:rsidRDefault="00D968AF" w:rsidP="000E6EF7">
      <w:pPr>
        <w:pStyle w:val="Heading3"/>
        <w:rPr>
          <w:lang w:val="en"/>
        </w:rPr>
      </w:pPr>
      <w:bookmarkStart w:id="10" w:name="_Toc355268233"/>
      <w:r>
        <w:rPr>
          <w:lang w:val="en"/>
        </w:rPr>
        <w:t xml:space="preserve">Create </w:t>
      </w:r>
      <w:r w:rsidR="0067783E">
        <w:rPr>
          <w:lang w:val="en"/>
        </w:rPr>
        <w:t>Next Day Delivery Appointment Sheet</w:t>
      </w:r>
      <w:bookmarkEnd w:id="10"/>
    </w:p>
    <w:p w:rsidR="0067783E" w:rsidRDefault="00A002FE" w:rsidP="0067783E">
      <w:pPr>
        <w:rPr>
          <w:lang w:val="en"/>
        </w:rPr>
      </w:pPr>
      <w:r>
        <w:rPr>
          <w:lang w:val="en"/>
        </w:rPr>
        <w:t xml:space="preserve">The Dispatch Supervisor needs to create the Delivery Appointment Sheet </w:t>
      </w:r>
      <w:r w:rsidR="000C60DE">
        <w:rPr>
          <w:lang w:val="en"/>
        </w:rPr>
        <w:t>containing</w:t>
      </w:r>
      <w:r>
        <w:rPr>
          <w:lang w:val="en"/>
        </w:rPr>
        <w:t xml:space="preserve"> delivery appointments </w:t>
      </w:r>
      <w:r w:rsidR="00DA5778">
        <w:rPr>
          <w:lang w:val="en"/>
        </w:rPr>
        <w:t xml:space="preserve">for Argix National terminal </w:t>
      </w:r>
      <w:r>
        <w:rPr>
          <w:lang w:val="en"/>
        </w:rPr>
        <w:t xml:space="preserve">for the following </w:t>
      </w:r>
      <w:r w:rsidR="000C60DE">
        <w:rPr>
          <w:lang w:val="en"/>
        </w:rPr>
        <w:t xml:space="preserve">business </w:t>
      </w:r>
      <w:r>
        <w:rPr>
          <w:lang w:val="en"/>
        </w:rPr>
        <w:t>day.</w:t>
      </w:r>
      <w:r w:rsidR="00CC7D62">
        <w:rPr>
          <w:lang w:val="en"/>
        </w:rPr>
        <w:t xml:space="preserve"> This sheet is used by the Warehouse Supervisor to schedule next day sorting activities.</w:t>
      </w:r>
      <w:r w:rsidR="00C437C0">
        <w:rPr>
          <w:lang w:val="en"/>
        </w:rPr>
        <w:t xml:space="preserve"> The sheet is published M-F at 5PM.</w:t>
      </w:r>
    </w:p>
    <w:p w:rsidR="00F06AA5" w:rsidRDefault="00F06AA5" w:rsidP="00F06AA5">
      <w:pPr>
        <w:pStyle w:val="Heading3"/>
        <w:rPr>
          <w:lang w:val="en"/>
        </w:rPr>
      </w:pPr>
      <w:bookmarkStart w:id="11" w:name="_Toc355268234"/>
      <w:r>
        <w:rPr>
          <w:lang w:val="en"/>
        </w:rPr>
        <w:t xml:space="preserve">Arrive </w:t>
      </w:r>
      <w:r w:rsidR="005A0B3C">
        <w:rPr>
          <w:lang w:val="en"/>
        </w:rPr>
        <w:t xml:space="preserve">Trailer for </w:t>
      </w:r>
      <w:r>
        <w:rPr>
          <w:lang w:val="en"/>
        </w:rPr>
        <w:t>Delivery Appointment</w:t>
      </w:r>
      <w:bookmarkEnd w:id="11"/>
    </w:p>
    <w:p w:rsidR="00F06AA5" w:rsidRPr="00CC656C" w:rsidRDefault="00F06AA5" w:rsidP="00F06AA5">
      <w:pPr>
        <w:rPr>
          <w:lang w:val="en"/>
        </w:rPr>
      </w:pPr>
      <w:r>
        <w:rPr>
          <w:lang w:val="en"/>
        </w:rPr>
        <w:t xml:space="preserve">The Window Clerk needs to </w:t>
      </w:r>
      <w:proofErr w:type="gramStart"/>
      <w:r>
        <w:rPr>
          <w:lang w:val="en"/>
        </w:rPr>
        <w:t>arrive</w:t>
      </w:r>
      <w:proofErr w:type="gramEnd"/>
      <w:r>
        <w:rPr>
          <w:lang w:val="en"/>
        </w:rPr>
        <w:t xml:space="preserve"> a delivery appointment into the </w:t>
      </w:r>
      <w:r w:rsidR="00314208">
        <w:rPr>
          <w:lang w:val="en"/>
        </w:rPr>
        <w:t>Argix National</w:t>
      </w:r>
      <w:r>
        <w:rPr>
          <w:lang w:val="en"/>
        </w:rPr>
        <w:t xml:space="preserve"> terminal.</w:t>
      </w:r>
      <w:r w:rsidR="00314208">
        <w:rPr>
          <w:lang w:val="en"/>
        </w:rPr>
        <w:t xml:space="preserve"> The appointment needs to be verified (must be on the schedule). </w:t>
      </w:r>
      <w:r w:rsidR="005A0B3C">
        <w:rPr>
          <w:lang w:val="en"/>
        </w:rPr>
        <w:t>The appointment is updated</w:t>
      </w:r>
      <w:r w:rsidR="005C6905">
        <w:rPr>
          <w:lang w:val="en"/>
        </w:rPr>
        <w:t xml:space="preserve"> (arrived)</w:t>
      </w:r>
      <w:r w:rsidR="005A0B3C">
        <w:rPr>
          <w:lang w:val="en"/>
        </w:rPr>
        <w:t xml:space="preserve"> with trailer number and arrival time, a BOL is received and attached to a new or existing TDS is the AS/400.</w:t>
      </w:r>
      <w:r w:rsidR="006C383E">
        <w:rPr>
          <w:lang w:val="en"/>
        </w:rPr>
        <w:t xml:space="preserve"> </w:t>
      </w:r>
      <w:r w:rsidR="004303C2">
        <w:rPr>
          <w:lang w:val="en"/>
        </w:rPr>
        <w:t xml:space="preserve">The Tsort Supervisor is notified of the </w:t>
      </w:r>
      <w:r w:rsidR="00052C3C">
        <w:rPr>
          <w:lang w:val="en"/>
        </w:rPr>
        <w:t xml:space="preserve">freight </w:t>
      </w:r>
      <w:r w:rsidR="004303C2">
        <w:rPr>
          <w:lang w:val="en"/>
        </w:rPr>
        <w:t xml:space="preserve">arrival. </w:t>
      </w:r>
      <w:r w:rsidR="006C383E">
        <w:rPr>
          <w:lang w:val="en"/>
        </w:rPr>
        <w:t xml:space="preserve">The trailer is either dropped in the yard and an empty trailer is assigned to the carrier, or the trailer is a live un-load and the </w:t>
      </w:r>
      <w:r w:rsidR="004303C2">
        <w:rPr>
          <w:lang w:val="en"/>
        </w:rPr>
        <w:t>Receiving Supervisor</w:t>
      </w:r>
      <w:r w:rsidR="006C383E">
        <w:rPr>
          <w:lang w:val="en"/>
        </w:rPr>
        <w:t xml:space="preserve"> is contacted to determine a door to unload the freight.</w:t>
      </w:r>
    </w:p>
    <w:p w:rsidR="001608DE" w:rsidRDefault="001608DE" w:rsidP="001608DE">
      <w:pPr>
        <w:pStyle w:val="Heading3"/>
        <w:rPr>
          <w:lang w:val="en"/>
        </w:rPr>
      </w:pPr>
      <w:bookmarkStart w:id="12" w:name="_Toc355268235"/>
      <w:r>
        <w:rPr>
          <w:lang w:val="en"/>
        </w:rPr>
        <w:t>View Delivery Appointments</w:t>
      </w:r>
      <w:bookmarkEnd w:id="12"/>
    </w:p>
    <w:p w:rsidR="001608DE" w:rsidRDefault="001608DE" w:rsidP="001608DE">
      <w:pPr>
        <w:rPr>
          <w:lang w:val="en"/>
        </w:rPr>
      </w:pPr>
      <w:r w:rsidRPr="001608DE">
        <w:rPr>
          <w:lang w:val="en"/>
        </w:rPr>
        <w:t xml:space="preserve">The </w:t>
      </w:r>
      <w:r w:rsidR="00052C3C">
        <w:rPr>
          <w:lang w:val="en"/>
        </w:rPr>
        <w:t>Tsort</w:t>
      </w:r>
      <w:r w:rsidRPr="001608DE">
        <w:rPr>
          <w:lang w:val="en"/>
        </w:rPr>
        <w:t xml:space="preserve"> Supervisor needs to view deliv</w:t>
      </w:r>
      <w:r w:rsidR="00052C3C">
        <w:rPr>
          <w:lang w:val="en"/>
        </w:rPr>
        <w:t xml:space="preserve">ery appointments concerning </w:t>
      </w:r>
      <w:r w:rsidRPr="001608DE">
        <w:rPr>
          <w:lang w:val="en"/>
        </w:rPr>
        <w:t>sort date</w:t>
      </w:r>
      <w:r w:rsidR="00052C3C">
        <w:rPr>
          <w:lang w:val="en"/>
        </w:rPr>
        <w:t xml:space="preserve"> and </w:t>
      </w:r>
      <w:r w:rsidRPr="001608DE">
        <w:rPr>
          <w:lang w:val="en"/>
        </w:rPr>
        <w:t>scheduled arrival time</w:t>
      </w:r>
      <w:r w:rsidR="00052C3C">
        <w:rPr>
          <w:lang w:val="en"/>
        </w:rPr>
        <w:t xml:space="preserve"> </w:t>
      </w:r>
      <w:r w:rsidRPr="001608DE">
        <w:rPr>
          <w:lang w:val="en"/>
        </w:rPr>
        <w:t xml:space="preserve">in order to </w:t>
      </w:r>
      <w:r w:rsidR="00052C3C">
        <w:rPr>
          <w:lang w:val="en"/>
        </w:rPr>
        <w:t xml:space="preserve">staff and </w:t>
      </w:r>
      <w:r w:rsidRPr="001608DE">
        <w:rPr>
          <w:lang w:val="en"/>
        </w:rPr>
        <w:t>schedule sorting operations for the day. Once the freight has arrived, he needs to</w:t>
      </w:r>
      <w:r>
        <w:rPr>
          <w:lang w:val="en"/>
        </w:rPr>
        <w:t xml:space="preserve"> </w:t>
      </w:r>
      <w:r w:rsidR="00314208">
        <w:rPr>
          <w:lang w:val="en"/>
        </w:rPr>
        <w:t>know</w:t>
      </w:r>
      <w:r>
        <w:rPr>
          <w:lang w:val="en"/>
        </w:rPr>
        <w:t xml:space="preserve"> </w:t>
      </w:r>
      <w:r w:rsidR="001A6A67">
        <w:rPr>
          <w:lang w:val="en"/>
        </w:rPr>
        <w:t xml:space="preserve">the </w:t>
      </w:r>
      <w:r>
        <w:rPr>
          <w:lang w:val="en"/>
        </w:rPr>
        <w:t xml:space="preserve">trailer </w:t>
      </w:r>
      <w:r w:rsidR="001A6A67">
        <w:rPr>
          <w:lang w:val="en"/>
        </w:rPr>
        <w:t xml:space="preserve">number </w:t>
      </w:r>
      <w:r>
        <w:rPr>
          <w:lang w:val="en"/>
        </w:rPr>
        <w:t xml:space="preserve">and TDS </w:t>
      </w:r>
      <w:r w:rsidR="001A6A67">
        <w:rPr>
          <w:lang w:val="en"/>
        </w:rPr>
        <w:t>number</w:t>
      </w:r>
      <w:r>
        <w:rPr>
          <w:lang w:val="en"/>
        </w:rPr>
        <w:t>.</w:t>
      </w:r>
    </w:p>
    <w:p w:rsidR="00BF41C8" w:rsidRDefault="00BF41C8" w:rsidP="001608DE">
      <w:pPr>
        <w:rPr>
          <w:lang w:val="en"/>
        </w:rPr>
      </w:pPr>
    </w:p>
    <w:p w:rsidR="00BF41C8" w:rsidRDefault="00BF41C8" w:rsidP="00BF41C8">
      <w:pPr>
        <w:rPr>
          <w:lang w:val="en"/>
        </w:rPr>
      </w:pPr>
      <w:r>
        <w:rPr>
          <w:lang w:val="en"/>
        </w:rPr>
        <w:t>The following drawing shows the activities and actors involved in managing a delivery appointment.</w:t>
      </w:r>
    </w:p>
    <w:p w:rsidR="00BF41C8" w:rsidRDefault="00BF41C8" w:rsidP="00BF41C8">
      <w:pPr>
        <w:rPr>
          <w:lang w:val="en"/>
        </w:rPr>
      </w:pPr>
    </w:p>
    <w:p w:rsidR="00BF41C8" w:rsidRDefault="00BF41C8" w:rsidP="00BF41C8">
      <w:r>
        <w:object w:dxaOrig="14431" w:dyaOrig="7231">
          <v:shape id="_x0000_i1027" type="#_x0000_t75" style="width:467.25pt;height:210pt" o:ole="">
            <v:imagedata r:id="rId17" o:title="" cropbottom="6722f"/>
          </v:shape>
          <o:OLEObject Type="Embed" ProgID="Visio.Drawing.15" ShapeID="_x0000_i1027" DrawAspect="Content" ObjectID="_1432968955" r:id="rId18"/>
        </w:object>
      </w:r>
    </w:p>
    <w:p w:rsidR="00BF41C8" w:rsidRDefault="00BF41C8">
      <w:pPr>
        <w:spacing w:after="200" w:line="276" w:lineRule="auto"/>
        <w:rPr>
          <w:rFonts w:eastAsiaTheme="majorEastAsia" w:cstheme="majorBidi"/>
          <w:b/>
          <w:bCs/>
          <w:sz w:val="26"/>
          <w:szCs w:val="26"/>
          <w:lang w:val="en"/>
        </w:rPr>
      </w:pPr>
      <w:r>
        <w:rPr>
          <w:lang w:val="en"/>
        </w:rPr>
        <w:br w:type="page"/>
      </w:r>
    </w:p>
    <w:p w:rsidR="000E6EF7" w:rsidRDefault="000E6EF7" w:rsidP="000E6EF7">
      <w:pPr>
        <w:pStyle w:val="Heading2"/>
        <w:rPr>
          <w:lang w:val="en"/>
        </w:rPr>
      </w:pPr>
      <w:bookmarkStart w:id="13" w:name="_Toc355268236"/>
      <w:r>
        <w:rPr>
          <w:lang w:val="en"/>
        </w:rPr>
        <w:lastRenderedPageBreak/>
        <w:t>Pickup Appointments</w:t>
      </w:r>
      <w:bookmarkEnd w:id="13"/>
    </w:p>
    <w:p w:rsidR="00BF41C8" w:rsidRDefault="007D14E2" w:rsidP="00BF41C8">
      <w:r>
        <w:rPr>
          <w:lang w:val="en"/>
        </w:rPr>
        <w:t>A pickup appointment schedules Argix to pick up</w:t>
      </w:r>
      <w:r w:rsidR="00ED6821">
        <w:rPr>
          <w:lang w:val="en"/>
        </w:rPr>
        <w:t xml:space="preserve"> a load containing</w:t>
      </w:r>
      <w:r>
        <w:rPr>
          <w:lang w:val="en"/>
        </w:rPr>
        <w:t xml:space="preserve"> Tsort freight</w:t>
      </w:r>
      <w:r w:rsidR="00BF41C8">
        <w:rPr>
          <w:lang w:val="en"/>
        </w:rPr>
        <w:t xml:space="preserve"> from a </w:t>
      </w:r>
      <w:r w:rsidR="00ED6821">
        <w:rPr>
          <w:lang w:val="en"/>
        </w:rPr>
        <w:t>vendor and bring it</w:t>
      </w:r>
      <w:r>
        <w:rPr>
          <w:lang w:val="en"/>
        </w:rPr>
        <w:t xml:space="preserve"> to the Argix National terminal</w:t>
      </w:r>
      <w:r w:rsidR="00314208">
        <w:rPr>
          <w:lang w:val="en"/>
        </w:rPr>
        <w:t xml:space="preserve"> or a northeast Argix local terminal</w:t>
      </w:r>
      <w:r>
        <w:rPr>
          <w:lang w:val="en"/>
        </w:rPr>
        <w:t xml:space="preserve"> for sorting operations.</w:t>
      </w:r>
      <w:r w:rsidR="002B476C" w:rsidRPr="002B476C">
        <w:rPr>
          <w:lang w:val="en"/>
        </w:rPr>
        <w:t xml:space="preserve"> </w:t>
      </w:r>
      <w:r w:rsidR="002B476C">
        <w:rPr>
          <w:lang w:val="en"/>
        </w:rPr>
        <w:t xml:space="preserve">The Dispatch Supervisor captures information about the pickup, which is always scheduled for next business day or later. </w:t>
      </w:r>
      <w:r w:rsidR="00BF41C8">
        <w:rPr>
          <w:lang w:val="en"/>
        </w:rPr>
        <w:t xml:space="preserve">The Dispatch Clerk schedules and coordinates driver activity. </w:t>
      </w:r>
      <w:r w:rsidR="002B476C">
        <w:rPr>
          <w:lang w:val="en"/>
        </w:rPr>
        <w:t xml:space="preserve">The Window Clerk </w:t>
      </w:r>
      <w:proofErr w:type="gramStart"/>
      <w:r w:rsidR="002B476C">
        <w:rPr>
          <w:lang w:val="en"/>
        </w:rPr>
        <w:t>arrives</w:t>
      </w:r>
      <w:proofErr w:type="gramEnd"/>
      <w:r w:rsidR="002B476C">
        <w:rPr>
          <w:lang w:val="en"/>
        </w:rPr>
        <w:t xml:space="preserve"> the trailer at the Operations Center</w:t>
      </w:r>
      <w:r w:rsidR="00ED6821">
        <w:rPr>
          <w:lang w:val="en"/>
        </w:rPr>
        <w:t xml:space="preserve"> which contains one or more loads</w:t>
      </w:r>
      <w:r w:rsidR="002B476C">
        <w:rPr>
          <w:lang w:val="en"/>
        </w:rPr>
        <w:t xml:space="preserve">. The </w:t>
      </w:r>
      <w:r w:rsidR="00FA739A">
        <w:rPr>
          <w:lang w:val="en"/>
        </w:rPr>
        <w:t>Tsort</w:t>
      </w:r>
      <w:r w:rsidR="002B476C">
        <w:rPr>
          <w:lang w:val="en"/>
        </w:rPr>
        <w:t xml:space="preserve"> Supervisor schedules sorting operations for the freight.</w:t>
      </w:r>
      <w:r w:rsidR="00BF41C8">
        <w:rPr>
          <w:lang w:val="en"/>
        </w:rPr>
        <w:t xml:space="preserve"> </w:t>
      </w:r>
      <w:r w:rsidR="00BF41C8">
        <w:t>The following drawing shows the use cases involving pickup appointments.</w:t>
      </w:r>
    </w:p>
    <w:p w:rsidR="00BF41C8" w:rsidRDefault="00BF41C8" w:rsidP="00BF41C8"/>
    <w:p w:rsidR="00BF41C8" w:rsidRDefault="001C4689" w:rsidP="00BF41C8">
      <w:pPr>
        <w:jc w:val="center"/>
      </w:pPr>
      <w:r>
        <w:object w:dxaOrig="6316" w:dyaOrig="7650">
          <v:shape id="_x0000_i1028" type="#_x0000_t75" style="width:252pt;height:305.25pt" o:ole="">
            <v:imagedata r:id="rId19" o:title=""/>
          </v:shape>
          <o:OLEObject Type="Embed" ProgID="Visio.Drawing.15" ShapeID="_x0000_i1028" DrawAspect="Content" ObjectID="_1432968956" r:id="rId20"/>
        </w:object>
      </w:r>
    </w:p>
    <w:p w:rsidR="00BF41C8" w:rsidRPr="00CC656C" w:rsidRDefault="00BF41C8" w:rsidP="0006199B">
      <w:pPr>
        <w:rPr>
          <w:lang w:val="en"/>
        </w:rPr>
      </w:pPr>
    </w:p>
    <w:p w:rsidR="008D3810" w:rsidRDefault="008D3810" w:rsidP="000E6EF7">
      <w:pPr>
        <w:pStyle w:val="Heading3"/>
        <w:rPr>
          <w:lang w:val="en"/>
        </w:rPr>
      </w:pPr>
      <w:bookmarkStart w:id="14" w:name="_Toc355268237"/>
      <w:r w:rsidRPr="005E5186">
        <w:rPr>
          <w:lang w:val="en"/>
        </w:rPr>
        <w:t>Schedule Pickup Appointment</w:t>
      </w:r>
      <w:bookmarkEnd w:id="14"/>
    </w:p>
    <w:p w:rsidR="00FA739A" w:rsidRDefault="00CC656C" w:rsidP="00480077">
      <w:pPr>
        <w:rPr>
          <w:lang w:val="en"/>
        </w:rPr>
      </w:pPr>
      <w:r>
        <w:rPr>
          <w:lang w:val="en"/>
        </w:rPr>
        <w:t xml:space="preserve">The Dispatch Supervisor needs to schedule </w:t>
      </w:r>
      <w:r w:rsidR="00791916">
        <w:rPr>
          <w:lang w:val="en"/>
        </w:rPr>
        <w:t xml:space="preserve">a </w:t>
      </w:r>
      <w:r>
        <w:rPr>
          <w:lang w:val="en"/>
        </w:rPr>
        <w:t xml:space="preserve">pickup appointment for Tsort freight </w:t>
      </w:r>
      <w:proofErr w:type="gramStart"/>
      <w:r>
        <w:rPr>
          <w:lang w:val="en"/>
        </w:rPr>
        <w:t>inbound</w:t>
      </w:r>
      <w:proofErr w:type="gramEnd"/>
      <w:r>
        <w:rPr>
          <w:lang w:val="en"/>
        </w:rPr>
        <w:t xml:space="preserve"> to the Argix National terminal</w:t>
      </w:r>
      <w:r w:rsidR="00384B7C" w:rsidRPr="00384B7C">
        <w:rPr>
          <w:lang w:val="en"/>
        </w:rPr>
        <w:t xml:space="preserve"> </w:t>
      </w:r>
      <w:r w:rsidR="00384B7C">
        <w:rPr>
          <w:lang w:val="en"/>
        </w:rPr>
        <w:t>or a northeast Argix local terminal</w:t>
      </w:r>
      <w:r>
        <w:rPr>
          <w:lang w:val="en"/>
        </w:rPr>
        <w:t>.</w:t>
      </w:r>
      <w:r w:rsidR="00FC475D">
        <w:rPr>
          <w:lang w:val="en"/>
        </w:rPr>
        <w:t xml:space="preserve"> This is initiated by a phone call or an email and is generally scheduled for the following business day. </w:t>
      </w:r>
      <w:r w:rsidR="00384B7C">
        <w:rPr>
          <w:lang w:val="en"/>
        </w:rPr>
        <w:t xml:space="preserve">The pickup is almost always for a full trailer; but occasionally for loose freight. </w:t>
      </w:r>
      <w:r w:rsidR="003E37F9">
        <w:rPr>
          <w:lang w:val="en"/>
        </w:rPr>
        <w:t xml:space="preserve">The pickup appointment captures information </w:t>
      </w:r>
      <w:r w:rsidR="0008652D">
        <w:rPr>
          <w:lang w:val="en"/>
        </w:rPr>
        <w:t>including</w:t>
      </w:r>
      <w:r w:rsidR="00384B7C">
        <w:rPr>
          <w:lang w:val="en"/>
        </w:rPr>
        <w:t xml:space="preserve"> the </w:t>
      </w:r>
      <w:r w:rsidR="00ED6821">
        <w:rPr>
          <w:lang w:val="en"/>
        </w:rPr>
        <w:t>vendor</w:t>
      </w:r>
      <w:r w:rsidR="00384B7C">
        <w:rPr>
          <w:lang w:val="en"/>
        </w:rPr>
        <w:t xml:space="preserve">, </w:t>
      </w:r>
      <w:r w:rsidR="00ED6821">
        <w:rPr>
          <w:lang w:val="en"/>
        </w:rPr>
        <w:t xml:space="preserve">load, </w:t>
      </w:r>
      <w:r w:rsidR="0008652D">
        <w:rPr>
          <w:lang w:val="en"/>
        </w:rPr>
        <w:t xml:space="preserve">pickup time, </w:t>
      </w:r>
      <w:r w:rsidR="00ED6821">
        <w:rPr>
          <w:lang w:val="en"/>
        </w:rPr>
        <w:t>and sort center</w:t>
      </w:r>
      <w:r w:rsidR="004B6376">
        <w:rPr>
          <w:lang w:val="en"/>
        </w:rPr>
        <w:t>.</w:t>
      </w:r>
      <w:r w:rsidR="003E37F9">
        <w:rPr>
          <w:lang w:val="en"/>
        </w:rPr>
        <w:t xml:space="preserve"> </w:t>
      </w:r>
      <w:r w:rsidR="00FC475D">
        <w:rPr>
          <w:lang w:val="en"/>
        </w:rPr>
        <w:t xml:space="preserve">The system records the </w:t>
      </w:r>
      <w:r w:rsidR="001A6A67">
        <w:rPr>
          <w:lang w:val="en"/>
        </w:rPr>
        <w:t xml:space="preserve">pickup </w:t>
      </w:r>
      <w:r w:rsidR="00FC475D">
        <w:rPr>
          <w:lang w:val="en"/>
        </w:rPr>
        <w:t>appointment</w:t>
      </w:r>
      <w:r w:rsidR="005C6905">
        <w:rPr>
          <w:lang w:val="en"/>
        </w:rPr>
        <w:t xml:space="preserve"> (scheduled)</w:t>
      </w:r>
      <w:r w:rsidR="00FC475D">
        <w:rPr>
          <w:lang w:val="en"/>
        </w:rPr>
        <w:t>.</w:t>
      </w:r>
    </w:p>
    <w:p w:rsidR="00FA739A" w:rsidRDefault="00FA739A" w:rsidP="00FA739A">
      <w:pPr>
        <w:pStyle w:val="Heading3"/>
        <w:rPr>
          <w:lang w:val="en"/>
        </w:rPr>
      </w:pPr>
      <w:bookmarkStart w:id="15" w:name="_Toc355268238"/>
      <w:r>
        <w:rPr>
          <w:lang w:val="en"/>
        </w:rPr>
        <w:t>Schedule Recurring Pickup Appointment</w:t>
      </w:r>
      <w:bookmarkEnd w:id="15"/>
    </w:p>
    <w:p w:rsidR="00FA739A" w:rsidRDefault="00FA739A" w:rsidP="00480077">
      <w:pPr>
        <w:rPr>
          <w:lang w:val="en"/>
        </w:rPr>
      </w:pPr>
      <w:r>
        <w:rPr>
          <w:lang w:val="en"/>
        </w:rPr>
        <w:t>The Dispatch Supervisor needs to schedule a recurring pickup appointment.</w:t>
      </w:r>
    </w:p>
    <w:p w:rsidR="00FA739A" w:rsidRDefault="00FA739A" w:rsidP="00480077">
      <w:pPr>
        <w:rPr>
          <w:lang w:val="en"/>
        </w:rPr>
      </w:pPr>
    </w:p>
    <w:p w:rsidR="00F06AA5" w:rsidRDefault="0008652D" w:rsidP="00F06AA5">
      <w:pPr>
        <w:pStyle w:val="Heading3"/>
        <w:rPr>
          <w:lang w:val="en"/>
        </w:rPr>
      </w:pPr>
      <w:bookmarkStart w:id="16" w:name="_Toc355268239"/>
      <w:r>
        <w:rPr>
          <w:lang w:val="en"/>
        </w:rPr>
        <w:lastRenderedPageBreak/>
        <w:t>Assign Driver for</w:t>
      </w:r>
      <w:r w:rsidR="00F06AA5">
        <w:rPr>
          <w:lang w:val="en"/>
        </w:rPr>
        <w:t xml:space="preserve"> Pickup Appointment</w:t>
      </w:r>
      <w:bookmarkEnd w:id="16"/>
    </w:p>
    <w:p w:rsidR="00F06AA5" w:rsidRPr="00CC656C" w:rsidRDefault="00F06AA5" w:rsidP="00F06AA5">
      <w:pPr>
        <w:rPr>
          <w:lang w:val="en"/>
        </w:rPr>
      </w:pPr>
      <w:r>
        <w:rPr>
          <w:lang w:val="en"/>
        </w:rPr>
        <w:t xml:space="preserve">The Dispatch Clerk needs to assign a driver </w:t>
      </w:r>
      <w:r w:rsidR="0008652D">
        <w:rPr>
          <w:lang w:val="en"/>
        </w:rPr>
        <w:t>for</w:t>
      </w:r>
      <w:r>
        <w:rPr>
          <w:lang w:val="en"/>
        </w:rPr>
        <w:t xml:space="preserve"> a pickup appointment.</w:t>
      </w:r>
      <w:r w:rsidR="0008652D">
        <w:rPr>
          <w:lang w:val="en"/>
        </w:rPr>
        <w:t xml:space="preserve"> This is done as part of</w:t>
      </w:r>
      <w:r w:rsidR="00575717">
        <w:rPr>
          <w:lang w:val="en"/>
        </w:rPr>
        <w:t xml:space="preserve"> route</w:t>
      </w:r>
      <w:r w:rsidR="00D9754A">
        <w:rPr>
          <w:lang w:val="en"/>
        </w:rPr>
        <w:t xml:space="preserve"> planning </w:t>
      </w:r>
      <w:r w:rsidR="007975F4">
        <w:rPr>
          <w:lang w:val="en"/>
        </w:rPr>
        <w:t>for the day.</w:t>
      </w:r>
      <w:r w:rsidR="005C6905">
        <w:rPr>
          <w:lang w:val="en"/>
        </w:rPr>
        <w:t xml:space="preserve"> The driver is assigned to the pickup appointment, and the pickup appointment is updated (assigned).</w:t>
      </w:r>
    </w:p>
    <w:p w:rsidR="00F06AA5" w:rsidRDefault="00F06AA5" w:rsidP="00F06AA5">
      <w:pPr>
        <w:pStyle w:val="Heading3"/>
        <w:rPr>
          <w:lang w:val="en"/>
        </w:rPr>
      </w:pPr>
      <w:bookmarkStart w:id="17" w:name="_Toc355268240"/>
      <w:r>
        <w:rPr>
          <w:lang w:val="en"/>
        </w:rPr>
        <w:t>Confirm Driver for Pickup Appointment</w:t>
      </w:r>
      <w:bookmarkEnd w:id="17"/>
    </w:p>
    <w:p w:rsidR="00F06AA5" w:rsidRDefault="00F06AA5" w:rsidP="00F06AA5">
      <w:pPr>
        <w:rPr>
          <w:lang w:val="en"/>
        </w:rPr>
      </w:pPr>
      <w:r>
        <w:rPr>
          <w:lang w:val="en"/>
        </w:rPr>
        <w:t xml:space="preserve">The Dispatch Clerk needs to confirm that a driver can complete the </w:t>
      </w:r>
      <w:r w:rsidR="00654538">
        <w:rPr>
          <w:lang w:val="en"/>
        </w:rPr>
        <w:t>trip</w:t>
      </w:r>
      <w:r>
        <w:rPr>
          <w:lang w:val="en"/>
        </w:rPr>
        <w:t xml:space="preserve"> assigned to him.</w:t>
      </w:r>
      <w:r w:rsidR="00654538">
        <w:rPr>
          <w:lang w:val="en"/>
        </w:rPr>
        <w:t xml:space="preserve"> The driver is called to confirm he</w:t>
      </w:r>
      <w:r w:rsidR="005C6905">
        <w:rPr>
          <w:lang w:val="en"/>
        </w:rPr>
        <w:t xml:space="preserve"> accepts the pickup appointment, and the pickup appointment is updated (confirmed).</w:t>
      </w:r>
    </w:p>
    <w:p w:rsidR="00F06AA5" w:rsidRDefault="00F06AA5" w:rsidP="00F06AA5">
      <w:pPr>
        <w:pStyle w:val="Heading3"/>
        <w:rPr>
          <w:lang w:val="en"/>
        </w:rPr>
      </w:pPr>
      <w:bookmarkStart w:id="18" w:name="_Toc355268241"/>
      <w:r>
        <w:rPr>
          <w:lang w:val="en"/>
        </w:rPr>
        <w:t xml:space="preserve">Arrive </w:t>
      </w:r>
      <w:r w:rsidR="00AA3940">
        <w:rPr>
          <w:lang w:val="en"/>
        </w:rPr>
        <w:t xml:space="preserve">Trailer </w:t>
      </w:r>
      <w:r w:rsidR="007E425D">
        <w:rPr>
          <w:lang w:val="en"/>
        </w:rPr>
        <w:t>for</w:t>
      </w:r>
      <w:r w:rsidR="00AA3940">
        <w:rPr>
          <w:lang w:val="en"/>
        </w:rPr>
        <w:t xml:space="preserve"> </w:t>
      </w:r>
      <w:r>
        <w:rPr>
          <w:lang w:val="en"/>
        </w:rPr>
        <w:t>Pickup Appointment</w:t>
      </w:r>
      <w:bookmarkEnd w:id="18"/>
    </w:p>
    <w:p w:rsidR="007975F4" w:rsidRPr="00CC656C" w:rsidRDefault="007975F4" w:rsidP="007975F4">
      <w:pPr>
        <w:rPr>
          <w:lang w:val="en"/>
        </w:rPr>
      </w:pPr>
      <w:r>
        <w:rPr>
          <w:lang w:val="en"/>
        </w:rPr>
        <w:t xml:space="preserve">The Window Clerk needs to </w:t>
      </w:r>
      <w:proofErr w:type="gramStart"/>
      <w:r>
        <w:rPr>
          <w:lang w:val="en"/>
        </w:rPr>
        <w:t>arrive</w:t>
      </w:r>
      <w:proofErr w:type="gramEnd"/>
      <w:r>
        <w:rPr>
          <w:lang w:val="en"/>
        </w:rPr>
        <w:t xml:space="preserve"> a </w:t>
      </w:r>
      <w:r w:rsidR="00384B7C">
        <w:rPr>
          <w:lang w:val="en"/>
        </w:rPr>
        <w:t xml:space="preserve">trailer containing one or more </w:t>
      </w:r>
      <w:r w:rsidR="00F05754">
        <w:rPr>
          <w:lang w:val="en"/>
        </w:rPr>
        <w:t>loads (</w:t>
      </w:r>
      <w:r>
        <w:rPr>
          <w:lang w:val="en"/>
        </w:rPr>
        <w:t>pickup appointment</w:t>
      </w:r>
      <w:r w:rsidR="00384B7C">
        <w:rPr>
          <w:lang w:val="en"/>
        </w:rPr>
        <w:t>s</w:t>
      </w:r>
      <w:r w:rsidR="00F05754">
        <w:rPr>
          <w:lang w:val="en"/>
        </w:rPr>
        <w:t>)</w:t>
      </w:r>
      <w:r>
        <w:rPr>
          <w:lang w:val="en"/>
        </w:rPr>
        <w:t xml:space="preserve"> into the </w:t>
      </w:r>
      <w:r w:rsidR="00384B7C">
        <w:rPr>
          <w:lang w:val="en"/>
        </w:rPr>
        <w:t>receiving</w:t>
      </w:r>
      <w:r>
        <w:rPr>
          <w:lang w:val="en"/>
        </w:rPr>
        <w:t xml:space="preserve"> terminal. </w:t>
      </w:r>
      <w:r w:rsidR="00384B7C">
        <w:rPr>
          <w:lang w:val="en"/>
        </w:rPr>
        <w:t>Each</w:t>
      </w:r>
      <w:r>
        <w:rPr>
          <w:lang w:val="en"/>
        </w:rPr>
        <w:t xml:space="preserve"> appointment is updated </w:t>
      </w:r>
      <w:r w:rsidR="005C6905">
        <w:rPr>
          <w:lang w:val="en"/>
        </w:rPr>
        <w:t xml:space="preserve">(arrived) </w:t>
      </w:r>
      <w:r>
        <w:rPr>
          <w:lang w:val="en"/>
        </w:rPr>
        <w:t xml:space="preserve">with </w:t>
      </w:r>
      <w:r w:rsidR="00384B7C">
        <w:rPr>
          <w:lang w:val="en"/>
        </w:rPr>
        <w:t>trailer number and arrival time,</w:t>
      </w:r>
      <w:r>
        <w:rPr>
          <w:lang w:val="en"/>
        </w:rPr>
        <w:t xml:space="preserve"> </w:t>
      </w:r>
      <w:r w:rsidR="00384B7C">
        <w:rPr>
          <w:lang w:val="en"/>
        </w:rPr>
        <w:t xml:space="preserve">and </w:t>
      </w:r>
      <w:r>
        <w:rPr>
          <w:lang w:val="en"/>
        </w:rPr>
        <w:t>a BOL is received and attached to a new or existing TDS is the AS/400</w:t>
      </w:r>
      <w:r w:rsidR="00384B7C">
        <w:rPr>
          <w:lang w:val="en"/>
        </w:rPr>
        <w:t xml:space="preserve"> for each load</w:t>
      </w:r>
      <w:r>
        <w:rPr>
          <w:lang w:val="en"/>
        </w:rPr>
        <w:t>.</w:t>
      </w:r>
      <w:r w:rsidR="005C6905">
        <w:rPr>
          <w:lang w:val="en"/>
        </w:rPr>
        <w:t xml:space="preserve"> The</w:t>
      </w:r>
      <w:r w:rsidR="00384B7C">
        <w:rPr>
          <w:lang w:val="en"/>
        </w:rPr>
        <w:t xml:space="preserve"> trailer is dropped in the yard.</w:t>
      </w:r>
    </w:p>
    <w:p w:rsidR="007D14E2" w:rsidRDefault="007D14E2" w:rsidP="00480077">
      <w:pPr>
        <w:rPr>
          <w:lang w:val="en"/>
        </w:rPr>
      </w:pPr>
    </w:p>
    <w:p w:rsidR="00BF41C8" w:rsidRDefault="00BF41C8" w:rsidP="00BF41C8">
      <w:pPr>
        <w:rPr>
          <w:lang w:val="en"/>
        </w:rPr>
      </w:pPr>
      <w:r>
        <w:rPr>
          <w:lang w:val="en"/>
        </w:rPr>
        <w:t>The following drawing shows the activities and actors involved in managing a pickup appointment.</w:t>
      </w:r>
    </w:p>
    <w:p w:rsidR="00BF41C8" w:rsidRDefault="00BF41C8" w:rsidP="00BF41C8">
      <w:pPr>
        <w:rPr>
          <w:lang w:val="en"/>
        </w:rPr>
      </w:pPr>
    </w:p>
    <w:p w:rsidR="00BF41C8" w:rsidRPr="00CC656C" w:rsidRDefault="0026151A" w:rsidP="00BF41C8">
      <w:pPr>
        <w:rPr>
          <w:lang w:val="en"/>
        </w:rPr>
      </w:pPr>
      <w:r>
        <w:object w:dxaOrig="13711" w:dyaOrig="7231">
          <v:shape id="_x0000_i1029" type="#_x0000_t75" style="width:467.25pt;height:246.75pt" o:ole="">
            <v:imagedata r:id="rId21" o:title=""/>
          </v:shape>
          <o:OLEObject Type="Embed" ProgID="Visio.Drawing.15" ShapeID="_x0000_i1029" DrawAspect="Content" ObjectID="_1432968957" r:id="rId22"/>
        </w:object>
      </w:r>
    </w:p>
    <w:p w:rsidR="00BF41C8" w:rsidRDefault="00BF41C8" w:rsidP="00480077">
      <w:pPr>
        <w:rPr>
          <w:lang w:val="en"/>
        </w:rPr>
      </w:pPr>
    </w:p>
    <w:p w:rsidR="00AD38C5" w:rsidRDefault="00AD38C5">
      <w:pPr>
        <w:spacing w:after="200" w:line="276" w:lineRule="auto"/>
        <w:rPr>
          <w:rFonts w:eastAsiaTheme="majorEastAsia" w:cstheme="majorBidi"/>
          <w:b/>
          <w:bCs/>
          <w:sz w:val="26"/>
          <w:szCs w:val="26"/>
          <w:lang w:val="en"/>
        </w:rPr>
      </w:pPr>
      <w:r>
        <w:rPr>
          <w:lang w:val="en"/>
        </w:rPr>
        <w:br w:type="page"/>
      </w:r>
    </w:p>
    <w:p w:rsidR="007D14E2" w:rsidRDefault="007D14E2" w:rsidP="007D14E2">
      <w:pPr>
        <w:pStyle w:val="Heading2"/>
        <w:rPr>
          <w:lang w:val="en"/>
        </w:rPr>
      </w:pPr>
      <w:bookmarkStart w:id="19" w:name="_Toc355268242"/>
      <w:r>
        <w:rPr>
          <w:lang w:val="en"/>
        </w:rPr>
        <w:lastRenderedPageBreak/>
        <w:t>Pickup Requests</w:t>
      </w:r>
      <w:bookmarkEnd w:id="19"/>
    </w:p>
    <w:p w:rsidR="007D14E2" w:rsidRDefault="007D14E2" w:rsidP="00480077">
      <w:pPr>
        <w:rPr>
          <w:lang w:val="en"/>
        </w:rPr>
      </w:pPr>
      <w:r>
        <w:rPr>
          <w:lang w:val="en"/>
        </w:rPr>
        <w:t xml:space="preserve">Pickup requests schedule </w:t>
      </w:r>
      <w:r w:rsidR="00C56E8C">
        <w:rPr>
          <w:lang w:val="en"/>
        </w:rPr>
        <w:t xml:space="preserve">northeast </w:t>
      </w:r>
      <w:r w:rsidR="005B1DB9">
        <w:rPr>
          <w:lang w:val="en"/>
        </w:rPr>
        <w:t>Argix local terminals</w:t>
      </w:r>
      <w:r w:rsidR="00C56E8C">
        <w:rPr>
          <w:lang w:val="en"/>
        </w:rPr>
        <w:t xml:space="preserve"> </w:t>
      </w:r>
      <w:r w:rsidR="00C56E8C">
        <w:rPr>
          <w:rFonts w:eastAsia="Calibri"/>
        </w:rPr>
        <w:t>(i.e. Ridgefield, South Windsor, and Wilmington)</w:t>
      </w:r>
      <w:r w:rsidR="005B1DB9">
        <w:rPr>
          <w:lang w:val="en"/>
        </w:rPr>
        <w:t xml:space="preserve"> and </w:t>
      </w:r>
      <w:r w:rsidR="00C56E8C">
        <w:rPr>
          <w:lang w:val="en"/>
        </w:rPr>
        <w:t xml:space="preserve">some </w:t>
      </w:r>
      <w:r w:rsidR="005B1DB9">
        <w:rPr>
          <w:lang w:val="en"/>
        </w:rPr>
        <w:t>Argix agent terminals</w:t>
      </w:r>
      <w:r w:rsidR="00C56E8C">
        <w:rPr>
          <w:lang w:val="en"/>
        </w:rPr>
        <w:t xml:space="preserve"> </w:t>
      </w:r>
      <w:r w:rsidR="00C56E8C">
        <w:rPr>
          <w:rFonts w:eastAsia="Calibri"/>
        </w:rPr>
        <w:t>(i.e. Nordol)</w:t>
      </w:r>
      <w:r w:rsidR="005B1DB9">
        <w:rPr>
          <w:lang w:val="en"/>
        </w:rPr>
        <w:t xml:space="preserve"> </w:t>
      </w:r>
      <w:r>
        <w:rPr>
          <w:lang w:val="en"/>
        </w:rPr>
        <w:t xml:space="preserve">to pick up </w:t>
      </w:r>
      <w:r w:rsidR="005B1DB9">
        <w:rPr>
          <w:lang w:val="en"/>
        </w:rPr>
        <w:t>vendor Tsort freight and s</w:t>
      </w:r>
      <w:r w:rsidR="00C56E8C">
        <w:rPr>
          <w:lang w:val="en"/>
        </w:rPr>
        <w:t>tore returns</w:t>
      </w:r>
      <w:r w:rsidR="00C56E8C" w:rsidRPr="008662F9">
        <w:rPr>
          <w:rFonts w:eastAsia="Calibri"/>
        </w:rPr>
        <w:t>; occasionally, a pickup is serviced by the</w:t>
      </w:r>
      <w:r w:rsidR="00C56E8C">
        <w:rPr>
          <w:rFonts w:eastAsia="Calibri"/>
        </w:rPr>
        <w:t xml:space="preserve"> Argix National terminal </w:t>
      </w:r>
      <w:r w:rsidR="00C56E8C" w:rsidRPr="008662F9">
        <w:rPr>
          <w:rFonts w:eastAsia="Calibri"/>
        </w:rPr>
        <w:t xml:space="preserve">for large </w:t>
      </w:r>
      <w:r w:rsidR="00C56E8C">
        <w:rPr>
          <w:rFonts w:eastAsia="Calibri"/>
        </w:rPr>
        <w:t>vendor freight</w:t>
      </w:r>
      <w:r w:rsidR="00C56E8C" w:rsidRPr="008662F9">
        <w:rPr>
          <w:rFonts w:eastAsia="Calibri"/>
        </w:rPr>
        <w:t>.</w:t>
      </w:r>
      <w:r w:rsidR="00C56E8C">
        <w:rPr>
          <w:rFonts w:eastAsia="Calibri"/>
        </w:rPr>
        <w:t xml:space="preserve"> The Dispatch Supervisor captures information about the pickup request</w:t>
      </w:r>
      <w:r w:rsidR="004D2DC4">
        <w:rPr>
          <w:rFonts w:eastAsia="Calibri"/>
        </w:rPr>
        <w:t>, which is always scheduled for the following business day or later (</w:t>
      </w:r>
      <w:r w:rsidR="004D2DC4" w:rsidRPr="008662F9">
        <w:rPr>
          <w:rFonts w:eastAsia="Calibri"/>
        </w:rPr>
        <w:t xml:space="preserve">although some agent terminals may </w:t>
      </w:r>
      <w:r w:rsidR="004D2DC4">
        <w:rPr>
          <w:rFonts w:eastAsia="Calibri"/>
        </w:rPr>
        <w:t>service</w:t>
      </w:r>
      <w:r w:rsidR="004D2DC4" w:rsidRPr="008662F9">
        <w:rPr>
          <w:rFonts w:eastAsia="Calibri"/>
        </w:rPr>
        <w:t xml:space="preserve"> a pickup on the same day</w:t>
      </w:r>
      <w:r w:rsidR="004D2DC4">
        <w:rPr>
          <w:rFonts w:eastAsia="Calibri"/>
        </w:rPr>
        <w:t xml:space="preserve">). </w:t>
      </w:r>
      <w:r w:rsidR="005A7CC0">
        <w:rPr>
          <w:lang w:val="en"/>
        </w:rPr>
        <w:t xml:space="preserve">. The Dispatch Clerk uses Roadshow to create routes and assign drivers. The Window Clerk </w:t>
      </w:r>
      <w:proofErr w:type="gramStart"/>
      <w:r w:rsidR="005A7CC0">
        <w:rPr>
          <w:lang w:val="en"/>
        </w:rPr>
        <w:t>arrives</w:t>
      </w:r>
      <w:proofErr w:type="gramEnd"/>
      <w:r w:rsidR="005A7CC0">
        <w:rPr>
          <w:lang w:val="en"/>
        </w:rPr>
        <w:t xml:space="preserve"> the trailer from the received paperwork. </w:t>
      </w:r>
      <w:r w:rsidR="00AD38C5">
        <w:rPr>
          <w:lang w:val="en"/>
        </w:rPr>
        <w:t>The following drawing shows the use cases involved with pickup requests.</w:t>
      </w:r>
    </w:p>
    <w:p w:rsidR="00AD38C5" w:rsidRDefault="00AD38C5" w:rsidP="00480077">
      <w:pPr>
        <w:rPr>
          <w:lang w:val="en"/>
        </w:rPr>
      </w:pPr>
    </w:p>
    <w:p w:rsidR="00AD38C5" w:rsidRDefault="00C454E1" w:rsidP="00AD38C5">
      <w:pPr>
        <w:jc w:val="center"/>
      </w:pPr>
      <w:r>
        <w:object w:dxaOrig="6225" w:dyaOrig="7650">
          <v:shape id="_x0000_i1030" type="#_x0000_t75" style="width:252pt;height:309.75pt;mso-position-vertical:absolute" o:ole="">
            <v:imagedata r:id="rId23" o:title=""/>
          </v:shape>
          <o:OLEObject Type="Embed" ProgID="Visio.Drawing.15" ShapeID="_x0000_i1030" DrawAspect="Content" ObjectID="_1432968958" r:id="rId24"/>
        </w:object>
      </w:r>
    </w:p>
    <w:p w:rsidR="00AD38C5" w:rsidRDefault="00AD38C5" w:rsidP="00AD38C5">
      <w:pPr>
        <w:jc w:val="center"/>
        <w:rPr>
          <w:lang w:val="en"/>
        </w:rPr>
      </w:pPr>
    </w:p>
    <w:p w:rsidR="008D3810" w:rsidRDefault="008D3810" w:rsidP="000E6EF7">
      <w:pPr>
        <w:pStyle w:val="Heading3"/>
        <w:rPr>
          <w:lang w:val="en"/>
        </w:rPr>
      </w:pPr>
      <w:bookmarkStart w:id="20" w:name="_Toc355268243"/>
      <w:r>
        <w:rPr>
          <w:lang w:val="en"/>
        </w:rPr>
        <w:t>Schedule Pickup Request</w:t>
      </w:r>
      <w:r w:rsidR="00443DDC">
        <w:rPr>
          <w:lang w:val="en"/>
        </w:rPr>
        <w:t xml:space="preserve"> </w:t>
      </w:r>
      <w:r w:rsidR="00ED2431">
        <w:rPr>
          <w:lang w:val="en"/>
        </w:rPr>
        <w:t>Serviced by</w:t>
      </w:r>
      <w:r w:rsidR="00443DDC">
        <w:rPr>
          <w:lang w:val="en"/>
        </w:rPr>
        <w:t xml:space="preserve"> Argix </w:t>
      </w:r>
      <w:r w:rsidR="00ED2431">
        <w:rPr>
          <w:lang w:val="en"/>
        </w:rPr>
        <w:t xml:space="preserve">Local </w:t>
      </w:r>
      <w:r w:rsidR="00BE5E54">
        <w:rPr>
          <w:lang w:val="en"/>
        </w:rPr>
        <w:t>Terminal</w:t>
      </w:r>
      <w:bookmarkEnd w:id="20"/>
    </w:p>
    <w:p w:rsidR="00CC656C" w:rsidRPr="00CC656C" w:rsidRDefault="00E3742C" w:rsidP="00CC656C">
      <w:pPr>
        <w:rPr>
          <w:lang w:val="en"/>
        </w:rPr>
      </w:pPr>
      <w:r>
        <w:rPr>
          <w:lang w:val="en"/>
        </w:rPr>
        <w:t xml:space="preserve">The Dispatch Supervisor or a Client Rep needs to schedule </w:t>
      </w:r>
      <w:r w:rsidR="00DB694B">
        <w:rPr>
          <w:lang w:val="en"/>
        </w:rPr>
        <w:t xml:space="preserve">a </w:t>
      </w:r>
      <w:r>
        <w:rPr>
          <w:lang w:val="en"/>
        </w:rPr>
        <w:t xml:space="preserve">pickup </w:t>
      </w:r>
      <w:r w:rsidR="00DB694B">
        <w:rPr>
          <w:rFonts w:eastAsia="Calibri"/>
        </w:rPr>
        <w:t>request</w:t>
      </w:r>
      <w:r w:rsidR="004D2DC4">
        <w:rPr>
          <w:rFonts w:eastAsia="Calibri"/>
        </w:rPr>
        <w:t xml:space="preserve"> from a shipper</w:t>
      </w:r>
      <w:r w:rsidRPr="008662F9">
        <w:rPr>
          <w:rFonts w:eastAsia="Calibri"/>
        </w:rPr>
        <w:t xml:space="preserve"> </w:t>
      </w:r>
      <w:r>
        <w:rPr>
          <w:rFonts w:eastAsia="Calibri"/>
        </w:rPr>
        <w:t xml:space="preserve">serviced by </w:t>
      </w:r>
      <w:r w:rsidR="00DB694B">
        <w:rPr>
          <w:rFonts w:eastAsia="Calibri"/>
        </w:rPr>
        <w:t>an Argix local terminal</w:t>
      </w:r>
      <w:r w:rsidR="00FE1123">
        <w:rPr>
          <w:rFonts w:eastAsia="Calibri"/>
        </w:rPr>
        <w:t>.</w:t>
      </w:r>
      <w:r w:rsidR="004D2DC4">
        <w:rPr>
          <w:rFonts w:eastAsia="Calibri"/>
        </w:rPr>
        <w:t xml:space="preserve"> </w:t>
      </w:r>
      <w:r w:rsidR="004D2DC4">
        <w:rPr>
          <w:lang w:val="en"/>
        </w:rPr>
        <w:t>This is initiated by a phone call or an email and is generally scheduled for the following business day. The system records the pickup request (scheduled).</w:t>
      </w:r>
    </w:p>
    <w:p w:rsidR="00443DDC" w:rsidRDefault="00443DDC" w:rsidP="000E6EF7">
      <w:pPr>
        <w:pStyle w:val="Heading3"/>
        <w:rPr>
          <w:lang w:val="en"/>
        </w:rPr>
      </w:pPr>
      <w:bookmarkStart w:id="21" w:name="_Toc355268244"/>
      <w:r>
        <w:rPr>
          <w:lang w:val="en"/>
        </w:rPr>
        <w:t>Schedule Pickup Request</w:t>
      </w:r>
      <w:r w:rsidR="00BE5E54">
        <w:rPr>
          <w:lang w:val="en"/>
        </w:rPr>
        <w:t xml:space="preserve"> </w:t>
      </w:r>
      <w:r w:rsidR="00ED2431">
        <w:rPr>
          <w:lang w:val="en"/>
        </w:rPr>
        <w:t>Serviced by</w:t>
      </w:r>
      <w:r w:rsidR="00BE5E54">
        <w:rPr>
          <w:lang w:val="en"/>
        </w:rPr>
        <w:t xml:space="preserve"> Argix Agent</w:t>
      </w:r>
      <w:r w:rsidR="00196AD5">
        <w:rPr>
          <w:lang w:val="en"/>
        </w:rPr>
        <w:t xml:space="preserve"> Terminal</w:t>
      </w:r>
      <w:bookmarkEnd w:id="21"/>
    </w:p>
    <w:p w:rsidR="00443DDC" w:rsidRPr="00CC656C" w:rsidRDefault="00443DDC" w:rsidP="00443DDC">
      <w:pPr>
        <w:rPr>
          <w:lang w:val="en"/>
        </w:rPr>
      </w:pPr>
      <w:r>
        <w:rPr>
          <w:lang w:val="en"/>
        </w:rPr>
        <w:t>The Disp</w:t>
      </w:r>
      <w:r w:rsidR="00DB694B">
        <w:rPr>
          <w:lang w:val="en"/>
        </w:rPr>
        <w:t xml:space="preserve">atch Supervisor </w:t>
      </w:r>
      <w:r>
        <w:rPr>
          <w:lang w:val="en"/>
        </w:rPr>
        <w:t xml:space="preserve">needs to schedule </w:t>
      </w:r>
      <w:r w:rsidR="00DB694B">
        <w:rPr>
          <w:lang w:val="en"/>
        </w:rPr>
        <w:t xml:space="preserve">a </w:t>
      </w:r>
      <w:r>
        <w:rPr>
          <w:lang w:val="en"/>
        </w:rPr>
        <w:t xml:space="preserve">pickup </w:t>
      </w:r>
      <w:r w:rsidR="00DB694B">
        <w:rPr>
          <w:rFonts w:eastAsia="Calibri"/>
        </w:rPr>
        <w:t>request</w:t>
      </w:r>
      <w:r w:rsidRPr="008662F9">
        <w:rPr>
          <w:rFonts w:eastAsia="Calibri"/>
        </w:rPr>
        <w:t xml:space="preserve"> </w:t>
      </w:r>
      <w:r w:rsidR="004D2DC4">
        <w:rPr>
          <w:rFonts w:eastAsia="Calibri"/>
        </w:rPr>
        <w:t xml:space="preserve">from a shipper </w:t>
      </w:r>
      <w:r>
        <w:rPr>
          <w:rFonts w:eastAsia="Calibri"/>
        </w:rPr>
        <w:t xml:space="preserve">serviced by </w:t>
      </w:r>
      <w:r w:rsidR="00DB694B">
        <w:rPr>
          <w:rFonts w:eastAsia="Calibri"/>
        </w:rPr>
        <w:t>an</w:t>
      </w:r>
      <w:r>
        <w:rPr>
          <w:rFonts w:eastAsia="Calibri"/>
        </w:rPr>
        <w:t xml:space="preserve"> Argix agent terminal</w:t>
      </w:r>
      <w:r w:rsidR="004D2DC4">
        <w:rPr>
          <w:rFonts w:eastAsia="Calibri"/>
        </w:rPr>
        <w:t xml:space="preserve">. </w:t>
      </w:r>
      <w:r w:rsidR="004D2DC4">
        <w:rPr>
          <w:lang w:val="en"/>
        </w:rPr>
        <w:t>This is initiated by a phone call or an email and is generally scheduled for the following business day. The system records the pickup request (scheduled)</w:t>
      </w:r>
      <w:r w:rsidR="00FE1123">
        <w:rPr>
          <w:rFonts w:eastAsia="Calibri"/>
        </w:rPr>
        <w:t>.</w:t>
      </w:r>
      <w:r w:rsidR="002A3033">
        <w:rPr>
          <w:rFonts w:eastAsia="Calibri"/>
        </w:rPr>
        <w:t xml:space="preserve"> The servicing agent </w:t>
      </w:r>
      <w:r w:rsidR="004D2DC4">
        <w:rPr>
          <w:rFonts w:eastAsia="Calibri"/>
        </w:rPr>
        <w:t>is</w:t>
      </w:r>
      <w:r w:rsidR="002A3033">
        <w:rPr>
          <w:rFonts w:eastAsia="Calibri"/>
        </w:rPr>
        <w:t xml:space="preserve"> notifi</w:t>
      </w:r>
      <w:r w:rsidR="004D2DC4">
        <w:rPr>
          <w:rFonts w:eastAsia="Calibri"/>
        </w:rPr>
        <w:t>ed</w:t>
      </w:r>
      <w:r w:rsidR="002A3033">
        <w:rPr>
          <w:rFonts w:eastAsia="Calibri"/>
        </w:rPr>
        <w:t xml:space="preserve"> of the scheduled pickup request.</w:t>
      </w:r>
    </w:p>
    <w:p w:rsidR="00443DDC" w:rsidRDefault="00443DDC" w:rsidP="000E6EF7">
      <w:pPr>
        <w:pStyle w:val="Heading3"/>
        <w:rPr>
          <w:lang w:val="en"/>
        </w:rPr>
      </w:pPr>
      <w:bookmarkStart w:id="22" w:name="_Toc355268245"/>
      <w:r>
        <w:rPr>
          <w:lang w:val="en"/>
        </w:rPr>
        <w:lastRenderedPageBreak/>
        <w:t>Schedule Pickup Request</w:t>
      </w:r>
      <w:r w:rsidR="00ED2431">
        <w:rPr>
          <w:lang w:val="en"/>
        </w:rPr>
        <w:t xml:space="preserve"> Serviced by</w:t>
      </w:r>
      <w:r w:rsidR="00BE5E54">
        <w:rPr>
          <w:lang w:val="en"/>
        </w:rPr>
        <w:t xml:space="preserve"> Argix National Terminal</w:t>
      </w:r>
      <w:bookmarkEnd w:id="22"/>
    </w:p>
    <w:p w:rsidR="00AD38C5" w:rsidRDefault="00443DDC" w:rsidP="00443DDC">
      <w:pPr>
        <w:rPr>
          <w:rFonts w:eastAsia="Calibri"/>
        </w:rPr>
      </w:pPr>
      <w:r>
        <w:rPr>
          <w:lang w:val="en"/>
        </w:rPr>
        <w:t>The Disp</w:t>
      </w:r>
      <w:r w:rsidR="00DB694B">
        <w:rPr>
          <w:lang w:val="en"/>
        </w:rPr>
        <w:t xml:space="preserve">atch Supervisor </w:t>
      </w:r>
      <w:r>
        <w:rPr>
          <w:lang w:val="en"/>
        </w:rPr>
        <w:t xml:space="preserve">needs to schedule </w:t>
      </w:r>
      <w:r w:rsidR="00DB694B">
        <w:rPr>
          <w:lang w:val="en"/>
        </w:rPr>
        <w:t xml:space="preserve">a </w:t>
      </w:r>
      <w:r>
        <w:rPr>
          <w:lang w:val="en"/>
        </w:rPr>
        <w:t xml:space="preserve">pickup </w:t>
      </w:r>
      <w:r w:rsidR="00DB694B">
        <w:rPr>
          <w:rFonts w:eastAsia="Calibri"/>
        </w:rPr>
        <w:t xml:space="preserve">request </w:t>
      </w:r>
      <w:r>
        <w:rPr>
          <w:rFonts w:eastAsia="Calibri"/>
        </w:rPr>
        <w:t xml:space="preserve">serviced by </w:t>
      </w:r>
      <w:r w:rsidRPr="008662F9">
        <w:rPr>
          <w:rFonts w:eastAsia="Calibri"/>
        </w:rPr>
        <w:t>the</w:t>
      </w:r>
      <w:r>
        <w:rPr>
          <w:rFonts w:eastAsia="Calibri"/>
        </w:rPr>
        <w:t xml:space="preserve"> Argix National terminal </w:t>
      </w:r>
      <w:r w:rsidRPr="008662F9">
        <w:rPr>
          <w:rFonts w:eastAsia="Calibri"/>
        </w:rPr>
        <w:t xml:space="preserve">for large </w:t>
      </w:r>
      <w:r>
        <w:rPr>
          <w:rFonts w:eastAsia="Calibri"/>
        </w:rPr>
        <w:t>vendor freight</w:t>
      </w:r>
      <w:r w:rsidR="002A3033">
        <w:rPr>
          <w:rFonts w:eastAsia="Calibri"/>
        </w:rPr>
        <w:t xml:space="preserve"> (i.e. 10+ pallets)</w:t>
      </w:r>
      <w:r w:rsidR="005B1DB9">
        <w:rPr>
          <w:rFonts w:eastAsia="Calibri"/>
        </w:rPr>
        <w:t xml:space="preserve"> that is sorted at an Argix local terminal</w:t>
      </w:r>
      <w:r w:rsidRPr="008662F9">
        <w:rPr>
          <w:rFonts w:eastAsia="Calibri"/>
        </w:rPr>
        <w:t>.</w:t>
      </w:r>
      <w:r w:rsidR="004D2DC4">
        <w:rPr>
          <w:rFonts w:eastAsia="Calibri"/>
        </w:rPr>
        <w:t xml:space="preserve"> </w:t>
      </w:r>
      <w:r w:rsidR="004D2DC4">
        <w:rPr>
          <w:lang w:val="en"/>
        </w:rPr>
        <w:t>This is initiated by a phone call or an email and is generally scheduled for the following business day. The system records the pickup request (scheduled).</w:t>
      </w:r>
      <w:r w:rsidR="00FE1123">
        <w:rPr>
          <w:rFonts w:eastAsia="Calibri"/>
        </w:rPr>
        <w:t xml:space="preserve"> This requires </w:t>
      </w:r>
      <w:r w:rsidR="002A3033">
        <w:rPr>
          <w:rFonts w:eastAsia="Calibri"/>
        </w:rPr>
        <w:t>scheduling</w:t>
      </w:r>
      <w:r w:rsidR="00FE1123">
        <w:rPr>
          <w:rFonts w:eastAsia="Calibri"/>
        </w:rPr>
        <w:t xml:space="preserve"> </w:t>
      </w:r>
      <w:r w:rsidR="002A3033">
        <w:rPr>
          <w:rFonts w:eastAsia="Calibri"/>
        </w:rPr>
        <w:t>a</w:t>
      </w:r>
      <w:r w:rsidR="005B1DB9">
        <w:rPr>
          <w:rFonts w:eastAsia="Calibri"/>
        </w:rPr>
        <w:t>n</w:t>
      </w:r>
      <w:r w:rsidR="002A3033">
        <w:rPr>
          <w:rFonts w:eastAsia="Calibri"/>
        </w:rPr>
        <w:t xml:space="preserve"> </w:t>
      </w:r>
      <w:r w:rsidR="004D2DC4">
        <w:rPr>
          <w:rFonts w:eastAsia="Calibri"/>
        </w:rPr>
        <w:t xml:space="preserve">inbound </w:t>
      </w:r>
      <w:r w:rsidR="005B1DB9">
        <w:rPr>
          <w:rFonts w:eastAsia="Calibri"/>
        </w:rPr>
        <w:t>trip</w:t>
      </w:r>
      <w:r w:rsidR="00FE1123">
        <w:rPr>
          <w:rFonts w:eastAsia="Calibri"/>
        </w:rPr>
        <w:t xml:space="preserve"> </w:t>
      </w:r>
      <w:r w:rsidR="005A7CC0">
        <w:rPr>
          <w:rFonts w:eastAsia="Calibri"/>
        </w:rPr>
        <w:t xml:space="preserve">to the receiving local terminal </w:t>
      </w:r>
      <w:r w:rsidR="005B1DB9">
        <w:rPr>
          <w:rFonts w:eastAsia="Calibri"/>
        </w:rPr>
        <w:t>service</w:t>
      </w:r>
      <w:r w:rsidR="004D2DC4">
        <w:rPr>
          <w:rFonts w:eastAsia="Calibri"/>
        </w:rPr>
        <w:t>d</w:t>
      </w:r>
      <w:r w:rsidR="005B1DB9">
        <w:rPr>
          <w:rFonts w:eastAsia="Calibri"/>
        </w:rPr>
        <w:t xml:space="preserve"> by the</w:t>
      </w:r>
      <w:r w:rsidR="00FE1123">
        <w:rPr>
          <w:rFonts w:eastAsia="Calibri"/>
        </w:rPr>
        <w:t xml:space="preserve"> Argix National</w:t>
      </w:r>
      <w:r w:rsidR="002A3033">
        <w:rPr>
          <w:rFonts w:eastAsia="Calibri"/>
        </w:rPr>
        <w:t xml:space="preserve"> terminal</w:t>
      </w:r>
      <w:r w:rsidR="00FE1123">
        <w:rPr>
          <w:rFonts w:eastAsia="Calibri"/>
        </w:rPr>
        <w:t>.</w:t>
      </w:r>
    </w:p>
    <w:p w:rsidR="00AD38C5" w:rsidRDefault="00AD38C5" w:rsidP="00AD38C5">
      <w:pPr>
        <w:pStyle w:val="Heading3"/>
        <w:rPr>
          <w:rFonts w:eastAsia="Calibri"/>
        </w:rPr>
      </w:pPr>
      <w:bookmarkStart w:id="23" w:name="_Toc355268246"/>
      <w:r>
        <w:rPr>
          <w:rFonts w:eastAsia="Calibri"/>
        </w:rPr>
        <w:t>Notify Agent of Pickup</w:t>
      </w:r>
      <w:bookmarkEnd w:id="23"/>
    </w:p>
    <w:p w:rsidR="00AD38C5" w:rsidRDefault="00AD38C5" w:rsidP="00443DDC">
      <w:pPr>
        <w:rPr>
          <w:rFonts w:eastAsia="Calibri"/>
        </w:rPr>
      </w:pPr>
      <w:r>
        <w:rPr>
          <w:rFonts w:eastAsia="Calibri"/>
        </w:rPr>
        <w:t>The Dispatch Supervisor needs to notify the servicing agent of a pickup.</w:t>
      </w:r>
      <w:r w:rsidR="005A7CC0">
        <w:rPr>
          <w:rFonts w:eastAsia="Calibri"/>
        </w:rPr>
        <w:t xml:space="preserve"> This is done by phone call??</w:t>
      </w:r>
    </w:p>
    <w:p w:rsidR="0003549D" w:rsidRDefault="0003549D" w:rsidP="0003549D">
      <w:pPr>
        <w:pStyle w:val="Heading3"/>
        <w:rPr>
          <w:lang w:val="en"/>
        </w:rPr>
      </w:pPr>
      <w:bookmarkStart w:id="24" w:name="_Toc355268247"/>
      <w:r>
        <w:rPr>
          <w:lang w:val="en"/>
        </w:rPr>
        <w:t>Export Pickup Requests</w:t>
      </w:r>
      <w:bookmarkEnd w:id="24"/>
    </w:p>
    <w:p w:rsidR="0003549D" w:rsidRPr="00CC656C" w:rsidRDefault="0003549D" w:rsidP="0003549D">
      <w:pPr>
        <w:rPr>
          <w:lang w:val="en"/>
        </w:rPr>
      </w:pPr>
      <w:r>
        <w:rPr>
          <w:lang w:val="en"/>
        </w:rPr>
        <w:t>The Dispatch Clerk in the local terminal needs to export pickup requests for his terminal into a file that can be imported into Roadshow. Pickup requests that do not have a shipper number need to be printed for manual driver assignment.</w:t>
      </w:r>
    </w:p>
    <w:p w:rsidR="00AD38C5" w:rsidRDefault="00AD38C5" w:rsidP="00AD38C5">
      <w:pPr>
        <w:pStyle w:val="Heading3"/>
        <w:rPr>
          <w:lang w:val="en"/>
        </w:rPr>
      </w:pPr>
      <w:bookmarkStart w:id="25" w:name="_Toc355268248"/>
      <w:r>
        <w:rPr>
          <w:lang w:val="en"/>
        </w:rPr>
        <w:t>Update Driver to Pickup Request</w:t>
      </w:r>
      <w:bookmarkEnd w:id="25"/>
    </w:p>
    <w:p w:rsidR="00AD38C5" w:rsidRPr="00CC656C" w:rsidRDefault="00AD38C5" w:rsidP="00AD38C5">
      <w:pPr>
        <w:rPr>
          <w:lang w:val="en"/>
        </w:rPr>
      </w:pPr>
      <w:r>
        <w:rPr>
          <w:lang w:val="en"/>
        </w:rPr>
        <w:t>The Window Clerk in the local terminal needs to update a pickup request with an assigned driver. This is done after the route solution is created in Roadshow and drivers have been assigned to the routes.</w:t>
      </w:r>
    </w:p>
    <w:p w:rsidR="007E425D" w:rsidRDefault="007E425D" w:rsidP="007E425D">
      <w:pPr>
        <w:pStyle w:val="Heading3"/>
        <w:rPr>
          <w:lang w:val="en"/>
        </w:rPr>
      </w:pPr>
      <w:bookmarkStart w:id="26" w:name="_Toc355268249"/>
      <w:r>
        <w:rPr>
          <w:lang w:val="en"/>
        </w:rPr>
        <w:t>Arrive Trailer for Pickup Request</w:t>
      </w:r>
      <w:bookmarkEnd w:id="26"/>
    </w:p>
    <w:p w:rsidR="007E425D" w:rsidRDefault="007E425D" w:rsidP="007E425D">
      <w:pPr>
        <w:rPr>
          <w:lang w:val="en"/>
        </w:rPr>
      </w:pPr>
      <w:r>
        <w:rPr>
          <w:lang w:val="en"/>
        </w:rPr>
        <w:t xml:space="preserve">The Window Clerk needs to </w:t>
      </w:r>
      <w:proofErr w:type="gramStart"/>
      <w:r>
        <w:rPr>
          <w:lang w:val="en"/>
        </w:rPr>
        <w:t>arrive</w:t>
      </w:r>
      <w:proofErr w:type="gramEnd"/>
      <w:r>
        <w:rPr>
          <w:lang w:val="en"/>
        </w:rPr>
        <w:t xml:space="preserve"> a pickup request into an Argix local terminal. The request is updated with the actual arrival time.</w:t>
      </w:r>
    </w:p>
    <w:p w:rsidR="009E7EBD" w:rsidRDefault="009E7EBD" w:rsidP="007E425D">
      <w:pPr>
        <w:rPr>
          <w:lang w:val="en"/>
        </w:rPr>
      </w:pPr>
    </w:p>
    <w:p w:rsidR="009E7EBD" w:rsidRDefault="009E7EBD" w:rsidP="009E7EBD">
      <w:pPr>
        <w:rPr>
          <w:lang w:val="en"/>
        </w:rPr>
      </w:pPr>
      <w:r>
        <w:rPr>
          <w:lang w:val="en"/>
        </w:rPr>
        <w:t>The following drawing shows the activities and actors involved in managing a pickup appointment.</w:t>
      </w:r>
    </w:p>
    <w:p w:rsidR="009E7EBD" w:rsidRDefault="009E7EBD" w:rsidP="007E425D">
      <w:pPr>
        <w:rPr>
          <w:lang w:val="en"/>
        </w:rPr>
      </w:pPr>
    </w:p>
    <w:p w:rsidR="009E7EBD" w:rsidRPr="00CC656C" w:rsidRDefault="009E7EBD" w:rsidP="009E7EBD">
      <w:pPr>
        <w:jc w:val="center"/>
        <w:rPr>
          <w:lang w:val="en"/>
        </w:rPr>
      </w:pPr>
      <w:r>
        <w:object w:dxaOrig="13711" w:dyaOrig="6150">
          <v:shape id="_x0000_i1031" type="#_x0000_t75" style="width:467.25pt;height:210pt" o:ole="">
            <v:imagedata r:id="rId25" o:title=""/>
          </v:shape>
          <o:OLEObject Type="Embed" ProgID="Visio.Drawing.15" ShapeID="_x0000_i1031" DrawAspect="Content" ObjectID="_1432968959" r:id="rId26"/>
        </w:object>
      </w:r>
    </w:p>
    <w:p w:rsidR="0003549D" w:rsidRPr="00CC656C" w:rsidRDefault="0003549D" w:rsidP="00443DDC">
      <w:pPr>
        <w:rPr>
          <w:lang w:val="en"/>
        </w:rPr>
      </w:pPr>
    </w:p>
    <w:p w:rsidR="009E7EBD" w:rsidRDefault="009E7EBD">
      <w:pPr>
        <w:spacing w:after="200" w:line="276" w:lineRule="auto"/>
        <w:rPr>
          <w:rFonts w:eastAsiaTheme="majorEastAsia" w:cstheme="majorBidi"/>
          <w:b/>
          <w:bCs/>
          <w:sz w:val="26"/>
          <w:szCs w:val="26"/>
          <w:lang w:val="en"/>
        </w:rPr>
      </w:pPr>
      <w:r>
        <w:rPr>
          <w:lang w:val="en"/>
        </w:rPr>
        <w:br w:type="page"/>
      </w:r>
    </w:p>
    <w:p w:rsidR="005B1DB9" w:rsidRDefault="00E46C65" w:rsidP="005B1DB9">
      <w:pPr>
        <w:pStyle w:val="Heading2"/>
        <w:rPr>
          <w:lang w:val="en"/>
        </w:rPr>
      </w:pPr>
      <w:bookmarkStart w:id="27" w:name="_Toc355268250"/>
      <w:r>
        <w:rPr>
          <w:lang w:val="en"/>
        </w:rPr>
        <w:lastRenderedPageBreak/>
        <w:t xml:space="preserve">LTL Deliveries (i.e. </w:t>
      </w:r>
      <w:r w:rsidR="005B1DB9">
        <w:rPr>
          <w:lang w:val="en"/>
        </w:rPr>
        <w:t>ISA Freight</w:t>
      </w:r>
      <w:r>
        <w:rPr>
          <w:lang w:val="en"/>
        </w:rPr>
        <w:t>)</w:t>
      </w:r>
      <w:bookmarkEnd w:id="27"/>
    </w:p>
    <w:p w:rsidR="00623636" w:rsidRDefault="00623636" w:rsidP="00623636">
      <w:pPr>
        <w:rPr>
          <w:lang w:val="en"/>
        </w:rPr>
      </w:pPr>
      <w:r>
        <w:rPr>
          <w:lang w:val="en"/>
        </w:rPr>
        <w:t>LTL deliveries schedule Argix to transport palletized freight between a shipper and a consignee.</w:t>
      </w:r>
      <w:r w:rsidRPr="00646B70">
        <w:rPr>
          <w:lang w:val="en"/>
        </w:rPr>
        <w:t xml:space="preserve"> </w:t>
      </w:r>
      <w:r>
        <w:rPr>
          <w:lang w:val="en"/>
        </w:rPr>
        <w:t>The freight is held overnight at an Argix terminal where it is inducted into the Tsort system for receiving, shipping, tracking, and billing purposes. The customer requests an LTL pickup. The Dispatch Supervisor manages Dispatch-related activities. The Dispatch Clerk coordinates driver routing and assignments. The Window Clerk arrives and departs trailers. The Receiving Clerk receives the freight in the warehouse. The Tsort Clerk inducts the freight into the Tsort system. The Shipping Clerk coordinates outbound shipping. The Safety Manager receives signed BOLs as proof of delivery.</w:t>
      </w:r>
    </w:p>
    <w:p w:rsidR="000B6C32" w:rsidRDefault="000B6C32" w:rsidP="005B1DB9">
      <w:pPr>
        <w:rPr>
          <w:lang w:val="en"/>
        </w:rPr>
      </w:pPr>
    </w:p>
    <w:p w:rsidR="000B6C32" w:rsidRDefault="00623636" w:rsidP="000B6C32">
      <w:pPr>
        <w:jc w:val="center"/>
      </w:pPr>
      <w:r>
        <w:object w:dxaOrig="8655" w:dyaOrig="10170">
          <v:shape id="_x0000_i1032" type="#_x0000_t75" style="width:324pt;height:381pt" o:ole="">
            <v:imagedata r:id="rId27" o:title=""/>
          </v:shape>
          <o:OLEObject Type="Embed" ProgID="Visio.Drawing.15" ShapeID="_x0000_i1032" DrawAspect="Content" ObjectID="_1432968960" r:id="rId28"/>
        </w:object>
      </w:r>
    </w:p>
    <w:p w:rsidR="00DB2C6E" w:rsidRPr="005B1DB9" w:rsidRDefault="00DB2C6E" w:rsidP="000B6C32">
      <w:pPr>
        <w:jc w:val="center"/>
        <w:rPr>
          <w:lang w:val="en"/>
        </w:rPr>
      </w:pPr>
    </w:p>
    <w:p w:rsidR="00623636" w:rsidRDefault="00623636" w:rsidP="00623636">
      <w:pPr>
        <w:pStyle w:val="Heading3"/>
        <w:rPr>
          <w:lang w:val="en"/>
        </w:rPr>
      </w:pPr>
      <w:bookmarkStart w:id="28" w:name="_Toc355964549"/>
      <w:bookmarkStart w:id="29" w:name="_Toc355268251"/>
      <w:r>
        <w:rPr>
          <w:lang w:val="en"/>
        </w:rPr>
        <w:t>Schedule LTL Pickup</w:t>
      </w:r>
      <w:bookmarkEnd w:id="28"/>
    </w:p>
    <w:p w:rsidR="00623636" w:rsidRPr="00CC656C" w:rsidRDefault="00623636" w:rsidP="00623636">
      <w:pPr>
        <w:rPr>
          <w:lang w:val="en"/>
        </w:rPr>
      </w:pPr>
      <w:r>
        <w:rPr>
          <w:lang w:val="en"/>
        </w:rPr>
        <w:t>The Dispatch Supervisor needs to schedule an LTL pickup. The pickup and delivery is serviced by an Argix terminal. The freight may be held at an Argix terminal for some period of time (i.e. overnight) before final delivery.</w:t>
      </w:r>
    </w:p>
    <w:p w:rsidR="00623636" w:rsidRDefault="00623636" w:rsidP="00623636">
      <w:pPr>
        <w:pStyle w:val="Heading3"/>
        <w:rPr>
          <w:lang w:val="en"/>
        </w:rPr>
      </w:pPr>
      <w:bookmarkStart w:id="30" w:name="_Toc355964550"/>
      <w:r>
        <w:rPr>
          <w:lang w:val="en"/>
        </w:rPr>
        <w:t>Route LTL Pickup</w:t>
      </w:r>
      <w:bookmarkEnd w:id="30"/>
    </w:p>
    <w:p w:rsidR="00623636" w:rsidRPr="00CC656C" w:rsidRDefault="00623636" w:rsidP="00623636">
      <w:pPr>
        <w:rPr>
          <w:lang w:val="en"/>
        </w:rPr>
      </w:pPr>
      <w:r>
        <w:rPr>
          <w:lang w:val="en"/>
        </w:rPr>
        <w:t xml:space="preserve">The Dispatch Clerk needs to assign an LTL </w:t>
      </w:r>
      <w:r w:rsidR="004F3F77">
        <w:rPr>
          <w:lang w:val="en"/>
        </w:rPr>
        <w:t>pickup</w:t>
      </w:r>
      <w:r>
        <w:rPr>
          <w:lang w:val="en"/>
        </w:rPr>
        <w:t xml:space="preserve"> to a new or existing trip.</w:t>
      </w:r>
    </w:p>
    <w:p w:rsidR="00623636" w:rsidRDefault="00623636" w:rsidP="00623636">
      <w:pPr>
        <w:pStyle w:val="Heading3"/>
        <w:rPr>
          <w:lang w:val="en"/>
        </w:rPr>
      </w:pPr>
      <w:bookmarkStart w:id="31" w:name="_Toc355964551"/>
      <w:r>
        <w:rPr>
          <w:lang w:val="en"/>
        </w:rPr>
        <w:lastRenderedPageBreak/>
        <w:t>Arrive Trailer for LTL Pickup</w:t>
      </w:r>
      <w:bookmarkEnd w:id="31"/>
    </w:p>
    <w:p w:rsidR="00623636" w:rsidRPr="00CC656C" w:rsidRDefault="00623636" w:rsidP="00623636">
      <w:pPr>
        <w:rPr>
          <w:lang w:val="en"/>
        </w:rPr>
      </w:pPr>
      <w:r>
        <w:rPr>
          <w:lang w:val="en"/>
        </w:rPr>
        <w:t xml:space="preserve">The Window Clerk needs to </w:t>
      </w:r>
      <w:proofErr w:type="gramStart"/>
      <w:r>
        <w:rPr>
          <w:lang w:val="en"/>
        </w:rPr>
        <w:t>arrive</w:t>
      </w:r>
      <w:proofErr w:type="gramEnd"/>
      <w:r>
        <w:rPr>
          <w:lang w:val="en"/>
        </w:rPr>
        <w:t xml:space="preserve"> an LTL delivery into an Argix terminal. The delivery is updated (arrived) with trailer number and arrival time, and a BOL is received. The full trailer is dropped in the yard, or the partial trailer is assigned a door for unload and the warehouse is notified.</w:t>
      </w:r>
    </w:p>
    <w:p w:rsidR="00623636" w:rsidRDefault="00623636" w:rsidP="00623636">
      <w:pPr>
        <w:pStyle w:val="Heading3"/>
        <w:rPr>
          <w:lang w:val="en"/>
        </w:rPr>
      </w:pPr>
      <w:bookmarkStart w:id="32" w:name="_Toc355964552"/>
      <w:r>
        <w:rPr>
          <w:lang w:val="en"/>
        </w:rPr>
        <w:t>Depart Trailer for LTL Delivery</w:t>
      </w:r>
      <w:bookmarkEnd w:id="32"/>
    </w:p>
    <w:p w:rsidR="00623636" w:rsidRDefault="00623636" w:rsidP="00623636">
      <w:pPr>
        <w:rPr>
          <w:lang w:val="en"/>
        </w:rPr>
      </w:pPr>
      <w:r>
        <w:rPr>
          <w:lang w:val="en"/>
        </w:rPr>
        <w:t>The Window Clerk needs to depart a trailer outbound to a shipper with LTL freight.</w:t>
      </w:r>
    </w:p>
    <w:p w:rsidR="00623636" w:rsidRDefault="00623636" w:rsidP="00623636">
      <w:pPr>
        <w:pStyle w:val="Heading3"/>
        <w:rPr>
          <w:lang w:val="en"/>
        </w:rPr>
      </w:pPr>
      <w:bookmarkStart w:id="33" w:name="_Toc355964553"/>
      <w:r>
        <w:rPr>
          <w:lang w:val="en"/>
        </w:rPr>
        <w:t>Receive LTL Freight</w:t>
      </w:r>
      <w:bookmarkEnd w:id="33"/>
    </w:p>
    <w:p w:rsidR="00623636" w:rsidRDefault="00623636" w:rsidP="00623636">
      <w:pPr>
        <w:rPr>
          <w:lang w:val="en"/>
        </w:rPr>
      </w:pPr>
      <w:r>
        <w:rPr>
          <w:lang w:val="en"/>
        </w:rPr>
        <w:t>The Receiving Clerk needs to receive and inspect LTL freight.</w:t>
      </w:r>
    </w:p>
    <w:p w:rsidR="00623636" w:rsidRDefault="00623636" w:rsidP="00623636">
      <w:pPr>
        <w:pStyle w:val="Heading3"/>
        <w:rPr>
          <w:lang w:val="en"/>
        </w:rPr>
      </w:pPr>
      <w:bookmarkStart w:id="34" w:name="_Toc355964554"/>
      <w:r>
        <w:rPr>
          <w:lang w:val="en"/>
        </w:rPr>
        <w:t>Induct LTL Freight</w:t>
      </w:r>
      <w:bookmarkEnd w:id="34"/>
    </w:p>
    <w:p w:rsidR="00623636" w:rsidRDefault="00623636" w:rsidP="00623636">
      <w:pPr>
        <w:rPr>
          <w:lang w:val="en"/>
        </w:rPr>
      </w:pPr>
      <w:r>
        <w:rPr>
          <w:lang w:val="en"/>
        </w:rPr>
        <w:t>The Tsort Clerk needs to induct LTL freight into the Tsort system for tracking and billing purposes, and route the freight to the proper zone.</w:t>
      </w:r>
    </w:p>
    <w:p w:rsidR="00623636" w:rsidRDefault="00623636" w:rsidP="00623636">
      <w:pPr>
        <w:pStyle w:val="Heading3"/>
        <w:rPr>
          <w:lang w:val="en"/>
        </w:rPr>
      </w:pPr>
      <w:bookmarkStart w:id="35" w:name="_Toc355964555"/>
      <w:r>
        <w:rPr>
          <w:lang w:val="en"/>
        </w:rPr>
        <w:t>Ship LTL Freight</w:t>
      </w:r>
      <w:bookmarkEnd w:id="35"/>
    </w:p>
    <w:p w:rsidR="00623636" w:rsidRDefault="00623636" w:rsidP="00623636">
      <w:pPr>
        <w:rPr>
          <w:lang w:val="en"/>
        </w:rPr>
      </w:pPr>
      <w:r>
        <w:rPr>
          <w:lang w:val="en"/>
        </w:rPr>
        <w:t>The Shipping Clerk needs to ship LTL freight.</w:t>
      </w:r>
    </w:p>
    <w:p w:rsidR="00623636" w:rsidRDefault="00623636" w:rsidP="00623636">
      <w:pPr>
        <w:pStyle w:val="Heading3"/>
        <w:rPr>
          <w:lang w:val="en"/>
        </w:rPr>
      </w:pPr>
      <w:bookmarkStart w:id="36" w:name="_Toc355964556"/>
      <w:r>
        <w:rPr>
          <w:lang w:val="en"/>
        </w:rPr>
        <w:t>Receive POD</w:t>
      </w:r>
      <w:bookmarkEnd w:id="36"/>
    </w:p>
    <w:p w:rsidR="00623636" w:rsidRPr="00CC656C" w:rsidRDefault="00623636" w:rsidP="00623636">
      <w:pPr>
        <w:rPr>
          <w:lang w:val="en"/>
        </w:rPr>
      </w:pPr>
      <w:r>
        <w:rPr>
          <w:lang w:val="en"/>
        </w:rPr>
        <w:t>The Safety Manager or the Dispatch Supervisor needs to receive POD paperwork for the LTL delivery from the driver. The paperwork is usually a signed BOL. The BOL is received and attached to an existing TDS in the AS/400.</w:t>
      </w:r>
    </w:p>
    <w:bookmarkEnd w:id="29"/>
    <w:p w:rsidR="00325320" w:rsidRDefault="00325320" w:rsidP="00AE683A">
      <w:pPr>
        <w:rPr>
          <w:rFonts w:eastAsia="Calibri"/>
        </w:rPr>
      </w:pPr>
    </w:p>
    <w:p w:rsidR="008A29E9" w:rsidRDefault="008A29E9" w:rsidP="00AE683A">
      <w:pPr>
        <w:rPr>
          <w:rFonts w:eastAsia="Calibri"/>
        </w:rPr>
      </w:pPr>
      <w:r>
        <w:rPr>
          <w:rFonts w:eastAsia="Calibri"/>
        </w:rPr>
        <w:t>The following drawing shows the activities and actors involved in managing an LTL delivery.</w:t>
      </w:r>
    </w:p>
    <w:p w:rsidR="008A29E9" w:rsidRDefault="008A29E9" w:rsidP="00AE683A">
      <w:pPr>
        <w:rPr>
          <w:rFonts w:eastAsia="Calibri"/>
        </w:rPr>
      </w:pPr>
    </w:p>
    <w:p w:rsidR="008A29E9" w:rsidRDefault="003E0884" w:rsidP="008A29E9">
      <w:pPr>
        <w:jc w:val="center"/>
        <w:rPr>
          <w:rFonts w:eastAsia="Calibri"/>
        </w:rPr>
      </w:pPr>
      <w:r>
        <w:object w:dxaOrig="13711" w:dyaOrig="9751">
          <v:shape id="_x0000_i1033" type="#_x0000_t75" style="width:467.25pt;height:332.25pt" o:ole="">
            <v:imagedata r:id="rId29" o:title=""/>
          </v:shape>
          <o:OLEObject Type="Embed" ProgID="Visio.Drawing.15" ShapeID="_x0000_i1033" DrawAspect="Content" ObjectID="_1432968961" r:id="rId30"/>
        </w:object>
      </w:r>
    </w:p>
    <w:p w:rsidR="00283D5D" w:rsidRDefault="00283D5D">
      <w:pPr>
        <w:spacing w:after="200" w:line="276" w:lineRule="auto"/>
        <w:rPr>
          <w:rFonts w:eastAsia="Calibri" w:cstheme="majorBidi"/>
          <w:b/>
          <w:bCs/>
          <w:sz w:val="26"/>
          <w:szCs w:val="26"/>
        </w:rPr>
      </w:pPr>
      <w:r>
        <w:rPr>
          <w:rFonts w:eastAsia="Calibri"/>
        </w:rPr>
        <w:br w:type="page"/>
      </w:r>
    </w:p>
    <w:p w:rsidR="00325320" w:rsidRDefault="006C383E" w:rsidP="00325320">
      <w:pPr>
        <w:pStyle w:val="Heading2"/>
        <w:rPr>
          <w:rFonts w:eastAsia="Calibri"/>
        </w:rPr>
      </w:pPr>
      <w:bookmarkStart w:id="37" w:name="_Toc355268257"/>
      <w:r>
        <w:rPr>
          <w:rFonts w:eastAsia="Calibri"/>
        </w:rPr>
        <w:lastRenderedPageBreak/>
        <w:t xml:space="preserve">Line Haul </w:t>
      </w:r>
      <w:r w:rsidR="00325320">
        <w:rPr>
          <w:rFonts w:eastAsia="Calibri"/>
        </w:rPr>
        <w:t>Deliveries</w:t>
      </w:r>
      <w:bookmarkEnd w:id="37"/>
    </w:p>
    <w:p w:rsidR="00325320" w:rsidRDefault="006C383E" w:rsidP="00AE683A">
      <w:pPr>
        <w:rPr>
          <w:lang w:val="en"/>
        </w:rPr>
      </w:pPr>
      <w:r>
        <w:rPr>
          <w:lang w:val="en"/>
        </w:rPr>
        <w:t>Line Haul</w:t>
      </w:r>
      <w:r w:rsidR="00325320">
        <w:rPr>
          <w:lang w:val="en"/>
        </w:rPr>
        <w:t xml:space="preserve"> deliveries are scheduled from the Argix National terminal to deliver sorted Tsort freight </w:t>
      </w:r>
      <w:r w:rsidR="0003549D">
        <w:rPr>
          <w:lang w:val="en"/>
        </w:rPr>
        <w:t xml:space="preserve">from the Local schedule </w:t>
      </w:r>
      <w:r w:rsidR="00325320">
        <w:rPr>
          <w:lang w:val="en"/>
        </w:rPr>
        <w:t>to Argix agents</w:t>
      </w:r>
      <w:r w:rsidR="0003549D">
        <w:rPr>
          <w:lang w:val="en"/>
        </w:rPr>
        <w:t xml:space="preserve"> carried by Argix</w:t>
      </w:r>
      <w:r w:rsidR="00325320">
        <w:rPr>
          <w:lang w:val="en"/>
        </w:rPr>
        <w:t xml:space="preserve">, </w:t>
      </w:r>
      <w:r w:rsidR="0003549D">
        <w:rPr>
          <w:lang w:val="en"/>
        </w:rPr>
        <w:t xml:space="preserve">to deliver </w:t>
      </w:r>
      <w:r>
        <w:rPr>
          <w:lang w:val="en"/>
        </w:rPr>
        <w:t xml:space="preserve">sorted </w:t>
      </w:r>
      <w:r w:rsidR="0003549D">
        <w:rPr>
          <w:lang w:val="en"/>
        </w:rPr>
        <w:t>Tsort freight from the Jamesburg Ship Schedule to Argix agents using third party carriers, and to deliver return freight and shipping containers to Argix clients and vendors.</w:t>
      </w:r>
      <w:r w:rsidR="000B5319" w:rsidRPr="000B5319">
        <w:rPr>
          <w:lang w:val="en"/>
        </w:rPr>
        <w:t xml:space="preserve"> </w:t>
      </w:r>
      <w:r w:rsidR="000B5319">
        <w:rPr>
          <w:lang w:val="en"/>
        </w:rPr>
        <w:t xml:space="preserve">. The Dispatch Supervisor… The Dispatch Clerk… The Window Clerk… </w:t>
      </w:r>
    </w:p>
    <w:p w:rsidR="00A64885" w:rsidRDefault="00A64885" w:rsidP="00AE683A">
      <w:pPr>
        <w:rPr>
          <w:lang w:val="en"/>
        </w:rPr>
      </w:pPr>
    </w:p>
    <w:p w:rsidR="00A64885" w:rsidRPr="00CC656C" w:rsidRDefault="005324AD" w:rsidP="00A64885">
      <w:pPr>
        <w:jc w:val="center"/>
        <w:rPr>
          <w:lang w:val="en"/>
        </w:rPr>
      </w:pPr>
      <w:r>
        <w:object w:dxaOrig="12226" w:dyaOrig="8325">
          <v:shape id="_x0000_i1034" type="#_x0000_t75" style="width:420pt;height:285.75pt" o:ole="">
            <v:imagedata r:id="rId31" o:title=""/>
          </v:shape>
          <o:OLEObject Type="Embed" ProgID="Visio.Drawing.15" ShapeID="_x0000_i1034" DrawAspect="Content" ObjectID="_1432968962" r:id="rId32"/>
        </w:object>
      </w:r>
    </w:p>
    <w:p w:rsidR="000B5319" w:rsidRDefault="000B5319" w:rsidP="000E6EF7">
      <w:pPr>
        <w:pStyle w:val="Heading3"/>
        <w:rPr>
          <w:lang w:val="en"/>
        </w:rPr>
      </w:pPr>
    </w:p>
    <w:p w:rsidR="00A9540C" w:rsidRDefault="00A9540C" w:rsidP="000E6EF7">
      <w:pPr>
        <w:pStyle w:val="Heading3"/>
        <w:rPr>
          <w:lang w:val="en"/>
        </w:rPr>
      </w:pPr>
      <w:bookmarkStart w:id="38" w:name="_Toc355268258"/>
      <w:r>
        <w:rPr>
          <w:lang w:val="en"/>
        </w:rPr>
        <w:t>Publish the Local Schedule</w:t>
      </w:r>
      <w:bookmarkEnd w:id="38"/>
    </w:p>
    <w:p w:rsidR="00A9540C" w:rsidRPr="00A9540C" w:rsidRDefault="00A9540C" w:rsidP="00A9540C">
      <w:pPr>
        <w:rPr>
          <w:lang w:val="en"/>
        </w:rPr>
      </w:pPr>
      <w:r>
        <w:rPr>
          <w:lang w:val="en"/>
        </w:rPr>
        <w:t>The Shipping Supervisor needs to publish a schedule of local (one day transit) deliveries for sorted Tsort freight. The schedule is published daily.</w:t>
      </w:r>
    </w:p>
    <w:p w:rsidR="00196AD5" w:rsidRDefault="00196AD5" w:rsidP="000E6EF7">
      <w:pPr>
        <w:pStyle w:val="Heading3"/>
        <w:rPr>
          <w:lang w:val="en"/>
        </w:rPr>
      </w:pPr>
      <w:bookmarkStart w:id="39" w:name="_Toc355268259"/>
      <w:r>
        <w:rPr>
          <w:lang w:val="en"/>
        </w:rPr>
        <w:t xml:space="preserve">Schedule </w:t>
      </w:r>
      <w:r w:rsidR="006C383E">
        <w:rPr>
          <w:lang w:val="en"/>
        </w:rPr>
        <w:t>Line Haul</w:t>
      </w:r>
      <w:r w:rsidR="00FF1B22">
        <w:rPr>
          <w:lang w:val="en"/>
        </w:rPr>
        <w:t xml:space="preserve"> </w:t>
      </w:r>
      <w:r>
        <w:rPr>
          <w:lang w:val="en"/>
        </w:rPr>
        <w:t>Delive</w:t>
      </w:r>
      <w:r w:rsidR="00C54E6C">
        <w:rPr>
          <w:lang w:val="en"/>
        </w:rPr>
        <w:t>ry from the Local Schedule</w:t>
      </w:r>
      <w:bookmarkEnd w:id="39"/>
    </w:p>
    <w:p w:rsidR="00196AD5" w:rsidRPr="00CC656C" w:rsidRDefault="00196AD5" w:rsidP="00196AD5">
      <w:pPr>
        <w:rPr>
          <w:lang w:val="en"/>
        </w:rPr>
      </w:pPr>
      <w:r>
        <w:rPr>
          <w:lang w:val="en"/>
        </w:rPr>
        <w:t xml:space="preserve">The Dispatch Supervisor needs to schedule </w:t>
      </w:r>
      <w:r w:rsidR="00FF1B22">
        <w:rPr>
          <w:lang w:val="en"/>
        </w:rPr>
        <w:t xml:space="preserve">an outbound </w:t>
      </w:r>
      <w:r w:rsidR="00C54E6C">
        <w:rPr>
          <w:lang w:val="en"/>
        </w:rPr>
        <w:t xml:space="preserve">delivery of Tsort freight to </w:t>
      </w:r>
      <w:r w:rsidR="00BA04ED">
        <w:rPr>
          <w:lang w:val="en"/>
        </w:rPr>
        <w:t xml:space="preserve">an </w:t>
      </w:r>
      <w:r>
        <w:rPr>
          <w:lang w:val="en"/>
        </w:rPr>
        <w:t xml:space="preserve">Argix </w:t>
      </w:r>
      <w:r w:rsidR="00D30B9E">
        <w:rPr>
          <w:lang w:val="en"/>
        </w:rPr>
        <w:t>local/</w:t>
      </w:r>
      <w:r>
        <w:rPr>
          <w:lang w:val="en"/>
        </w:rPr>
        <w:t>agent</w:t>
      </w:r>
      <w:r w:rsidR="00BA04ED">
        <w:rPr>
          <w:lang w:val="en"/>
        </w:rPr>
        <w:t xml:space="preserve"> terminal</w:t>
      </w:r>
      <w:r w:rsidR="00C54E6C">
        <w:rPr>
          <w:lang w:val="en"/>
        </w:rPr>
        <w:t xml:space="preserve"> per the Shipping Departments Local Schedule</w:t>
      </w:r>
      <w:r>
        <w:rPr>
          <w:lang w:val="en"/>
        </w:rPr>
        <w:t>.</w:t>
      </w:r>
      <w:r w:rsidR="00BA04ED">
        <w:rPr>
          <w:lang w:val="en"/>
        </w:rPr>
        <w:t xml:space="preserve"> The</w:t>
      </w:r>
      <w:r w:rsidR="00C54E6C">
        <w:rPr>
          <w:lang w:val="en"/>
        </w:rPr>
        <w:t xml:space="preserve"> deliveries are </w:t>
      </w:r>
      <w:r w:rsidR="00BA04ED">
        <w:rPr>
          <w:lang w:val="en"/>
        </w:rPr>
        <w:t xml:space="preserve">serviced by </w:t>
      </w:r>
      <w:r w:rsidR="000E73A8">
        <w:rPr>
          <w:lang w:val="en"/>
        </w:rPr>
        <w:t xml:space="preserve">the </w:t>
      </w:r>
      <w:r w:rsidR="00BA04ED">
        <w:rPr>
          <w:lang w:val="en"/>
        </w:rPr>
        <w:t xml:space="preserve">Argix National </w:t>
      </w:r>
      <w:r w:rsidR="000E73A8">
        <w:rPr>
          <w:lang w:val="en"/>
        </w:rPr>
        <w:t>terminal</w:t>
      </w:r>
      <w:r w:rsidR="00BA04ED">
        <w:rPr>
          <w:lang w:val="en"/>
        </w:rPr>
        <w:t xml:space="preserve"> and are </w:t>
      </w:r>
      <w:r w:rsidR="00C54E6C">
        <w:rPr>
          <w:lang w:val="en"/>
        </w:rPr>
        <w:t>within one day transit only.</w:t>
      </w:r>
    </w:p>
    <w:p w:rsidR="00BA04ED" w:rsidRDefault="00BA04ED" w:rsidP="005B1DB9">
      <w:pPr>
        <w:pStyle w:val="Heading3"/>
        <w:rPr>
          <w:lang w:val="en"/>
        </w:rPr>
      </w:pPr>
      <w:bookmarkStart w:id="40" w:name="_Toc355268260"/>
      <w:r>
        <w:rPr>
          <w:lang w:val="en"/>
        </w:rPr>
        <w:t xml:space="preserve">Schedule </w:t>
      </w:r>
      <w:r w:rsidR="006C383E">
        <w:rPr>
          <w:lang w:val="en"/>
        </w:rPr>
        <w:t>Line Haul</w:t>
      </w:r>
      <w:r>
        <w:rPr>
          <w:lang w:val="en"/>
        </w:rPr>
        <w:t xml:space="preserve"> Delivery from the Jamesburg Ship Schedule</w:t>
      </w:r>
      <w:bookmarkEnd w:id="40"/>
    </w:p>
    <w:p w:rsidR="00BA04ED" w:rsidRPr="00CC656C" w:rsidRDefault="00BA04ED" w:rsidP="00BA04ED">
      <w:pPr>
        <w:rPr>
          <w:lang w:val="en"/>
        </w:rPr>
      </w:pPr>
      <w:r>
        <w:rPr>
          <w:lang w:val="en"/>
        </w:rPr>
        <w:t>The Dispatch Supervisor needs to schedule an outbound delivery of Tsort freight to an Argix local/agent terminal per the Jamesburg Ship Schedule.</w:t>
      </w:r>
      <w:r w:rsidR="00B54C48">
        <w:rPr>
          <w:lang w:val="en"/>
        </w:rPr>
        <w:t xml:space="preserve"> The deliveries are serviced by the Argix National terminal and are within one day transit only.</w:t>
      </w:r>
    </w:p>
    <w:p w:rsidR="00196AD5" w:rsidRDefault="00196AD5" w:rsidP="005B1DB9">
      <w:pPr>
        <w:pStyle w:val="Heading3"/>
        <w:rPr>
          <w:lang w:val="en"/>
        </w:rPr>
      </w:pPr>
      <w:bookmarkStart w:id="41" w:name="_Toc355268261"/>
      <w:r>
        <w:rPr>
          <w:lang w:val="en"/>
        </w:rPr>
        <w:lastRenderedPageBreak/>
        <w:t xml:space="preserve">Schedule </w:t>
      </w:r>
      <w:r w:rsidR="006C383E">
        <w:rPr>
          <w:lang w:val="en"/>
        </w:rPr>
        <w:t>Line Haul</w:t>
      </w:r>
      <w:r w:rsidR="00FF1B22">
        <w:rPr>
          <w:lang w:val="en"/>
        </w:rPr>
        <w:t xml:space="preserve"> </w:t>
      </w:r>
      <w:r>
        <w:rPr>
          <w:lang w:val="en"/>
        </w:rPr>
        <w:t xml:space="preserve">Delivery </w:t>
      </w:r>
      <w:r w:rsidR="00851D3E">
        <w:rPr>
          <w:lang w:val="en"/>
        </w:rPr>
        <w:t>for Returns</w:t>
      </w:r>
      <w:bookmarkEnd w:id="41"/>
    </w:p>
    <w:p w:rsidR="00196AD5" w:rsidRPr="00CC656C" w:rsidRDefault="00196AD5" w:rsidP="00196AD5">
      <w:pPr>
        <w:rPr>
          <w:lang w:val="en"/>
        </w:rPr>
      </w:pPr>
      <w:r>
        <w:rPr>
          <w:lang w:val="en"/>
        </w:rPr>
        <w:t xml:space="preserve">The Dispatch Supervisor needs to schedule a delivery to </w:t>
      </w:r>
      <w:r w:rsidR="00851D3E">
        <w:rPr>
          <w:lang w:val="en"/>
        </w:rPr>
        <w:t xml:space="preserve">return something to </w:t>
      </w:r>
      <w:r>
        <w:rPr>
          <w:lang w:val="en"/>
        </w:rPr>
        <w:t xml:space="preserve">an Argix </w:t>
      </w:r>
      <w:r w:rsidR="00C54E6C">
        <w:rPr>
          <w:lang w:val="en"/>
        </w:rPr>
        <w:t xml:space="preserve">client or </w:t>
      </w:r>
      <w:r>
        <w:rPr>
          <w:lang w:val="en"/>
        </w:rPr>
        <w:t xml:space="preserve">vendor. The delivery could be for return freight or </w:t>
      </w:r>
      <w:r w:rsidR="00885279">
        <w:rPr>
          <w:lang w:val="en"/>
        </w:rPr>
        <w:t>shipping container</w:t>
      </w:r>
      <w:r w:rsidR="006B1CB1">
        <w:rPr>
          <w:lang w:val="en"/>
        </w:rPr>
        <w:t>s</w:t>
      </w:r>
      <w:r w:rsidR="00885279">
        <w:rPr>
          <w:lang w:val="en"/>
        </w:rPr>
        <w:t xml:space="preserve"> (i.e. totes</w:t>
      </w:r>
      <w:r w:rsidR="00FF1B22">
        <w:rPr>
          <w:lang w:val="en"/>
        </w:rPr>
        <w:t>,</w:t>
      </w:r>
      <w:r w:rsidR="00885279">
        <w:rPr>
          <w:lang w:val="en"/>
        </w:rPr>
        <w:t xml:space="preserve"> pallets, etc.).</w:t>
      </w:r>
      <w:r w:rsidR="00C54E6C">
        <w:rPr>
          <w:lang w:val="en"/>
        </w:rPr>
        <w:t xml:space="preserve"> Some deliveries can be made when ready; others require a call ahead to schedule an appointment.</w:t>
      </w:r>
      <w:r w:rsidR="00FF1B22">
        <w:rPr>
          <w:lang w:val="en"/>
        </w:rPr>
        <w:t xml:space="preserve"> Most returns are for </w:t>
      </w:r>
      <w:r w:rsidR="00851D3E">
        <w:rPr>
          <w:lang w:val="en"/>
        </w:rPr>
        <w:t xml:space="preserve">a </w:t>
      </w:r>
      <w:r w:rsidR="00FF1B22">
        <w:rPr>
          <w:lang w:val="en"/>
        </w:rPr>
        <w:t xml:space="preserve">live </w:t>
      </w:r>
      <w:proofErr w:type="gramStart"/>
      <w:r w:rsidR="00FF1B22">
        <w:rPr>
          <w:lang w:val="en"/>
        </w:rPr>
        <w:t>unload</w:t>
      </w:r>
      <w:proofErr w:type="gramEnd"/>
      <w:r w:rsidR="00FF1B22">
        <w:rPr>
          <w:lang w:val="en"/>
        </w:rPr>
        <w:t>.</w:t>
      </w:r>
    </w:p>
    <w:p w:rsidR="00873814" w:rsidRDefault="00873814" w:rsidP="005B1DB9">
      <w:pPr>
        <w:pStyle w:val="Heading3"/>
        <w:rPr>
          <w:lang w:val="en"/>
        </w:rPr>
      </w:pPr>
      <w:bookmarkStart w:id="42" w:name="_Toc355268262"/>
      <w:r>
        <w:rPr>
          <w:lang w:val="en"/>
        </w:rPr>
        <w:t>Update Jamesburg Ship Schedule</w:t>
      </w:r>
      <w:bookmarkEnd w:id="42"/>
    </w:p>
    <w:p w:rsidR="006C383E" w:rsidRDefault="00873814" w:rsidP="00873814">
      <w:pPr>
        <w:rPr>
          <w:lang w:val="en"/>
        </w:rPr>
      </w:pPr>
      <w:r>
        <w:rPr>
          <w:lang w:val="en"/>
        </w:rPr>
        <w:t>The Dispatch Supervisor needs to update the Jamesburg Ship Schedule for local loads with driver names, load numbers, and scheduled delivery times.</w:t>
      </w:r>
    </w:p>
    <w:p w:rsidR="000B5319" w:rsidRDefault="000B5319" w:rsidP="000B5319">
      <w:pPr>
        <w:pStyle w:val="Heading3"/>
        <w:rPr>
          <w:lang w:val="en"/>
        </w:rPr>
      </w:pPr>
      <w:bookmarkStart w:id="43" w:name="_Toc355268263"/>
      <w:r>
        <w:rPr>
          <w:lang w:val="en"/>
        </w:rPr>
        <w:t>Assign Driver to Line Haul Delivery</w:t>
      </w:r>
      <w:bookmarkEnd w:id="43"/>
    </w:p>
    <w:p w:rsidR="000B5319" w:rsidRPr="00CC656C" w:rsidRDefault="000B5319" w:rsidP="000B5319">
      <w:pPr>
        <w:rPr>
          <w:lang w:val="en"/>
        </w:rPr>
      </w:pPr>
      <w:r>
        <w:rPr>
          <w:lang w:val="en"/>
        </w:rPr>
        <w:t xml:space="preserve">The Dispatch Clerk needs to assign a driver to a </w:t>
      </w:r>
      <w:r w:rsidR="0095242C">
        <w:rPr>
          <w:lang w:val="en"/>
        </w:rPr>
        <w:t xml:space="preserve">local </w:t>
      </w:r>
      <w:r w:rsidR="00F213E8">
        <w:rPr>
          <w:lang w:val="en"/>
        </w:rPr>
        <w:t>delivery</w:t>
      </w:r>
      <w:r>
        <w:rPr>
          <w:lang w:val="en"/>
        </w:rPr>
        <w:t xml:space="preserve">. This is done as part of driver route planning for the day. The driver is assigned to the </w:t>
      </w:r>
      <w:r w:rsidR="00F213E8">
        <w:rPr>
          <w:lang w:val="en"/>
        </w:rPr>
        <w:t>delivery</w:t>
      </w:r>
      <w:r>
        <w:rPr>
          <w:lang w:val="en"/>
        </w:rPr>
        <w:t xml:space="preserve">, and the </w:t>
      </w:r>
      <w:r w:rsidR="00F213E8">
        <w:rPr>
          <w:lang w:val="en"/>
        </w:rPr>
        <w:t>delivery</w:t>
      </w:r>
      <w:r>
        <w:rPr>
          <w:lang w:val="en"/>
        </w:rPr>
        <w:t xml:space="preserve"> is updated (assigned).</w:t>
      </w:r>
    </w:p>
    <w:p w:rsidR="000B5319" w:rsidRDefault="000B5319" w:rsidP="000B5319">
      <w:pPr>
        <w:pStyle w:val="Heading3"/>
        <w:rPr>
          <w:lang w:val="en"/>
        </w:rPr>
      </w:pPr>
      <w:bookmarkStart w:id="44" w:name="_Toc355268264"/>
      <w:r>
        <w:rPr>
          <w:lang w:val="en"/>
        </w:rPr>
        <w:t>Confirm Driver for Line Haul Delivery</w:t>
      </w:r>
      <w:bookmarkEnd w:id="44"/>
    </w:p>
    <w:p w:rsidR="00F213E8" w:rsidRDefault="00F213E8" w:rsidP="00F213E8">
      <w:pPr>
        <w:rPr>
          <w:lang w:val="en"/>
        </w:rPr>
      </w:pPr>
      <w:r>
        <w:rPr>
          <w:lang w:val="en"/>
        </w:rPr>
        <w:t>The Dispatch Clerk needs to confirm that a driver can complete the trip assigned to him. The driver is called to confirm he accepts the delivery, and the delivery is updated (confirmed).</w:t>
      </w:r>
    </w:p>
    <w:p w:rsidR="0026514F" w:rsidRDefault="0026514F" w:rsidP="00F77E57">
      <w:pPr>
        <w:pStyle w:val="Heading3"/>
        <w:rPr>
          <w:lang w:val="en"/>
        </w:rPr>
      </w:pPr>
      <w:bookmarkStart w:id="45" w:name="_Toc355268265"/>
      <w:r>
        <w:rPr>
          <w:lang w:val="en"/>
        </w:rPr>
        <w:t xml:space="preserve">Depart </w:t>
      </w:r>
      <w:r w:rsidR="00EB4E58">
        <w:rPr>
          <w:lang w:val="en"/>
        </w:rPr>
        <w:t xml:space="preserve">Trailer for </w:t>
      </w:r>
      <w:r>
        <w:rPr>
          <w:lang w:val="en"/>
        </w:rPr>
        <w:t>Line Haul Delivery</w:t>
      </w:r>
      <w:bookmarkEnd w:id="45"/>
    </w:p>
    <w:p w:rsidR="0026514F" w:rsidRDefault="0026514F" w:rsidP="00873814">
      <w:pPr>
        <w:rPr>
          <w:lang w:val="en"/>
        </w:rPr>
      </w:pPr>
      <w:r>
        <w:rPr>
          <w:lang w:val="en"/>
        </w:rPr>
        <w:t xml:space="preserve">The Window Clerk needs to depart a trailer outbound to an Argix local terminal or </w:t>
      </w:r>
      <w:r w:rsidR="00F77E57">
        <w:rPr>
          <w:lang w:val="en"/>
        </w:rPr>
        <w:t xml:space="preserve">Argix </w:t>
      </w:r>
      <w:r>
        <w:rPr>
          <w:lang w:val="en"/>
        </w:rPr>
        <w:t>agent with sorted Tsort freight.</w:t>
      </w:r>
      <w:r w:rsidR="00F77E57">
        <w:rPr>
          <w:lang w:val="en"/>
        </w:rPr>
        <w:t xml:space="preserve"> A BOL must exist or the trailer cannot be departed.</w:t>
      </w:r>
      <w:r w:rsidR="001638C0">
        <w:rPr>
          <w:lang w:val="en"/>
        </w:rPr>
        <w:t xml:space="preserve"> The actual departure date/time is updated for the BOL in the AS/400.</w:t>
      </w:r>
    </w:p>
    <w:p w:rsidR="008068F1" w:rsidRDefault="008068F1" w:rsidP="00873814">
      <w:pPr>
        <w:rPr>
          <w:lang w:val="en"/>
        </w:rPr>
      </w:pPr>
    </w:p>
    <w:p w:rsidR="008068F1" w:rsidRDefault="008068F1" w:rsidP="008068F1">
      <w:pPr>
        <w:rPr>
          <w:rFonts w:eastAsia="Calibri"/>
        </w:rPr>
      </w:pPr>
      <w:r>
        <w:rPr>
          <w:rFonts w:eastAsia="Calibri"/>
        </w:rPr>
        <w:t>The following drawing shows the activities and actors involved in managing a Line Haul Delivery.</w:t>
      </w:r>
    </w:p>
    <w:p w:rsidR="008068F1" w:rsidRDefault="008068F1" w:rsidP="00873814">
      <w:pPr>
        <w:rPr>
          <w:lang w:val="en"/>
        </w:rPr>
      </w:pPr>
    </w:p>
    <w:p w:rsidR="008068F1" w:rsidRDefault="00EC1B19" w:rsidP="008068F1">
      <w:pPr>
        <w:jc w:val="center"/>
        <w:rPr>
          <w:lang w:val="en"/>
        </w:rPr>
      </w:pPr>
      <w:r>
        <w:object w:dxaOrig="13711" w:dyaOrig="7231">
          <v:shape id="_x0000_i1035" type="#_x0000_t75" style="width:467.25pt;height:246.75pt" o:ole="">
            <v:imagedata r:id="rId33" o:title=""/>
          </v:shape>
          <o:OLEObject Type="Embed" ProgID="Visio.Drawing.15" ShapeID="_x0000_i1035" DrawAspect="Content" ObjectID="_1432968963" r:id="rId34"/>
        </w:object>
      </w:r>
    </w:p>
    <w:p w:rsidR="006C383E" w:rsidRDefault="006C383E">
      <w:pPr>
        <w:spacing w:after="200" w:line="276" w:lineRule="auto"/>
        <w:rPr>
          <w:rFonts w:eastAsiaTheme="majorEastAsia" w:cstheme="majorBidi"/>
          <w:b/>
          <w:bCs/>
          <w:sz w:val="26"/>
          <w:szCs w:val="26"/>
          <w:lang w:val="en"/>
        </w:rPr>
      </w:pPr>
      <w:r>
        <w:rPr>
          <w:lang w:val="en"/>
        </w:rPr>
        <w:br w:type="page"/>
      </w:r>
    </w:p>
    <w:p w:rsidR="005B7888" w:rsidRDefault="00BD7BD6" w:rsidP="005B7888">
      <w:pPr>
        <w:pStyle w:val="Heading2"/>
        <w:rPr>
          <w:lang w:val="en"/>
        </w:rPr>
      </w:pPr>
      <w:bookmarkStart w:id="46" w:name="_Toc355268266"/>
      <w:r>
        <w:rPr>
          <w:lang w:val="en"/>
        </w:rPr>
        <w:lastRenderedPageBreak/>
        <w:t xml:space="preserve">Driver </w:t>
      </w:r>
      <w:r w:rsidR="005B7888">
        <w:rPr>
          <w:lang w:val="en"/>
        </w:rPr>
        <w:t>Dispatch</w:t>
      </w:r>
      <w:bookmarkEnd w:id="46"/>
    </w:p>
    <w:p w:rsidR="00BD7BD6" w:rsidRPr="00CC656C" w:rsidRDefault="005B7888" w:rsidP="005B7888">
      <w:pPr>
        <w:rPr>
          <w:lang w:val="en"/>
        </w:rPr>
      </w:pPr>
      <w:r>
        <w:rPr>
          <w:lang w:val="en"/>
        </w:rPr>
        <w:t>Create driver runs, transfer freight, move empty trailers, deliver the mailbags.</w:t>
      </w:r>
    </w:p>
    <w:p w:rsidR="005B7888" w:rsidRDefault="005B7888" w:rsidP="005B7888">
      <w:pPr>
        <w:pStyle w:val="Heading3"/>
        <w:rPr>
          <w:lang w:val="en"/>
        </w:rPr>
      </w:pPr>
      <w:bookmarkStart w:id="47" w:name="_Toc355268267"/>
      <w:r>
        <w:rPr>
          <w:lang w:val="en"/>
        </w:rPr>
        <w:t>Create Driver Runs</w:t>
      </w:r>
      <w:bookmarkEnd w:id="47"/>
    </w:p>
    <w:p w:rsidR="005B7888" w:rsidRPr="00CC656C" w:rsidRDefault="005B7888" w:rsidP="005B7888">
      <w:pPr>
        <w:rPr>
          <w:lang w:val="en"/>
        </w:rPr>
      </w:pPr>
      <w:r>
        <w:rPr>
          <w:lang w:val="en"/>
        </w:rPr>
        <w:t>The Dispatch Clerk needs to organize one or more trips into assignable driver runs.</w:t>
      </w:r>
      <w:r w:rsidR="0026151A">
        <w:rPr>
          <w:lang w:val="en"/>
        </w:rPr>
        <w:t xml:space="preserve"> In addition, LTL deliveries of loose ISA freight are added to existing trips.</w:t>
      </w:r>
    </w:p>
    <w:p w:rsidR="00BD7BD6" w:rsidRDefault="00BD7BD6" w:rsidP="000B5319">
      <w:pPr>
        <w:pStyle w:val="Heading3"/>
        <w:rPr>
          <w:lang w:val="en"/>
        </w:rPr>
      </w:pPr>
      <w:bookmarkStart w:id="48" w:name="_Toc355268268"/>
      <w:r>
        <w:rPr>
          <w:lang w:val="en"/>
        </w:rPr>
        <w:t>Assign Driver to a Trip</w:t>
      </w:r>
      <w:bookmarkEnd w:id="48"/>
    </w:p>
    <w:p w:rsidR="00BD7BD6" w:rsidRPr="00BD7BD6" w:rsidRDefault="00BD7BD6" w:rsidP="00BD7BD6">
      <w:pPr>
        <w:rPr>
          <w:lang w:val="en"/>
        </w:rPr>
      </w:pPr>
      <w:r>
        <w:rPr>
          <w:lang w:val="en"/>
        </w:rPr>
        <w:t>The Dispatch Clerk needs to assign a driver to a trip or a run.</w:t>
      </w:r>
    </w:p>
    <w:p w:rsidR="000B5319" w:rsidRDefault="000B5319" w:rsidP="000B5319">
      <w:pPr>
        <w:pStyle w:val="Heading3"/>
        <w:rPr>
          <w:lang w:val="en"/>
        </w:rPr>
      </w:pPr>
      <w:bookmarkStart w:id="49" w:name="_Toc355268269"/>
      <w:r>
        <w:rPr>
          <w:lang w:val="en"/>
        </w:rPr>
        <w:t>Confirm Driver for Trip</w:t>
      </w:r>
      <w:bookmarkEnd w:id="49"/>
    </w:p>
    <w:p w:rsidR="000B5319" w:rsidRDefault="000B5319" w:rsidP="000B5319">
      <w:pPr>
        <w:rPr>
          <w:lang w:val="en"/>
        </w:rPr>
      </w:pPr>
      <w:r>
        <w:rPr>
          <w:lang w:val="en"/>
        </w:rPr>
        <w:t xml:space="preserve">The Dispatch Clerk needs to confirm that a driver can complete the trip </w:t>
      </w:r>
      <w:r w:rsidR="00BD7BD6">
        <w:rPr>
          <w:lang w:val="en"/>
        </w:rPr>
        <w:t xml:space="preserve">or run </w:t>
      </w:r>
      <w:r>
        <w:rPr>
          <w:lang w:val="en"/>
        </w:rPr>
        <w:t>assigned to him. The driver is called to confirm he accepts the trip, and the trip is updated (confirmed).</w:t>
      </w:r>
    </w:p>
    <w:p w:rsidR="005B7888" w:rsidRDefault="005B7888" w:rsidP="005B7888">
      <w:pPr>
        <w:pStyle w:val="Heading3"/>
        <w:rPr>
          <w:lang w:val="en"/>
        </w:rPr>
      </w:pPr>
      <w:bookmarkStart w:id="50" w:name="_Toc355268270"/>
      <w:r>
        <w:rPr>
          <w:lang w:val="en"/>
        </w:rPr>
        <w:t>Schedule Transfer between Argix Terminals</w:t>
      </w:r>
      <w:bookmarkEnd w:id="50"/>
    </w:p>
    <w:p w:rsidR="005B7888" w:rsidRPr="00CC656C" w:rsidRDefault="005B7888" w:rsidP="005B7888">
      <w:pPr>
        <w:rPr>
          <w:lang w:val="en"/>
        </w:rPr>
      </w:pPr>
      <w:r>
        <w:rPr>
          <w:lang w:val="en"/>
        </w:rPr>
        <w:t>The Dispatch Supervisor needs to schedule a transfer of freight between two Argix terminals (not Z loads).</w:t>
      </w:r>
    </w:p>
    <w:p w:rsidR="005B7888" w:rsidRDefault="005B7888" w:rsidP="005B7888">
      <w:pPr>
        <w:pStyle w:val="Heading3"/>
        <w:rPr>
          <w:lang w:val="en"/>
        </w:rPr>
      </w:pPr>
      <w:bookmarkStart w:id="51" w:name="_Toc355268271"/>
      <w:r>
        <w:rPr>
          <w:lang w:val="en"/>
        </w:rPr>
        <w:t>Schedule Empty Trailer Move</w:t>
      </w:r>
      <w:bookmarkEnd w:id="51"/>
    </w:p>
    <w:p w:rsidR="005B7888" w:rsidRDefault="005B7888" w:rsidP="005B7888">
      <w:pPr>
        <w:rPr>
          <w:lang w:val="en"/>
        </w:rPr>
      </w:pPr>
      <w:r>
        <w:rPr>
          <w:lang w:val="en"/>
        </w:rPr>
        <w:t>The Dispatch Supervisor needs to schedule to move an empty trailer between two Argix locations.</w:t>
      </w:r>
    </w:p>
    <w:p w:rsidR="005B7888" w:rsidRDefault="005B7888" w:rsidP="005B7888">
      <w:pPr>
        <w:pStyle w:val="Heading3"/>
        <w:rPr>
          <w:lang w:val="en"/>
        </w:rPr>
      </w:pPr>
      <w:bookmarkStart w:id="52" w:name="_Toc355268272"/>
      <w:r>
        <w:rPr>
          <w:lang w:val="en"/>
        </w:rPr>
        <w:t>Schedule Mailbag Delivery</w:t>
      </w:r>
      <w:bookmarkEnd w:id="52"/>
    </w:p>
    <w:p w:rsidR="005B7888" w:rsidRPr="00CC656C" w:rsidRDefault="005B7888" w:rsidP="005B7888">
      <w:pPr>
        <w:rPr>
          <w:lang w:val="en"/>
        </w:rPr>
      </w:pPr>
      <w:r>
        <w:rPr>
          <w:lang w:val="en"/>
        </w:rPr>
        <w:t>The Dispatch Supervisor needs to schedule to deliver Argix mailbags between Argix terminals.</w:t>
      </w:r>
    </w:p>
    <w:p w:rsidR="005B7888" w:rsidRDefault="005B7888" w:rsidP="005B7888">
      <w:pPr>
        <w:rPr>
          <w:lang w:val="en"/>
        </w:rPr>
      </w:pPr>
    </w:p>
    <w:p w:rsidR="00BD7BD6" w:rsidRDefault="00BD7BD6" w:rsidP="005B7888">
      <w:pPr>
        <w:rPr>
          <w:lang w:val="en"/>
        </w:rPr>
      </w:pPr>
    </w:p>
    <w:p w:rsidR="006C383E" w:rsidRDefault="006C383E" w:rsidP="006C383E">
      <w:pPr>
        <w:pStyle w:val="Heading2"/>
        <w:rPr>
          <w:lang w:val="en"/>
        </w:rPr>
      </w:pPr>
      <w:bookmarkStart w:id="53" w:name="_Toc355268273"/>
      <w:r>
        <w:rPr>
          <w:lang w:val="en"/>
        </w:rPr>
        <w:t>Trailer Tracking</w:t>
      </w:r>
      <w:bookmarkEnd w:id="53"/>
    </w:p>
    <w:p w:rsidR="00ED2419" w:rsidRDefault="00ED2419" w:rsidP="00873814">
      <w:pPr>
        <w:rPr>
          <w:rFonts w:ascii="Calibri" w:hAnsi="Calibri" w:cs="Calibri"/>
          <w:lang w:val="en"/>
        </w:rPr>
      </w:pPr>
      <w:r>
        <w:rPr>
          <w:rFonts w:ascii="Calibri" w:hAnsi="Calibri" w:cs="Calibri"/>
          <w:lang w:val="en"/>
        </w:rPr>
        <w:t>Trailer tracking records the history of trailers inbound to and outbound from the Argix National terminal yard. This history is used to inventory trailers in the Jamesburg yard and to investigate the history of a trailer.</w:t>
      </w:r>
    </w:p>
    <w:p w:rsidR="00ED2419" w:rsidRDefault="008E07FF" w:rsidP="00ED2419">
      <w:pPr>
        <w:pStyle w:val="Heading3"/>
        <w:rPr>
          <w:lang w:val="en"/>
        </w:rPr>
      </w:pPr>
      <w:bookmarkStart w:id="54" w:name="_Toc355268274"/>
      <w:r>
        <w:rPr>
          <w:lang w:val="en"/>
        </w:rPr>
        <w:t xml:space="preserve">Record </w:t>
      </w:r>
      <w:r w:rsidR="00ED2419">
        <w:rPr>
          <w:lang w:val="en"/>
        </w:rPr>
        <w:t>Inbound Trailer</w:t>
      </w:r>
      <w:bookmarkEnd w:id="54"/>
    </w:p>
    <w:p w:rsidR="00ED2419" w:rsidRDefault="008E07FF" w:rsidP="00873814">
      <w:pPr>
        <w:rPr>
          <w:rFonts w:ascii="Calibri" w:hAnsi="Calibri" w:cs="Calibri"/>
          <w:lang w:val="en"/>
        </w:rPr>
      </w:pPr>
      <w:r>
        <w:rPr>
          <w:rFonts w:ascii="Calibri" w:hAnsi="Calibri" w:cs="Calibri"/>
          <w:lang w:val="en"/>
        </w:rPr>
        <w:t>The Window Clerk needs to capture information about a trailer arriving to the Jamesburg yard.</w:t>
      </w:r>
    </w:p>
    <w:p w:rsidR="00ED2419" w:rsidRDefault="008E07FF" w:rsidP="00ED2419">
      <w:pPr>
        <w:pStyle w:val="Heading3"/>
        <w:rPr>
          <w:lang w:val="en"/>
        </w:rPr>
      </w:pPr>
      <w:bookmarkStart w:id="55" w:name="_Toc355268275"/>
      <w:r>
        <w:rPr>
          <w:lang w:val="en"/>
        </w:rPr>
        <w:t xml:space="preserve">Record </w:t>
      </w:r>
      <w:r w:rsidR="00ED2419">
        <w:rPr>
          <w:lang w:val="en"/>
        </w:rPr>
        <w:t>Outbound Trailer</w:t>
      </w:r>
      <w:bookmarkEnd w:id="55"/>
    </w:p>
    <w:p w:rsidR="008E07FF" w:rsidRDefault="008E07FF" w:rsidP="008E07FF">
      <w:pPr>
        <w:rPr>
          <w:rFonts w:ascii="Calibri" w:hAnsi="Calibri" w:cs="Calibri"/>
          <w:lang w:val="en"/>
        </w:rPr>
      </w:pPr>
      <w:r>
        <w:rPr>
          <w:rFonts w:ascii="Calibri" w:hAnsi="Calibri" w:cs="Calibri"/>
          <w:lang w:val="en"/>
        </w:rPr>
        <w:t>The Window Clerk needs to capture information about a trailer departing from the Jamesburg yard.</w:t>
      </w:r>
    </w:p>
    <w:p w:rsidR="00ED2419" w:rsidRDefault="00ED2419" w:rsidP="00ED2419">
      <w:pPr>
        <w:pStyle w:val="Heading3"/>
        <w:rPr>
          <w:lang w:val="en"/>
        </w:rPr>
      </w:pPr>
      <w:bookmarkStart w:id="56" w:name="_Toc355268276"/>
      <w:r>
        <w:rPr>
          <w:lang w:val="en"/>
        </w:rPr>
        <w:t>Yard Check</w:t>
      </w:r>
      <w:bookmarkEnd w:id="56"/>
    </w:p>
    <w:p w:rsidR="00ED2419" w:rsidRDefault="00536C00" w:rsidP="00ED2419">
      <w:pPr>
        <w:rPr>
          <w:lang w:val="en"/>
        </w:rPr>
      </w:pPr>
      <w:r>
        <w:rPr>
          <w:lang w:val="en"/>
        </w:rPr>
        <w:t>The Freight Clerk</w:t>
      </w:r>
      <w:r w:rsidR="00ED2419">
        <w:rPr>
          <w:lang w:val="en"/>
        </w:rPr>
        <w:t xml:space="preserve"> needs to determine what trailers are in the Jamesburg trailer yard or an overflow yard (i.e. Hermann’s yard) in order to maintain trailer pool counts and to inform outside carriers of the location of one of their trailers.</w:t>
      </w:r>
    </w:p>
    <w:p w:rsidR="00ED2419" w:rsidRDefault="00ED2419" w:rsidP="00ED2419">
      <w:pPr>
        <w:pStyle w:val="Heading3"/>
        <w:rPr>
          <w:lang w:val="en"/>
        </w:rPr>
      </w:pPr>
      <w:bookmarkStart w:id="57" w:name="_Toc355268277"/>
      <w:r>
        <w:rPr>
          <w:lang w:val="en"/>
        </w:rPr>
        <w:t>Search Trailer History</w:t>
      </w:r>
      <w:bookmarkEnd w:id="57"/>
    </w:p>
    <w:p w:rsidR="00ED2419" w:rsidRDefault="00ED2419" w:rsidP="00ED2419">
      <w:pPr>
        <w:rPr>
          <w:lang w:val="en"/>
        </w:rPr>
      </w:pPr>
      <w:r>
        <w:rPr>
          <w:lang w:val="en"/>
        </w:rPr>
        <w:t>The Safety Manager needs to research the history of a specific trailer in the Jamesburg trailer yard.</w:t>
      </w:r>
    </w:p>
    <w:p w:rsidR="00ED2419" w:rsidRDefault="00ED2419" w:rsidP="00873814">
      <w:pPr>
        <w:rPr>
          <w:lang w:val="en"/>
        </w:rPr>
      </w:pPr>
    </w:p>
    <w:p w:rsidR="00BD7BD6" w:rsidRDefault="00BD7BD6" w:rsidP="00873814">
      <w:pPr>
        <w:rPr>
          <w:lang w:val="en"/>
        </w:rPr>
      </w:pPr>
    </w:p>
    <w:p w:rsidR="00F06AA5" w:rsidRDefault="00F06AA5" w:rsidP="00F06AA5">
      <w:pPr>
        <w:pStyle w:val="Heading2"/>
        <w:rPr>
          <w:lang w:val="en"/>
        </w:rPr>
      </w:pPr>
      <w:bookmarkStart w:id="58" w:name="_Toc355268278"/>
      <w:r>
        <w:rPr>
          <w:lang w:val="en"/>
        </w:rPr>
        <w:t>Administration</w:t>
      </w:r>
      <w:bookmarkEnd w:id="58"/>
    </w:p>
    <w:p w:rsidR="00F06AA5" w:rsidRPr="00CC656C" w:rsidRDefault="00536C00" w:rsidP="00CC656C">
      <w:pPr>
        <w:rPr>
          <w:lang w:val="en"/>
        </w:rPr>
      </w:pPr>
      <w:proofErr w:type="spellStart"/>
      <w:proofErr w:type="gramStart"/>
      <w:r>
        <w:rPr>
          <w:lang w:val="en"/>
        </w:rPr>
        <w:t>Administation</w:t>
      </w:r>
      <w:proofErr w:type="spellEnd"/>
      <w:r>
        <w:rPr>
          <w:lang w:val="en"/>
        </w:rPr>
        <w:t>.</w:t>
      </w:r>
      <w:proofErr w:type="gramEnd"/>
    </w:p>
    <w:p w:rsidR="005B7888" w:rsidRDefault="005B7888" w:rsidP="005B7888">
      <w:pPr>
        <w:pStyle w:val="Heading3"/>
        <w:rPr>
          <w:lang w:val="en"/>
        </w:rPr>
      </w:pPr>
      <w:bookmarkStart w:id="59" w:name="_Toc355268279"/>
      <w:r>
        <w:rPr>
          <w:lang w:val="en"/>
        </w:rPr>
        <w:lastRenderedPageBreak/>
        <w:t>Depart/Arrive Trailer from an Argix Terminal Gate</w:t>
      </w:r>
      <w:bookmarkEnd w:id="59"/>
    </w:p>
    <w:p w:rsidR="005B7888" w:rsidRDefault="005B7888" w:rsidP="005B7888">
      <w:pPr>
        <w:rPr>
          <w:lang w:val="en"/>
        </w:rPr>
      </w:pPr>
      <w:r>
        <w:rPr>
          <w:lang w:val="en"/>
        </w:rPr>
        <w:t>The Gate Guard needs to depart/arrive a trailer from an Argix terminal gate. Every trailer that departs or arrives at the gate is logged on the Gate Sheet.</w:t>
      </w:r>
    </w:p>
    <w:p w:rsidR="00A7422B" w:rsidRDefault="0043007D" w:rsidP="00F06AA5">
      <w:pPr>
        <w:pStyle w:val="Heading3"/>
        <w:rPr>
          <w:lang w:val="en"/>
        </w:rPr>
      </w:pPr>
      <w:bookmarkStart w:id="60" w:name="_Toc355268280"/>
      <w:r>
        <w:rPr>
          <w:lang w:val="en"/>
        </w:rPr>
        <w:t xml:space="preserve">Schedule the Local and Line Haul </w:t>
      </w:r>
      <w:r w:rsidR="007F1333">
        <w:rPr>
          <w:lang w:val="en"/>
        </w:rPr>
        <w:t>On-</w:t>
      </w:r>
      <w:r w:rsidR="00A7422B">
        <w:rPr>
          <w:lang w:val="en"/>
        </w:rPr>
        <w:t>Call Driver</w:t>
      </w:r>
      <w:r>
        <w:rPr>
          <w:lang w:val="en"/>
        </w:rPr>
        <w:t>s</w:t>
      </w:r>
      <w:bookmarkEnd w:id="60"/>
    </w:p>
    <w:p w:rsidR="00A7422B" w:rsidRPr="00CC656C" w:rsidRDefault="007F1333" w:rsidP="00A7422B">
      <w:pPr>
        <w:rPr>
          <w:lang w:val="en"/>
        </w:rPr>
      </w:pPr>
      <w:r>
        <w:rPr>
          <w:lang w:val="en"/>
        </w:rPr>
        <w:t>The Dispatch Supervisor needs to schedule the local and line haul operators who will be on call for the upcoming weekend.</w:t>
      </w:r>
    </w:p>
    <w:p w:rsidR="00F57040" w:rsidRDefault="00F57040" w:rsidP="00F06AA5">
      <w:pPr>
        <w:pStyle w:val="Heading3"/>
        <w:rPr>
          <w:lang w:val="en"/>
        </w:rPr>
      </w:pPr>
      <w:bookmarkStart w:id="61" w:name="_Toc355268281"/>
      <w:r>
        <w:rPr>
          <w:lang w:val="en"/>
        </w:rPr>
        <w:t>Create Mailbag Reminder Notice</w:t>
      </w:r>
      <w:bookmarkEnd w:id="61"/>
    </w:p>
    <w:p w:rsidR="00F57040" w:rsidRPr="00CC656C" w:rsidRDefault="00F57040" w:rsidP="00F57040">
      <w:pPr>
        <w:rPr>
          <w:lang w:val="en"/>
        </w:rPr>
      </w:pPr>
      <w:r>
        <w:rPr>
          <w:lang w:val="en"/>
        </w:rPr>
        <w:t>The Dispatch Supervisor needs to send an email reminder for the mailbag containing outside driver checks from the HR department.</w:t>
      </w:r>
    </w:p>
    <w:p w:rsidR="00F57040" w:rsidRDefault="00F57040" w:rsidP="00F06AA5">
      <w:pPr>
        <w:pStyle w:val="Heading3"/>
        <w:rPr>
          <w:lang w:val="en"/>
        </w:rPr>
      </w:pPr>
      <w:bookmarkStart w:id="62" w:name="_Toc355268282"/>
      <w:r>
        <w:rPr>
          <w:lang w:val="en"/>
        </w:rPr>
        <w:t>Create Weekend Access List Notice</w:t>
      </w:r>
      <w:bookmarkEnd w:id="62"/>
    </w:p>
    <w:p w:rsidR="00F57040" w:rsidRPr="00CC656C" w:rsidRDefault="00F57040" w:rsidP="00F57040">
      <w:pPr>
        <w:rPr>
          <w:lang w:val="en"/>
        </w:rPr>
      </w:pPr>
      <w:r>
        <w:rPr>
          <w:lang w:val="en"/>
        </w:rPr>
        <w:t>The Dispatch Supervisor needs to email the weekend access list that advises employees, managers, and operators of those people who need access to the Jamesburg and Ridgefield facilities over the weekend.</w:t>
      </w:r>
    </w:p>
    <w:p w:rsidR="00F57040" w:rsidRDefault="00F57040" w:rsidP="00F06AA5">
      <w:pPr>
        <w:pStyle w:val="Heading3"/>
        <w:rPr>
          <w:lang w:val="en"/>
        </w:rPr>
      </w:pPr>
      <w:bookmarkStart w:id="63" w:name="_Toc355268283"/>
      <w:r>
        <w:rPr>
          <w:lang w:val="en"/>
        </w:rPr>
        <w:t>Create Hours of Operation Notice</w:t>
      </w:r>
      <w:bookmarkEnd w:id="63"/>
    </w:p>
    <w:p w:rsidR="00F57040" w:rsidRPr="00CC656C" w:rsidRDefault="00F57040" w:rsidP="00F57040">
      <w:pPr>
        <w:rPr>
          <w:lang w:val="en"/>
        </w:rPr>
      </w:pPr>
      <w:r>
        <w:rPr>
          <w:lang w:val="en"/>
        </w:rPr>
        <w:t xml:space="preserve">The Dispatch Supervisor needs to </w:t>
      </w:r>
      <w:proofErr w:type="gramStart"/>
      <w:r>
        <w:rPr>
          <w:lang w:val="en"/>
        </w:rPr>
        <w:t>email ...</w:t>
      </w:r>
      <w:proofErr w:type="gramEnd"/>
    </w:p>
    <w:p w:rsidR="00F57040" w:rsidRDefault="00F57040" w:rsidP="00F06AA5">
      <w:pPr>
        <w:pStyle w:val="Heading3"/>
        <w:rPr>
          <w:lang w:val="en"/>
        </w:rPr>
      </w:pPr>
      <w:bookmarkStart w:id="64" w:name="_Toc355268284"/>
      <w:r>
        <w:rPr>
          <w:lang w:val="en"/>
        </w:rPr>
        <w:t>Create Weekend On-Call Notice</w:t>
      </w:r>
      <w:bookmarkEnd w:id="64"/>
    </w:p>
    <w:p w:rsidR="00F57040" w:rsidRPr="00CC656C" w:rsidRDefault="00F57040" w:rsidP="00F57040">
      <w:pPr>
        <w:rPr>
          <w:lang w:val="en"/>
        </w:rPr>
      </w:pPr>
      <w:r>
        <w:rPr>
          <w:lang w:val="en"/>
        </w:rPr>
        <w:t xml:space="preserve">The Dispatch Supervisor needs to </w:t>
      </w:r>
      <w:proofErr w:type="gramStart"/>
      <w:r>
        <w:rPr>
          <w:lang w:val="en"/>
        </w:rPr>
        <w:t>email ...</w:t>
      </w:r>
      <w:proofErr w:type="gramEnd"/>
    </w:p>
    <w:p w:rsidR="0097748F" w:rsidRDefault="0097748F" w:rsidP="00F06AA5">
      <w:pPr>
        <w:pStyle w:val="Heading3"/>
        <w:rPr>
          <w:lang w:val="en"/>
        </w:rPr>
      </w:pPr>
      <w:bookmarkStart w:id="65" w:name="_Toc355268285"/>
      <w:r>
        <w:rPr>
          <w:lang w:val="en"/>
        </w:rPr>
        <w:t>Create Next Day Tractor Trailer Sheet</w:t>
      </w:r>
      <w:bookmarkEnd w:id="65"/>
    </w:p>
    <w:p w:rsidR="0097748F" w:rsidRPr="00CC656C" w:rsidRDefault="0097748F" w:rsidP="0097748F">
      <w:pPr>
        <w:rPr>
          <w:lang w:val="en"/>
        </w:rPr>
      </w:pPr>
      <w:r>
        <w:rPr>
          <w:lang w:val="en"/>
        </w:rPr>
        <w:t xml:space="preserve">The Dispatch Supervisor needs to create a </w:t>
      </w:r>
      <w:r w:rsidR="007F1333">
        <w:rPr>
          <w:lang w:val="en"/>
        </w:rPr>
        <w:t>D</w:t>
      </w:r>
      <w:r>
        <w:rPr>
          <w:lang w:val="en"/>
        </w:rPr>
        <w:t xml:space="preserve">ispatch </w:t>
      </w:r>
      <w:r w:rsidR="007F1333">
        <w:rPr>
          <w:lang w:val="en"/>
        </w:rPr>
        <w:t>S</w:t>
      </w:r>
      <w:r>
        <w:rPr>
          <w:lang w:val="en"/>
        </w:rPr>
        <w:t>heet that confirms local operators of their start for the next day.</w:t>
      </w:r>
    </w:p>
    <w:p w:rsidR="000308BA" w:rsidRDefault="00561764" w:rsidP="00F06AA5">
      <w:pPr>
        <w:pStyle w:val="Heading3"/>
        <w:rPr>
          <w:lang w:val="en"/>
        </w:rPr>
      </w:pPr>
      <w:bookmarkStart w:id="66" w:name="_Toc355268286"/>
      <w:r>
        <w:rPr>
          <w:lang w:val="en"/>
        </w:rPr>
        <w:t>Update</w:t>
      </w:r>
      <w:r w:rsidR="000308BA">
        <w:rPr>
          <w:lang w:val="en"/>
        </w:rPr>
        <w:t xml:space="preserve"> Tractor Trailer Operators Settlement Sheet</w:t>
      </w:r>
      <w:bookmarkEnd w:id="66"/>
    </w:p>
    <w:p w:rsidR="005B7888" w:rsidRDefault="007F1333" w:rsidP="000308BA">
      <w:pPr>
        <w:rPr>
          <w:lang w:val="en"/>
        </w:rPr>
      </w:pPr>
      <w:r>
        <w:rPr>
          <w:lang w:val="en"/>
        </w:rPr>
        <w:t>The Dispatch Supervisor needs to update the Tractor Trailer Operators Settlement Sheet with daily trip information for each driver. This sheet is used by the Safety Manager to determine an operator’s compensation for completed trips.</w:t>
      </w:r>
    </w:p>
    <w:p w:rsidR="005B7888" w:rsidRDefault="005B7888" w:rsidP="005B7888">
      <w:pPr>
        <w:pStyle w:val="Heading3"/>
        <w:rPr>
          <w:lang w:val="en"/>
        </w:rPr>
      </w:pPr>
      <w:bookmarkStart w:id="67" w:name="_Toc355268287"/>
      <w:r>
        <w:rPr>
          <w:lang w:val="en"/>
        </w:rPr>
        <w:t>Create Truck to Dock Sheet</w:t>
      </w:r>
      <w:bookmarkEnd w:id="67"/>
    </w:p>
    <w:p w:rsidR="005B7888" w:rsidRPr="00CC656C" w:rsidRDefault="005B7888" w:rsidP="005B7888">
      <w:pPr>
        <w:rPr>
          <w:lang w:val="en"/>
        </w:rPr>
      </w:pPr>
      <w:r>
        <w:rPr>
          <w:lang w:val="en"/>
        </w:rPr>
        <w:t>The Window Clerk needs to create a Truck to Dock Sheet (TDS) for a freight arrival.</w:t>
      </w:r>
    </w:p>
    <w:p w:rsidR="005B7888" w:rsidRDefault="005B7888" w:rsidP="000308BA">
      <w:pPr>
        <w:rPr>
          <w:lang w:val="en"/>
        </w:rPr>
      </w:pPr>
    </w:p>
    <w:p w:rsidR="00873814" w:rsidRPr="00CC656C" w:rsidRDefault="00873814" w:rsidP="000308BA">
      <w:pPr>
        <w:rPr>
          <w:lang w:val="en"/>
        </w:rPr>
      </w:pPr>
    </w:p>
    <w:p w:rsidR="00480077" w:rsidRDefault="00480077" w:rsidP="00480077">
      <w:pPr>
        <w:rPr>
          <w:lang w:val="en"/>
        </w:rPr>
      </w:pPr>
    </w:p>
    <w:p w:rsidR="003D13BF" w:rsidRDefault="003D13BF">
      <w:pPr>
        <w:spacing w:after="200" w:line="276" w:lineRule="auto"/>
        <w:rPr>
          <w:rFonts w:eastAsia="Calibri" w:cstheme="majorBidi"/>
          <w:b/>
          <w:bCs/>
          <w:sz w:val="28"/>
          <w:szCs w:val="28"/>
        </w:rPr>
      </w:pPr>
      <w:r>
        <w:rPr>
          <w:rFonts w:eastAsia="Calibri"/>
        </w:rPr>
        <w:br w:type="page"/>
      </w:r>
    </w:p>
    <w:p w:rsidR="004169B7" w:rsidRDefault="004169B7" w:rsidP="004169B7">
      <w:pPr>
        <w:pStyle w:val="Heading1"/>
        <w:rPr>
          <w:rFonts w:eastAsia="Calibri"/>
        </w:rPr>
      </w:pPr>
      <w:bookmarkStart w:id="68" w:name="_Toc355268288"/>
      <w:r>
        <w:rPr>
          <w:rFonts w:eastAsia="Calibri"/>
        </w:rPr>
        <w:lastRenderedPageBreak/>
        <w:t>Business Rules</w:t>
      </w:r>
      <w:bookmarkEnd w:id="68"/>
    </w:p>
    <w:p w:rsidR="004169B7" w:rsidRPr="008662F9" w:rsidRDefault="004169B7" w:rsidP="004169B7">
      <w:pPr>
        <w:pStyle w:val="Heading2"/>
        <w:rPr>
          <w:rFonts w:eastAsia="Calibri"/>
        </w:rPr>
      </w:pPr>
      <w:bookmarkStart w:id="69" w:name="_Toc355268289"/>
      <w:r>
        <w:rPr>
          <w:rFonts w:eastAsia="Calibri"/>
        </w:rPr>
        <w:t>Safety/DOT Compliance</w:t>
      </w:r>
      <w:bookmarkEnd w:id="69"/>
    </w:p>
    <w:p w:rsidR="004169B7" w:rsidRDefault="004169B7" w:rsidP="001847A9">
      <w:pPr>
        <w:pStyle w:val="ListParagraph"/>
        <w:numPr>
          <w:ilvl w:val="0"/>
          <w:numId w:val="33"/>
        </w:numPr>
      </w:pPr>
      <w:r>
        <w:t>Driver cannot operate more than 70hrs per 7/8 days.</w:t>
      </w:r>
    </w:p>
    <w:p w:rsidR="004169B7" w:rsidRDefault="004169B7" w:rsidP="004169B7"/>
    <w:p w:rsidR="004169B7" w:rsidRPr="008662F9" w:rsidRDefault="004169B7" w:rsidP="004169B7">
      <w:pPr>
        <w:pStyle w:val="Heading2"/>
        <w:rPr>
          <w:rFonts w:eastAsia="Calibri"/>
        </w:rPr>
      </w:pPr>
      <w:bookmarkStart w:id="70" w:name="_Toc355268290"/>
      <w:r>
        <w:rPr>
          <w:rFonts w:eastAsia="Calibri"/>
        </w:rPr>
        <w:t>Yard Checks</w:t>
      </w:r>
      <w:bookmarkEnd w:id="70"/>
    </w:p>
    <w:p w:rsidR="004169B7" w:rsidRDefault="001847A9" w:rsidP="001847A9">
      <w:pPr>
        <w:pStyle w:val="ListParagraph"/>
        <w:numPr>
          <w:ilvl w:val="0"/>
          <w:numId w:val="33"/>
        </w:numPr>
      </w:pPr>
      <w:r>
        <w:t>Mailbags are scheduled for delivery by 4PM and delivered by the following morning at 8AM.</w:t>
      </w:r>
    </w:p>
    <w:p w:rsidR="004169B7" w:rsidRPr="008662F9" w:rsidRDefault="004169B7" w:rsidP="004169B7">
      <w:pPr>
        <w:pStyle w:val="Heading2"/>
        <w:rPr>
          <w:rFonts w:eastAsia="Calibri"/>
        </w:rPr>
      </w:pPr>
      <w:bookmarkStart w:id="71" w:name="_Toc355268291"/>
      <w:r>
        <w:rPr>
          <w:rFonts w:eastAsia="Calibri"/>
        </w:rPr>
        <w:t>Mailbags</w:t>
      </w:r>
      <w:bookmarkEnd w:id="71"/>
    </w:p>
    <w:p w:rsidR="004169B7" w:rsidRDefault="004169B7" w:rsidP="001847A9">
      <w:pPr>
        <w:pStyle w:val="ListParagraph"/>
        <w:numPr>
          <w:ilvl w:val="0"/>
          <w:numId w:val="33"/>
        </w:numPr>
      </w:pPr>
    </w:p>
    <w:p w:rsidR="004169B7" w:rsidRPr="008662F9" w:rsidRDefault="004169B7" w:rsidP="004169B7">
      <w:pPr>
        <w:pStyle w:val="Heading2"/>
        <w:rPr>
          <w:rFonts w:eastAsia="Calibri"/>
        </w:rPr>
      </w:pPr>
      <w:bookmarkStart w:id="72" w:name="_Toc355268292"/>
      <w:r>
        <w:rPr>
          <w:rFonts w:eastAsia="Calibri"/>
        </w:rPr>
        <w:t>Cutoff Times</w:t>
      </w:r>
      <w:r w:rsidR="001847A9">
        <w:rPr>
          <w:rFonts w:eastAsia="Calibri"/>
        </w:rPr>
        <w:t xml:space="preserve"> and Sort Days</w:t>
      </w:r>
      <w:bookmarkEnd w:id="72"/>
    </w:p>
    <w:p w:rsidR="004169B7" w:rsidRDefault="004169B7" w:rsidP="001847A9">
      <w:pPr>
        <w:pStyle w:val="ListParagraph"/>
        <w:numPr>
          <w:ilvl w:val="0"/>
          <w:numId w:val="33"/>
        </w:numPr>
      </w:pPr>
      <w:r>
        <w:t xml:space="preserve">Clients </w:t>
      </w:r>
      <w:r w:rsidR="001847A9">
        <w:t xml:space="preserve">can </w:t>
      </w:r>
      <w:r>
        <w:t>have specific cutoff times for pickup appointments</w:t>
      </w:r>
      <w:r w:rsidR="001847A9">
        <w:t xml:space="preserve"> (i.e. </w:t>
      </w:r>
      <w:proofErr w:type="spellStart"/>
      <w:r w:rsidR="001847A9">
        <w:t>Amscan</w:t>
      </w:r>
      <w:proofErr w:type="spellEnd"/>
      <w:r w:rsidR="001847A9">
        <w:t xml:space="preserve"> should be picked up by 1PM)</w:t>
      </w:r>
      <w:r>
        <w:t>. The default cutoff time is 3PM.</w:t>
      </w:r>
    </w:p>
    <w:p w:rsidR="001847A9" w:rsidRDefault="001847A9" w:rsidP="001847A9">
      <w:pPr>
        <w:pStyle w:val="ListParagraph"/>
        <w:numPr>
          <w:ilvl w:val="0"/>
          <w:numId w:val="33"/>
        </w:numPr>
      </w:pPr>
      <w:r>
        <w:t>Clients have sort dates that are the same day or the next day after pickup; this affects cutoff time. In addition, some clients have specific sort days (i.e. Vitamin Shoppe Monday and Thursday).</w:t>
      </w:r>
    </w:p>
    <w:p w:rsidR="00FF1B22" w:rsidRDefault="00FF1B22" w:rsidP="00FF1B22"/>
    <w:p w:rsidR="00FF1B22" w:rsidRDefault="00FF1B22" w:rsidP="00FF1B22">
      <w:pPr>
        <w:pStyle w:val="Heading2"/>
      </w:pPr>
      <w:bookmarkStart w:id="73" w:name="_Toc355268293"/>
      <w:r>
        <w:t>Other</w:t>
      </w:r>
      <w:bookmarkEnd w:id="73"/>
    </w:p>
    <w:p w:rsidR="00FF1B22" w:rsidRDefault="00FF1B22" w:rsidP="00FF1B22">
      <w:pPr>
        <w:pStyle w:val="ListParagraph"/>
        <w:numPr>
          <w:ilvl w:val="0"/>
          <w:numId w:val="39"/>
        </w:numPr>
      </w:pPr>
      <w:r>
        <w:t>Pickup requests larger than 10+ pallets require pickup by Argix National.</w:t>
      </w:r>
    </w:p>
    <w:p w:rsidR="00FF1B22" w:rsidRPr="004169B7" w:rsidRDefault="00FF1B22" w:rsidP="00FF1B22">
      <w:pPr>
        <w:pStyle w:val="ListParagraph"/>
        <w:numPr>
          <w:ilvl w:val="0"/>
          <w:numId w:val="39"/>
        </w:numPr>
      </w:pPr>
    </w:p>
    <w:p w:rsidR="004169B7" w:rsidRDefault="004169B7" w:rsidP="004169B7">
      <w:pPr>
        <w:rPr>
          <w:rFonts w:eastAsia="Calibri"/>
        </w:rPr>
      </w:pPr>
    </w:p>
    <w:p w:rsidR="003D13BF" w:rsidRDefault="003D13BF" w:rsidP="004169B7">
      <w:pPr>
        <w:rPr>
          <w:rFonts w:eastAsia="Calibri"/>
        </w:rPr>
      </w:pPr>
    </w:p>
    <w:p w:rsidR="00DA790D" w:rsidRPr="008662F9" w:rsidRDefault="007F048C" w:rsidP="00DA790D">
      <w:pPr>
        <w:pStyle w:val="Heading1"/>
        <w:rPr>
          <w:rFonts w:eastAsia="Calibri"/>
        </w:rPr>
      </w:pPr>
      <w:bookmarkStart w:id="74" w:name="_Toc355268294"/>
      <w:r>
        <w:rPr>
          <w:rFonts w:eastAsia="Calibri"/>
        </w:rPr>
        <w:t xml:space="preserve">Non-functional </w:t>
      </w:r>
      <w:r w:rsidR="00DA790D" w:rsidRPr="008662F9">
        <w:rPr>
          <w:rFonts w:eastAsia="Calibri"/>
        </w:rPr>
        <w:t>Requirements</w:t>
      </w:r>
      <w:bookmarkEnd w:id="74"/>
    </w:p>
    <w:p w:rsidR="00DA790D" w:rsidRPr="008662F9" w:rsidRDefault="00DA790D" w:rsidP="00DA790D">
      <w:pPr>
        <w:pStyle w:val="Heading2"/>
        <w:rPr>
          <w:rFonts w:eastAsia="Calibri"/>
        </w:rPr>
      </w:pPr>
      <w:bookmarkStart w:id="75" w:name="_Toc355268295"/>
      <w:r w:rsidRPr="008662F9">
        <w:rPr>
          <w:rFonts w:eastAsia="Calibri"/>
        </w:rPr>
        <w:t>Presentation</w:t>
      </w:r>
      <w:bookmarkEnd w:id="75"/>
    </w:p>
    <w:p w:rsidR="00DA790D" w:rsidRPr="008662F9" w:rsidRDefault="00DA790D" w:rsidP="00DA790D">
      <w:pPr>
        <w:rPr>
          <w:rFonts w:eastAsia="Calibri"/>
        </w:rPr>
      </w:pPr>
      <w:r w:rsidRPr="008662F9">
        <w:rPr>
          <w:rFonts w:eastAsia="Calibri"/>
        </w:rPr>
        <w:t>Desktop access only; no mobile access required at this time; maybe web access to allow clients to request an appointment; a list of client’s should include Argix as a client selection (to pick-up stuff for us).</w:t>
      </w:r>
    </w:p>
    <w:p w:rsidR="00DA790D" w:rsidRPr="008662F9" w:rsidRDefault="00DA790D" w:rsidP="00DA790D">
      <w:pPr>
        <w:pStyle w:val="Heading2"/>
        <w:rPr>
          <w:rFonts w:eastAsia="Calibri"/>
        </w:rPr>
      </w:pPr>
      <w:bookmarkStart w:id="76" w:name="_Toc355268296"/>
      <w:r w:rsidRPr="008662F9">
        <w:rPr>
          <w:rFonts w:eastAsia="Calibri"/>
        </w:rPr>
        <w:t>Reporting</w:t>
      </w:r>
      <w:bookmarkEnd w:id="76"/>
      <w:r w:rsidRPr="008662F9">
        <w:rPr>
          <w:rFonts w:eastAsia="Calibri"/>
        </w:rPr>
        <w:t xml:space="preserve"> </w:t>
      </w:r>
    </w:p>
    <w:p w:rsidR="00DA790D" w:rsidRPr="008662F9" w:rsidRDefault="00DA790D" w:rsidP="00DA790D">
      <w:pPr>
        <w:rPr>
          <w:rFonts w:eastAsia="Calibri"/>
        </w:rPr>
      </w:pPr>
      <w:r w:rsidRPr="008662F9">
        <w:rPr>
          <w:rFonts w:eastAsia="Calibri"/>
        </w:rPr>
        <w:t>None at present.</w:t>
      </w:r>
    </w:p>
    <w:p w:rsidR="00DA790D" w:rsidRPr="008662F9" w:rsidRDefault="00DA790D" w:rsidP="00DA790D">
      <w:pPr>
        <w:pStyle w:val="Heading2"/>
        <w:rPr>
          <w:rFonts w:eastAsia="Calibri"/>
        </w:rPr>
      </w:pPr>
      <w:bookmarkStart w:id="77" w:name="_Toc355268297"/>
      <w:r w:rsidRPr="008662F9">
        <w:rPr>
          <w:rFonts w:eastAsia="Calibri"/>
        </w:rPr>
        <w:t>Performance</w:t>
      </w:r>
      <w:bookmarkEnd w:id="77"/>
    </w:p>
    <w:p w:rsidR="00DA790D" w:rsidRPr="008662F9" w:rsidRDefault="00DA790D" w:rsidP="00DA790D">
      <w:pPr>
        <w:rPr>
          <w:rFonts w:eastAsia="Calibri"/>
        </w:rPr>
      </w:pPr>
      <w:r w:rsidRPr="008662F9">
        <w:rPr>
          <w:rFonts w:eastAsia="Calibri"/>
        </w:rPr>
        <w:t>Fast response when entering new pickup requests; &lt;30sec.</w:t>
      </w:r>
    </w:p>
    <w:p w:rsidR="00DA790D" w:rsidRPr="008662F9" w:rsidRDefault="00DA790D" w:rsidP="00DA790D">
      <w:pPr>
        <w:pStyle w:val="Heading2"/>
        <w:rPr>
          <w:rFonts w:eastAsia="Calibri"/>
        </w:rPr>
      </w:pPr>
      <w:bookmarkStart w:id="78" w:name="_Toc355268298"/>
      <w:r w:rsidRPr="008662F9">
        <w:rPr>
          <w:rFonts w:eastAsia="Calibri"/>
        </w:rPr>
        <w:t>Security</w:t>
      </w:r>
      <w:bookmarkEnd w:id="78"/>
    </w:p>
    <w:p w:rsidR="00DA790D" w:rsidRPr="008662F9" w:rsidRDefault="00DA790D" w:rsidP="00DA790D">
      <w:pPr>
        <w:rPr>
          <w:rFonts w:eastAsia="Calibri"/>
        </w:rPr>
      </w:pPr>
      <w:r w:rsidRPr="008662F9">
        <w:rPr>
          <w:rFonts w:eastAsia="Calibri"/>
        </w:rPr>
        <w:t>Authentication: only domain users can access the system; there are no anonymous users.</w:t>
      </w:r>
    </w:p>
    <w:p w:rsidR="00DA790D" w:rsidRPr="008662F9" w:rsidRDefault="00DA790D" w:rsidP="00DA790D">
      <w:pPr>
        <w:rPr>
          <w:rFonts w:eastAsia="Calibri"/>
        </w:rPr>
      </w:pPr>
      <w:r w:rsidRPr="008662F9">
        <w:rPr>
          <w:rFonts w:eastAsia="Calibri"/>
        </w:rPr>
        <w:t>Authorization: limit</w:t>
      </w:r>
      <w:r w:rsidR="00CC656C">
        <w:rPr>
          <w:rFonts w:eastAsia="Calibri"/>
        </w:rPr>
        <w:t>ed</w:t>
      </w:r>
      <w:r w:rsidRPr="008662F9">
        <w:rPr>
          <w:rFonts w:eastAsia="Calibri"/>
        </w:rPr>
        <w:t xml:space="preserve"> system access depending upon role; currently, users are authorized for access and have configurable rights for add/update/delete on ‘all’ of their ‘owned’ records.</w:t>
      </w:r>
    </w:p>
    <w:p w:rsidR="00DA790D" w:rsidRDefault="00DA790D" w:rsidP="00DA790D">
      <w:pPr>
        <w:pStyle w:val="Heading2"/>
        <w:rPr>
          <w:rFonts w:eastAsia="Calibri"/>
        </w:rPr>
      </w:pPr>
      <w:bookmarkStart w:id="79" w:name="_Toc355268299"/>
      <w:r w:rsidRPr="008662F9">
        <w:rPr>
          <w:rFonts w:eastAsia="Calibri"/>
        </w:rPr>
        <w:t>Availability</w:t>
      </w:r>
      <w:bookmarkEnd w:id="79"/>
    </w:p>
    <w:p w:rsidR="00DF642A" w:rsidRPr="00DF642A" w:rsidRDefault="00CC656C" w:rsidP="00DF642A">
      <w:r>
        <w:t>24/7.</w:t>
      </w:r>
    </w:p>
    <w:p w:rsidR="00DA790D" w:rsidRPr="008662F9" w:rsidRDefault="00DA790D" w:rsidP="00DA790D">
      <w:pPr>
        <w:pStyle w:val="Heading2"/>
        <w:rPr>
          <w:rFonts w:eastAsia="Calibri"/>
        </w:rPr>
      </w:pPr>
      <w:bookmarkStart w:id="80" w:name="_Toc355268300"/>
      <w:r w:rsidRPr="008662F9">
        <w:rPr>
          <w:rFonts w:eastAsia="Calibri"/>
        </w:rPr>
        <w:lastRenderedPageBreak/>
        <w:t>Concurrency</w:t>
      </w:r>
      <w:bookmarkEnd w:id="80"/>
    </w:p>
    <w:p w:rsidR="00DA790D" w:rsidRPr="008662F9" w:rsidRDefault="00507DB8" w:rsidP="00DA790D">
      <w:pPr>
        <w:rPr>
          <w:rFonts w:eastAsia="Calibri"/>
        </w:rPr>
      </w:pPr>
      <w:r>
        <w:rPr>
          <w:rFonts w:eastAsia="Calibri"/>
        </w:rPr>
        <w:t>60</w:t>
      </w:r>
      <w:r w:rsidR="00D95449">
        <w:rPr>
          <w:rFonts w:eastAsia="Calibri"/>
        </w:rPr>
        <w:t>-</w:t>
      </w:r>
      <w:r>
        <w:rPr>
          <w:rFonts w:eastAsia="Calibri"/>
        </w:rPr>
        <w:t xml:space="preserve">70 total users; </w:t>
      </w:r>
      <w:r w:rsidR="00DA790D" w:rsidRPr="008662F9">
        <w:rPr>
          <w:rFonts w:eastAsia="Calibri"/>
        </w:rPr>
        <w:t>10</w:t>
      </w:r>
      <w:r w:rsidR="00C61953">
        <w:rPr>
          <w:rFonts w:eastAsia="Calibri"/>
        </w:rPr>
        <w:t>-15</w:t>
      </w:r>
      <w:r w:rsidR="00DA790D" w:rsidRPr="008662F9">
        <w:rPr>
          <w:rFonts w:eastAsia="Calibri"/>
        </w:rPr>
        <w:t xml:space="preserve"> concurrent users; generally, there is a user per </w:t>
      </w:r>
      <w:r w:rsidR="00CC656C">
        <w:rPr>
          <w:rFonts w:eastAsia="Calibri"/>
        </w:rPr>
        <w:t>Argix L</w:t>
      </w:r>
      <w:r w:rsidR="00DA790D" w:rsidRPr="008662F9">
        <w:rPr>
          <w:rFonts w:eastAsia="Calibri"/>
        </w:rPr>
        <w:t xml:space="preserve">ocal terminal and a few users in the </w:t>
      </w:r>
      <w:r w:rsidR="00CC656C">
        <w:rPr>
          <w:rFonts w:eastAsia="Calibri"/>
        </w:rPr>
        <w:t>Argix N</w:t>
      </w:r>
      <w:r w:rsidR="00DA790D" w:rsidRPr="008662F9">
        <w:rPr>
          <w:rFonts w:eastAsia="Calibri"/>
        </w:rPr>
        <w:t>ational terminal.</w:t>
      </w:r>
    </w:p>
    <w:p w:rsidR="00DA790D" w:rsidRPr="008662F9" w:rsidRDefault="00DA790D" w:rsidP="00DA790D">
      <w:pPr>
        <w:pStyle w:val="Heading2"/>
        <w:rPr>
          <w:rFonts w:eastAsia="Calibri"/>
        </w:rPr>
      </w:pPr>
      <w:bookmarkStart w:id="81" w:name="_Toc355268301"/>
      <w:r w:rsidRPr="008662F9">
        <w:rPr>
          <w:rFonts w:eastAsia="Calibri"/>
        </w:rPr>
        <w:t>Interoperability</w:t>
      </w:r>
      <w:bookmarkEnd w:id="81"/>
    </w:p>
    <w:p w:rsidR="004F4E94" w:rsidRDefault="004F4E94" w:rsidP="00476697">
      <w:pPr>
        <w:rPr>
          <w:rFonts w:eastAsia="Calibri"/>
        </w:rPr>
      </w:pPr>
      <w:r>
        <w:rPr>
          <w:rFonts w:eastAsia="Calibri"/>
        </w:rPr>
        <w:t>Roadshow</w:t>
      </w:r>
    </w:p>
    <w:p w:rsidR="00F975B0" w:rsidRPr="004F4E94" w:rsidRDefault="004F4E94" w:rsidP="004F4E94">
      <w:pPr>
        <w:pStyle w:val="ListParagraph"/>
        <w:numPr>
          <w:ilvl w:val="0"/>
          <w:numId w:val="41"/>
        </w:numPr>
        <w:rPr>
          <w:rFonts w:eastAsia="Calibri"/>
        </w:rPr>
      </w:pPr>
      <w:r>
        <w:rPr>
          <w:rFonts w:eastAsia="Calibri"/>
        </w:rPr>
        <w:t>Export pickup requests into a Roadshow file format.</w:t>
      </w:r>
    </w:p>
    <w:p w:rsidR="004F4E94" w:rsidRDefault="004F4E94" w:rsidP="00476697">
      <w:pPr>
        <w:rPr>
          <w:rFonts w:eastAsia="Calibri"/>
        </w:rPr>
      </w:pPr>
      <w:r>
        <w:rPr>
          <w:rFonts w:eastAsia="Calibri"/>
        </w:rPr>
        <w:t>Ship Schedules</w:t>
      </w:r>
    </w:p>
    <w:p w:rsidR="004F4E94" w:rsidRDefault="004F4E94" w:rsidP="004F4E94">
      <w:pPr>
        <w:pStyle w:val="ListParagraph"/>
        <w:numPr>
          <w:ilvl w:val="0"/>
          <w:numId w:val="40"/>
        </w:numPr>
        <w:rPr>
          <w:rFonts w:eastAsia="Calibri"/>
        </w:rPr>
      </w:pPr>
      <w:r>
        <w:rPr>
          <w:rFonts w:eastAsia="Calibri"/>
        </w:rPr>
        <w:t>Create</w:t>
      </w:r>
      <w:r w:rsidRPr="004F4E94">
        <w:rPr>
          <w:rFonts w:eastAsia="Calibri"/>
        </w:rPr>
        <w:t xml:space="preserve"> trips </w:t>
      </w:r>
      <w:r>
        <w:rPr>
          <w:rFonts w:eastAsia="Calibri"/>
        </w:rPr>
        <w:t xml:space="preserve">from the Jamesburg Ship Schedule </w:t>
      </w:r>
      <w:r w:rsidRPr="004F4E94">
        <w:rPr>
          <w:rFonts w:eastAsia="Calibri"/>
        </w:rPr>
        <w:t>for local deliveries</w:t>
      </w:r>
      <w:r>
        <w:rPr>
          <w:rFonts w:eastAsia="Calibri"/>
        </w:rPr>
        <w:t>.</w:t>
      </w:r>
    </w:p>
    <w:p w:rsidR="004F4E94" w:rsidRDefault="004F4E94" w:rsidP="004F4E94">
      <w:pPr>
        <w:pStyle w:val="ListParagraph"/>
        <w:numPr>
          <w:ilvl w:val="0"/>
          <w:numId w:val="40"/>
        </w:numPr>
        <w:rPr>
          <w:rFonts w:eastAsia="Calibri"/>
        </w:rPr>
      </w:pPr>
      <w:r>
        <w:rPr>
          <w:rFonts w:eastAsia="Calibri"/>
        </w:rPr>
        <w:t>U</w:t>
      </w:r>
      <w:r w:rsidRPr="004F4E94">
        <w:rPr>
          <w:rFonts w:eastAsia="Calibri"/>
        </w:rPr>
        <w:t>pdate driver, load number, and scheduled delivery time</w:t>
      </w:r>
      <w:r>
        <w:rPr>
          <w:rFonts w:eastAsia="Calibri"/>
        </w:rPr>
        <w:t xml:space="preserve"> on Jamesburg Ship Schedule when trip is assigned and confirmed.</w:t>
      </w:r>
    </w:p>
    <w:p w:rsidR="004F4E94" w:rsidRPr="004F4E94" w:rsidRDefault="004F4E94" w:rsidP="004F4E94">
      <w:pPr>
        <w:pStyle w:val="ListParagraph"/>
        <w:numPr>
          <w:ilvl w:val="0"/>
          <w:numId w:val="40"/>
        </w:numPr>
        <w:rPr>
          <w:rFonts w:eastAsia="Calibri"/>
        </w:rPr>
      </w:pPr>
      <w:r>
        <w:rPr>
          <w:rFonts w:eastAsia="Calibri"/>
        </w:rPr>
        <w:t>U</w:t>
      </w:r>
      <w:r w:rsidRPr="004F4E94">
        <w:rPr>
          <w:rFonts w:eastAsia="Calibri"/>
        </w:rPr>
        <w:t xml:space="preserve">pdate actual </w:t>
      </w:r>
      <w:r>
        <w:rPr>
          <w:rFonts w:eastAsia="Calibri"/>
        </w:rPr>
        <w:t>arrival time on Jamesburg Ship Schedule when trailer arrived.</w:t>
      </w:r>
    </w:p>
    <w:sectPr w:rsidR="004F4E94" w:rsidRPr="004F4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99D" w:rsidRDefault="00B2199D" w:rsidP="00857BFC">
      <w:r>
        <w:separator/>
      </w:r>
    </w:p>
  </w:endnote>
  <w:endnote w:type="continuationSeparator" w:id="0">
    <w:p w:rsidR="00B2199D" w:rsidRDefault="00B2199D" w:rsidP="008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4044"/>
    </w:tblGrid>
    <w:tr w:rsidR="000726E0">
      <w:tc>
        <w:tcPr>
          <w:tcW w:w="3162" w:type="dxa"/>
          <w:tcBorders>
            <w:top w:val="nil"/>
            <w:left w:val="nil"/>
            <w:bottom w:val="nil"/>
            <w:right w:val="nil"/>
          </w:tcBorders>
        </w:tcPr>
        <w:p w:rsidR="000726E0" w:rsidRDefault="000726E0" w:rsidP="00A212A7">
          <w:pPr>
            <w:ind w:right="360"/>
          </w:pPr>
          <w:r>
            <w:t>Confidential</w:t>
          </w:r>
        </w:p>
      </w:tc>
      <w:tc>
        <w:tcPr>
          <w:tcW w:w="3162" w:type="dxa"/>
          <w:tcBorders>
            <w:top w:val="nil"/>
            <w:left w:val="nil"/>
            <w:bottom w:val="nil"/>
            <w:right w:val="nil"/>
          </w:tcBorders>
        </w:tcPr>
        <w:p w:rsidR="000726E0" w:rsidRDefault="000726E0" w:rsidP="000418A3">
          <w:r>
            <w:sym w:font="Symbol" w:char="F0D3"/>
          </w:r>
          <w:r>
            <w:t>Argix Logistics, Inc.</w:t>
          </w:r>
        </w:p>
      </w:tc>
      <w:tc>
        <w:tcPr>
          <w:tcW w:w="4044" w:type="dxa"/>
          <w:tcBorders>
            <w:top w:val="nil"/>
            <w:left w:val="nil"/>
            <w:bottom w:val="nil"/>
            <w:right w:val="nil"/>
          </w:tcBorders>
        </w:tcPr>
        <w:p w:rsidR="000726E0" w:rsidRDefault="000726E0" w:rsidP="00A212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C44FA">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C44FA">
            <w:rPr>
              <w:rStyle w:val="PageNumber"/>
              <w:noProof/>
            </w:rPr>
            <w:t>20</w:t>
          </w:r>
          <w:r>
            <w:rPr>
              <w:rStyle w:val="PageNumber"/>
            </w:rPr>
            <w:fldChar w:fldCharType="end"/>
          </w:r>
        </w:p>
      </w:tc>
    </w:tr>
  </w:tbl>
  <w:p w:rsidR="000726E0" w:rsidRDefault="000726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99D" w:rsidRDefault="00B2199D" w:rsidP="00857BFC">
      <w:r>
        <w:separator/>
      </w:r>
    </w:p>
  </w:footnote>
  <w:footnote w:type="continuationSeparator" w:id="0">
    <w:p w:rsidR="00B2199D" w:rsidRDefault="00B2199D" w:rsidP="00857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6E0" w:rsidRDefault="000726E0" w:rsidP="00A212A7">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989"/>
    </w:tblGrid>
    <w:tr w:rsidR="000726E0" w:rsidTr="00857BFC">
      <w:trPr>
        <w:trHeight w:val="144"/>
      </w:trPr>
      <w:tc>
        <w:tcPr>
          <w:tcW w:w="6379" w:type="dxa"/>
        </w:tcPr>
        <w:p w:rsidR="000726E0" w:rsidRDefault="000726E0" w:rsidP="00A212A7">
          <w:fldSimple w:instr=" SUBJECT  \* MERGEFORMAT ">
            <w:r>
              <w:t>Dispatch System</w:t>
            </w:r>
          </w:fldSimple>
        </w:p>
      </w:tc>
      <w:tc>
        <w:tcPr>
          <w:tcW w:w="3989" w:type="dxa"/>
        </w:tcPr>
        <w:p w:rsidR="000726E0" w:rsidRDefault="000726E0" w:rsidP="00D51F4D">
          <w:pPr>
            <w:tabs>
              <w:tab w:val="left" w:pos="1135"/>
            </w:tabs>
            <w:spacing w:before="40"/>
            <w:ind w:right="68"/>
          </w:pPr>
          <w:r>
            <w:t xml:space="preserve">  Version:           1.2</w:t>
          </w:r>
        </w:p>
      </w:tc>
    </w:tr>
    <w:tr w:rsidR="000726E0" w:rsidTr="00857BFC">
      <w:tc>
        <w:tcPr>
          <w:tcW w:w="6379" w:type="dxa"/>
        </w:tcPr>
        <w:p w:rsidR="000726E0" w:rsidRDefault="000726E0" w:rsidP="00A212A7">
          <w:fldSimple w:instr=" TITLE  \* MERGEFORMAT ">
            <w:r>
              <w:t>Requirements</w:t>
            </w:r>
          </w:fldSimple>
        </w:p>
      </w:tc>
      <w:tc>
        <w:tcPr>
          <w:tcW w:w="3989" w:type="dxa"/>
        </w:tcPr>
        <w:p w:rsidR="000726E0" w:rsidRDefault="000726E0" w:rsidP="00857BFC">
          <w:r>
            <w:t xml:space="preserve">  Date:                </w:t>
          </w:r>
          <w:r>
            <w:fldChar w:fldCharType="begin"/>
          </w:r>
          <w:r>
            <w:instrText xml:space="preserve"> SAVEDATE  \@ "MMMM d, yyyy"  \* MERGEFORMAT </w:instrText>
          </w:r>
          <w:r>
            <w:fldChar w:fldCharType="separate"/>
          </w:r>
          <w:r>
            <w:rPr>
              <w:noProof/>
            </w:rPr>
            <w:t>June 6, 2013</w:t>
          </w:r>
          <w:r>
            <w:fldChar w:fldCharType="end"/>
          </w:r>
        </w:p>
      </w:tc>
    </w:tr>
  </w:tbl>
  <w:p w:rsidR="000726E0" w:rsidRPr="00CA293A" w:rsidRDefault="000726E0" w:rsidP="00A212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6E0" w:rsidRDefault="000726E0" w:rsidP="00A212A7"/>
  <w:p w:rsidR="000726E0" w:rsidRDefault="000726E0" w:rsidP="00A212A7">
    <w:pPr>
      <w:pBdr>
        <w:top w:val="single" w:sz="6" w:space="1" w:color="auto"/>
      </w:pBdr>
    </w:pPr>
  </w:p>
  <w:p w:rsidR="000726E0" w:rsidRDefault="000726E0" w:rsidP="00A212A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Argix Logistics, Inc.</w:t>
    </w:r>
    <w:r>
      <w:rPr>
        <w:rFonts w:ascii="Arial" w:hAnsi="Arial"/>
        <w:b/>
        <w:sz w:val="36"/>
      </w:rPr>
      <w:fldChar w:fldCharType="end"/>
    </w:r>
  </w:p>
  <w:p w:rsidR="000726E0" w:rsidRDefault="000726E0" w:rsidP="00A212A7">
    <w:pPr>
      <w:pBdr>
        <w:bottom w:val="single" w:sz="6" w:space="1" w:color="auto"/>
      </w:pBdr>
      <w:jc w:val="right"/>
    </w:pPr>
  </w:p>
  <w:p w:rsidR="000726E0" w:rsidRDefault="000726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D1F"/>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25C59"/>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D798E"/>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52053"/>
    <w:multiLevelType w:val="hybridMultilevel"/>
    <w:tmpl w:val="A8541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3D190D"/>
    <w:multiLevelType w:val="hybridMultilevel"/>
    <w:tmpl w:val="6CFC6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7560D"/>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A7591"/>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724AD"/>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94973"/>
    <w:multiLevelType w:val="hybridMultilevel"/>
    <w:tmpl w:val="F3CA1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30657EB"/>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464D9"/>
    <w:multiLevelType w:val="hybridMultilevel"/>
    <w:tmpl w:val="3136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7002E8"/>
    <w:multiLevelType w:val="hybridMultilevel"/>
    <w:tmpl w:val="61FC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B19A6"/>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178D5"/>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1D4D60"/>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70499"/>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50D96"/>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411FC"/>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DC6BA3"/>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BC296B"/>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E84B28"/>
    <w:multiLevelType w:val="hybridMultilevel"/>
    <w:tmpl w:val="F0C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107DA2"/>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44E9A"/>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5C09A0"/>
    <w:multiLevelType w:val="hybridMultilevel"/>
    <w:tmpl w:val="E2E6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428A5"/>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E76352"/>
    <w:multiLevelType w:val="hybridMultilevel"/>
    <w:tmpl w:val="4CD4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8B4E0E"/>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E52A7A"/>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7D33A3"/>
    <w:multiLevelType w:val="hybridMultilevel"/>
    <w:tmpl w:val="6F4E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AC67A9"/>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1F241E"/>
    <w:multiLevelType w:val="hybridMultilevel"/>
    <w:tmpl w:val="A104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F07C91"/>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574B44"/>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A2795B"/>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CA0A31"/>
    <w:multiLevelType w:val="hybridMultilevel"/>
    <w:tmpl w:val="1A3CF446"/>
    <w:lvl w:ilvl="0" w:tplc="75863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D921EF"/>
    <w:multiLevelType w:val="hybridMultilevel"/>
    <w:tmpl w:val="1A3CF446"/>
    <w:lvl w:ilvl="0" w:tplc="75863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5B3AED"/>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C9114C"/>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FF046C"/>
    <w:multiLevelType w:val="hybridMultilevel"/>
    <w:tmpl w:val="1EDA055C"/>
    <w:lvl w:ilvl="0" w:tplc="8312D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8539A7"/>
    <w:multiLevelType w:val="hybridMultilevel"/>
    <w:tmpl w:val="143E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A4FD3"/>
    <w:multiLevelType w:val="hybridMultilevel"/>
    <w:tmpl w:val="8300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8"/>
  </w:num>
  <w:num w:numId="3">
    <w:abstractNumId w:val="26"/>
  </w:num>
  <w:num w:numId="4">
    <w:abstractNumId w:val="27"/>
  </w:num>
  <w:num w:numId="5">
    <w:abstractNumId w:val="1"/>
  </w:num>
  <w:num w:numId="6">
    <w:abstractNumId w:val="14"/>
  </w:num>
  <w:num w:numId="7">
    <w:abstractNumId w:val="7"/>
  </w:num>
  <w:num w:numId="8">
    <w:abstractNumId w:val="15"/>
  </w:num>
  <w:num w:numId="9">
    <w:abstractNumId w:val="21"/>
  </w:num>
  <w:num w:numId="10">
    <w:abstractNumId w:val="37"/>
  </w:num>
  <w:num w:numId="11">
    <w:abstractNumId w:val="5"/>
  </w:num>
  <w:num w:numId="12">
    <w:abstractNumId w:val="40"/>
  </w:num>
  <w:num w:numId="13">
    <w:abstractNumId w:val="6"/>
  </w:num>
  <w:num w:numId="14">
    <w:abstractNumId w:val="33"/>
  </w:num>
  <w:num w:numId="15">
    <w:abstractNumId w:val="24"/>
  </w:num>
  <w:num w:numId="16">
    <w:abstractNumId w:val="36"/>
  </w:num>
  <w:num w:numId="17">
    <w:abstractNumId w:val="32"/>
  </w:num>
  <w:num w:numId="18">
    <w:abstractNumId w:val="19"/>
  </w:num>
  <w:num w:numId="19">
    <w:abstractNumId w:val="31"/>
  </w:num>
  <w:num w:numId="20">
    <w:abstractNumId w:val="16"/>
  </w:num>
  <w:num w:numId="21">
    <w:abstractNumId w:val="3"/>
  </w:num>
  <w:num w:numId="22">
    <w:abstractNumId w:val="8"/>
  </w:num>
  <w:num w:numId="23">
    <w:abstractNumId w:val="10"/>
  </w:num>
  <w:num w:numId="24">
    <w:abstractNumId w:val="11"/>
  </w:num>
  <w:num w:numId="25">
    <w:abstractNumId w:val="35"/>
  </w:num>
  <w:num w:numId="26">
    <w:abstractNumId w:val="9"/>
  </w:num>
  <w:num w:numId="27">
    <w:abstractNumId w:val="23"/>
  </w:num>
  <w:num w:numId="28">
    <w:abstractNumId w:val="12"/>
  </w:num>
  <w:num w:numId="29">
    <w:abstractNumId w:val="29"/>
  </w:num>
  <w:num w:numId="30">
    <w:abstractNumId w:val="17"/>
  </w:num>
  <w:num w:numId="31">
    <w:abstractNumId w:val="13"/>
  </w:num>
  <w:num w:numId="32">
    <w:abstractNumId w:val="34"/>
  </w:num>
  <w:num w:numId="33">
    <w:abstractNumId w:val="25"/>
  </w:num>
  <w:num w:numId="34">
    <w:abstractNumId w:val="38"/>
  </w:num>
  <w:num w:numId="35">
    <w:abstractNumId w:val="0"/>
  </w:num>
  <w:num w:numId="36">
    <w:abstractNumId w:val="2"/>
  </w:num>
  <w:num w:numId="37">
    <w:abstractNumId w:val="22"/>
  </w:num>
  <w:num w:numId="38">
    <w:abstractNumId w:val="18"/>
  </w:num>
  <w:num w:numId="39">
    <w:abstractNumId w:val="30"/>
  </w:num>
  <w:num w:numId="40">
    <w:abstractNumId w:val="20"/>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346"/>
    <w:rsid w:val="00013BD1"/>
    <w:rsid w:val="00015BD4"/>
    <w:rsid w:val="00024432"/>
    <w:rsid w:val="00027751"/>
    <w:rsid w:val="000308BA"/>
    <w:rsid w:val="00033203"/>
    <w:rsid w:val="0003549D"/>
    <w:rsid w:val="000418A3"/>
    <w:rsid w:val="00052C3C"/>
    <w:rsid w:val="00055E67"/>
    <w:rsid w:val="000567F9"/>
    <w:rsid w:val="00060344"/>
    <w:rsid w:val="0006199B"/>
    <w:rsid w:val="000726E0"/>
    <w:rsid w:val="00082C8A"/>
    <w:rsid w:val="0008652D"/>
    <w:rsid w:val="000877FF"/>
    <w:rsid w:val="000954F7"/>
    <w:rsid w:val="000A2A12"/>
    <w:rsid w:val="000B5319"/>
    <w:rsid w:val="000B6C32"/>
    <w:rsid w:val="000C60DE"/>
    <w:rsid w:val="000D48E1"/>
    <w:rsid w:val="000D7159"/>
    <w:rsid w:val="000E6EF7"/>
    <w:rsid w:val="000E73A8"/>
    <w:rsid w:val="000F7C42"/>
    <w:rsid w:val="0010444C"/>
    <w:rsid w:val="00116F18"/>
    <w:rsid w:val="00126DB4"/>
    <w:rsid w:val="001418AD"/>
    <w:rsid w:val="00146D2D"/>
    <w:rsid w:val="00147E66"/>
    <w:rsid w:val="00153DD8"/>
    <w:rsid w:val="00154C16"/>
    <w:rsid w:val="001608DE"/>
    <w:rsid w:val="001638C0"/>
    <w:rsid w:val="0016685B"/>
    <w:rsid w:val="00182AA9"/>
    <w:rsid w:val="001847A9"/>
    <w:rsid w:val="00196628"/>
    <w:rsid w:val="00196AD5"/>
    <w:rsid w:val="001A0D7D"/>
    <w:rsid w:val="001A2541"/>
    <w:rsid w:val="001A6A67"/>
    <w:rsid w:val="001C4689"/>
    <w:rsid w:val="001D148A"/>
    <w:rsid w:val="001D5A58"/>
    <w:rsid w:val="001E27F5"/>
    <w:rsid w:val="001E731B"/>
    <w:rsid w:val="001E7F6B"/>
    <w:rsid w:val="001F004D"/>
    <w:rsid w:val="001F4034"/>
    <w:rsid w:val="001F5D98"/>
    <w:rsid w:val="001F7AA9"/>
    <w:rsid w:val="0021117C"/>
    <w:rsid w:val="00215421"/>
    <w:rsid w:val="00243729"/>
    <w:rsid w:val="002470AA"/>
    <w:rsid w:val="0025323A"/>
    <w:rsid w:val="00255B57"/>
    <w:rsid w:val="0026151A"/>
    <w:rsid w:val="002628F7"/>
    <w:rsid w:val="0026514F"/>
    <w:rsid w:val="00275BA3"/>
    <w:rsid w:val="00283D5D"/>
    <w:rsid w:val="0029030E"/>
    <w:rsid w:val="00296A74"/>
    <w:rsid w:val="002A0811"/>
    <w:rsid w:val="002A1E81"/>
    <w:rsid w:val="002A3033"/>
    <w:rsid w:val="002A3C70"/>
    <w:rsid w:val="002B476C"/>
    <w:rsid w:val="002B5F9A"/>
    <w:rsid w:val="002C0AB1"/>
    <w:rsid w:val="002C217F"/>
    <w:rsid w:val="002C5DEB"/>
    <w:rsid w:val="002D590C"/>
    <w:rsid w:val="002F127D"/>
    <w:rsid w:val="00312888"/>
    <w:rsid w:val="00314208"/>
    <w:rsid w:val="00316505"/>
    <w:rsid w:val="00325320"/>
    <w:rsid w:val="00325914"/>
    <w:rsid w:val="003407E4"/>
    <w:rsid w:val="00361D31"/>
    <w:rsid w:val="003624B5"/>
    <w:rsid w:val="00367ACD"/>
    <w:rsid w:val="00375EBE"/>
    <w:rsid w:val="00380255"/>
    <w:rsid w:val="0038134F"/>
    <w:rsid w:val="00383025"/>
    <w:rsid w:val="00383C33"/>
    <w:rsid w:val="0038490D"/>
    <w:rsid w:val="00384B7C"/>
    <w:rsid w:val="00394CD7"/>
    <w:rsid w:val="00394EF8"/>
    <w:rsid w:val="003A7F5F"/>
    <w:rsid w:val="003B3F57"/>
    <w:rsid w:val="003C36E1"/>
    <w:rsid w:val="003C70F8"/>
    <w:rsid w:val="003D064B"/>
    <w:rsid w:val="003D13BF"/>
    <w:rsid w:val="003D2069"/>
    <w:rsid w:val="003D59BE"/>
    <w:rsid w:val="003E0884"/>
    <w:rsid w:val="003E2EA7"/>
    <w:rsid w:val="003E37F9"/>
    <w:rsid w:val="003F599B"/>
    <w:rsid w:val="004003F8"/>
    <w:rsid w:val="00400A17"/>
    <w:rsid w:val="00400C89"/>
    <w:rsid w:val="004169B7"/>
    <w:rsid w:val="00420EAC"/>
    <w:rsid w:val="0043007D"/>
    <w:rsid w:val="004303C2"/>
    <w:rsid w:val="0043074F"/>
    <w:rsid w:val="00431754"/>
    <w:rsid w:val="00432A14"/>
    <w:rsid w:val="00433310"/>
    <w:rsid w:val="00436D36"/>
    <w:rsid w:val="00440C5B"/>
    <w:rsid w:val="00440D10"/>
    <w:rsid w:val="00443DDC"/>
    <w:rsid w:val="00452E29"/>
    <w:rsid w:val="00461738"/>
    <w:rsid w:val="00462E5F"/>
    <w:rsid w:val="0046568C"/>
    <w:rsid w:val="0047097C"/>
    <w:rsid w:val="00476697"/>
    <w:rsid w:val="00480077"/>
    <w:rsid w:val="00482E6B"/>
    <w:rsid w:val="00482E95"/>
    <w:rsid w:val="00486D7A"/>
    <w:rsid w:val="00490667"/>
    <w:rsid w:val="00496D84"/>
    <w:rsid w:val="004A3785"/>
    <w:rsid w:val="004B4669"/>
    <w:rsid w:val="004B55D4"/>
    <w:rsid w:val="004B6376"/>
    <w:rsid w:val="004B77EB"/>
    <w:rsid w:val="004C7088"/>
    <w:rsid w:val="004D2DC4"/>
    <w:rsid w:val="004E36A3"/>
    <w:rsid w:val="004F3E1C"/>
    <w:rsid w:val="004F3F77"/>
    <w:rsid w:val="004F4E94"/>
    <w:rsid w:val="00500D76"/>
    <w:rsid w:val="005043E7"/>
    <w:rsid w:val="005077A3"/>
    <w:rsid w:val="00507DB8"/>
    <w:rsid w:val="005137C7"/>
    <w:rsid w:val="00524679"/>
    <w:rsid w:val="005324AD"/>
    <w:rsid w:val="00536C00"/>
    <w:rsid w:val="00542400"/>
    <w:rsid w:val="0054464D"/>
    <w:rsid w:val="00561764"/>
    <w:rsid w:val="00564638"/>
    <w:rsid w:val="00567494"/>
    <w:rsid w:val="00570900"/>
    <w:rsid w:val="00573451"/>
    <w:rsid w:val="00575717"/>
    <w:rsid w:val="00577A06"/>
    <w:rsid w:val="00583CA6"/>
    <w:rsid w:val="00587070"/>
    <w:rsid w:val="005901EE"/>
    <w:rsid w:val="00594908"/>
    <w:rsid w:val="005A0B3C"/>
    <w:rsid w:val="005A16F2"/>
    <w:rsid w:val="005A7CC0"/>
    <w:rsid w:val="005B1DB9"/>
    <w:rsid w:val="005B726A"/>
    <w:rsid w:val="005B7888"/>
    <w:rsid w:val="005C1112"/>
    <w:rsid w:val="005C6905"/>
    <w:rsid w:val="005C6F21"/>
    <w:rsid w:val="005D1D60"/>
    <w:rsid w:val="005D239F"/>
    <w:rsid w:val="005D613F"/>
    <w:rsid w:val="005D7468"/>
    <w:rsid w:val="005E5186"/>
    <w:rsid w:val="005F32B3"/>
    <w:rsid w:val="005F69B9"/>
    <w:rsid w:val="005F7BB8"/>
    <w:rsid w:val="0060434E"/>
    <w:rsid w:val="006116F1"/>
    <w:rsid w:val="00623636"/>
    <w:rsid w:val="00624283"/>
    <w:rsid w:val="00624474"/>
    <w:rsid w:val="00627D93"/>
    <w:rsid w:val="00640EBF"/>
    <w:rsid w:val="00646B70"/>
    <w:rsid w:val="00654538"/>
    <w:rsid w:val="00667C2A"/>
    <w:rsid w:val="00670D67"/>
    <w:rsid w:val="006715A5"/>
    <w:rsid w:val="0067783E"/>
    <w:rsid w:val="0068274A"/>
    <w:rsid w:val="0069347D"/>
    <w:rsid w:val="00695593"/>
    <w:rsid w:val="00696B47"/>
    <w:rsid w:val="006A10A5"/>
    <w:rsid w:val="006A4E9E"/>
    <w:rsid w:val="006B1CB1"/>
    <w:rsid w:val="006B6698"/>
    <w:rsid w:val="006C383E"/>
    <w:rsid w:val="006C7F6E"/>
    <w:rsid w:val="006E5A98"/>
    <w:rsid w:val="006F52F9"/>
    <w:rsid w:val="0071472C"/>
    <w:rsid w:val="0071535D"/>
    <w:rsid w:val="007213B2"/>
    <w:rsid w:val="00722FC7"/>
    <w:rsid w:val="007274CE"/>
    <w:rsid w:val="007278FB"/>
    <w:rsid w:val="007318F2"/>
    <w:rsid w:val="0073621B"/>
    <w:rsid w:val="0073755B"/>
    <w:rsid w:val="00746003"/>
    <w:rsid w:val="0074765A"/>
    <w:rsid w:val="00751622"/>
    <w:rsid w:val="00773F9C"/>
    <w:rsid w:val="00790BA7"/>
    <w:rsid w:val="00791916"/>
    <w:rsid w:val="007975F4"/>
    <w:rsid w:val="007B71F2"/>
    <w:rsid w:val="007D14E2"/>
    <w:rsid w:val="007D7AF0"/>
    <w:rsid w:val="007E425D"/>
    <w:rsid w:val="007F048C"/>
    <w:rsid w:val="007F04FA"/>
    <w:rsid w:val="007F1333"/>
    <w:rsid w:val="007F535F"/>
    <w:rsid w:val="008068F1"/>
    <w:rsid w:val="00807346"/>
    <w:rsid w:val="008130DA"/>
    <w:rsid w:val="00813518"/>
    <w:rsid w:val="00835BB6"/>
    <w:rsid w:val="00843CEC"/>
    <w:rsid w:val="00847289"/>
    <w:rsid w:val="00851D3E"/>
    <w:rsid w:val="00857273"/>
    <w:rsid w:val="00857BFC"/>
    <w:rsid w:val="00864E98"/>
    <w:rsid w:val="008662F9"/>
    <w:rsid w:val="008676B6"/>
    <w:rsid w:val="00873814"/>
    <w:rsid w:val="008750C1"/>
    <w:rsid w:val="00875375"/>
    <w:rsid w:val="00876A7C"/>
    <w:rsid w:val="00883897"/>
    <w:rsid w:val="00884843"/>
    <w:rsid w:val="00885279"/>
    <w:rsid w:val="0089724F"/>
    <w:rsid w:val="008A29E9"/>
    <w:rsid w:val="008A38E9"/>
    <w:rsid w:val="008A3B41"/>
    <w:rsid w:val="008D3810"/>
    <w:rsid w:val="008D73AA"/>
    <w:rsid w:val="008E07FF"/>
    <w:rsid w:val="008E0FA4"/>
    <w:rsid w:val="008F4024"/>
    <w:rsid w:val="008F43B8"/>
    <w:rsid w:val="00906339"/>
    <w:rsid w:val="009107A9"/>
    <w:rsid w:val="00911301"/>
    <w:rsid w:val="00912608"/>
    <w:rsid w:val="009127EC"/>
    <w:rsid w:val="00914145"/>
    <w:rsid w:val="00924305"/>
    <w:rsid w:val="009374F2"/>
    <w:rsid w:val="00945905"/>
    <w:rsid w:val="009467FF"/>
    <w:rsid w:val="0095242C"/>
    <w:rsid w:val="00964739"/>
    <w:rsid w:val="0097748F"/>
    <w:rsid w:val="00981A1E"/>
    <w:rsid w:val="009919C0"/>
    <w:rsid w:val="00994946"/>
    <w:rsid w:val="009A0746"/>
    <w:rsid w:val="009A65EB"/>
    <w:rsid w:val="009A75AD"/>
    <w:rsid w:val="009B0F15"/>
    <w:rsid w:val="009B2449"/>
    <w:rsid w:val="009B57AD"/>
    <w:rsid w:val="009C0085"/>
    <w:rsid w:val="009D6CD3"/>
    <w:rsid w:val="009E09F2"/>
    <w:rsid w:val="009E7EBD"/>
    <w:rsid w:val="009F78DA"/>
    <w:rsid w:val="00A002FE"/>
    <w:rsid w:val="00A0374B"/>
    <w:rsid w:val="00A16B33"/>
    <w:rsid w:val="00A212A7"/>
    <w:rsid w:val="00A24E43"/>
    <w:rsid w:val="00A27D0C"/>
    <w:rsid w:val="00A379B2"/>
    <w:rsid w:val="00A41223"/>
    <w:rsid w:val="00A50150"/>
    <w:rsid w:val="00A64271"/>
    <w:rsid w:val="00A64885"/>
    <w:rsid w:val="00A7422B"/>
    <w:rsid w:val="00A81130"/>
    <w:rsid w:val="00A825F1"/>
    <w:rsid w:val="00A9540C"/>
    <w:rsid w:val="00AA3940"/>
    <w:rsid w:val="00AC3A8A"/>
    <w:rsid w:val="00AD38C5"/>
    <w:rsid w:val="00AE0E12"/>
    <w:rsid w:val="00AE164F"/>
    <w:rsid w:val="00AE4EC7"/>
    <w:rsid w:val="00AE683A"/>
    <w:rsid w:val="00AF306E"/>
    <w:rsid w:val="00AF4180"/>
    <w:rsid w:val="00B0453A"/>
    <w:rsid w:val="00B1727E"/>
    <w:rsid w:val="00B2199D"/>
    <w:rsid w:val="00B33D01"/>
    <w:rsid w:val="00B47315"/>
    <w:rsid w:val="00B54C48"/>
    <w:rsid w:val="00B579C0"/>
    <w:rsid w:val="00B61D07"/>
    <w:rsid w:val="00B63B5D"/>
    <w:rsid w:val="00B65B7D"/>
    <w:rsid w:val="00B7080D"/>
    <w:rsid w:val="00B77113"/>
    <w:rsid w:val="00B85D94"/>
    <w:rsid w:val="00B93723"/>
    <w:rsid w:val="00BA04ED"/>
    <w:rsid w:val="00BA29C2"/>
    <w:rsid w:val="00BA4F89"/>
    <w:rsid w:val="00BA7576"/>
    <w:rsid w:val="00BB1C69"/>
    <w:rsid w:val="00BB73A5"/>
    <w:rsid w:val="00BD7BD6"/>
    <w:rsid w:val="00BE0486"/>
    <w:rsid w:val="00BE5E54"/>
    <w:rsid w:val="00BE6DDB"/>
    <w:rsid w:val="00BF41C8"/>
    <w:rsid w:val="00C16374"/>
    <w:rsid w:val="00C27F17"/>
    <w:rsid w:val="00C305C8"/>
    <w:rsid w:val="00C437C0"/>
    <w:rsid w:val="00C44E4B"/>
    <w:rsid w:val="00C454E1"/>
    <w:rsid w:val="00C51AA1"/>
    <w:rsid w:val="00C52CD3"/>
    <w:rsid w:val="00C54E6C"/>
    <w:rsid w:val="00C55EEC"/>
    <w:rsid w:val="00C56E8C"/>
    <w:rsid w:val="00C61953"/>
    <w:rsid w:val="00C63CD3"/>
    <w:rsid w:val="00C64A26"/>
    <w:rsid w:val="00C66ECF"/>
    <w:rsid w:val="00C818B4"/>
    <w:rsid w:val="00C84F00"/>
    <w:rsid w:val="00C91515"/>
    <w:rsid w:val="00CB4FDD"/>
    <w:rsid w:val="00CB552F"/>
    <w:rsid w:val="00CC656C"/>
    <w:rsid w:val="00CC7D62"/>
    <w:rsid w:val="00CD642C"/>
    <w:rsid w:val="00CE3BB4"/>
    <w:rsid w:val="00CF1DB3"/>
    <w:rsid w:val="00CF2938"/>
    <w:rsid w:val="00D00547"/>
    <w:rsid w:val="00D113C2"/>
    <w:rsid w:val="00D17DDC"/>
    <w:rsid w:val="00D30B9E"/>
    <w:rsid w:val="00D46BBB"/>
    <w:rsid w:val="00D50459"/>
    <w:rsid w:val="00D51F4D"/>
    <w:rsid w:val="00D66F1E"/>
    <w:rsid w:val="00D7552F"/>
    <w:rsid w:val="00D85462"/>
    <w:rsid w:val="00D95449"/>
    <w:rsid w:val="00D968AF"/>
    <w:rsid w:val="00D9754A"/>
    <w:rsid w:val="00DA5778"/>
    <w:rsid w:val="00DA5889"/>
    <w:rsid w:val="00DA790D"/>
    <w:rsid w:val="00DB1603"/>
    <w:rsid w:val="00DB2C6E"/>
    <w:rsid w:val="00DB599F"/>
    <w:rsid w:val="00DB694B"/>
    <w:rsid w:val="00DC1841"/>
    <w:rsid w:val="00DC185F"/>
    <w:rsid w:val="00DD155D"/>
    <w:rsid w:val="00DD1741"/>
    <w:rsid w:val="00DF642A"/>
    <w:rsid w:val="00DF710F"/>
    <w:rsid w:val="00E0696D"/>
    <w:rsid w:val="00E3742C"/>
    <w:rsid w:val="00E46C65"/>
    <w:rsid w:val="00E5791E"/>
    <w:rsid w:val="00E613AB"/>
    <w:rsid w:val="00E67234"/>
    <w:rsid w:val="00E70D56"/>
    <w:rsid w:val="00E77AF4"/>
    <w:rsid w:val="00E838AC"/>
    <w:rsid w:val="00E85B1B"/>
    <w:rsid w:val="00EA07F8"/>
    <w:rsid w:val="00EB4E58"/>
    <w:rsid w:val="00EC1B19"/>
    <w:rsid w:val="00EC44FA"/>
    <w:rsid w:val="00ED00BA"/>
    <w:rsid w:val="00ED0752"/>
    <w:rsid w:val="00ED2419"/>
    <w:rsid w:val="00ED2431"/>
    <w:rsid w:val="00ED6821"/>
    <w:rsid w:val="00EF3E86"/>
    <w:rsid w:val="00EF48FE"/>
    <w:rsid w:val="00F03729"/>
    <w:rsid w:val="00F05754"/>
    <w:rsid w:val="00F06AA5"/>
    <w:rsid w:val="00F122FE"/>
    <w:rsid w:val="00F213E8"/>
    <w:rsid w:val="00F3248C"/>
    <w:rsid w:val="00F57040"/>
    <w:rsid w:val="00F77E57"/>
    <w:rsid w:val="00F84C61"/>
    <w:rsid w:val="00F975B0"/>
    <w:rsid w:val="00FA739A"/>
    <w:rsid w:val="00FB6BFC"/>
    <w:rsid w:val="00FC475D"/>
    <w:rsid w:val="00FD32B2"/>
    <w:rsid w:val="00FE1123"/>
    <w:rsid w:val="00FE19DA"/>
    <w:rsid w:val="00FE466C"/>
    <w:rsid w:val="00FF1B2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7A9"/>
    <w:pPr>
      <w:spacing w:after="0" w:line="240" w:lineRule="auto"/>
    </w:pPr>
  </w:style>
  <w:style w:type="paragraph" w:styleId="Heading1">
    <w:name w:val="heading 1"/>
    <w:basedOn w:val="Normal"/>
    <w:next w:val="Normal"/>
    <w:link w:val="Heading1Char"/>
    <w:uiPriority w:val="9"/>
    <w:qFormat/>
    <w:rsid w:val="00835BB6"/>
    <w:pPr>
      <w:keepNext/>
      <w:keepLines/>
      <w:spacing w:before="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07DB8"/>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07DB8"/>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07DB8"/>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BB6"/>
    <w:rPr>
      <w:rFonts w:eastAsiaTheme="majorEastAsia" w:cstheme="majorBidi"/>
      <w:b/>
      <w:bCs/>
      <w:sz w:val="28"/>
      <w:szCs w:val="28"/>
    </w:rPr>
  </w:style>
  <w:style w:type="character" w:customStyle="1" w:styleId="Heading2Char">
    <w:name w:val="Heading 2 Char"/>
    <w:basedOn w:val="DefaultParagraphFont"/>
    <w:link w:val="Heading2"/>
    <w:uiPriority w:val="9"/>
    <w:rsid w:val="00507DB8"/>
    <w:rPr>
      <w:rFonts w:eastAsiaTheme="majorEastAsia" w:cstheme="majorBidi"/>
      <w:b/>
      <w:bCs/>
      <w:sz w:val="26"/>
      <w:szCs w:val="26"/>
    </w:rPr>
  </w:style>
  <w:style w:type="character" w:customStyle="1" w:styleId="Heading3Char">
    <w:name w:val="Heading 3 Char"/>
    <w:basedOn w:val="DefaultParagraphFont"/>
    <w:link w:val="Heading3"/>
    <w:uiPriority w:val="9"/>
    <w:rsid w:val="00507DB8"/>
    <w:rPr>
      <w:rFonts w:eastAsiaTheme="majorEastAsia" w:cstheme="majorBidi"/>
      <w:b/>
      <w:bCs/>
    </w:rPr>
  </w:style>
  <w:style w:type="character" w:customStyle="1" w:styleId="Heading4Char">
    <w:name w:val="Heading 4 Char"/>
    <w:basedOn w:val="DefaultParagraphFont"/>
    <w:link w:val="Heading4"/>
    <w:uiPriority w:val="9"/>
    <w:rsid w:val="00507DB8"/>
    <w:rPr>
      <w:rFonts w:eastAsiaTheme="majorEastAsia" w:cstheme="majorBidi"/>
      <w:b/>
      <w:bCs/>
      <w:i/>
      <w:iCs/>
    </w:rPr>
  </w:style>
  <w:style w:type="paragraph" w:styleId="ListParagraph">
    <w:name w:val="List Paragraph"/>
    <w:basedOn w:val="Normal"/>
    <w:uiPriority w:val="34"/>
    <w:qFormat/>
    <w:rsid w:val="00476697"/>
    <w:pPr>
      <w:ind w:left="720"/>
      <w:contextualSpacing/>
    </w:pPr>
  </w:style>
  <w:style w:type="paragraph" w:styleId="BalloonText">
    <w:name w:val="Balloon Text"/>
    <w:basedOn w:val="Normal"/>
    <w:link w:val="BalloonTextChar"/>
    <w:uiPriority w:val="99"/>
    <w:semiHidden/>
    <w:unhideWhenUsed/>
    <w:rsid w:val="005137C7"/>
    <w:rPr>
      <w:rFonts w:ascii="Tahoma" w:hAnsi="Tahoma" w:cs="Tahoma"/>
      <w:sz w:val="16"/>
      <w:szCs w:val="16"/>
    </w:rPr>
  </w:style>
  <w:style w:type="character" w:customStyle="1" w:styleId="BalloonTextChar">
    <w:name w:val="Balloon Text Char"/>
    <w:basedOn w:val="DefaultParagraphFont"/>
    <w:link w:val="BalloonText"/>
    <w:uiPriority w:val="99"/>
    <w:semiHidden/>
    <w:rsid w:val="005137C7"/>
    <w:rPr>
      <w:rFonts w:ascii="Tahoma" w:hAnsi="Tahoma" w:cs="Tahoma"/>
      <w:sz w:val="16"/>
      <w:szCs w:val="16"/>
    </w:rPr>
  </w:style>
  <w:style w:type="paragraph" w:styleId="Header">
    <w:name w:val="header"/>
    <w:basedOn w:val="Normal"/>
    <w:link w:val="HeaderChar"/>
    <w:rsid w:val="00857BFC"/>
    <w:pPr>
      <w:tabs>
        <w:tab w:val="center" w:pos="4320"/>
        <w:tab w:val="right" w:pos="8640"/>
      </w:tabs>
    </w:pPr>
    <w:rPr>
      <w:rFonts w:ascii="Times New Roman" w:eastAsia="Times New Roman" w:hAnsi="Times New Roman" w:cs="Times New Roman"/>
      <w:sz w:val="20"/>
      <w:szCs w:val="24"/>
    </w:rPr>
  </w:style>
  <w:style w:type="character" w:customStyle="1" w:styleId="HeaderChar">
    <w:name w:val="Header Char"/>
    <w:basedOn w:val="DefaultParagraphFont"/>
    <w:link w:val="Header"/>
    <w:rsid w:val="00857BFC"/>
    <w:rPr>
      <w:rFonts w:ascii="Times New Roman" w:eastAsia="Times New Roman" w:hAnsi="Times New Roman" w:cs="Times New Roman"/>
      <w:sz w:val="20"/>
      <w:szCs w:val="24"/>
    </w:rPr>
  </w:style>
  <w:style w:type="paragraph" w:styleId="Footer">
    <w:name w:val="footer"/>
    <w:basedOn w:val="Normal"/>
    <w:link w:val="FooterChar"/>
    <w:rsid w:val="00857BFC"/>
    <w:pPr>
      <w:tabs>
        <w:tab w:val="center" w:pos="4320"/>
        <w:tab w:val="right" w:pos="8640"/>
      </w:tabs>
    </w:pPr>
    <w:rPr>
      <w:rFonts w:ascii="Times New Roman" w:eastAsia="Times New Roman" w:hAnsi="Times New Roman" w:cs="Times New Roman"/>
      <w:sz w:val="20"/>
      <w:szCs w:val="24"/>
    </w:rPr>
  </w:style>
  <w:style w:type="character" w:customStyle="1" w:styleId="FooterChar">
    <w:name w:val="Footer Char"/>
    <w:basedOn w:val="DefaultParagraphFont"/>
    <w:link w:val="Footer"/>
    <w:rsid w:val="00857BFC"/>
    <w:rPr>
      <w:rFonts w:ascii="Times New Roman" w:eastAsia="Times New Roman" w:hAnsi="Times New Roman" w:cs="Times New Roman"/>
      <w:sz w:val="20"/>
      <w:szCs w:val="24"/>
    </w:rPr>
  </w:style>
  <w:style w:type="paragraph" w:styleId="Title">
    <w:name w:val="Title"/>
    <w:basedOn w:val="Normal"/>
    <w:next w:val="Normal"/>
    <w:link w:val="TitleChar"/>
    <w:qFormat/>
    <w:rsid w:val="00507DB8"/>
    <w:pPr>
      <w:widowControl w:val="0"/>
      <w:jc w:val="center"/>
    </w:pPr>
    <w:rPr>
      <w:rFonts w:eastAsia="Times New Roman" w:cs="Times New Roman"/>
      <w:b/>
      <w:sz w:val="36"/>
      <w:szCs w:val="20"/>
    </w:rPr>
  </w:style>
  <w:style w:type="character" w:customStyle="1" w:styleId="TitleChar">
    <w:name w:val="Title Char"/>
    <w:basedOn w:val="DefaultParagraphFont"/>
    <w:link w:val="Title"/>
    <w:rsid w:val="00507DB8"/>
    <w:rPr>
      <w:rFonts w:eastAsia="Times New Roman" w:cs="Times New Roman"/>
      <w:b/>
      <w:sz w:val="36"/>
      <w:szCs w:val="20"/>
    </w:rPr>
  </w:style>
  <w:style w:type="paragraph" w:customStyle="1" w:styleId="InfoBlue">
    <w:name w:val="InfoBlue"/>
    <w:basedOn w:val="Normal"/>
    <w:next w:val="BodyText"/>
    <w:rsid w:val="00857BFC"/>
    <w:pPr>
      <w:widowControl w:val="0"/>
      <w:spacing w:after="120" w:line="240" w:lineRule="atLeast"/>
      <w:ind w:left="720"/>
    </w:pPr>
    <w:rPr>
      <w:rFonts w:ascii="Times New Roman" w:eastAsia="Times New Roman" w:hAnsi="Times New Roman" w:cs="Times New Roman"/>
      <w:i/>
      <w:color w:val="0000FF"/>
      <w:sz w:val="20"/>
      <w:szCs w:val="20"/>
    </w:rPr>
  </w:style>
  <w:style w:type="paragraph" w:customStyle="1" w:styleId="Tabletext">
    <w:name w:val="Tabletext"/>
    <w:basedOn w:val="Normal"/>
    <w:rsid w:val="00857BFC"/>
    <w:pPr>
      <w:keepLines/>
      <w:widowControl w:val="0"/>
      <w:spacing w:after="120" w:line="240" w:lineRule="atLeast"/>
    </w:pPr>
    <w:rPr>
      <w:rFonts w:ascii="Times New Roman" w:eastAsia="Times New Roman" w:hAnsi="Times New Roman" w:cs="Times New Roman"/>
      <w:sz w:val="20"/>
      <w:szCs w:val="20"/>
    </w:rPr>
  </w:style>
  <w:style w:type="character" w:styleId="PageNumber">
    <w:name w:val="page number"/>
    <w:basedOn w:val="DefaultParagraphFont"/>
    <w:rsid w:val="00857BFC"/>
  </w:style>
  <w:style w:type="paragraph" w:styleId="TOC1">
    <w:name w:val="toc 1"/>
    <w:basedOn w:val="Normal"/>
    <w:next w:val="Normal"/>
    <w:uiPriority w:val="39"/>
    <w:rsid w:val="00507DB8"/>
    <w:pPr>
      <w:widowControl w:val="0"/>
      <w:tabs>
        <w:tab w:val="right" w:pos="9360"/>
      </w:tabs>
      <w:spacing w:before="240" w:after="60" w:line="240" w:lineRule="atLeast"/>
      <w:ind w:right="720"/>
    </w:pPr>
    <w:rPr>
      <w:rFonts w:eastAsia="Times New Roman" w:cs="Times New Roman"/>
      <w:sz w:val="20"/>
      <w:szCs w:val="20"/>
    </w:rPr>
  </w:style>
  <w:style w:type="paragraph" w:styleId="TOC2">
    <w:name w:val="toc 2"/>
    <w:basedOn w:val="Normal"/>
    <w:next w:val="Normal"/>
    <w:uiPriority w:val="39"/>
    <w:rsid w:val="00507DB8"/>
    <w:pPr>
      <w:widowControl w:val="0"/>
      <w:tabs>
        <w:tab w:val="right" w:pos="9360"/>
      </w:tabs>
      <w:spacing w:line="240" w:lineRule="atLeast"/>
      <w:ind w:left="432" w:right="720"/>
    </w:pPr>
    <w:rPr>
      <w:rFonts w:eastAsia="Times New Roman" w:cs="Times New Roman"/>
      <w:sz w:val="20"/>
      <w:szCs w:val="20"/>
    </w:rPr>
  </w:style>
  <w:style w:type="paragraph" w:styleId="TOC3">
    <w:name w:val="toc 3"/>
    <w:basedOn w:val="Normal"/>
    <w:next w:val="Normal"/>
    <w:uiPriority w:val="39"/>
    <w:rsid w:val="00507DB8"/>
    <w:pPr>
      <w:widowControl w:val="0"/>
      <w:tabs>
        <w:tab w:val="left" w:pos="1440"/>
        <w:tab w:val="right" w:pos="9360"/>
      </w:tabs>
      <w:spacing w:line="240" w:lineRule="atLeast"/>
      <w:ind w:left="864"/>
    </w:pPr>
    <w:rPr>
      <w:rFonts w:eastAsia="Times New Roman" w:cs="Times New Roman"/>
      <w:sz w:val="20"/>
      <w:szCs w:val="20"/>
    </w:rPr>
  </w:style>
  <w:style w:type="paragraph" w:styleId="BodyText">
    <w:name w:val="Body Text"/>
    <w:basedOn w:val="Normal"/>
    <w:link w:val="BodyTextChar"/>
    <w:uiPriority w:val="99"/>
    <w:unhideWhenUsed/>
    <w:rsid w:val="00857BFC"/>
    <w:pPr>
      <w:spacing w:after="120"/>
    </w:pPr>
  </w:style>
  <w:style w:type="character" w:customStyle="1" w:styleId="BodyTextChar">
    <w:name w:val="Body Text Char"/>
    <w:basedOn w:val="DefaultParagraphFont"/>
    <w:link w:val="BodyText"/>
    <w:uiPriority w:val="99"/>
    <w:rsid w:val="00857BFC"/>
  </w:style>
  <w:style w:type="character" w:styleId="BookTitle">
    <w:name w:val="Book Title"/>
    <w:basedOn w:val="DefaultParagraphFont"/>
    <w:uiPriority w:val="33"/>
    <w:qFormat/>
    <w:rsid w:val="00DF710F"/>
    <w:rPr>
      <w:rFonts w:asciiTheme="minorHAnsi" w:hAnsiTheme="minorHAnsi"/>
      <w:b w:val="0"/>
      <w:bCs/>
      <w:smallCaps/>
      <w:spacing w:val="5"/>
      <w:sz w:val="20"/>
    </w:rPr>
  </w:style>
  <w:style w:type="character" w:styleId="Emphasis">
    <w:name w:val="Emphasis"/>
    <w:basedOn w:val="DefaultParagraphFont"/>
    <w:uiPriority w:val="20"/>
    <w:qFormat/>
    <w:rsid w:val="00394E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7A9"/>
    <w:pPr>
      <w:spacing w:after="0" w:line="240" w:lineRule="auto"/>
    </w:pPr>
  </w:style>
  <w:style w:type="paragraph" w:styleId="Heading1">
    <w:name w:val="heading 1"/>
    <w:basedOn w:val="Normal"/>
    <w:next w:val="Normal"/>
    <w:link w:val="Heading1Char"/>
    <w:uiPriority w:val="9"/>
    <w:qFormat/>
    <w:rsid w:val="00835BB6"/>
    <w:pPr>
      <w:keepNext/>
      <w:keepLines/>
      <w:spacing w:before="12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07DB8"/>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07DB8"/>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07DB8"/>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BB6"/>
    <w:rPr>
      <w:rFonts w:eastAsiaTheme="majorEastAsia" w:cstheme="majorBidi"/>
      <w:b/>
      <w:bCs/>
      <w:sz w:val="28"/>
      <w:szCs w:val="28"/>
    </w:rPr>
  </w:style>
  <w:style w:type="character" w:customStyle="1" w:styleId="Heading2Char">
    <w:name w:val="Heading 2 Char"/>
    <w:basedOn w:val="DefaultParagraphFont"/>
    <w:link w:val="Heading2"/>
    <w:uiPriority w:val="9"/>
    <w:rsid w:val="00507DB8"/>
    <w:rPr>
      <w:rFonts w:eastAsiaTheme="majorEastAsia" w:cstheme="majorBidi"/>
      <w:b/>
      <w:bCs/>
      <w:sz w:val="26"/>
      <w:szCs w:val="26"/>
    </w:rPr>
  </w:style>
  <w:style w:type="character" w:customStyle="1" w:styleId="Heading3Char">
    <w:name w:val="Heading 3 Char"/>
    <w:basedOn w:val="DefaultParagraphFont"/>
    <w:link w:val="Heading3"/>
    <w:uiPriority w:val="9"/>
    <w:rsid w:val="00507DB8"/>
    <w:rPr>
      <w:rFonts w:eastAsiaTheme="majorEastAsia" w:cstheme="majorBidi"/>
      <w:b/>
      <w:bCs/>
    </w:rPr>
  </w:style>
  <w:style w:type="character" w:customStyle="1" w:styleId="Heading4Char">
    <w:name w:val="Heading 4 Char"/>
    <w:basedOn w:val="DefaultParagraphFont"/>
    <w:link w:val="Heading4"/>
    <w:uiPriority w:val="9"/>
    <w:rsid w:val="00507DB8"/>
    <w:rPr>
      <w:rFonts w:eastAsiaTheme="majorEastAsia" w:cstheme="majorBidi"/>
      <w:b/>
      <w:bCs/>
      <w:i/>
      <w:iCs/>
    </w:rPr>
  </w:style>
  <w:style w:type="paragraph" w:styleId="ListParagraph">
    <w:name w:val="List Paragraph"/>
    <w:basedOn w:val="Normal"/>
    <w:uiPriority w:val="34"/>
    <w:qFormat/>
    <w:rsid w:val="00476697"/>
    <w:pPr>
      <w:ind w:left="720"/>
      <w:contextualSpacing/>
    </w:pPr>
  </w:style>
  <w:style w:type="paragraph" w:styleId="BalloonText">
    <w:name w:val="Balloon Text"/>
    <w:basedOn w:val="Normal"/>
    <w:link w:val="BalloonTextChar"/>
    <w:uiPriority w:val="99"/>
    <w:semiHidden/>
    <w:unhideWhenUsed/>
    <w:rsid w:val="005137C7"/>
    <w:rPr>
      <w:rFonts w:ascii="Tahoma" w:hAnsi="Tahoma" w:cs="Tahoma"/>
      <w:sz w:val="16"/>
      <w:szCs w:val="16"/>
    </w:rPr>
  </w:style>
  <w:style w:type="character" w:customStyle="1" w:styleId="BalloonTextChar">
    <w:name w:val="Balloon Text Char"/>
    <w:basedOn w:val="DefaultParagraphFont"/>
    <w:link w:val="BalloonText"/>
    <w:uiPriority w:val="99"/>
    <w:semiHidden/>
    <w:rsid w:val="005137C7"/>
    <w:rPr>
      <w:rFonts w:ascii="Tahoma" w:hAnsi="Tahoma" w:cs="Tahoma"/>
      <w:sz w:val="16"/>
      <w:szCs w:val="16"/>
    </w:rPr>
  </w:style>
  <w:style w:type="paragraph" w:styleId="Header">
    <w:name w:val="header"/>
    <w:basedOn w:val="Normal"/>
    <w:link w:val="HeaderChar"/>
    <w:rsid w:val="00857BFC"/>
    <w:pPr>
      <w:tabs>
        <w:tab w:val="center" w:pos="4320"/>
        <w:tab w:val="right" w:pos="8640"/>
      </w:tabs>
    </w:pPr>
    <w:rPr>
      <w:rFonts w:ascii="Times New Roman" w:eastAsia="Times New Roman" w:hAnsi="Times New Roman" w:cs="Times New Roman"/>
      <w:sz w:val="20"/>
      <w:szCs w:val="24"/>
    </w:rPr>
  </w:style>
  <w:style w:type="character" w:customStyle="1" w:styleId="HeaderChar">
    <w:name w:val="Header Char"/>
    <w:basedOn w:val="DefaultParagraphFont"/>
    <w:link w:val="Header"/>
    <w:rsid w:val="00857BFC"/>
    <w:rPr>
      <w:rFonts w:ascii="Times New Roman" w:eastAsia="Times New Roman" w:hAnsi="Times New Roman" w:cs="Times New Roman"/>
      <w:sz w:val="20"/>
      <w:szCs w:val="24"/>
    </w:rPr>
  </w:style>
  <w:style w:type="paragraph" w:styleId="Footer">
    <w:name w:val="footer"/>
    <w:basedOn w:val="Normal"/>
    <w:link w:val="FooterChar"/>
    <w:rsid w:val="00857BFC"/>
    <w:pPr>
      <w:tabs>
        <w:tab w:val="center" w:pos="4320"/>
        <w:tab w:val="right" w:pos="8640"/>
      </w:tabs>
    </w:pPr>
    <w:rPr>
      <w:rFonts w:ascii="Times New Roman" w:eastAsia="Times New Roman" w:hAnsi="Times New Roman" w:cs="Times New Roman"/>
      <w:sz w:val="20"/>
      <w:szCs w:val="24"/>
    </w:rPr>
  </w:style>
  <w:style w:type="character" w:customStyle="1" w:styleId="FooterChar">
    <w:name w:val="Footer Char"/>
    <w:basedOn w:val="DefaultParagraphFont"/>
    <w:link w:val="Footer"/>
    <w:rsid w:val="00857BFC"/>
    <w:rPr>
      <w:rFonts w:ascii="Times New Roman" w:eastAsia="Times New Roman" w:hAnsi="Times New Roman" w:cs="Times New Roman"/>
      <w:sz w:val="20"/>
      <w:szCs w:val="24"/>
    </w:rPr>
  </w:style>
  <w:style w:type="paragraph" w:styleId="Title">
    <w:name w:val="Title"/>
    <w:basedOn w:val="Normal"/>
    <w:next w:val="Normal"/>
    <w:link w:val="TitleChar"/>
    <w:qFormat/>
    <w:rsid w:val="00507DB8"/>
    <w:pPr>
      <w:widowControl w:val="0"/>
      <w:jc w:val="center"/>
    </w:pPr>
    <w:rPr>
      <w:rFonts w:eastAsia="Times New Roman" w:cs="Times New Roman"/>
      <w:b/>
      <w:sz w:val="36"/>
      <w:szCs w:val="20"/>
    </w:rPr>
  </w:style>
  <w:style w:type="character" w:customStyle="1" w:styleId="TitleChar">
    <w:name w:val="Title Char"/>
    <w:basedOn w:val="DefaultParagraphFont"/>
    <w:link w:val="Title"/>
    <w:rsid w:val="00507DB8"/>
    <w:rPr>
      <w:rFonts w:eastAsia="Times New Roman" w:cs="Times New Roman"/>
      <w:b/>
      <w:sz w:val="36"/>
      <w:szCs w:val="20"/>
    </w:rPr>
  </w:style>
  <w:style w:type="paragraph" w:customStyle="1" w:styleId="InfoBlue">
    <w:name w:val="InfoBlue"/>
    <w:basedOn w:val="Normal"/>
    <w:next w:val="BodyText"/>
    <w:rsid w:val="00857BFC"/>
    <w:pPr>
      <w:widowControl w:val="0"/>
      <w:spacing w:after="120" w:line="240" w:lineRule="atLeast"/>
      <w:ind w:left="720"/>
    </w:pPr>
    <w:rPr>
      <w:rFonts w:ascii="Times New Roman" w:eastAsia="Times New Roman" w:hAnsi="Times New Roman" w:cs="Times New Roman"/>
      <w:i/>
      <w:color w:val="0000FF"/>
      <w:sz w:val="20"/>
      <w:szCs w:val="20"/>
    </w:rPr>
  </w:style>
  <w:style w:type="paragraph" w:customStyle="1" w:styleId="Tabletext">
    <w:name w:val="Tabletext"/>
    <w:basedOn w:val="Normal"/>
    <w:rsid w:val="00857BFC"/>
    <w:pPr>
      <w:keepLines/>
      <w:widowControl w:val="0"/>
      <w:spacing w:after="120" w:line="240" w:lineRule="atLeast"/>
    </w:pPr>
    <w:rPr>
      <w:rFonts w:ascii="Times New Roman" w:eastAsia="Times New Roman" w:hAnsi="Times New Roman" w:cs="Times New Roman"/>
      <w:sz w:val="20"/>
      <w:szCs w:val="20"/>
    </w:rPr>
  </w:style>
  <w:style w:type="character" w:styleId="PageNumber">
    <w:name w:val="page number"/>
    <w:basedOn w:val="DefaultParagraphFont"/>
    <w:rsid w:val="00857BFC"/>
  </w:style>
  <w:style w:type="paragraph" w:styleId="TOC1">
    <w:name w:val="toc 1"/>
    <w:basedOn w:val="Normal"/>
    <w:next w:val="Normal"/>
    <w:uiPriority w:val="39"/>
    <w:rsid w:val="00507DB8"/>
    <w:pPr>
      <w:widowControl w:val="0"/>
      <w:tabs>
        <w:tab w:val="right" w:pos="9360"/>
      </w:tabs>
      <w:spacing w:before="240" w:after="60" w:line="240" w:lineRule="atLeast"/>
      <w:ind w:right="720"/>
    </w:pPr>
    <w:rPr>
      <w:rFonts w:eastAsia="Times New Roman" w:cs="Times New Roman"/>
      <w:sz w:val="20"/>
      <w:szCs w:val="20"/>
    </w:rPr>
  </w:style>
  <w:style w:type="paragraph" w:styleId="TOC2">
    <w:name w:val="toc 2"/>
    <w:basedOn w:val="Normal"/>
    <w:next w:val="Normal"/>
    <w:uiPriority w:val="39"/>
    <w:rsid w:val="00507DB8"/>
    <w:pPr>
      <w:widowControl w:val="0"/>
      <w:tabs>
        <w:tab w:val="right" w:pos="9360"/>
      </w:tabs>
      <w:spacing w:line="240" w:lineRule="atLeast"/>
      <w:ind w:left="432" w:right="720"/>
    </w:pPr>
    <w:rPr>
      <w:rFonts w:eastAsia="Times New Roman" w:cs="Times New Roman"/>
      <w:sz w:val="20"/>
      <w:szCs w:val="20"/>
    </w:rPr>
  </w:style>
  <w:style w:type="paragraph" w:styleId="TOC3">
    <w:name w:val="toc 3"/>
    <w:basedOn w:val="Normal"/>
    <w:next w:val="Normal"/>
    <w:uiPriority w:val="39"/>
    <w:rsid w:val="00507DB8"/>
    <w:pPr>
      <w:widowControl w:val="0"/>
      <w:tabs>
        <w:tab w:val="left" w:pos="1440"/>
        <w:tab w:val="right" w:pos="9360"/>
      </w:tabs>
      <w:spacing w:line="240" w:lineRule="atLeast"/>
      <w:ind w:left="864"/>
    </w:pPr>
    <w:rPr>
      <w:rFonts w:eastAsia="Times New Roman" w:cs="Times New Roman"/>
      <w:sz w:val="20"/>
      <w:szCs w:val="20"/>
    </w:rPr>
  </w:style>
  <w:style w:type="paragraph" w:styleId="BodyText">
    <w:name w:val="Body Text"/>
    <w:basedOn w:val="Normal"/>
    <w:link w:val="BodyTextChar"/>
    <w:uiPriority w:val="99"/>
    <w:unhideWhenUsed/>
    <w:rsid w:val="00857BFC"/>
    <w:pPr>
      <w:spacing w:after="120"/>
    </w:pPr>
  </w:style>
  <w:style w:type="character" w:customStyle="1" w:styleId="BodyTextChar">
    <w:name w:val="Body Text Char"/>
    <w:basedOn w:val="DefaultParagraphFont"/>
    <w:link w:val="BodyText"/>
    <w:uiPriority w:val="99"/>
    <w:rsid w:val="00857BFC"/>
  </w:style>
  <w:style w:type="character" w:styleId="BookTitle">
    <w:name w:val="Book Title"/>
    <w:basedOn w:val="DefaultParagraphFont"/>
    <w:uiPriority w:val="33"/>
    <w:qFormat/>
    <w:rsid w:val="00DF710F"/>
    <w:rPr>
      <w:rFonts w:asciiTheme="minorHAnsi" w:hAnsiTheme="minorHAnsi"/>
      <w:b w:val="0"/>
      <w:bCs/>
      <w:smallCaps/>
      <w:spacing w:val="5"/>
      <w:sz w:val="20"/>
    </w:rPr>
  </w:style>
  <w:style w:type="character" w:styleId="Emphasis">
    <w:name w:val="Emphasis"/>
    <w:basedOn w:val="DefaultParagraphFont"/>
    <w:uiPriority w:val="20"/>
    <w:qFormat/>
    <w:rsid w:val="00394E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package" Target="embeddings/Microsoft_Visio_Drawing11.vsdx"/><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package" Target="embeddings/Microsoft_Visio_Drawing9.vsdx"/><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B5FAF-61FB-42D2-AF97-C14014D0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20</Pages>
  <Words>3945</Words>
  <Characters>22490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Requirements</vt:lpstr>
    </vt:vector>
  </TitlesOfParts>
  <Manager>nino@argixlogistics.com</Manager>
  <Company>Argix Logistics, Inc.</Company>
  <LinksUpToDate>false</LinksUpToDate>
  <CharactersWithSpaces>26383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subject>Dispatch System</dc:subject>
  <dc:creator>Heary, James</dc:creator>
  <cp:lastModifiedBy>Heary, James</cp:lastModifiedBy>
  <cp:revision>109</cp:revision>
  <cp:lastPrinted>2013-05-09T19:06:00Z</cp:lastPrinted>
  <dcterms:created xsi:type="dcterms:W3CDTF">2013-04-15T13:32:00Z</dcterms:created>
  <dcterms:modified xsi:type="dcterms:W3CDTF">2013-06-17T14:09:00Z</dcterms:modified>
</cp:coreProperties>
</file>