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F60CF" w14:textId="4815274E" w:rsidR="0076662B" w:rsidRDefault="0076662B"/>
    <w:p w14:paraId="7C137946" w14:textId="13554CD2" w:rsidR="0076662B" w:rsidRDefault="0076662B">
      <w:r>
        <w:rPr>
          <w:noProof/>
        </w:rPr>
        <w:drawing>
          <wp:anchor distT="0" distB="0" distL="114300" distR="114300" simplePos="0" relativeHeight="251658240" behindDoc="0" locked="0" layoutInCell="1" allowOverlap="1" wp14:anchorId="66A47573" wp14:editId="00B2C83F">
            <wp:simplePos x="0" y="0"/>
            <wp:positionH relativeFrom="margin">
              <wp:align>center</wp:align>
            </wp:positionH>
            <wp:positionV relativeFrom="paragraph">
              <wp:posOffset>7620</wp:posOffset>
            </wp:positionV>
            <wp:extent cx="2163827" cy="2033905"/>
            <wp:effectExtent l="0" t="0" r="8255" b="4445"/>
            <wp:wrapNone/>
            <wp:docPr id="759954798" name="Picture 5" descr="Universidad La Sall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versidad La Salle (México)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3827"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34211E" w14:textId="6EB2D47C" w:rsidR="0076662B" w:rsidRDefault="0076662B" w:rsidP="0076662B">
      <w:pPr>
        <w:jc w:val="center"/>
      </w:pPr>
      <w:r>
        <w:br w:type="textWrapping" w:clear="all"/>
      </w:r>
    </w:p>
    <w:p w14:paraId="21227AF9" w14:textId="7CAA5A0F" w:rsidR="0076662B" w:rsidRDefault="0076662B" w:rsidP="0076662B">
      <w:pPr>
        <w:jc w:val="center"/>
      </w:pPr>
    </w:p>
    <w:p w14:paraId="68C60E6A" w14:textId="633C1743" w:rsidR="0076662B" w:rsidRDefault="0076662B" w:rsidP="0076662B">
      <w:pPr>
        <w:jc w:val="center"/>
      </w:pPr>
    </w:p>
    <w:p w14:paraId="2909B252" w14:textId="769092C8" w:rsidR="0076662B" w:rsidRDefault="0076662B" w:rsidP="0076662B">
      <w:pPr>
        <w:jc w:val="center"/>
      </w:pPr>
    </w:p>
    <w:p w14:paraId="15C33F15" w14:textId="056E0DB7" w:rsidR="0076662B" w:rsidRDefault="0076662B" w:rsidP="0076662B"/>
    <w:p w14:paraId="075F4368" w14:textId="61974AF2" w:rsidR="0076662B" w:rsidRDefault="0076662B" w:rsidP="0076662B">
      <w:pPr>
        <w:jc w:val="center"/>
      </w:pPr>
    </w:p>
    <w:p w14:paraId="068E7BB3" w14:textId="04390388" w:rsidR="0076662B" w:rsidRPr="0076662B" w:rsidRDefault="0076662B" w:rsidP="0076662B">
      <w:pPr>
        <w:jc w:val="center"/>
        <w:rPr>
          <w:rFonts w:ascii="Times New Roman" w:hAnsi="Times New Roman" w:cs="Times New Roman"/>
          <w:sz w:val="72"/>
          <w:szCs w:val="72"/>
        </w:rPr>
      </w:pPr>
      <w:r w:rsidRPr="0076662B">
        <w:rPr>
          <w:rFonts w:ascii="Times New Roman" w:hAnsi="Times New Roman" w:cs="Times New Roman"/>
          <w:sz w:val="72"/>
          <w:szCs w:val="72"/>
        </w:rPr>
        <w:t>Base</w:t>
      </w:r>
      <w:r w:rsidR="00C97570">
        <w:rPr>
          <w:rFonts w:ascii="Times New Roman" w:hAnsi="Times New Roman" w:cs="Times New Roman"/>
          <w:sz w:val="72"/>
          <w:szCs w:val="72"/>
        </w:rPr>
        <w:t>s</w:t>
      </w:r>
      <w:r w:rsidRPr="0076662B">
        <w:rPr>
          <w:rFonts w:ascii="Times New Roman" w:hAnsi="Times New Roman" w:cs="Times New Roman"/>
          <w:sz w:val="72"/>
          <w:szCs w:val="72"/>
        </w:rPr>
        <w:t xml:space="preserve"> de</w:t>
      </w:r>
      <w:r w:rsidRPr="0076662B">
        <w:rPr>
          <w:rFonts w:ascii="Times New Roman" w:hAnsi="Times New Roman" w:cs="Times New Roman"/>
          <w:sz w:val="72"/>
          <w:szCs w:val="72"/>
        </w:rPr>
        <w:t xml:space="preserve"> datos II</w:t>
      </w:r>
    </w:p>
    <w:p w14:paraId="15B1A416" w14:textId="358B6D38" w:rsidR="0076662B" w:rsidRPr="0076662B" w:rsidRDefault="0076662B" w:rsidP="0076662B">
      <w:pPr>
        <w:jc w:val="center"/>
        <w:rPr>
          <w:rFonts w:ascii="Times New Roman" w:hAnsi="Times New Roman" w:cs="Times New Roman"/>
          <w:sz w:val="72"/>
          <w:szCs w:val="72"/>
        </w:rPr>
      </w:pPr>
      <w:r w:rsidRPr="0076662B">
        <w:rPr>
          <w:rFonts w:ascii="Times New Roman" w:hAnsi="Times New Roman" w:cs="Times New Roman"/>
          <w:sz w:val="72"/>
          <w:szCs w:val="72"/>
        </w:rPr>
        <w:t>Vistas</w:t>
      </w:r>
      <w:r w:rsidRPr="0076662B">
        <w:rPr>
          <w:rFonts w:ascii="Times New Roman" w:hAnsi="Times New Roman" w:cs="Times New Roman"/>
          <w:sz w:val="72"/>
          <w:szCs w:val="72"/>
        </w:rPr>
        <w:t xml:space="preserve"> investigación</w:t>
      </w:r>
    </w:p>
    <w:p w14:paraId="07EFC9E0" w14:textId="77777777" w:rsidR="0076662B" w:rsidRPr="0076662B" w:rsidRDefault="0076662B" w:rsidP="0076662B">
      <w:pPr>
        <w:jc w:val="center"/>
        <w:rPr>
          <w:rFonts w:ascii="Times New Roman" w:hAnsi="Times New Roman" w:cs="Times New Roman"/>
          <w:sz w:val="72"/>
          <w:szCs w:val="72"/>
        </w:rPr>
      </w:pPr>
    </w:p>
    <w:p w14:paraId="421F9987" w14:textId="77777777" w:rsidR="0076662B" w:rsidRPr="0076662B" w:rsidRDefault="0076662B" w:rsidP="0076662B">
      <w:pPr>
        <w:jc w:val="center"/>
        <w:rPr>
          <w:rFonts w:ascii="Times New Roman" w:hAnsi="Times New Roman" w:cs="Times New Roman"/>
          <w:sz w:val="44"/>
          <w:szCs w:val="44"/>
        </w:rPr>
      </w:pPr>
    </w:p>
    <w:p w14:paraId="703EDF71" w14:textId="77777777" w:rsidR="0076662B" w:rsidRPr="0076662B" w:rsidRDefault="0076662B" w:rsidP="0076662B">
      <w:pPr>
        <w:rPr>
          <w:rFonts w:ascii="Times New Roman" w:hAnsi="Times New Roman" w:cs="Times New Roman"/>
          <w:sz w:val="28"/>
          <w:szCs w:val="28"/>
        </w:rPr>
      </w:pPr>
      <w:r w:rsidRPr="0076662B">
        <w:rPr>
          <w:rFonts w:ascii="Times New Roman" w:hAnsi="Times New Roman" w:cs="Times New Roman"/>
          <w:sz w:val="28"/>
          <w:szCs w:val="28"/>
        </w:rPr>
        <w:t xml:space="preserve">Tecnologías de la Información y Telecomunicaciones </w:t>
      </w:r>
    </w:p>
    <w:p w14:paraId="069C7672" w14:textId="3F78B516" w:rsidR="0076662B" w:rsidRPr="0076662B" w:rsidRDefault="0076662B" w:rsidP="0076662B">
      <w:pPr>
        <w:rPr>
          <w:rFonts w:ascii="Times New Roman" w:hAnsi="Times New Roman" w:cs="Times New Roman"/>
          <w:sz w:val="28"/>
          <w:szCs w:val="28"/>
        </w:rPr>
      </w:pPr>
      <w:r w:rsidRPr="0076662B">
        <w:rPr>
          <w:rFonts w:ascii="Times New Roman" w:hAnsi="Times New Roman" w:cs="Times New Roman"/>
          <w:sz w:val="28"/>
          <w:szCs w:val="28"/>
        </w:rPr>
        <w:t>Docente:</w:t>
      </w:r>
      <w:r w:rsidRPr="0076662B">
        <w:rPr>
          <w:rFonts w:ascii="Times New Roman" w:hAnsi="Times New Roman" w:cs="Times New Roman"/>
          <w:sz w:val="28"/>
          <w:szCs w:val="28"/>
        </w:rPr>
        <w:t xml:space="preserve"> </w:t>
      </w:r>
      <w:r w:rsidRPr="0076662B">
        <w:rPr>
          <w:rFonts w:ascii="Times New Roman" w:hAnsi="Times New Roman" w:cs="Times New Roman"/>
          <w:sz w:val="28"/>
          <w:szCs w:val="28"/>
        </w:rPr>
        <w:t>MSI. Raúl Alberto Toledo Piñón</w:t>
      </w:r>
    </w:p>
    <w:p w14:paraId="7F884DFB" w14:textId="77777777" w:rsidR="0076662B" w:rsidRPr="0076662B" w:rsidRDefault="0076662B" w:rsidP="0076662B">
      <w:pPr>
        <w:rPr>
          <w:rFonts w:ascii="Times New Roman" w:hAnsi="Times New Roman" w:cs="Times New Roman"/>
          <w:sz w:val="28"/>
          <w:szCs w:val="28"/>
        </w:rPr>
      </w:pPr>
      <w:r w:rsidRPr="0076662B">
        <w:rPr>
          <w:rFonts w:ascii="Times New Roman" w:hAnsi="Times New Roman" w:cs="Times New Roman"/>
          <w:sz w:val="28"/>
          <w:szCs w:val="28"/>
        </w:rPr>
        <w:t>Presenta: ING. Jorge Parra Hidalgo</w:t>
      </w:r>
    </w:p>
    <w:p w14:paraId="2B248202" w14:textId="77777777" w:rsidR="0076662B" w:rsidRPr="0076662B" w:rsidRDefault="0076662B" w:rsidP="0076662B">
      <w:pPr>
        <w:rPr>
          <w:rFonts w:ascii="Times New Roman" w:hAnsi="Times New Roman" w:cs="Times New Roman"/>
          <w:sz w:val="28"/>
          <w:szCs w:val="28"/>
        </w:rPr>
      </w:pPr>
      <w:r w:rsidRPr="0076662B">
        <w:rPr>
          <w:rFonts w:ascii="Times New Roman" w:hAnsi="Times New Roman" w:cs="Times New Roman"/>
          <w:sz w:val="28"/>
          <w:szCs w:val="28"/>
        </w:rPr>
        <w:t>Matricula: 13104</w:t>
      </w:r>
    </w:p>
    <w:p w14:paraId="2379D4E4" w14:textId="5AB36565" w:rsidR="0076662B" w:rsidRPr="0076662B" w:rsidRDefault="0076662B" w:rsidP="0076662B">
      <w:pPr>
        <w:rPr>
          <w:rFonts w:ascii="Times New Roman" w:hAnsi="Times New Roman" w:cs="Times New Roman"/>
          <w:sz w:val="28"/>
          <w:szCs w:val="28"/>
        </w:rPr>
      </w:pPr>
      <w:r w:rsidRPr="0076662B">
        <w:rPr>
          <w:rFonts w:ascii="Times New Roman" w:hAnsi="Times New Roman" w:cs="Times New Roman"/>
          <w:sz w:val="28"/>
          <w:szCs w:val="28"/>
        </w:rPr>
        <w:t>Fecha:</w:t>
      </w:r>
      <w:r w:rsidRPr="0076662B">
        <w:rPr>
          <w:rFonts w:ascii="Times New Roman" w:hAnsi="Times New Roman" w:cs="Times New Roman"/>
          <w:sz w:val="28"/>
          <w:szCs w:val="28"/>
        </w:rPr>
        <w:t xml:space="preserve"> </w:t>
      </w:r>
      <w:r w:rsidRPr="0076662B">
        <w:rPr>
          <w:rFonts w:ascii="Times New Roman" w:hAnsi="Times New Roman" w:cs="Times New Roman"/>
          <w:sz w:val="28"/>
          <w:szCs w:val="28"/>
        </w:rPr>
        <w:t>viernes marzo 21, 2025</w:t>
      </w:r>
    </w:p>
    <w:p w14:paraId="2AA3D10A" w14:textId="77777777" w:rsidR="0076662B" w:rsidRDefault="0076662B" w:rsidP="0076662B"/>
    <w:p w14:paraId="6666FBF4" w14:textId="77777777" w:rsidR="0076662B" w:rsidRDefault="0076662B" w:rsidP="0076662B"/>
    <w:p w14:paraId="0CB02674" w14:textId="77777777" w:rsidR="0076662B" w:rsidRDefault="0076662B" w:rsidP="0076662B"/>
    <w:p w14:paraId="699E8052" w14:textId="31C17805" w:rsidR="0076662B" w:rsidRDefault="00FC6752" w:rsidP="00FC6752">
      <w:pPr>
        <w:tabs>
          <w:tab w:val="left" w:pos="3765"/>
        </w:tabs>
        <w:rPr>
          <w:rFonts w:ascii="Times New Roman" w:hAnsi="Times New Roman" w:cs="Times New Roman"/>
        </w:rPr>
      </w:pPr>
      <w:r>
        <w:rPr>
          <w:rFonts w:ascii="Times New Roman" w:hAnsi="Times New Roman" w:cs="Times New Roman"/>
        </w:rPr>
        <w:tab/>
      </w:r>
    </w:p>
    <w:p w14:paraId="5EBB7F71" w14:textId="77777777" w:rsidR="00C97570" w:rsidRDefault="00C97570" w:rsidP="0076662B">
      <w:pPr>
        <w:rPr>
          <w:rFonts w:ascii="Times New Roman" w:hAnsi="Times New Roman" w:cs="Times New Roman"/>
        </w:rPr>
      </w:pPr>
    </w:p>
    <w:sdt>
      <w:sdtPr>
        <w:id w:val="-385810529"/>
        <w:docPartObj>
          <w:docPartGallery w:val="Table of Contents"/>
          <w:docPartUnique/>
        </w:docPartObj>
      </w:sdtPr>
      <w:sdtEndPr>
        <w:rPr>
          <w:rFonts w:asciiTheme="minorHAnsi" w:eastAsiaTheme="minorHAnsi" w:hAnsiTheme="minorHAnsi" w:cstheme="minorBidi"/>
          <w:b/>
          <w:bCs/>
          <w:noProof/>
          <w:color w:val="auto"/>
          <w:kern w:val="2"/>
          <w:sz w:val="24"/>
          <w:szCs w:val="24"/>
          <w:lang w:val="es-US"/>
          <w14:ligatures w14:val="standardContextual"/>
        </w:rPr>
      </w:sdtEndPr>
      <w:sdtContent>
        <w:p w14:paraId="43479DF7" w14:textId="5398CA45" w:rsidR="00C97570" w:rsidRDefault="00C97570">
          <w:pPr>
            <w:pStyle w:val="TOCHeading"/>
          </w:pPr>
          <w:proofErr w:type="spellStart"/>
          <w:r>
            <w:t>Indice</w:t>
          </w:r>
          <w:proofErr w:type="spellEnd"/>
        </w:p>
        <w:p w14:paraId="4B9D1688" w14:textId="42B55D35" w:rsidR="00FC6752" w:rsidRDefault="00C97570">
          <w:pPr>
            <w:pStyle w:val="TOC2"/>
            <w:tabs>
              <w:tab w:val="right" w:leader="dot" w:pos="9350"/>
            </w:tabs>
            <w:rPr>
              <w:rFonts w:eastAsiaTheme="minorEastAsia"/>
              <w:noProof/>
              <w:lang w:eastAsia="es-US"/>
            </w:rPr>
          </w:pPr>
          <w:r>
            <w:fldChar w:fldCharType="begin"/>
          </w:r>
          <w:r>
            <w:instrText xml:space="preserve"> TOC \o "1-3" \h \z \u </w:instrText>
          </w:r>
          <w:r>
            <w:fldChar w:fldCharType="separate"/>
          </w:r>
          <w:hyperlink w:anchor="_Toc193465569" w:history="1">
            <w:r w:rsidR="00FC6752" w:rsidRPr="007E6343">
              <w:rPr>
                <w:rStyle w:val="Hyperlink"/>
                <w:rFonts w:ascii="Times New Roman" w:hAnsi="Times New Roman" w:cs="Times New Roman"/>
                <w:noProof/>
              </w:rPr>
              <w:t>Que es una vista en MySQL</w:t>
            </w:r>
            <w:r w:rsidR="00FC6752">
              <w:rPr>
                <w:noProof/>
                <w:webHidden/>
              </w:rPr>
              <w:tab/>
            </w:r>
            <w:r w:rsidR="00FC6752">
              <w:rPr>
                <w:noProof/>
                <w:webHidden/>
              </w:rPr>
              <w:fldChar w:fldCharType="begin"/>
            </w:r>
            <w:r w:rsidR="00FC6752">
              <w:rPr>
                <w:noProof/>
                <w:webHidden/>
              </w:rPr>
              <w:instrText xml:space="preserve"> PAGEREF _Toc193465569 \h </w:instrText>
            </w:r>
            <w:r w:rsidR="00FC6752">
              <w:rPr>
                <w:noProof/>
                <w:webHidden/>
              </w:rPr>
            </w:r>
            <w:r w:rsidR="00FC6752">
              <w:rPr>
                <w:noProof/>
                <w:webHidden/>
              </w:rPr>
              <w:fldChar w:fldCharType="separate"/>
            </w:r>
            <w:r w:rsidR="00CC5BB8">
              <w:rPr>
                <w:noProof/>
                <w:webHidden/>
              </w:rPr>
              <w:t>3</w:t>
            </w:r>
            <w:r w:rsidR="00FC6752">
              <w:rPr>
                <w:noProof/>
                <w:webHidden/>
              </w:rPr>
              <w:fldChar w:fldCharType="end"/>
            </w:r>
          </w:hyperlink>
        </w:p>
        <w:p w14:paraId="64762A7C" w14:textId="78BA4C89" w:rsidR="00FC6752" w:rsidRDefault="00FC6752">
          <w:pPr>
            <w:pStyle w:val="TOC2"/>
            <w:tabs>
              <w:tab w:val="right" w:leader="dot" w:pos="9350"/>
            </w:tabs>
            <w:rPr>
              <w:rFonts w:eastAsiaTheme="minorEastAsia"/>
              <w:noProof/>
              <w:lang w:eastAsia="es-US"/>
            </w:rPr>
          </w:pPr>
          <w:hyperlink w:anchor="_Toc193465570" w:history="1">
            <w:r w:rsidRPr="007E6343">
              <w:rPr>
                <w:rStyle w:val="Hyperlink"/>
                <w:rFonts w:ascii="Times New Roman" w:hAnsi="Times New Roman" w:cs="Times New Roman"/>
                <w:noProof/>
              </w:rPr>
              <w:t>Ventajas</w:t>
            </w:r>
            <w:r>
              <w:rPr>
                <w:noProof/>
                <w:webHidden/>
              </w:rPr>
              <w:tab/>
            </w:r>
            <w:r>
              <w:rPr>
                <w:noProof/>
                <w:webHidden/>
              </w:rPr>
              <w:fldChar w:fldCharType="begin"/>
            </w:r>
            <w:r>
              <w:rPr>
                <w:noProof/>
                <w:webHidden/>
              </w:rPr>
              <w:instrText xml:space="preserve"> PAGEREF _Toc193465570 \h </w:instrText>
            </w:r>
            <w:r>
              <w:rPr>
                <w:noProof/>
                <w:webHidden/>
              </w:rPr>
            </w:r>
            <w:r>
              <w:rPr>
                <w:noProof/>
                <w:webHidden/>
              </w:rPr>
              <w:fldChar w:fldCharType="separate"/>
            </w:r>
            <w:r w:rsidR="00CC5BB8">
              <w:rPr>
                <w:noProof/>
                <w:webHidden/>
              </w:rPr>
              <w:t>3</w:t>
            </w:r>
            <w:r>
              <w:rPr>
                <w:noProof/>
                <w:webHidden/>
              </w:rPr>
              <w:fldChar w:fldCharType="end"/>
            </w:r>
          </w:hyperlink>
        </w:p>
        <w:p w14:paraId="2448B10A" w14:textId="78AC3A8C" w:rsidR="00FC6752" w:rsidRDefault="00FC6752">
          <w:pPr>
            <w:pStyle w:val="TOC2"/>
            <w:tabs>
              <w:tab w:val="right" w:leader="dot" w:pos="9350"/>
            </w:tabs>
            <w:rPr>
              <w:rFonts w:eastAsiaTheme="minorEastAsia"/>
              <w:noProof/>
              <w:lang w:eastAsia="es-US"/>
            </w:rPr>
          </w:pPr>
          <w:hyperlink w:anchor="_Toc193465571" w:history="1">
            <w:r w:rsidRPr="007E6343">
              <w:rPr>
                <w:rStyle w:val="Hyperlink"/>
                <w:rFonts w:ascii="Times New Roman" w:eastAsia="Times New Roman" w:hAnsi="Times New Roman" w:cs="Times New Roman"/>
                <w:noProof/>
                <w:lang w:eastAsia="es-US"/>
              </w:rPr>
              <w:t>Ejercicio de ejemplo</w:t>
            </w:r>
            <w:r>
              <w:rPr>
                <w:noProof/>
                <w:webHidden/>
              </w:rPr>
              <w:tab/>
            </w:r>
            <w:r>
              <w:rPr>
                <w:noProof/>
                <w:webHidden/>
              </w:rPr>
              <w:fldChar w:fldCharType="begin"/>
            </w:r>
            <w:r>
              <w:rPr>
                <w:noProof/>
                <w:webHidden/>
              </w:rPr>
              <w:instrText xml:space="preserve"> PAGEREF _Toc193465571 \h </w:instrText>
            </w:r>
            <w:r>
              <w:rPr>
                <w:noProof/>
                <w:webHidden/>
              </w:rPr>
            </w:r>
            <w:r>
              <w:rPr>
                <w:noProof/>
                <w:webHidden/>
              </w:rPr>
              <w:fldChar w:fldCharType="separate"/>
            </w:r>
            <w:r w:rsidR="00CC5BB8">
              <w:rPr>
                <w:noProof/>
                <w:webHidden/>
              </w:rPr>
              <w:t>4</w:t>
            </w:r>
            <w:r>
              <w:rPr>
                <w:noProof/>
                <w:webHidden/>
              </w:rPr>
              <w:fldChar w:fldCharType="end"/>
            </w:r>
          </w:hyperlink>
        </w:p>
        <w:p w14:paraId="13BC85E2" w14:textId="2EAF0562" w:rsidR="00FC6752" w:rsidRDefault="00FC6752">
          <w:pPr>
            <w:pStyle w:val="TOC3"/>
            <w:tabs>
              <w:tab w:val="right" w:leader="dot" w:pos="9350"/>
            </w:tabs>
            <w:rPr>
              <w:rFonts w:eastAsiaTheme="minorEastAsia"/>
              <w:noProof/>
              <w:lang w:eastAsia="es-US"/>
            </w:rPr>
          </w:pPr>
          <w:hyperlink w:anchor="_Toc193465572" w:history="1">
            <w:r w:rsidRPr="007E6343">
              <w:rPr>
                <w:rStyle w:val="Hyperlink"/>
                <w:rFonts w:ascii="Times New Roman" w:eastAsia="Times New Roman" w:hAnsi="Times New Roman" w:cs="Times New Roman"/>
                <w:noProof/>
                <w:kern w:val="0"/>
                <w:lang w:eastAsia="es-US"/>
                <w14:ligatures w14:val="none"/>
              </w:rPr>
              <w:t>Explicación del código:</w:t>
            </w:r>
            <w:r>
              <w:rPr>
                <w:noProof/>
                <w:webHidden/>
              </w:rPr>
              <w:tab/>
            </w:r>
            <w:r>
              <w:rPr>
                <w:noProof/>
                <w:webHidden/>
              </w:rPr>
              <w:fldChar w:fldCharType="begin"/>
            </w:r>
            <w:r>
              <w:rPr>
                <w:noProof/>
                <w:webHidden/>
              </w:rPr>
              <w:instrText xml:space="preserve"> PAGEREF _Toc193465572 \h </w:instrText>
            </w:r>
            <w:r>
              <w:rPr>
                <w:noProof/>
                <w:webHidden/>
              </w:rPr>
            </w:r>
            <w:r>
              <w:rPr>
                <w:noProof/>
                <w:webHidden/>
              </w:rPr>
              <w:fldChar w:fldCharType="separate"/>
            </w:r>
            <w:r w:rsidR="00CC5BB8">
              <w:rPr>
                <w:noProof/>
                <w:webHidden/>
              </w:rPr>
              <w:t>4</w:t>
            </w:r>
            <w:r>
              <w:rPr>
                <w:noProof/>
                <w:webHidden/>
              </w:rPr>
              <w:fldChar w:fldCharType="end"/>
            </w:r>
          </w:hyperlink>
        </w:p>
        <w:p w14:paraId="4268D9E3" w14:textId="23992957" w:rsidR="00FC6752" w:rsidRDefault="00FC6752">
          <w:pPr>
            <w:pStyle w:val="TOC2"/>
            <w:tabs>
              <w:tab w:val="right" w:leader="dot" w:pos="9350"/>
            </w:tabs>
            <w:rPr>
              <w:rFonts w:eastAsiaTheme="minorEastAsia"/>
              <w:noProof/>
              <w:lang w:eastAsia="es-US"/>
            </w:rPr>
          </w:pPr>
          <w:hyperlink w:anchor="_Toc193465573" w:history="1">
            <w:r w:rsidRPr="007E6343">
              <w:rPr>
                <w:rStyle w:val="Hyperlink"/>
                <w:rFonts w:ascii="Times New Roman" w:eastAsia="Times New Roman" w:hAnsi="Times New Roman" w:cs="Times New Roman"/>
                <w:noProof/>
                <w:lang w:eastAsia="es-US"/>
              </w:rPr>
              <w:t>Reemplazar o actualizar vista</w:t>
            </w:r>
            <w:r>
              <w:rPr>
                <w:noProof/>
                <w:webHidden/>
              </w:rPr>
              <w:tab/>
            </w:r>
            <w:r>
              <w:rPr>
                <w:noProof/>
                <w:webHidden/>
              </w:rPr>
              <w:fldChar w:fldCharType="begin"/>
            </w:r>
            <w:r>
              <w:rPr>
                <w:noProof/>
                <w:webHidden/>
              </w:rPr>
              <w:instrText xml:space="preserve"> PAGEREF _Toc193465573 \h </w:instrText>
            </w:r>
            <w:r>
              <w:rPr>
                <w:noProof/>
                <w:webHidden/>
              </w:rPr>
            </w:r>
            <w:r>
              <w:rPr>
                <w:noProof/>
                <w:webHidden/>
              </w:rPr>
              <w:fldChar w:fldCharType="separate"/>
            </w:r>
            <w:r w:rsidR="00CC5BB8">
              <w:rPr>
                <w:noProof/>
                <w:webHidden/>
              </w:rPr>
              <w:t>5</w:t>
            </w:r>
            <w:r>
              <w:rPr>
                <w:noProof/>
                <w:webHidden/>
              </w:rPr>
              <w:fldChar w:fldCharType="end"/>
            </w:r>
          </w:hyperlink>
        </w:p>
        <w:p w14:paraId="4B7BA870" w14:textId="657634D9" w:rsidR="00FC6752" w:rsidRDefault="00FC6752">
          <w:pPr>
            <w:pStyle w:val="TOC2"/>
            <w:tabs>
              <w:tab w:val="right" w:leader="dot" w:pos="9350"/>
            </w:tabs>
            <w:rPr>
              <w:rFonts w:eastAsiaTheme="minorEastAsia"/>
              <w:noProof/>
              <w:lang w:eastAsia="es-US"/>
            </w:rPr>
          </w:pPr>
          <w:hyperlink w:anchor="_Toc193465574" w:history="1">
            <w:r w:rsidRPr="007E6343">
              <w:rPr>
                <w:rStyle w:val="Hyperlink"/>
                <w:rFonts w:ascii="Times New Roman" w:eastAsia="Times New Roman" w:hAnsi="Times New Roman" w:cs="Times New Roman"/>
                <w:noProof/>
                <w:lang w:eastAsia="es-US"/>
              </w:rPr>
              <w:t>Conclusiones de la Investigación sobre Vistas Actualizables en MySQL</w:t>
            </w:r>
            <w:r>
              <w:rPr>
                <w:noProof/>
                <w:webHidden/>
              </w:rPr>
              <w:tab/>
            </w:r>
            <w:r>
              <w:rPr>
                <w:noProof/>
                <w:webHidden/>
              </w:rPr>
              <w:fldChar w:fldCharType="begin"/>
            </w:r>
            <w:r>
              <w:rPr>
                <w:noProof/>
                <w:webHidden/>
              </w:rPr>
              <w:instrText xml:space="preserve"> PAGEREF _Toc193465574 \h </w:instrText>
            </w:r>
            <w:r>
              <w:rPr>
                <w:noProof/>
                <w:webHidden/>
              </w:rPr>
            </w:r>
            <w:r>
              <w:rPr>
                <w:noProof/>
                <w:webHidden/>
              </w:rPr>
              <w:fldChar w:fldCharType="separate"/>
            </w:r>
            <w:r w:rsidR="00CC5BB8">
              <w:rPr>
                <w:noProof/>
                <w:webHidden/>
              </w:rPr>
              <w:t>6</w:t>
            </w:r>
            <w:r>
              <w:rPr>
                <w:noProof/>
                <w:webHidden/>
              </w:rPr>
              <w:fldChar w:fldCharType="end"/>
            </w:r>
          </w:hyperlink>
        </w:p>
        <w:p w14:paraId="61F9BBC2" w14:textId="72D3BA9E" w:rsidR="00FC6752" w:rsidRDefault="00FC6752">
          <w:pPr>
            <w:pStyle w:val="TOC2"/>
            <w:tabs>
              <w:tab w:val="right" w:leader="dot" w:pos="9350"/>
            </w:tabs>
            <w:rPr>
              <w:rFonts w:eastAsiaTheme="minorEastAsia"/>
              <w:noProof/>
              <w:lang w:eastAsia="es-US"/>
            </w:rPr>
          </w:pPr>
          <w:hyperlink w:anchor="_Toc193465575" w:history="1">
            <w:r w:rsidRPr="007E6343">
              <w:rPr>
                <w:rStyle w:val="Hyperlink"/>
                <w:rFonts w:eastAsia="Times New Roman"/>
                <w:noProof/>
                <w:lang w:eastAsia="es-US"/>
              </w:rPr>
              <w:t>Glosario</w:t>
            </w:r>
            <w:r>
              <w:rPr>
                <w:noProof/>
                <w:webHidden/>
              </w:rPr>
              <w:tab/>
            </w:r>
            <w:r>
              <w:rPr>
                <w:noProof/>
                <w:webHidden/>
              </w:rPr>
              <w:fldChar w:fldCharType="begin"/>
            </w:r>
            <w:r>
              <w:rPr>
                <w:noProof/>
                <w:webHidden/>
              </w:rPr>
              <w:instrText xml:space="preserve"> PAGEREF _Toc193465575 \h </w:instrText>
            </w:r>
            <w:r>
              <w:rPr>
                <w:noProof/>
                <w:webHidden/>
              </w:rPr>
            </w:r>
            <w:r>
              <w:rPr>
                <w:noProof/>
                <w:webHidden/>
              </w:rPr>
              <w:fldChar w:fldCharType="separate"/>
            </w:r>
            <w:r w:rsidR="00CC5BB8">
              <w:rPr>
                <w:noProof/>
                <w:webHidden/>
              </w:rPr>
              <w:t>6</w:t>
            </w:r>
            <w:r>
              <w:rPr>
                <w:noProof/>
                <w:webHidden/>
              </w:rPr>
              <w:fldChar w:fldCharType="end"/>
            </w:r>
          </w:hyperlink>
        </w:p>
        <w:p w14:paraId="2D83EE24" w14:textId="44A4F0F8" w:rsidR="00C97570" w:rsidRDefault="00C97570">
          <w:r>
            <w:rPr>
              <w:b/>
              <w:bCs/>
              <w:noProof/>
            </w:rPr>
            <w:fldChar w:fldCharType="end"/>
          </w:r>
        </w:p>
      </w:sdtContent>
    </w:sdt>
    <w:p w14:paraId="73115450" w14:textId="77777777" w:rsidR="00C97570" w:rsidRDefault="00C97570" w:rsidP="0076662B">
      <w:pPr>
        <w:rPr>
          <w:rFonts w:ascii="Times New Roman" w:hAnsi="Times New Roman" w:cs="Times New Roman"/>
        </w:rPr>
      </w:pPr>
    </w:p>
    <w:p w14:paraId="751EE47D" w14:textId="77777777" w:rsidR="00C97570" w:rsidRDefault="00C97570" w:rsidP="0076662B">
      <w:pPr>
        <w:rPr>
          <w:rFonts w:ascii="Times New Roman" w:hAnsi="Times New Roman" w:cs="Times New Roman"/>
        </w:rPr>
      </w:pPr>
    </w:p>
    <w:p w14:paraId="09F9D7AF" w14:textId="77777777" w:rsidR="00C97570" w:rsidRDefault="00C97570" w:rsidP="0076662B">
      <w:pPr>
        <w:rPr>
          <w:rFonts w:ascii="Times New Roman" w:hAnsi="Times New Roman" w:cs="Times New Roman"/>
        </w:rPr>
      </w:pPr>
    </w:p>
    <w:p w14:paraId="719348E6" w14:textId="77777777" w:rsidR="00C97570" w:rsidRDefault="00C97570" w:rsidP="0076662B">
      <w:pPr>
        <w:rPr>
          <w:rFonts w:ascii="Times New Roman" w:hAnsi="Times New Roman" w:cs="Times New Roman"/>
        </w:rPr>
      </w:pPr>
    </w:p>
    <w:p w14:paraId="285F0155" w14:textId="77777777" w:rsidR="00C97570" w:rsidRDefault="00C97570" w:rsidP="0076662B">
      <w:pPr>
        <w:rPr>
          <w:rFonts w:ascii="Times New Roman" w:hAnsi="Times New Roman" w:cs="Times New Roman"/>
        </w:rPr>
      </w:pPr>
    </w:p>
    <w:p w14:paraId="50300383" w14:textId="77777777" w:rsidR="00C97570" w:rsidRDefault="00C97570" w:rsidP="0076662B">
      <w:pPr>
        <w:rPr>
          <w:rFonts w:ascii="Times New Roman" w:hAnsi="Times New Roman" w:cs="Times New Roman"/>
        </w:rPr>
      </w:pPr>
    </w:p>
    <w:p w14:paraId="6FF81665" w14:textId="77777777" w:rsidR="00C97570" w:rsidRDefault="00C97570" w:rsidP="0076662B">
      <w:pPr>
        <w:rPr>
          <w:rFonts w:ascii="Times New Roman" w:hAnsi="Times New Roman" w:cs="Times New Roman"/>
        </w:rPr>
      </w:pPr>
    </w:p>
    <w:p w14:paraId="19EB8C03" w14:textId="77777777" w:rsidR="00C97570" w:rsidRDefault="00C97570" w:rsidP="0076662B">
      <w:pPr>
        <w:rPr>
          <w:rFonts w:ascii="Times New Roman" w:hAnsi="Times New Roman" w:cs="Times New Roman"/>
        </w:rPr>
      </w:pPr>
    </w:p>
    <w:p w14:paraId="192D4B94" w14:textId="77777777" w:rsidR="00C97570" w:rsidRDefault="00C97570" w:rsidP="0076662B">
      <w:pPr>
        <w:rPr>
          <w:rFonts w:ascii="Times New Roman" w:hAnsi="Times New Roman" w:cs="Times New Roman"/>
        </w:rPr>
      </w:pPr>
    </w:p>
    <w:p w14:paraId="526C4A46" w14:textId="77777777" w:rsidR="00C97570" w:rsidRDefault="00C97570" w:rsidP="0076662B">
      <w:pPr>
        <w:rPr>
          <w:rFonts w:ascii="Times New Roman" w:hAnsi="Times New Roman" w:cs="Times New Roman"/>
        </w:rPr>
      </w:pPr>
    </w:p>
    <w:p w14:paraId="4C263B14" w14:textId="77777777" w:rsidR="00C97570" w:rsidRDefault="00C97570" w:rsidP="0076662B">
      <w:pPr>
        <w:rPr>
          <w:rFonts w:ascii="Times New Roman" w:hAnsi="Times New Roman" w:cs="Times New Roman"/>
        </w:rPr>
      </w:pPr>
    </w:p>
    <w:p w14:paraId="53C1384A" w14:textId="77777777" w:rsidR="00C97570" w:rsidRDefault="00C97570" w:rsidP="0076662B">
      <w:pPr>
        <w:rPr>
          <w:rFonts w:ascii="Times New Roman" w:hAnsi="Times New Roman" w:cs="Times New Roman"/>
        </w:rPr>
      </w:pPr>
    </w:p>
    <w:p w14:paraId="31B5B0D0" w14:textId="77777777" w:rsidR="00C97570" w:rsidRDefault="00C97570" w:rsidP="0076662B">
      <w:pPr>
        <w:rPr>
          <w:rFonts w:ascii="Times New Roman" w:hAnsi="Times New Roman" w:cs="Times New Roman"/>
        </w:rPr>
      </w:pPr>
    </w:p>
    <w:p w14:paraId="793C3274" w14:textId="77777777" w:rsidR="00C97570" w:rsidRDefault="00C97570" w:rsidP="0076662B">
      <w:pPr>
        <w:rPr>
          <w:rFonts w:ascii="Times New Roman" w:hAnsi="Times New Roman" w:cs="Times New Roman"/>
        </w:rPr>
      </w:pPr>
    </w:p>
    <w:p w14:paraId="67CE52DA" w14:textId="77777777" w:rsidR="00C97570" w:rsidRDefault="00C97570" w:rsidP="0076662B">
      <w:pPr>
        <w:rPr>
          <w:rFonts w:ascii="Times New Roman" w:hAnsi="Times New Roman" w:cs="Times New Roman"/>
        </w:rPr>
      </w:pPr>
    </w:p>
    <w:p w14:paraId="3EB5743E" w14:textId="77777777" w:rsidR="00C97570" w:rsidRDefault="00C97570" w:rsidP="0076662B">
      <w:pPr>
        <w:rPr>
          <w:rFonts w:ascii="Times New Roman" w:hAnsi="Times New Roman" w:cs="Times New Roman"/>
        </w:rPr>
      </w:pPr>
    </w:p>
    <w:p w14:paraId="7A382DDA" w14:textId="77777777" w:rsidR="00C97570" w:rsidRDefault="00C97570" w:rsidP="0076662B">
      <w:pPr>
        <w:rPr>
          <w:rFonts w:ascii="Times New Roman" w:hAnsi="Times New Roman" w:cs="Times New Roman"/>
        </w:rPr>
      </w:pPr>
    </w:p>
    <w:p w14:paraId="4618B766" w14:textId="77777777" w:rsidR="00C97570" w:rsidRDefault="00C97570" w:rsidP="0076662B">
      <w:pPr>
        <w:rPr>
          <w:rFonts w:ascii="Times New Roman" w:hAnsi="Times New Roman" w:cs="Times New Roman"/>
        </w:rPr>
      </w:pPr>
    </w:p>
    <w:p w14:paraId="1AB2F264" w14:textId="7E05051F" w:rsidR="0076662B" w:rsidRPr="00A93846" w:rsidRDefault="006953DA" w:rsidP="00C97570">
      <w:pPr>
        <w:pStyle w:val="Heading2"/>
        <w:spacing w:line="360" w:lineRule="auto"/>
        <w:jc w:val="both"/>
        <w:rPr>
          <w:rFonts w:ascii="Times New Roman" w:hAnsi="Times New Roman" w:cs="Times New Roman"/>
        </w:rPr>
      </w:pPr>
      <w:bookmarkStart w:id="0" w:name="_Toc193465569"/>
      <w:r w:rsidRPr="00A93846">
        <w:rPr>
          <w:rFonts w:ascii="Times New Roman" w:hAnsi="Times New Roman" w:cs="Times New Roman"/>
        </w:rPr>
        <w:t>Que es una vista en MySQL</w:t>
      </w:r>
      <w:bookmarkEnd w:id="0"/>
    </w:p>
    <w:p w14:paraId="7156DD03" w14:textId="3077A3D6" w:rsidR="006953DA" w:rsidRPr="00A93846" w:rsidRDefault="006953DA" w:rsidP="00C97570">
      <w:pPr>
        <w:spacing w:line="360" w:lineRule="auto"/>
        <w:jc w:val="both"/>
        <w:rPr>
          <w:rFonts w:ascii="Times New Roman" w:hAnsi="Times New Roman" w:cs="Times New Roman"/>
        </w:rPr>
      </w:pPr>
      <w:r w:rsidRPr="00A93846">
        <w:rPr>
          <w:rFonts w:ascii="Times New Roman" w:hAnsi="Times New Roman" w:cs="Times New Roman"/>
        </w:rPr>
        <w:t>Antes de cualquier cosa hay que definir que es una vista en MySQL y este es</w:t>
      </w:r>
      <w:r w:rsidRPr="00A93846">
        <w:rPr>
          <w:rFonts w:ascii="Times New Roman" w:hAnsi="Times New Roman" w:cs="Times New Roman"/>
        </w:rPr>
        <w:t xml:space="preserve"> una opción que te permite observar los datos de una serie de tablas. La vista parece una tabla virtual que almacena todas las consultas que se realizan sobre las bases de datos. Es por eso </w:t>
      </w:r>
      <w:proofErr w:type="gramStart"/>
      <w:r w:rsidRPr="00A93846">
        <w:rPr>
          <w:rFonts w:ascii="Times New Roman" w:hAnsi="Times New Roman" w:cs="Times New Roman"/>
        </w:rPr>
        <w:t>que</w:t>
      </w:r>
      <w:proofErr w:type="gramEnd"/>
      <w:r w:rsidRPr="00A93846">
        <w:rPr>
          <w:rFonts w:ascii="Times New Roman" w:hAnsi="Times New Roman" w:cs="Times New Roman"/>
        </w:rPr>
        <w:t xml:space="preserve"> los datos o consultas que se establecen dentro de las vistas no están almacenados como un objeto dentro de las tablas de la base de datos.</w:t>
      </w:r>
    </w:p>
    <w:p w14:paraId="23CD5D9B" w14:textId="77777777" w:rsidR="006953DA" w:rsidRPr="00A93846" w:rsidRDefault="006953DA" w:rsidP="00C97570">
      <w:pPr>
        <w:spacing w:line="360" w:lineRule="auto"/>
        <w:jc w:val="both"/>
        <w:rPr>
          <w:rFonts w:ascii="Times New Roman" w:hAnsi="Times New Roman" w:cs="Times New Roman"/>
        </w:rPr>
      </w:pPr>
    </w:p>
    <w:p w14:paraId="6A3E83D3" w14:textId="24519E1E" w:rsidR="006953DA" w:rsidRPr="00A93846" w:rsidRDefault="006953DA" w:rsidP="00C97570">
      <w:pPr>
        <w:spacing w:line="360" w:lineRule="auto"/>
        <w:jc w:val="both"/>
        <w:rPr>
          <w:rStyle w:val="Strong"/>
          <w:rFonts w:ascii="Times New Roman" w:hAnsi="Times New Roman" w:cs="Times New Roman"/>
          <w:b w:val="0"/>
          <w:bCs w:val="0"/>
        </w:rPr>
      </w:pPr>
      <w:r w:rsidRPr="00A93846">
        <w:rPr>
          <w:rFonts w:ascii="Times New Roman" w:hAnsi="Times New Roman" w:cs="Times New Roman"/>
        </w:rPr>
        <w:t>De esta manera,</w:t>
      </w:r>
      <w:r w:rsidRPr="00A93846">
        <w:rPr>
          <w:rFonts w:ascii="Times New Roman" w:hAnsi="Times New Roman" w:cs="Times New Roman"/>
          <w:b/>
          <w:bCs/>
        </w:rPr>
        <w:t xml:space="preserve"> </w:t>
      </w:r>
      <w:r w:rsidRPr="00A93846">
        <w:rPr>
          <w:rStyle w:val="Strong"/>
          <w:rFonts w:ascii="Times New Roman" w:hAnsi="Times New Roman" w:cs="Times New Roman"/>
          <w:b w:val="0"/>
          <w:bCs w:val="0"/>
        </w:rPr>
        <w:t>cuando haces una consulta sobre una vista, te ejecutará</w:t>
      </w:r>
      <w:r w:rsidRPr="00A93846">
        <w:rPr>
          <w:rStyle w:val="Strong"/>
          <w:rFonts w:ascii="Times New Roman" w:hAnsi="Times New Roman" w:cs="Times New Roman"/>
          <w:b w:val="0"/>
          <w:bCs w:val="0"/>
        </w:rPr>
        <w:t xml:space="preserve"> el</w:t>
      </w:r>
      <w:r w:rsidRPr="00A93846">
        <w:rPr>
          <w:rStyle w:val="Strong"/>
          <w:rFonts w:ascii="Times New Roman" w:hAnsi="Times New Roman" w:cs="Times New Roman"/>
          <w:b w:val="0"/>
          <w:bCs w:val="0"/>
        </w:rPr>
        <w:t xml:space="preserve"> </w:t>
      </w:r>
      <w:proofErr w:type="spellStart"/>
      <w:r w:rsidRPr="00A93846">
        <w:rPr>
          <w:rStyle w:val="Emphasis"/>
          <w:rFonts w:ascii="Times New Roman" w:hAnsi="Times New Roman" w:cs="Times New Roman"/>
          <w:i w:val="0"/>
          <w:iCs w:val="0"/>
        </w:rPr>
        <w:t>query</w:t>
      </w:r>
      <w:proofErr w:type="spellEnd"/>
      <w:r w:rsidRPr="00A93846">
        <w:rPr>
          <w:rStyle w:val="Strong"/>
          <w:rFonts w:ascii="Times New Roman" w:hAnsi="Times New Roman" w:cs="Times New Roman"/>
          <w:b w:val="0"/>
          <w:bCs w:val="0"/>
        </w:rPr>
        <w:t xml:space="preserve"> que has escrito y te guardará la consulta que vas a realizar en lugar de los valores, como cualquier otra de las tablas.</w:t>
      </w:r>
    </w:p>
    <w:p w14:paraId="26BD9E53" w14:textId="77777777" w:rsidR="006953DA" w:rsidRPr="00A93846" w:rsidRDefault="006953DA" w:rsidP="00C97570">
      <w:pPr>
        <w:spacing w:line="360" w:lineRule="auto"/>
        <w:jc w:val="both"/>
        <w:rPr>
          <w:rStyle w:val="Strong"/>
          <w:rFonts w:ascii="Times New Roman" w:hAnsi="Times New Roman" w:cs="Times New Roman"/>
          <w:b w:val="0"/>
          <w:bCs w:val="0"/>
        </w:rPr>
      </w:pPr>
    </w:p>
    <w:p w14:paraId="79FCABC7" w14:textId="7674497D" w:rsidR="006953DA" w:rsidRPr="00A93846" w:rsidRDefault="006953DA" w:rsidP="00C97570">
      <w:pPr>
        <w:pStyle w:val="Heading2"/>
        <w:spacing w:line="360" w:lineRule="auto"/>
        <w:jc w:val="both"/>
        <w:rPr>
          <w:rStyle w:val="Strong"/>
          <w:rFonts w:ascii="Times New Roman" w:hAnsi="Times New Roman" w:cs="Times New Roman"/>
          <w:b w:val="0"/>
          <w:bCs w:val="0"/>
        </w:rPr>
      </w:pPr>
      <w:bookmarkStart w:id="1" w:name="_Toc193465570"/>
      <w:r w:rsidRPr="00A93846">
        <w:rPr>
          <w:rStyle w:val="Strong"/>
          <w:rFonts w:ascii="Times New Roman" w:hAnsi="Times New Roman" w:cs="Times New Roman"/>
          <w:b w:val="0"/>
          <w:bCs w:val="0"/>
        </w:rPr>
        <w:t>Ventajas</w:t>
      </w:r>
      <w:bookmarkEnd w:id="1"/>
    </w:p>
    <w:p w14:paraId="3F95DD10" w14:textId="65A7057A" w:rsidR="006953DA" w:rsidRPr="006953DA" w:rsidRDefault="006953DA" w:rsidP="00C97570">
      <w:pPr>
        <w:numPr>
          <w:ilvl w:val="0"/>
          <w:numId w:val="2"/>
        </w:num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Las vistas te permiten</w:t>
      </w:r>
      <w:r w:rsidRPr="006953DA">
        <w:rPr>
          <w:rFonts w:ascii="Times New Roman" w:eastAsia="Times New Roman" w:hAnsi="Times New Roman" w:cs="Times New Roman"/>
          <w:kern w:val="0"/>
          <w:lang w:eastAsia="es-US"/>
          <w14:ligatures w14:val="none"/>
        </w:rPr>
        <w:t xml:space="preserve"> ocultar información que no necesites o que no están establecidos dentro de la vista. Estas funcionan como tablas, donde el usuario pueda realizar las modificaciones o cualquier otro ejercicio sobre ellas.</w:t>
      </w:r>
    </w:p>
    <w:p w14:paraId="734E7218" w14:textId="73C55FE3" w:rsidR="006953DA" w:rsidRPr="006953DA" w:rsidRDefault="006953DA" w:rsidP="00C97570">
      <w:pPr>
        <w:numPr>
          <w:ilvl w:val="0"/>
          <w:numId w:val="2"/>
        </w:num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6953DA">
        <w:rPr>
          <w:rFonts w:ascii="Times New Roman" w:eastAsia="Times New Roman" w:hAnsi="Times New Roman" w:cs="Times New Roman"/>
          <w:kern w:val="0"/>
          <w:lang w:eastAsia="es-US"/>
          <w14:ligatures w14:val="none"/>
        </w:rPr>
        <w:t xml:space="preserve">Otra posibilidad de las vistas es la de dar un mejor control sobre los permisos de los usuarios que ingresan a las bases de datos. De esta manera, se pueden dar permisos a personas para que solo tengan la posibilidad de acceder a ciertos registros, únicamente por medio de las vistas. Así pues, no habrá ningún problema relacionado con </w:t>
      </w:r>
      <w:r w:rsidRPr="00A93846">
        <w:rPr>
          <w:rFonts w:ascii="Times New Roman" w:eastAsia="Times New Roman" w:hAnsi="Times New Roman" w:cs="Times New Roman"/>
          <w:kern w:val="0"/>
          <w:lang w:eastAsia="es-US"/>
          <w14:ligatures w14:val="none"/>
        </w:rPr>
        <w:t>las estructuras</w:t>
      </w:r>
      <w:r w:rsidRPr="006953DA">
        <w:rPr>
          <w:rFonts w:ascii="Times New Roman" w:eastAsia="Times New Roman" w:hAnsi="Times New Roman" w:cs="Times New Roman"/>
          <w:kern w:val="0"/>
          <w:lang w:eastAsia="es-US"/>
          <w14:ligatures w14:val="none"/>
        </w:rPr>
        <w:t xml:space="preserve"> de las tablas de datos. Por lo tanto, es mucho más seguro.</w:t>
      </w:r>
    </w:p>
    <w:p w14:paraId="237C0745" w14:textId="77777777" w:rsidR="006953DA" w:rsidRPr="00A93846" w:rsidRDefault="006953DA" w:rsidP="00C97570">
      <w:pPr>
        <w:numPr>
          <w:ilvl w:val="0"/>
          <w:numId w:val="2"/>
        </w:num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6953DA">
        <w:rPr>
          <w:rFonts w:ascii="Times New Roman" w:eastAsia="Times New Roman" w:hAnsi="Times New Roman" w:cs="Times New Roman"/>
          <w:kern w:val="0"/>
          <w:lang w:eastAsia="es-US"/>
          <w14:ligatures w14:val="none"/>
        </w:rPr>
        <w:t xml:space="preserve">Mejora el rendimiento de las bases de datos. </w:t>
      </w:r>
    </w:p>
    <w:p w14:paraId="740A3B92" w14:textId="77777777" w:rsidR="006953DA" w:rsidRPr="00A93846" w:rsidRDefault="006953DA"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p>
    <w:p w14:paraId="3FEEE3AF" w14:textId="77777777" w:rsidR="00164DD4" w:rsidRPr="00A93846" w:rsidRDefault="00164DD4"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p>
    <w:p w14:paraId="31A11DAF" w14:textId="77777777" w:rsidR="00164DD4" w:rsidRPr="00A93846" w:rsidRDefault="00164DD4"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p>
    <w:p w14:paraId="1328DDD9" w14:textId="3C2C7DF4" w:rsidR="002C7102" w:rsidRPr="00A93846" w:rsidRDefault="002C7102" w:rsidP="00C97570">
      <w:pPr>
        <w:pStyle w:val="Heading2"/>
        <w:spacing w:line="360" w:lineRule="auto"/>
        <w:jc w:val="both"/>
        <w:rPr>
          <w:rFonts w:ascii="Times New Roman" w:eastAsia="Times New Roman" w:hAnsi="Times New Roman" w:cs="Times New Roman"/>
          <w:lang w:eastAsia="es-US"/>
        </w:rPr>
      </w:pPr>
      <w:bookmarkStart w:id="2" w:name="_Toc193465571"/>
      <w:r w:rsidRPr="00A93846">
        <w:rPr>
          <w:rFonts w:ascii="Times New Roman" w:eastAsia="Times New Roman" w:hAnsi="Times New Roman" w:cs="Times New Roman"/>
          <w:lang w:eastAsia="es-US"/>
        </w:rPr>
        <w:lastRenderedPageBreak/>
        <w:t>Ejercicio de ejemplo</w:t>
      </w:r>
      <w:bookmarkEnd w:id="2"/>
    </w:p>
    <w:p w14:paraId="5F056E13" w14:textId="456F86DC" w:rsidR="002C7102" w:rsidRPr="00A93846" w:rsidRDefault="00164DD4" w:rsidP="00C97570">
      <w:pPr>
        <w:spacing w:line="360" w:lineRule="auto"/>
        <w:jc w:val="both"/>
        <w:rPr>
          <w:rFonts w:ascii="Times New Roman" w:hAnsi="Times New Roman" w:cs="Times New Roman"/>
          <w:lang w:eastAsia="es-US"/>
        </w:rPr>
      </w:pPr>
      <w:r w:rsidRPr="00A93846">
        <w:rPr>
          <w:rFonts w:ascii="Times New Roman" w:hAnsi="Times New Roman" w:cs="Times New Roman"/>
          <w:noProof/>
        </w:rPr>
        <w:drawing>
          <wp:inline distT="0" distB="0" distL="0" distR="0" wp14:anchorId="62959253" wp14:editId="2DC27B6E">
            <wp:extent cx="5943600" cy="3444240"/>
            <wp:effectExtent l="0" t="0" r="0" b="3810"/>
            <wp:docPr id="1243204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04025" name="Picture 1" descr="A screenshot of a computer&#10;&#10;AI-generated content may be incorrect."/>
                    <pic:cNvPicPr/>
                  </pic:nvPicPr>
                  <pic:blipFill>
                    <a:blip r:embed="rId9"/>
                    <a:stretch>
                      <a:fillRect/>
                    </a:stretch>
                  </pic:blipFill>
                  <pic:spPr>
                    <a:xfrm>
                      <a:off x="0" y="0"/>
                      <a:ext cx="5943600" cy="3444240"/>
                    </a:xfrm>
                    <a:prstGeom prst="rect">
                      <a:avLst/>
                    </a:prstGeom>
                  </pic:spPr>
                </pic:pic>
              </a:graphicData>
            </a:graphic>
          </wp:inline>
        </w:drawing>
      </w:r>
    </w:p>
    <w:p w14:paraId="2C97CDF8" w14:textId="77777777" w:rsidR="00A93846" w:rsidRPr="00A93846" w:rsidRDefault="00A93846" w:rsidP="00C97570">
      <w:pPr>
        <w:spacing w:before="100" w:beforeAutospacing="1" w:after="100" w:afterAutospacing="1" w:line="360" w:lineRule="auto"/>
        <w:jc w:val="both"/>
        <w:outlineLvl w:val="2"/>
        <w:rPr>
          <w:rFonts w:ascii="Times New Roman" w:eastAsia="Times New Roman" w:hAnsi="Times New Roman" w:cs="Times New Roman"/>
          <w:kern w:val="0"/>
          <w:sz w:val="27"/>
          <w:szCs w:val="27"/>
          <w:lang w:eastAsia="es-US"/>
          <w14:ligatures w14:val="none"/>
        </w:rPr>
      </w:pPr>
      <w:bookmarkStart w:id="3" w:name="_Toc193465572"/>
      <w:r w:rsidRPr="00A93846">
        <w:rPr>
          <w:rFonts w:ascii="Times New Roman" w:eastAsia="Times New Roman" w:hAnsi="Times New Roman" w:cs="Times New Roman"/>
          <w:kern w:val="0"/>
          <w:sz w:val="27"/>
          <w:szCs w:val="27"/>
          <w:lang w:eastAsia="es-US"/>
          <w14:ligatures w14:val="none"/>
        </w:rPr>
        <w:t>Explicación del código:</w:t>
      </w:r>
      <w:bookmarkEnd w:id="3"/>
    </w:p>
    <w:p w14:paraId="56C57EA8" w14:textId="77777777" w:rsidR="00A93846" w:rsidRPr="00A93846" w:rsidRDefault="00A93846" w:rsidP="00C97570">
      <w:pPr>
        <w:numPr>
          <w:ilvl w:val="0"/>
          <w:numId w:val="3"/>
        </w:num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 xml:space="preserve">Se usa </w:t>
      </w:r>
      <w:r w:rsidRPr="00A93846">
        <w:rPr>
          <w:rFonts w:ascii="Times New Roman" w:eastAsia="Times New Roman" w:hAnsi="Times New Roman" w:cs="Times New Roman"/>
          <w:kern w:val="0"/>
          <w:sz w:val="20"/>
          <w:szCs w:val="20"/>
          <w:lang w:eastAsia="es-US"/>
          <w14:ligatures w14:val="none"/>
        </w:rPr>
        <w:t>JOIN</w:t>
      </w:r>
      <w:r w:rsidRPr="00A93846">
        <w:rPr>
          <w:rFonts w:ascii="Times New Roman" w:eastAsia="Times New Roman" w:hAnsi="Times New Roman" w:cs="Times New Roman"/>
          <w:kern w:val="0"/>
          <w:lang w:eastAsia="es-US"/>
          <w14:ligatures w14:val="none"/>
        </w:rPr>
        <w:t xml:space="preserve"> para relacionar la tabla </w:t>
      </w:r>
      <w:r w:rsidRPr="00A93846">
        <w:rPr>
          <w:rFonts w:ascii="Times New Roman" w:eastAsia="Times New Roman" w:hAnsi="Times New Roman" w:cs="Times New Roman"/>
          <w:kern w:val="0"/>
          <w:sz w:val="20"/>
          <w:szCs w:val="20"/>
          <w:lang w:eastAsia="es-US"/>
          <w14:ligatures w14:val="none"/>
        </w:rPr>
        <w:t>Casos</w:t>
      </w:r>
      <w:r w:rsidRPr="00A93846">
        <w:rPr>
          <w:rFonts w:ascii="Times New Roman" w:eastAsia="Times New Roman" w:hAnsi="Times New Roman" w:cs="Times New Roman"/>
          <w:kern w:val="0"/>
          <w:lang w:eastAsia="es-US"/>
          <w14:ligatures w14:val="none"/>
        </w:rPr>
        <w:t xml:space="preserve"> con </w:t>
      </w:r>
      <w:r w:rsidRPr="00A93846">
        <w:rPr>
          <w:rFonts w:ascii="Times New Roman" w:eastAsia="Times New Roman" w:hAnsi="Times New Roman" w:cs="Times New Roman"/>
          <w:kern w:val="0"/>
          <w:sz w:val="20"/>
          <w:szCs w:val="20"/>
          <w:lang w:eastAsia="es-US"/>
          <w14:ligatures w14:val="none"/>
        </w:rPr>
        <w:t>Municipios</w:t>
      </w:r>
      <w:r w:rsidRPr="00A93846">
        <w:rPr>
          <w:rFonts w:ascii="Times New Roman" w:eastAsia="Times New Roman" w:hAnsi="Times New Roman" w:cs="Times New Roman"/>
          <w:kern w:val="0"/>
          <w:lang w:eastAsia="es-US"/>
          <w14:ligatures w14:val="none"/>
        </w:rPr>
        <w:t xml:space="preserve"> y </w:t>
      </w:r>
      <w:r w:rsidRPr="00A93846">
        <w:rPr>
          <w:rFonts w:ascii="Times New Roman" w:eastAsia="Times New Roman" w:hAnsi="Times New Roman" w:cs="Times New Roman"/>
          <w:kern w:val="0"/>
          <w:sz w:val="20"/>
          <w:szCs w:val="20"/>
          <w:lang w:eastAsia="es-US"/>
          <w14:ligatures w14:val="none"/>
        </w:rPr>
        <w:t>Entidad</w:t>
      </w:r>
      <w:r w:rsidRPr="00A93846">
        <w:rPr>
          <w:rFonts w:ascii="Times New Roman" w:eastAsia="Times New Roman" w:hAnsi="Times New Roman" w:cs="Times New Roman"/>
          <w:kern w:val="0"/>
          <w:lang w:eastAsia="es-US"/>
          <w14:ligatures w14:val="none"/>
        </w:rPr>
        <w:t xml:space="preserve"> para obtener los nombres de los municipios y entidades.</w:t>
      </w:r>
    </w:p>
    <w:p w14:paraId="7198CB85" w14:textId="77777777" w:rsidR="00A93846" w:rsidRPr="00A93846" w:rsidRDefault="00A93846" w:rsidP="00C97570">
      <w:pPr>
        <w:numPr>
          <w:ilvl w:val="0"/>
          <w:numId w:val="3"/>
        </w:num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Se cuentan los casos totales en cada municipio (</w:t>
      </w:r>
      <w:r w:rsidRPr="00A93846">
        <w:rPr>
          <w:rFonts w:ascii="Times New Roman" w:eastAsia="Times New Roman" w:hAnsi="Times New Roman" w:cs="Times New Roman"/>
          <w:kern w:val="0"/>
          <w:sz w:val="20"/>
          <w:szCs w:val="20"/>
          <w:lang w:eastAsia="es-US"/>
          <w14:ligatures w14:val="none"/>
        </w:rPr>
        <w:t>COUNT(</w:t>
      </w:r>
      <w:proofErr w:type="spellStart"/>
      <w:r w:rsidRPr="00A93846">
        <w:rPr>
          <w:rFonts w:ascii="Times New Roman" w:eastAsia="Times New Roman" w:hAnsi="Times New Roman" w:cs="Times New Roman"/>
          <w:kern w:val="0"/>
          <w:sz w:val="20"/>
          <w:szCs w:val="20"/>
          <w:lang w:eastAsia="es-US"/>
          <w14:ligatures w14:val="none"/>
        </w:rPr>
        <w:t>c.id_caso</w:t>
      </w:r>
      <w:proofErr w:type="spellEnd"/>
      <w:r w:rsidRPr="00A93846">
        <w:rPr>
          <w:rFonts w:ascii="Times New Roman" w:eastAsia="Times New Roman" w:hAnsi="Times New Roman" w:cs="Times New Roman"/>
          <w:kern w:val="0"/>
          <w:sz w:val="20"/>
          <w:szCs w:val="20"/>
          <w:lang w:eastAsia="es-US"/>
          <w14:ligatures w14:val="none"/>
        </w:rPr>
        <w:t>)</w:t>
      </w:r>
      <w:r w:rsidRPr="00A93846">
        <w:rPr>
          <w:rFonts w:ascii="Times New Roman" w:eastAsia="Times New Roman" w:hAnsi="Times New Roman" w:cs="Times New Roman"/>
          <w:kern w:val="0"/>
          <w:lang w:eastAsia="es-US"/>
          <w14:ligatures w14:val="none"/>
        </w:rPr>
        <w:t>).</w:t>
      </w:r>
    </w:p>
    <w:p w14:paraId="0DC49B04" w14:textId="77777777" w:rsidR="00A93846" w:rsidRPr="00A93846" w:rsidRDefault="00A93846" w:rsidP="00C97570">
      <w:pPr>
        <w:numPr>
          <w:ilvl w:val="0"/>
          <w:numId w:val="3"/>
        </w:num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 xml:space="preserve">Se usa </w:t>
      </w:r>
      <w:proofErr w:type="gramStart"/>
      <w:r w:rsidRPr="00A93846">
        <w:rPr>
          <w:rFonts w:ascii="Times New Roman" w:eastAsia="Times New Roman" w:hAnsi="Times New Roman" w:cs="Times New Roman"/>
          <w:kern w:val="0"/>
          <w:sz w:val="20"/>
          <w:szCs w:val="20"/>
          <w:lang w:eastAsia="es-US"/>
          <w14:ligatures w14:val="none"/>
        </w:rPr>
        <w:t>SUM(</w:t>
      </w:r>
      <w:proofErr w:type="gramEnd"/>
      <w:r w:rsidRPr="00A93846">
        <w:rPr>
          <w:rFonts w:ascii="Times New Roman" w:eastAsia="Times New Roman" w:hAnsi="Times New Roman" w:cs="Times New Roman"/>
          <w:kern w:val="0"/>
          <w:sz w:val="20"/>
          <w:szCs w:val="20"/>
          <w:lang w:eastAsia="es-US"/>
          <w14:ligatures w14:val="none"/>
        </w:rPr>
        <w:t xml:space="preserve">CASE WHEN </w:t>
      </w:r>
      <w:proofErr w:type="spellStart"/>
      <w:proofErr w:type="gramStart"/>
      <w:r w:rsidRPr="00A93846">
        <w:rPr>
          <w:rFonts w:ascii="Times New Roman" w:eastAsia="Times New Roman" w:hAnsi="Times New Roman" w:cs="Times New Roman"/>
          <w:kern w:val="0"/>
          <w:sz w:val="20"/>
          <w:szCs w:val="20"/>
          <w:lang w:eastAsia="es-US"/>
          <w14:ligatures w14:val="none"/>
        </w:rPr>
        <w:t>c.RESULTADO</w:t>
      </w:r>
      <w:proofErr w:type="spellEnd"/>
      <w:proofErr w:type="gramEnd"/>
      <w:r w:rsidRPr="00A93846">
        <w:rPr>
          <w:rFonts w:ascii="Times New Roman" w:eastAsia="Times New Roman" w:hAnsi="Times New Roman" w:cs="Times New Roman"/>
          <w:kern w:val="0"/>
          <w:sz w:val="20"/>
          <w:szCs w:val="20"/>
          <w:lang w:eastAsia="es-US"/>
          <w14:ligatures w14:val="none"/>
        </w:rPr>
        <w:t xml:space="preserve"> = 1 THEN 1 ELSE 0 END)</w:t>
      </w:r>
      <w:r w:rsidRPr="00A93846">
        <w:rPr>
          <w:rFonts w:ascii="Times New Roman" w:eastAsia="Times New Roman" w:hAnsi="Times New Roman" w:cs="Times New Roman"/>
          <w:kern w:val="0"/>
          <w:lang w:eastAsia="es-US"/>
          <w14:ligatures w14:val="none"/>
        </w:rPr>
        <w:t xml:space="preserve"> para contar los casos confirmados (suponiendo que </w:t>
      </w:r>
      <w:r w:rsidRPr="00A93846">
        <w:rPr>
          <w:rFonts w:ascii="Times New Roman" w:eastAsia="Times New Roman" w:hAnsi="Times New Roman" w:cs="Times New Roman"/>
          <w:kern w:val="0"/>
          <w:sz w:val="20"/>
          <w:szCs w:val="20"/>
          <w:lang w:eastAsia="es-US"/>
          <w14:ligatures w14:val="none"/>
        </w:rPr>
        <w:t>RESULTADO = 1</w:t>
      </w:r>
      <w:r w:rsidRPr="00A93846">
        <w:rPr>
          <w:rFonts w:ascii="Times New Roman" w:eastAsia="Times New Roman" w:hAnsi="Times New Roman" w:cs="Times New Roman"/>
          <w:kern w:val="0"/>
          <w:lang w:eastAsia="es-US"/>
          <w14:ligatures w14:val="none"/>
        </w:rPr>
        <w:t xml:space="preserve"> indica un caso positivo).</w:t>
      </w:r>
    </w:p>
    <w:p w14:paraId="4A7B98EE" w14:textId="77777777" w:rsidR="00A93846" w:rsidRPr="00A93846" w:rsidRDefault="00A93846" w:rsidP="00C97570">
      <w:pPr>
        <w:numPr>
          <w:ilvl w:val="0"/>
          <w:numId w:val="3"/>
        </w:num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 xml:space="preserve">Se usa </w:t>
      </w:r>
      <w:proofErr w:type="gramStart"/>
      <w:r w:rsidRPr="00A93846">
        <w:rPr>
          <w:rFonts w:ascii="Times New Roman" w:eastAsia="Times New Roman" w:hAnsi="Times New Roman" w:cs="Times New Roman"/>
          <w:kern w:val="0"/>
          <w:sz w:val="20"/>
          <w:szCs w:val="20"/>
          <w:lang w:eastAsia="es-US"/>
          <w14:ligatures w14:val="none"/>
        </w:rPr>
        <w:t>SUM(</w:t>
      </w:r>
      <w:proofErr w:type="gramEnd"/>
      <w:r w:rsidRPr="00A93846">
        <w:rPr>
          <w:rFonts w:ascii="Times New Roman" w:eastAsia="Times New Roman" w:hAnsi="Times New Roman" w:cs="Times New Roman"/>
          <w:kern w:val="0"/>
          <w:sz w:val="20"/>
          <w:szCs w:val="20"/>
          <w:lang w:eastAsia="es-US"/>
          <w14:ligatures w14:val="none"/>
        </w:rPr>
        <w:t xml:space="preserve">CASE WHEN </w:t>
      </w:r>
      <w:proofErr w:type="spellStart"/>
      <w:proofErr w:type="gramStart"/>
      <w:r w:rsidRPr="00A93846">
        <w:rPr>
          <w:rFonts w:ascii="Times New Roman" w:eastAsia="Times New Roman" w:hAnsi="Times New Roman" w:cs="Times New Roman"/>
          <w:kern w:val="0"/>
          <w:sz w:val="20"/>
          <w:szCs w:val="20"/>
          <w:lang w:eastAsia="es-US"/>
          <w14:ligatures w14:val="none"/>
        </w:rPr>
        <w:t>c.FECHA</w:t>
      </w:r>
      <w:proofErr w:type="gramEnd"/>
      <w:r w:rsidRPr="00A93846">
        <w:rPr>
          <w:rFonts w:ascii="Times New Roman" w:eastAsia="Times New Roman" w:hAnsi="Times New Roman" w:cs="Times New Roman"/>
          <w:kern w:val="0"/>
          <w:sz w:val="20"/>
          <w:szCs w:val="20"/>
          <w:lang w:eastAsia="es-US"/>
          <w14:ligatures w14:val="none"/>
        </w:rPr>
        <w:t>_DEF</w:t>
      </w:r>
      <w:proofErr w:type="spellEnd"/>
      <w:r w:rsidRPr="00A93846">
        <w:rPr>
          <w:rFonts w:ascii="Times New Roman" w:eastAsia="Times New Roman" w:hAnsi="Times New Roman" w:cs="Times New Roman"/>
          <w:kern w:val="0"/>
          <w:sz w:val="20"/>
          <w:szCs w:val="20"/>
          <w:lang w:eastAsia="es-US"/>
          <w14:ligatures w14:val="none"/>
        </w:rPr>
        <w:t xml:space="preserve"> IS NOT NULL THEN 1 ELSE 0 END)</w:t>
      </w:r>
      <w:r w:rsidRPr="00A93846">
        <w:rPr>
          <w:rFonts w:ascii="Times New Roman" w:eastAsia="Times New Roman" w:hAnsi="Times New Roman" w:cs="Times New Roman"/>
          <w:kern w:val="0"/>
          <w:lang w:eastAsia="es-US"/>
          <w14:ligatures w14:val="none"/>
        </w:rPr>
        <w:t xml:space="preserve"> para contar las defunciones (si </w:t>
      </w:r>
      <w:r w:rsidRPr="00A93846">
        <w:rPr>
          <w:rFonts w:ascii="Times New Roman" w:eastAsia="Times New Roman" w:hAnsi="Times New Roman" w:cs="Times New Roman"/>
          <w:kern w:val="0"/>
          <w:sz w:val="20"/>
          <w:szCs w:val="20"/>
          <w:lang w:eastAsia="es-US"/>
          <w14:ligatures w14:val="none"/>
        </w:rPr>
        <w:t>FECHA_DEF</w:t>
      </w:r>
      <w:r w:rsidRPr="00A93846">
        <w:rPr>
          <w:rFonts w:ascii="Times New Roman" w:eastAsia="Times New Roman" w:hAnsi="Times New Roman" w:cs="Times New Roman"/>
          <w:kern w:val="0"/>
          <w:lang w:eastAsia="es-US"/>
          <w14:ligatures w14:val="none"/>
        </w:rPr>
        <w:t xml:space="preserve"> no es NULL, significa que el paciente falleció).</w:t>
      </w:r>
    </w:p>
    <w:p w14:paraId="02A6D04F" w14:textId="77777777" w:rsidR="00A93846" w:rsidRPr="00A93846" w:rsidRDefault="00A93846" w:rsidP="00C97570">
      <w:pPr>
        <w:numPr>
          <w:ilvl w:val="0"/>
          <w:numId w:val="3"/>
        </w:num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Se agrupan los resultados por entidad y municipio.</w:t>
      </w:r>
    </w:p>
    <w:p w14:paraId="127EF5E2" w14:textId="00996D78" w:rsidR="00A93846" w:rsidRPr="00A93846" w:rsidRDefault="00A93846" w:rsidP="00C97570">
      <w:pPr>
        <w:spacing w:line="360" w:lineRule="auto"/>
        <w:jc w:val="both"/>
        <w:rPr>
          <w:rFonts w:ascii="Times New Roman" w:hAnsi="Times New Roman" w:cs="Times New Roman"/>
          <w:lang w:eastAsia="es-US"/>
        </w:rPr>
      </w:pPr>
      <w:r w:rsidRPr="00A93846">
        <w:rPr>
          <w:rFonts w:ascii="Times New Roman" w:hAnsi="Times New Roman" w:cs="Times New Roman"/>
          <w:lang w:eastAsia="es-US"/>
        </w:rPr>
        <w:t>Esta vista te permitirá consultar un resumen rápido sin necesidad de escribir la consulta repetidamente. Para verla, solo</w:t>
      </w:r>
      <w:r w:rsidRPr="00A93846">
        <w:rPr>
          <w:rFonts w:ascii="Times New Roman" w:hAnsi="Times New Roman" w:cs="Times New Roman"/>
          <w:lang w:eastAsia="es-US"/>
        </w:rPr>
        <w:t xml:space="preserve"> se</w:t>
      </w:r>
      <w:r w:rsidRPr="00A93846">
        <w:rPr>
          <w:rFonts w:ascii="Times New Roman" w:hAnsi="Times New Roman" w:cs="Times New Roman"/>
          <w:lang w:eastAsia="es-US"/>
        </w:rPr>
        <w:t xml:space="preserve"> ejecuta:</w:t>
      </w:r>
    </w:p>
    <w:p w14:paraId="125B6085" w14:textId="364B5C90" w:rsidR="00A93846" w:rsidRPr="00A93846" w:rsidRDefault="00A93846"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hAnsi="Times New Roman" w:cs="Times New Roman"/>
          <w:noProof/>
        </w:rPr>
        <w:lastRenderedPageBreak/>
        <w:drawing>
          <wp:inline distT="0" distB="0" distL="0" distR="0" wp14:anchorId="6B56DC5C" wp14:editId="23C41D64">
            <wp:extent cx="5943600" cy="4293870"/>
            <wp:effectExtent l="0" t="0" r="0" b="0"/>
            <wp:docPr id="16907439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43956" name="Picture 1" descr="A screenshot of a computer&#10;&#10;AI-generated content may be incorrect."/>
                    <pic:cNvPicPr/>
                  </pic:nvPicPr>
                  <pic:blipFill>
                    <a:blip r:embed="rId10"/>
                    <a:stretch>
                      <a:fillRect/>
                    </a:stretch>
                  </pic:blipFill>
                  <pic:spPr>
                    <a:xfrm>
                      <a:off x="0" y="0"/>
                      <a:ext cx="5943600" cy="4293870"/>
                    </a:xfrm>
                    <a:prstGeom prst="rect">
                      <a:avLst/>
                    </a:prstGeom>
                  </pic:spPr>
                </pic:pic>
              </a:graphicData>
            </a:graphic>
          </wp:inline>
        </w:drawing>
      </w:r>
    </w:p>
    <w:p w14:paraId="4E6BC044" w14:textId="7D1F96C4" w:rsidR="00A93846" w:rsidRPr="00A93846" w:rsidRDefault="00A93846" w:rsidP="00C97570">
      <w:pPr>
        <w:pStyle w:val="Heading2"/>
        <w:spacing w:line="360" w:lineRule="auto"/>
        <w:jc w:val="both"/>
        <w:rPr>
          <w:rFonts w:ascii="Times New Roman" w:eastAsia="Times New Roman" w:hAnsi="Times New Roman" w:cs="Times New Roman"/>
          <w:lang w:eastAsia="es-US"/>
        </w:rPr>
      </w:pPr>
      <w:bookmarkStart w:id="4" w:name="_Toc193465573"/>
      <w:r w:rsidRPr="00A93846">
        <w:rPr>
          <w:rFonts w:ascii="Times New Roman" w:eastAsia="Times New Roman" w:hAnsi="Times New Roman" w:cs="Times New Roman"/>
          <w:lang w:eastAsia="es-US"/>
        </w:rPr>
        <w:t>Reemplazar o actualizar vista</w:t>
      </w:r>
      <w:bookmarkEnd w:id="4"/>
    </w:p>
    <w:p w14:paraId="3DF78703" w14:textId="46DCA689" w:rsidR="00A93846" w:rsidRPr="00A93846" w:rsidRDefault="00A93846"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Si quieres actualizar una vista sin eliminarla, usa CREATE OR REPLACE VIEW, así:</w:t>
      </w:r>
    </w:p>
    <w:p w14:paraId="793350D6" w14:textId="03C952EA" w:rsidR="006953DA" w:rsidRPr="00A93846" w:rsidRDefault="00A93846"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hAnsi="Times New Roman" w:cs="Times New Roman"/>
          <w:noProof/>
        </w:rPr>
        <w:drawing>
          <wp:inline distT="0" distB="0" distL="0" distR="0" wp14:anchorId="543035E7" wp14:editId="191784B9">
            <wp:extent cx="5943600" cy="2581910"/>
            <wp:effectExtent l="0" t="0" r="0" b="8890"/>
            <wp:docPr id="61103483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34833" name="Picture 1" descr="A computer screen shot of a program&#10;&#10;AI-generated content may be incorrect."/>
                    <pic:cNvPicPr/>
                  </pic:nvPicPr>
                  <pic:blipFill>
                    <a:blip r:embed="rId11"/>
                    <a:stretch>
                      <a:fillRect/>
                    </a:stretch>
                  </pic:blipFill>
                  <pic:spPr>
                    <a:xfrm>
                      <a:off x="0" y="0"/>
                      <a:ext cx="5943600" cy="2581910"/>
                    </a:xfrm>
                    <a:prstGeom prst="rect">
                      <a:avLst/>
                    </a:prstGeom>
                  </pic:spPr>
                </pic:pic>
              </a:graphicData>
            </a:graphic>
          </wp:inline>
        </w:drawing>
      </w:r>
    </w:p>
    <w:p w14:paraId="08F1686C" w14:textId="10300732" w:rsidR="00A93846" w:rsidRPr="00A93846" w:rsidRDefault="00A93846" w:rsidP="00C97570">
      <w:pPr>
        <w:pStyle w:val="Heading2"/>
        <w:spacing w:line="360" w:lineRule="auto"/>
        <w:jc w:val="both"/>
        <w:rPr>
          <w:rFonts w:ascii="Times New Roman" w:eastAsia="Times New Roman" w:hAnsi="Times New Roman" w:cs="Times New Roman"/>
          <w:lang w:eastAsia="es-US"/>
        </w:rPr>
      </w:pPr>
      <w:bookmarkStart w:id="5" w:name="_Toc193465574"/>
      <w:r w:rsidRPr="00A93846">
        <w:rPr>
          <w:rFonts w:ascii="Times New Roman" w:eastAsia="Times New Roman" w:hAnsi="Times New Roman" w:cs="Times New Roman"/>
          <w:lang w:eastAsia="es-US"/>
        </w:rPr>
        <w:lastRenderedPageBreak/>
        <w:t>C</w:t>
      </w:r>
      <w:r w:rsidRPr="00A93846">
        <w:rPr>
          <w:rFonts w:ascii="Times New Roman" w:eastAsia="Times New Roman" w:hAnsi="Times New Roman" w:cs="Times New Roman"/>
          <w:lang w:eastAsia="es-US"/>
        </w:rPr>
        <w:t>onclusiones de la Investigación sobre Vistas Actualizables en MySQL</w:t>
      </w:r>
      <w:bookmarkEnd w:id="5"/>
    </w:p>
    <w:p w14:paraId="0E7D2234" w14:textId="77777777" w:rsidR="00A93846" w:rsidRPr="00A93846" w:rsidRDefault="00A93846"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Condiciones para que una Vista sea Actualizable en MySQL: Para que una vista en MySQL permita realizar inserciones, actualizaciones y eliminaciones que se reflejen en la tabla subyacente, debe cumplir con las siguientes condiciones:</w:t>
      </w:r>
    </w:p>
    <w:p w14:paraId="7195EB65" w14:textId="31656B12" w:rsidR="00A93846" w:rsidRPr="00A93846" w:rsidRDefault="00A93846"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 xml:space="preserve">1.- </w:t>
      </w:r>
      <w:r w:rsidRPr="00A93846">
        <w:rPr>
          <w:rFonts w:ascii="Times New Roman" w:eastAsia="Times New Roman" w:hAnsi="Times New Roman" w:cs="Times New Roman"/>
          <w:kern w:val="0"/>
          <w:lang w:eastAsia="es-US"/>
          <w14:ligatures w14:val="none"/>
        </w:rPr>
        <w:t>Basarse en una sola tabla: No se pueden actualizar vistas que combinan varias tablas mediante JOIN, UNION u otras combinaciones complejas.</w:t>
      </w:r>
    </w:p>
    <w:p w14:paraId="1F747EF9" w14:textId="22A4D703" w:rsidR="00A93846" w:rsidRPr="00A93846" w:rsidRDefault="00A93846"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 xml:space="preserve">2.- </w:t>
      </w:r>
      <w:r w:rsidRPr="00A93846">
        <w:rPr>
          <w:rFonts w:ascii="Times New Roman" w:eastAsia="Times New Roman" w:hAnsi="Times New Roman" w:cs="Times New Roman"/>
          <w:kern w:val="0"/>
          <w:lang w:eastAsia="es-US"/>
          <w14:ligatures w14:val="none"/>
        </w:rPr>
        <w:t xml:space="preserve">No usar agregaciones: Funciones como </w:t>
      </w:r>
      <w:proofErr w:type="gramStart"/>
      <w:r w:rsidRPr="00A93846">
        <w:rPr>
          <w:rFonts w:ascii="Times New Roman" w:eastAsia="Times New Roman" w:hAnsi="Times New Roman" w:cs="Times New Roman"/>
          <w:kern w:val="0"/>
          <w:lang w:eastAsia="es-US"/>
          <w14:ligatures w14:val="none"/>
        </w:rPr>
        <w:t>SUM(</w:t>
      </w:r>
      <w:proofErr w:type="gramEnd"/>
      <w:r w:rsidRPr="00A93846">
        <w:rPr>
          <w:rFonts w:ascii="Times New Roman" w:eastAsia="Times New Roman" w:hAnsi="Times New Roman" w:cs="Times New Roman"/>
          <w:kern w:val="0"/>
          <w:lang w:eastAsia="es-US"/>
          <w14:ligatures w14:val="none"/>
        </w:rPr>
        <w:t xml:space="preserve">), </w:t>
      </w:r>
      <w:proofErr w:type="gramStart"/>
      <w:r w:rsidRPr="00A93846">
        <w:rPr>
          <w:rFonts w:ascii="Times New Roman" w:eastAsia="Times New Roman" w:hAnsi="Times New Roman" w:cs="Times New Roman"/>
          <w:kern w:val="0"/>
          <w:lang w:eastAsia="es-US"/>
          <w14:ligatures w14:val="none"/>
        </w:rPr>
        <w:t>COUNT(</w:t>
      </w:r>
      <w:proofErr w:type="gramEnd"/>
      <w:r w:rsidRPr="00A93846">
        <w:rPr>
          <w:rFonts w:ascii="Times New Roman" w:eastAsia="Times New Roman" w:hAnsi="Times New Roman" w:cs="Times New Roman"/>
          <w:kern w:val="0"/>
          <w:lang w:eastAsia="es-US"/>
          <w14:ligatures w14:val="none"/>
        </w:rPr>
        <w:t xml:space="preserve">), </w:t>
      </w:r>
      <w:proofErr w:type="gramStart"/>
      <w:r w:rsidRPr="00A93846">
        <w:rPr>
          <w:rFonts w:ascii="Times New Roman" w:eastAsia="Times New Roman" w:hAnsi="Times New Roman" w:cs="Times New Roman"/>
          <w:kern w:val="0"/>
          <w:lang w:eastAsia="es-US"/>
          <w14:ligatures w14:val="none"/>
        </w:rPr>
        <w:t>AVG(</w:t>
      </w:r>
      <w:proofErr w:type="gramEnd"/>
      <w:r w:rsidRPr="00A93846">
        <w:rPr>
          <w:rFonts w:ascii="Times New Roman" w:eastAsia="Times New Roman" w:hAnsi="Times New Roman" w:cs="Times New Roman"/>
          <w:kern w:val="0"/>
          <w:lang w:eastAsia="es-US"/>
          <w14:ligatures w14:val="none"/>
        </w:rPr>
        <w:t>) o cláusulas como GROUP BY hacen que la vista sea de solo lectura.</w:t>
      </w:r>
    </w:p>
    <w:p w14:paraId="5337E4E8" w14:textId="7089ACEE" w:rsidR="00A93846" w:rsidRPr="00A93846" w:rsidRDefault="00A93846"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 xml:space="preserve">3.- </w:t>
      </w:r>
      <w:r w:rsidRPr="00A93846">
        <w:rPr>
          <w:rFonts w:ascii="Times New Roman" w:eastAsia="Times New Roman" w:hAnsi="Times New Roman" w:cs="Times New Roman"/>
          <w:kern w:val="0"/>
          <w:lang w:eastAsia="es-US"/>
          <w14:ligatures w14:val="none"/>
        </w:rPr>
        <w:t>Incluir las columnas esenciales: Las columnas involucradas en las operaciones INSERT o UPDATE deben estar presentes en la vista, especialmente las que tienen restricciones como NOT NULL o claves primarias.</w:t>
      </w:r>
    </w:p>
    <w:p w14:paraId="225578F1" w14:textId="5839D784" w:rsidR="00A93846" w:rsidRPr="00A93846" w:rsidRDefault="00A93846"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 xml:space="preserve">4.- </w:t>
      </w:r>
      <w:r w:rsidRPr="00A93846">
        <w:rPr>
          <w:rFonts w:ascii="Times New Roman" w:eastAsia="Times New Roman" w:hAnsi="Times New Roman" w:cs="Times New Roman"/>
          <w:kern w:val="0"/>
          <w:lang w:eastAsia="es-US"/>
          <w14:ligatures w14:val="none"/>
        </w:rPr>
        <w:t>No usar DISTINCT ni LIMIT: Estas operaciones hacen que la vista no se pueda modificar directamente.</w:t>
      </w:r>
    </w:p>
    <w:p w14:paraId="2F592287" w14:textId="1A49297D" w:rsidR="00A93846" w:rsidRDefault="00A93846"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A93846">
        <w:rPr>
          <w:rFonts w:ascii="Times New Roman" w:eastAsia="Times New Roman" w:hAnsi="Times New Roman" w:cs="Times New Roman"/>
          <w:kern w:val="0"/>
          <w:lang w:eastAsia="es-US"/>
          <w14:ligatures w14:val="none"/>
        </w:rPr>
        <w:t xml:space="preserve">5.- </w:t>
      </w:r>
      <w:r w:rsidRPr="00A93846">
        <w:rPr>
          <w:rFonts w:ascii="Times New Roman" w:eastAsia="Times New Roman" w:hAnsi="Times New Roman" w:cs="Times New Roman"/>
          <w:kern w:val="0"/>
          <w:lang w:eastAsia="es-US"/>
          <w14:ligatures w14:val="none"/>
        </w:rPr>
        <w:t>Evitar expresiones complejas: No se permiten expresiones calculadas o subconsultas en las columnas a actualizar.</w:t>
      </w:r>
    </w:p>
    <w:p w14:paraId="778A67A2" w14:textId="77777777" w:rsidR="00FC6752" w:rsidRDefault="00FC6752" w:rsidP="00C97570">
      <w:pPr>
        <w:spacing w:before="100" w:beforeAutospacing="1" w:after="100" w:afterAutospacing="1" w:line="360" w:lineRule="auto"/>
        <w:jc w:val="both"/>
        <w:rPr>
          <w:rFonts w:ascii="Times New Roman" w:eastAsia="Times New Roman" w:hAnsi="Times New Roman" w:cs="Times New Roman"/>
          <w:kern w:val="0"/>
          <w:lang w:eastAsia="es-US"/>
          <w14:ligatures w14:val="none"/>
        </w:rPr>
      </w:pPr>
    </w:p>
    <w:p w14:paraId="601EC4AA" w14:textId="3FF8742F" w:rsidR="00FC6752" w:rsidRPr="00FC6752" w:rsidRDefault="00FC6752" w:rsidP="00FC6752">
      <w:pPr>
        <w:pStyle w:val="Heading2"/>
        <w:rPr>
          <w:rFonts w:eastAsia="Times New Roman"/>
          <w:lang w:eastAsia="es-US"/>
        </w:rPr>
      </w:pPr>
      <w:bookmarkStart w:id="6" w:name="_Toc193465575"/>
      <w:r w:rsidRPr="00FC6752">
        <w:rPr>
          <w:rFonts w:eastAsia="Times New Roman"/>
          <w:lang w:eastAsia="es-US"/>
        </w:rPr>
        <w:t>Glosario</w:t>
      </w:r>
      <w:bookmarkEnd w:id="6"/>
    </w:p>
    <w:p w14:paraId="176B898C"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t>Base de Datos: Conjunto organizado de datos que pueden ser almacenados y accesibles electrónicamente mediante un sistema de gestión de bases de datos (DBMS).</w:t>
      </w:r>
    </w:p>
    <w:p w14:paraId="138886E5"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t>Vista (View): En MySQL, una vista es una tabla virtual que muestra los resultados de una consulta almacenada. No guarda los datos directamente, sino que presenta una representación de los datos de otras tablas.</w:t>
      </w:r>
    </w:p>
    <w:p w14:paraId="77ABBA28"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lastRenderedPageBreak/>
        <w:t>MySQL: Sistema de gestión de bases de datos relacional de código abierto, ampliamente utilizado para administrar bases de datos.</w:t>
      </w:r>
    </w:p>
    <w:p w14:paraId="12118EDD"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proofErr w:type="spellStart"/>
      <w:r w:rsidRPr="00FC6752">
        <w:rPr>
          <w:rFonts w:ascii="Times New Roman" w:eastAsia="Times New Roman" w:hAnsi="Times New Roman" w:cs="Times New Roman"/>
          <w:kern w:val="0"/>
          <w:lang w:eastAsia="es-US"/>
          <w14:ligatures w14:val="none"/>
        </w:rPr>
        <w:t>Query</w:t>
      </w:r>
      <w:proofErr w:type="spellEnd"/>
      <w:r w:rsidRPr="00FC6752">
        <w:rPr>
          <w:rFonts w:ascii="Times New Roman" w:eastAsia="Times New Roman" w:hAnsi="Times New Roman" w:cs="Times New Roman"/>
          <w:kern w:val="0"/>
          <w:lang w:eastAsia="es-US"/>
          <w14:ligatures w14:val="none"/>
        </w:rPr>
        <w:t xml:space="preserve"> (Consulta): Instrucción escrita en lenguaje SQL que permite realizar operaciones como seleccionar, insertar, actualizar o eliminar datos en una base de datos.</w:t>
      </w:r>
    </w:p>
    <w:p w14:paraId="46A2715A"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t>Claves Primarias (</w:t>
      </w:r>
      <w:proofErr w:type="spellStart"/>
      <w:r w:rsidRPr="00FC6752">
        <w:rPr>
          <w:rFonts w:ascii="Times New Roman" w:eastAsia="Times New Roman" w:hAnsi="Times New Roman" w:cs="Times New Roman"/>
          <w:kern w:val="0"/>
          <w:lang w:eastAsia="es-US"/>
          <w14:ligatures w14:val="none"/>
        </w:rPr>
        <w:t>Primary</w:t>
      </w:r>
      <w:proofErr w:type="spellEnd"/>
      <w:r w:rsidRPr="00FC6752">
        <w:rPr>
          <w:rFonts w:ascii="Times New Roman" w:eastAsia="Times New Roman" w:hAnsi="Times New Roman" w:cs="Times New Roman"/>
          <w:kern w:val="0"/>
          <w:lang w:eastAsia="es-US"/>
          <w14:ligatures w14:val="none"/>
        </w:rPr>
        <w:t xml:space="preserve"> Key): Identificador único para cada registro en una tabla, que garantiza la unicidad y facilita la referencia entre tablas.</w:t>
      </w:r>
    </w:p>
    <w:p w14:paraId="60E364F5"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t>Tabla Virtual: Representación de una tabla que no almacena datos físicamente, sino que se basa en una consulta a una o más tablas reales.</w:t>
      </w:r>
    </w:p>
    <w:p w14:paraId="0EA4EDFD"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t>Actualización de Vista: Proceso de modificar una vista existente utilizando el comando CREATE OR REPLACE VIEW sin necesidad de eliminarla previamente.</w:t>
      </w:r>
    </w:p>
    <w:p w14:paraId="684AB45C"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t>Vista Actualizable: Vista que permite realizar operaciones de inserción, actualización o eliminación directamente sobre los datos de la tabla subyacente, cumpliendo ciertas condiciones.</w:t>
      </w:r>
    </w:p>
    <w:p w14:paraId="14F62922"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t>Subconsulta: Consulta anidada dentro de otra consulta principal, que se utiliza para realizar operaciones complejas en SQL.</w:t>
      </w:r>
    </w:p>
    <w:p w14:paraId="4294AC8E"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t>Permisos de Usuario: Configuración en MySQL que define el nivel de acceso y las operaciones que un usuario puede realizar en una base de datos.</w:t>
      </w:r>
    </w:p>
    <w:p w14:paraId="5CACAE0F" w14:textId="77777777" w:rsidR="00FC6752" w:rsidRPr="00FC6752"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t>Seguridad en Bases de Datos: Prácticas y mecanismos implementados para proteger la información almacenada, incluyendo el control de accesos y permisos.</w:t>
      </w:r>
    </w:p>
    <w:p w14:paraId="63DC54BB" w14:textId="679E538F" w:rsidR="00FC6752" w:rsidRPr="00C97570" w:rsidRDefault="00FC6752" w:rsidP="00FC6752">
      <w:pPr>
        <w:spacing w:before="100" w:beforeAutospacing="1" w:after="100" w:afterAutospacing="1" w:line="360" w:lineRule="auto"/>
        <w:jc w:val="both"/>
        <w:rPr>
          <w:rFonts w:ascii="Times New Roman" w:eastAsia="Times New Roman" w:hAnsi="Times New Roman" w:cs="Times New Roman"/>
          <w:kern w:val="0"/>
          <w:lang w:eastAsia="es-US"/>
          <w14:ligatures w14:val="none"/>
        </w:rPr>
      </w:pPr>
      <w:r w:rsidRPr="00FC6752">
        <w:rPr>
          <w:rFonts w:ascii="Times New Roman" w:eastAsia="Times New Roman" w:hAnsi="Times New Roman" w:cs="Times New Roman"/>
          <w:kern w:val="0"/>
          <w:lang w:eastAsia="es-US"/>
          <w14:ligatures w14:val="none"/>
        </w:rPr>
        <w:t>Optimización de Consultas: Proceso de mejorar la eficiencia y velocidad de las consultas SQL para optimizar el rendimiento de una base de datos.</w:t>
      </w:r>
    </w:p>
    <w:sectPr w:rsidR="00FC6752" w:rsidRPr="00C9757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7D2EC" w14:textId="77777777" w:rsidR="008952C3" w:rsidRDefault="008952C3" w:rsidP="0076662B">
      <w:pPr>
        <w:spacing w:after="0" w:line="240" w:lineRule="auto"/>
      </w:pPr>
      <w:r>
        <w:separator/>
      </w:r>
    </w:p>
  </w:endnote>
  <w:endnote w:type="continuationSeparator" w:id="0">
    <w:p w14:paraId="2208F656" w14:textId="77777777" w:rsidR="008952C3" w:rsidRDefault="008952C3" w:rsidP="0076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6922654"/>
      <w:docPartObj>
        <w:docPartGallery w:val="Page Numbers (Bottom of Page)"/>
        <w:docPartUnique/>
      </w:docPartObj>
    </w:sdtPr>
    <w:sdtEndPr>
      <w:rPr>
        <w:noProof/>
      </w:rPr>
    </w:sdtEndPr>
    <w:sdtContent>
      <w:p w14:paraId="30D8D538" w14:textId="70A86076" w:rsidR="0076662B" w:rsidRDefault="007666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AFF518" w14:textId="77777777" w:rsidR="0076662B" w:rsidRDefault="00766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A076D" w14:textId="77777777" w:rsidR="008952C3" w:rsidRDefault="008952C3" w:rsidP="0076662B">
      <w:pPr>
        <w:spacing w:after="0" w:line="240" w:lineRule="auto"/>
      </w:pPr>
      <w:r>
        <w:separator/>
      </w:r>
    </w:p>
  </w:footnote>
  <w:footnote w:type="continuationSeparator" w:id="0">
    <w:p w14:paraId="1296B757" w14:textId="77777777" w:rsidR="008952C3" w:rsidRDefault="008952C3" w:rsidP="0076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30ACA" w14:textId="265F347E" w:rsidR="0076662B" w:rsidRPr="0076662B" w:rsidRDefault="0076662B" w:rsidP="0076662B">
    <w:pPr>
      <w:rPr>
        <w:rFonts w:ascii="Times New Roman" w:hAnsi="Times New Roman" w:cs="Times New Roman"/>
      </w:rPr>
    </w:pPr>
    <w:r w:rsidRPr="0076662B">
      <w:rPr>
        <w:rFonts w:ascii="Times New Roman" w:hAnsi="Times New Roman" w:cs="Times New Roman"/>
      </w:rPr>
      <w:t>Universidad La Salle Chihuahua</w:t>
    </w:r>
    <w:r w:rsidRPr="0076662B">
      <w:rPr>
        <w:rFonts w:ascii="Times New Roman" w:hAnsi="Times New Roman" w:cs="Times New Roman"/>
      </w:rPr>
      <w:tab/>
    </w:r>
    <w:r w:rsidRPr="0076662B">
      <w:rPr>
        <w:rFonts w:ascii="Times New Roman" w:hAnsi="Times New Roman" w:cs="Times New Roman"/>
      </w:rPr>
      <w:tab/>
    </w:r>
    <w:r w:rsidRPr="0076662B">
      <w:rPr>
        <w:rFonts w:ascii="Times New Roman" w:hAnsi="Times New Roman" w:cs="Times New Roman"/>
      </w:rPr>
      <w:tab/>
    </w:r>
    <w:r w:rsidRPr="0076662B">
      <w:rPr>
        <w:rFonts w:ascii="Times New Roman" w:hAnsi="Times New Roman" w:cs="Times New Roman"/>
      </w:rPr>
      <w:tab/>
    </w:r>
    <w:r w:rsidRPr="0076662B">
      <w:rPr>
        <w:rFonts w:ascii="Times New Roman" w:hAnsi="Times New Roman" w:cs="Times New Roman"/>
      </w:rPr>
      <w:tab/>
      <w:t>V</w:t>
    </w:r>
    <w:r w:rsidRPr="0076662B">
      <w:rPr>
        <w:rFonts w:ascii="Times New Roman" w:hAnsi="Times New Roman" w:cs="Times New Roman"/>
      </w:rPr>
      <w:t>iernes marzo 21, 2025</w:t>
    </w:r>
  </w:p>
  <w:p w14:paraId="5794DFFC" w14:textId="77777777" w:rsidR="0076662B" w:rsidRPr="0076662B" w:rsidRDefault="0076662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8519A"/>
    <w:multiLevelType w:val="multilevel"/>
    <w:tmpl w:val="6BD2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46AC4"/>
    <w:multiLevelType w:val="multilevel"/>
    <w:tmpl w:val="47027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F40464"/>
    <w:multiLevelType w:val="multilevel"/>
    <w:tmpl w:val="4D96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95BD4"/>
    <w:multiLevelType w:val="multilevel"/>
    <w:tmpl w:val="57E6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72694">
    <w:abstractNumId w:val="3"/>
  </w:num>
  <w:num w:numId="2" w16cid:durableId="1027414304">
    <w:abstractNumId w:val="0"/>
  </w:num>
  <w:num w:numId="3" w16cid:durableId="1804276213">
    <w:abstractNumId w:val="2"/>
  </w:num>
  <w:num w:numId="4" w16cid:durableId="1824195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2B"/>
    <w:rsid w:val="00164DD4"/>
    <w:rsid w:val="00191CE5"/>
    <w:rsid w:val="002C7102"/>
    <w:rsid w:val="006953DA"/>
    <w:rsid w:val="0076662B"/>
    <w:rsid w:val="008952C3"/>
    <w:rsid w:val="00A93846"/>
    <w:rsid w:val="00AA5D63"/>
    <w:rsid w:val="00C97570"/>
    <w:rsid w:val="00CC5BB8"/>
    <w:rsid w:val="00FC675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E199"/>
  <w15:chartTrackingRefBased/>
  <w15:docId w15:val="{94FF44C5-E4C9-4C9B-B901-BAD1514B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62B"/>
    <w:rPr>
      <w:rFonts w:eastAsiaTheme="majorEastAsia" w:cstheme="majorBidi"/>
      <w:color w:val="272727" w:themeColor="text1" w:themeTint="D8"/>
    </w:rPr>
  </w:style>
  <w:style w:type="paragraph" w:styleId="Title">
    <w:name w:val="Title"/>
    <w:basedOn w:val="Normal"/>
    <w:next w:val="Normal"/>
    <w:link w:val="TitleChar"/>
    <w:uiPriority w:val="10"/>
    <w:qFormat/>
    <w:rsid w:val="00766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62B"/>
    <w:pPr>
      <w:spacing w:before="160"/>
      <w:jc w:val="center"/>
    </w:pPr>
    <w:rPr>
      <w:i/>
      <w:iCs/>
      <w:color w:val="404040" w:themeColor="text1" w:themeTint="BF"/>
    </w:rPr>
  </w:style>
  <w:style w:type="character" w:customStyle="1" w:styleId="QuoteChar">
    <w:name w:val="Quote Char"/>
    <w:basedOn w:val="DefaultParagraphFont"/>
    <w:link w:val="Quote"/>
    <w:uiPriority w:val="29"/>
    <w:rsid w:val="0076662B"/>
    <w:rPr>
      <w:i/>
      <w:iCs/>
      <w:color w:val="404040" w:themeColor="text1" w:themeTint="BF"/>
    </w:rPr>
  </w:style>
  <w:style w:type="paragraph" w:styleId="ListParagraph">
    <w:name w:val="List Paragraph"/>
    <w:basedOn w:val="Normal"/>
    <w:uiPriority w:val="34"/>
    <w:qFormat/>
    <w:rsid w:val="0076662B"/>
    <w:pPr>
      <w:ind w:left="720"/>
      <w:contextualSpacing/>
    </w:pPr>
  </w:style>
  <w:style w:type="character" w:styleId="IntenseEmphasis">
    <w:name w:val="Intense Emphasis"/>
    <w:basedOn w:val="DefaultParagraphFont"/>
    <w:uiPriority w:val="21"/>
    <w:qFormat/>
    <w:rsid w:val="0076662B"/>
    <w:rPr>
      <w:i/>
      <w:iCs/>
      <w:color w:val="0F4761" w:themeColor="accent1" w:themeShade="BF"/>
    </w:rPr>
  </w:style>
  <w:style w:type="paragraph" w:styleId="IntenseQuote">
    <w:name w:val="Intense Quote"/>
    <w:basedOn w:val="Normal"/>
    <w:next w:val="Normal"/>
    <w:link w:val="IntenseQuoteChar"/>
    <w:uiPriority w:val="30"/>
    <w:qFormat/>
    <w:rsid w:val="00766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62B"/>
    <w:rPr>
      <w:i/>
      <w:iCs/>
      <w:color w:val="0F4761" w:themeColor="accent1" w:themeShade="BF"/>
    </w:rPr>
  </w:style>
  <w:style w:type="character" w:styleId="IntenseReference">
    <w:name w:val="Intense Reference"/>
    <w:basedOn w:val="DefaultParagraphFont"/>
    <w:uiPriority w:val="32"/>
    <w:qFormat/>
    <w:rsid w:val="0076662B"/>
    <w:rPr>
      <w:b/>
      <w:bCs/>
      <w:smallCaps/>
      <w:color w:val="0F4761" w:themeColor="accent1" w:themeShade="BF"/>
      <w:spacing w:val="5"/>
    </w:rPr>
  </w:style>
  <w:style w:type="paragraph" w:styleId="Header">
    <w:name w:val="header"/>
    <w:basedOn w:val="Normal"/>
    <w:link w:val="HeaderChar"/>
    <w:uiPriority w:val="99"/>
    <w:unhideWhenUsed/>
    <w:rsid w:val="0076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62B"/>
  </w:style>
  <w:style w:type="paragraph" w:styleId="Footer">
    <w:name w:val="footer"/>
    <w:basedOn w:val="Normal"/>
    <w:link w:val="FooterChar"/>
    <w:uiPriority w:val="99"/>
    <w:unhideWhenUsed/>
    <w:rsid w:val="0076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62B"/>
  </w:style>
  <w:style w:type="character" w:styleId="Strong">
    <w:name w:val="Strong"/>
    <w:basedOn w:val="DefaultParagraphFont"/>
    <w:uiPriority w:val="22"/>
    <w:qFormat/>
    <w:rsid w:val="006953DA"/>
    <w:rPr>
      <w:b/>
      <w:bCs/>
    </w:rPr>
  </w:style>
  <w:style w:type="character" w:styleId="Emphasis">
    <w:name w:val="Emphasis"/>
    <w:basedOn w:val="DefaultParagraphFont"/>
    <w:uiPriority w:val="20"/>
    <w:qFormat/>
    <w:rsid w:val="006953DA"/>
    <w:rPr>
      <w:i/>
      <w:iCs/>
    </w:rPr>
  </w:style>
  <w:style w:type="paragraph" w:styleId="TOCHeading">
    <w:name w:val="TOC Heading"/>
    <w:basedOn w:val="Heading1"/>
    <w:next w:val="Normal"/>
    <w:uiPriority w:val="39"/>
    <w:unhideWhenUsed/>
    <w:qFormat/>
    <w:rsid w:val="00C97570"/>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C97570"/>
    <w:pPr>
      <w:spacing w:after="100"/>
      <w:ind w:left="240"/>
    </w:pPr>
  </w:style>
  <w:style w:type="paragraph" w:styleId="TOC3">
    <w:name w:val="toc 3"/>
    <w:basedOn w:val="Normal"/>
    <w:next w:val="Normal"/>
    <w:autoRedefine/>
    <w:uiPriority w:val="39"/>
    <w:unhideWhenUsed/>
    <w:rsid w:val="00C97570"/>
    <w:pPr>
      <w:spacing w:after="100"/>
      <w:ind w:left="480"/>
    </w:pPr>
  </w:style>
  <w:style w:type="character" w:styleId="Hyperlink">
    <w:name w:val="Hyperlink"/>
    <w:basedOn w:val="DefaultParagraphFont"/>
    <w:uiPriority w:val="99"/>
    <w:unhideWhenUsed/>
    <w:rsid w:val="00C975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2298">
      <w:bodyDiv w:val="1"/>
      <w:marLeft w:val="0"/>
      <w:marRight w:val="0"/>
      <w:marTop w:val="0"/>
      <w:marBottom w:val="0"/>
      <w:divBdr>
        <w:top w:val="none" w:sz="0" w:space="0" w:color="auto"/>
        <w:left w:val="none" w:sz="0" w:space="0" w:color="auto"/>
        <w:bottom w:val="none" w:sz="0" w:space="0" w:color="auto"/>
        <w:right w:val="none" w:sz="0" w:space="0" w:color="auto"/>
      </w:divBdr>
    </w:div>
    <w:div w:id="112945061">
      <w:bodyDiv w:val="1"/>
      <w:marLeft w:val="0"/>
      <w:marRight w:val="0"/>
      <w:marTop w:val="0"/>
      <w:marBottom w:val="0"/>
      <w:divBdr>
        <w:top w:val="none" w:sz="0" w:space="0" w:color="auto"/>
        <w:left w:val="none" w:sz="0" w:space="0" w:color="auto"/>
        <w:bottom w:val="none" w:sz="0" w:space="0" w:color="auto"/>
        <w:right w:val="none" w:sz="0" w:space="0" w:color="auto"/>
      </w:divBdr>
    </w:div>
    <w:div w:id="236063790">
      <w:bodyDiv w:val="1"/>
      <w:marLeft w:val="0"/>
      <w:marRight w:val="0"/>
      <w:marTop w:val="0"/>
      <w:marBottom w:val="0"/>
      <w:divBdr>
        <w:top w:val="none" w:sz="0" w:space="0" w:color="auto"/>
        <w:left w:val="none" w:sz="0" w:space="0" w:color="auto"/>
        <w:bottom w:val="none" w:sz="0" w:space="0" w:color="auto"/>
        <w:right w:val="none" w:sz="0" w:space="0" w:color="auto"/>
      </w:divBdr>
    </w:div>
    <w:div w:id="340209467">
      <w:bodyDiv w:val="1"/>
      <w:marLeft w:val="0"/>
      <w:marRight w:val="0"/>
      <w:marTop w:val="0"/>
      <w:marBottom w:val="0"/>
      <w:divBdr>
        <w:top w:val="none" w:sz="0" w:space="0" w:color="auto"/>
        <w:left w:val="none" w:sz="0" w:space="0" w:color="auto"/>
        <w:bottom w:val="none" w:sz="0" w:space="0" w:color="auto"/>
        <w:right w:val="none" w:sz="0" w:space="0" w:color="auto"/>
      </w:divBdr>
    </w:div>
    <w:div w:id="369574065">
      <w:bodyDiv w:val="1"/>
      <w:marLeft w:val="0"/>
      <w:marRight w:val="0"/>
      <w:marTop w:val="0"/>
      <w:marBottom w:val="0"/>
      <w:divBdr>
        <w:top w:val="none" w:sz="0" w:space="0" w:color="auto"/>
        <w:left w:val="none" w:sz="0" w:space="0" w:color="auto"/>
        <w:bottom w:val="none" w:sz="0" w:space="0" w:color="auto"/>
        <w:right w:val="none" w:sz="0" w:space="0" w:color="auto"/>
      </w:divBdr>
    </w:div>
    <w:div w:id="548421221">
      <w:bodyDiv w:val="1"/>
      <w:marLeft w:val="0"/>
      <w:marRight w:val="0"/>
      <w:marTop w:val="0"/>
      <w:marBottom w:val="0"/>
      <w:divBdr>
        <w:top w:val="none" w:sz="0" w:space="0" w:color="auto"/>
        <w:left w:val="none" w:sz="0" w:space="0" w:color="auto"/>
        <w:bottom w:val="none" w:sz="0" w:space="0" w:color="auto"/>
        <w:right w:val="none" w:sz="0" w:space="0" w:color="auto"/>
      </w:divBdr>
    </w:div>
    <w:div w:id="786892463">
      <w:bodyDiv w:val="1"/>
      <w:marLeft w:val="0"/>
      <w:marRight w:val="0"/>
      <w:marTop w:val="0"/>
      <w:marBottom w:val="0"/>
      <w:divBdr>
        <w:top w:val="none" w:sz="0" w:space="0" w:color="auto"/>
        <w:left w:val="none" w:sz="0" w:space="0" w:color="auto"/>
        <w:bottom w:val="none" w:sz="0" w:space="0" w:color="auto"/>
        <w:right w:val="none" w:sz="0" w:space="0" w:color="auto"/>
      </w:divBdr>
    </w:div>
    <w:div w:id="1890649453">
      <w:bodyDiv w:val="1"/>
      <w:marLeft w:val="0"/>
      <w:marRight w:val="0"/>
      <w:marTop w:val="0"/>
      <w:marBottom w:val="0"/>
      <w:divBdr>
        <w:top w:val="none" w:sz="0" w:space="0" w:color="auto"/>
        <w:left w:val="none" w:sz="0" w:space="0" w:color="auto"/>
        <w:bottom w:val="none" w:sz="0" w:space="0" w:color="auto"/>
        <w:right w:val="none" w:sz="0" w:space="0" w:color="auto"/>
      </w:divBdr>
    </w:div>
    <w:div w:id="1920287462">
      <w:bodyDiv w:val="1"/>
      <w:marLeft w:val="0"/>
      <w:marRight w:val="0"/>
      <w:marTop w:val="0"/>
      <w:marBottom w:val="0"/>
      <w:divBdr>
        <w:top w:val="none" w:sz="0" w:space="0" w:color="auto"/>
        <w:left w:val="none" w:sz="0" w:space="0" w:color="auto"/>
        <w:bottom w:val="none" w:sz="0" w:space="0" w:color="auto"/>
        <w:right w:val="none" w:sz="0" w:space="0" w:color="auto"/>
      </w:divBdr>
    </w:div>
    <w:div w:id="203059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0569D-2C69-413B-AF3B-AF6ED492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919</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Parra Hidalgo</dc:creator>
  <cp:keywords/>
  <dc:description/>
  <cp:lastModifiedBy>Jorge Parra Hidalgo</cp:lastModifiedBy>
  <cp:revision>3</cp:revision>
  <cp:lastPrinted>2025-03-21T22:07:00Z</cp:lastPrinted>
  <dcterms:created xsi:type="dcterms:W3CDTF">2025-03-21T20:53:00Z</dcterms:created>
  <dcterms:modified xsi:type="dcterms:W3CDTF">2025-03-21T22:26:00Z</dcterms:modified>
</cp:coreProperties>
</file>